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44032" w14:textId="77777777" w:rsidR="009D0180" w:rsidRDefault="009D0180" w:rsidP="009D0180">
      <w:pPr>
        <w:spacing w:after="0" w:line="360" w:lineRule="auto"/>
        <w:jc w:val="center"/>
        <w:rPr>
          <w:b/>
          <w:bCs/>
          <w:sz w:val="40"/>
          <w:szCs w:val="40"/>
        </w:rPr>
      </w:pPr>
      <w:bookmarkStart w:id="0" w:name="_Hlk73608354"/>
    </w:p>
    <w:p w14:paraId="772FBD64" w14:textId="77777777" w:rsidR="009D0180" w:rsidRPr="00BC1A83" w:rsidRDefault="009D0180" w:rsidP="009D0180">
      <w:pPr>
        <w:spacing w:after="0" w:line="360" w:lineRule="auto"/>
        <w:jc w:val="center"/>
        <w:rPr>
          <w:b/>
          <w:bCs/>
          <w:sz w:val="40"/>
          <w:szCs w:val="40"/>
        </w:rPr>
      </w:pPr>
      <w:r w:rsidRPr="00BC1A83">
        <w:rPr>
          <w:b/>
          <w:bCs/>
          <w:sz w:val="40"/>
          <w:szCs w:val="40"/>
        </w:rPr>
        <w:t>UNIVERZITA PALACKÉHO V OLOMOUCI</w:t>
      </w:r>
    </w:p>
    <w:p w14:paraId="7D818FA6" w14:textId="77777777" w:rsidR="009D0180" w:rsidRPr="006A33FC" w:rsidRDefault="009D0180" w:rsidP="009D0180">
      <w:pPr>
        <w:spacing w:after="0" w:line="360" w:lineRule="auto"/>
        <w:jc w:val="center"/>
        <w:rPr>
          <w:sz w:val="40"/>
          <w:szCs w:val="40"/>
        </w:rPr>
      </w:pPr>
      <w:r w:rsidRPr="006A33FC">
        <w:rPr>
          <w:sz w:val="40"/>
          <w:szCs w:val="40"/>
        </w:rPr>
        <w:t>PEDAGOGICKÁ FAKULTA</w:t>
      </w:r>
    </w:p>
    <w:p w14:paraId="6E70C9EA" w14:textId="77777777" w:rsidR="009D0180" w:rsidRDefault="009D0180" w:rsidP="009D0180">
      <w:pPr>
        <w:spacing w:after="0" w:line="360" w:lineRule="auto"/>
        <w:jc w:val="center"/>
        <w:rPr>
          <w:sz w:val="40"/>
          <w:szCs w:val="40"/>
        </w:rPr>
      </w:pPr>
      <w:r w:rsidRPr="006A33FC">
        <w:rPr>
          <w:sz w:val="40"/>
          <w:szCs w:val="40"/>
        </w:rPr>
        <w:t>Ústav cizích jazyků</w:t>
      </w:r>
    </w:p>
    <w:p w14:paraId="77FF0486" w14:textId="77777777" w:rsidR="009D0180" w:rsidRDefault="009D0180" w:rsidP="009D0180">
      <w:pPr>
        <w:spacing w:after="0" w:line="360" w:lineRule="auto"/>
        <w:jc w:val="center"/>
        <w:rPr>
          <w:sz w:val="40"/>
          <w:szCs w:val="40"/>
        </w:rPr>
      </w:pPr>
    </w:p>
    <w:p w14:paraId="0D5D85E3" w14:textId="77777777" w:rsidR="009D0180" w:rsidRDefault="009D0180" w:rsidP="009D0180">
      <w:pPr>
        <w:spacing w:after="0" w:line="360" w:lineRule="auto"/>
        <w:jc w:val="center"/>
        <w:rPr>
          <w:sz w:val="40"/>
          <w:szCs w:val="40"/>
        </w:rPr>
      </w:pPr>
    </w:p>
    <w:p w14:paraId="57E61D05" w14:textId="77777777" w:rsidR="009D0180" w:rsidRPr="000C318B" w:rsidRDefault="009D0180" w:rsidP="009D0180">
      <w:pPr>
        <w:spacing w:after="0" w:line="360" w:lineRule="auto"/>
        <w:jc w:val="center"/>
        <w:rPr>
          <w:sz w:val="40"/>
          <w:szCs w:val="40"/>
        </w:rPr>
      </w:pPr>
    </w:p>
    <w:p w14:paraId="31F43491" w14:textId="77777777" w:rsidR="009D0180" w:rsidRPr="000C318B" w:rsidRDefault="009D0180" w:rsidP="009D0180">
      <w:pPr>
        <w:spacing w:after="0" w:line="360" w:lineRule="auto"/>
        <w:jc w:val="center"/>
        <w:rPr>
          <w:sz w:val="32"/>
          <w:szCs w:val="32"/>
        </w:rPr>
      </w:pPr>
      <w:r w:rsidRPr="000C318B">
        <w:rPr>
          <w:sz w:val="32"/>
          <w:szCs w:val="32"/>
        </w:rPr>
        <w:t>Bakalářská práce</w:t>
      </w:r>
    </w:p>
    <w:p w14:paraId="009159CC" w14:textId="77777777" w:rsidR="009D0180" w:rsidRDefault="009D0180" w:rsidP="009D0180">
      <w:pPr>
        <w:spacing w:after="0" w:line="360" w:lineRule="auto"/>
        <w:jc w:val="center"/>
        <w:rPr>
          <w:sz w:val="32"/>
          <w:szCs w:val="32"/>
        </w:rPr>
      </w:pPr>
    </w:p>
    <w:p w14:paraId="632EA6A6" w14:textId="77777777" w:rsidR="009D0180" w:rsidRPr="000C318B" w:rsidRDefault="009D0180" w:rsidP="009D0180">
      <w:pPr>
        <w:spacing w:after="0" w:line="360" w:lineRule="auto"/>
        <w:jc w:val="center"/>
        <w:rPr>
          <w:sz w:val="32"/>
          <w:szCs w:val="32"/>
        </w:rPr>
      </w:pPr>
    </w:p>
    <w:p w14:paraId="0FBC0959" w14:textId="77777777" w:rsidR="009D0180" w:rsidRPr="00CA1BA3" w:rsidRDefault="009D0180" w:rsidP="009D0180">
      <w:pPr>
        <w:spacing w:after="0" w:line="360" w:lineRule="auto"/>
        <w:jc w:val="center"/>
        <w:rPr>
          <w:b/>
          <w:bCs/>
          <w:sz w:val="32"/>
          <w:szCs w:val="32"/>
          <w:lang w:val="en-GB"/>
        </w:rPr>
      </w:pPr>
      <w:r w:rsidRPr="00CA1BA3">
        <w:rPr>
          <w:b/>
          <w:bCs/>
          <w:sz w:val="32"/>
          <w:szCs w:val="32"/>
          <w:lang w:val="en-GB"/>
        </w:rPr>
        <w:t>The Use of Online Quizzes in ESL Teaching at Lower-Secondary Schools</w:t>
      </w:r>
    </w:p>
    <w:p w14:paraId="3BBF4E82" w14:textId="77777777" w:rsidR="009D0180" w:rsidRDefault="009D0180" w:rsidP="009D0180">
      <w:pPr>
        <w:spacing w:after="0" w:line="360" w:lineRule="auto"/>
        <w:jc w:val="center"/>
        <w:rPr>
          <w:b/>
          <w:bCs/>
          <w:sz w:val="32"/>
          <w:szCs w:val="32"/>
          <w:lang w:val="en-GB"/>
        </w:rPr>
      </w:pPr>
    </w:p>
    <w:p w14:paraId="3533AD64" w14:textId="77777777" w:rsidR="009D0180" w:rsidRDefault="009D0180" w:rsidP="009D0180">
      <w:pPr>
        <w:spacing w:after="0" w:line="360" w:lineRule="auto"/>
        <w:jc w:val="center"/>
        <w:rPr>
          <w:b/>
          <w:bCs/>
          <w:sz w:val="32"/>
          <w:szCs w:val="32"/>
          <w:lang w:val="en-GB"/>
        </w:rPr>
      </w:pPr>
    </w:p>
    <w:p w14:paraId="1A8F98D7" w14:textId="363B4E24" w:rsidR="009D0180" w:rsidRPr="00250D74" w:rsidRDefault="009D0180" w:rsidP="009D0180">
      <w:pPr>
        <w:spacing w:after="0" w:line="360" w:lineRule="auto"/>
        <w:jc w:val="center"/>
        <w:rPr>
          <w:sz w:val="32"/>
          <w:szCs w:val="32"/>
        </w:rPr>
      </w:pPr>
      <w:r w:rsidRPr="00250D74">
        <w:rPr>
          <w:sz w:val="32"/>
          <w:szCs w:val="32"/>
        </w:rPr>
        <w:t>Tereza</w:t>
      </w:r>
      <w:r>
        <w:rPr>
          <w:sz w:val="32"/>
          <w:szCs w:val="32"/>
        </w:rPr>
        <w:t xml:space="preserve"> </w:t>
      </w:r>
      <w:r w:rsidRPr="00250D74">
        <w:rPr>
          <w:sz w:val="32"/>
          <w:szCs w:val="32"/>
        </w:rPr>
        <w:t>Vaňkátová</w:t>
      </w:r>
    </w:p>
    <w:p w14:paraId="11E73CD6" w14:textId="77777777" w:rsidR="009D0180" w:rsidRPr="00C5523A" w:rsidRDefault="009D0180" w:rsidP="009D0180">
      <w:pPr>
        <w:spacing w:after="0" w:line="360" w:lineRule="auto"/>
        <w:jc w:val="center"/>
        <w:rPr>
          <w:b/>
          <w:bCs/>
          <w:sz w:val="32"/>
          <w:szCs w:val="32"/>
          <w:lang w:val="pt-PT"/>
        </w:rPr>
      </w:pPr>
    </w:p>
    <w:p w14:paraId="6F159137" w14:textId="76A336E3" w:rsidR="009D0180" w:rsidRDefault="009D0180" w:rsidP="009D0180">
      <w:pPr>
        <w:spacing w:after="0" w:line="360" w:lineRule="auto"/>
        <w:jc w:val="center"/>
        <w:rPr>
          <w:b/>
          <w:bCs/>
          <w:sz w:val="32"/>
          <w:szCs w:val="32"/>
          <w:lang w:val="pt-PT"/>
        </w:rPr>
      </w:pPr>
    </w:p>
    <w:p w14:paraId="6E7D88D0" w14:textId="77777777" w:rsidR="0005391F" w:rsidRPr="00C5523A" w:rsidRDefault="0005391F" w:rsidP="009D0180">
      <w:pPr>
        <w:spacing w:after="0" w:line="360" w:lineRule="auto"/>
        <w:jc w:val="center"/>
        <w:rPr>
          <w:b/>
          <w:bCs/>
          <w:sz w:val="32"/>
          <w:szCs w:val="32"/>
          <w:lang w:val="pt-PT"/>
        </w:rPr>
      </w:pPr>
    </w:p>
    <w:p w14:paraId="2970E304" w14:textId="77777777" w:rsidR="009D0180" w:rsidRPr="00C5523A" w:rsidRDefault="009D0180" w:rsidP="009D0180">
      <w:pPr>
        <w:spacing w:after="0" w:line="360" w:lineRule="auto"/>
        <w:jc w:val="center"/>
        <w:rPr>
          <w:b/>
          <w:bCs/>
          <w:sz w:val="32"/>
          <w:szCs w:val="32"/>
          <w:lang w:val="pt-PT"/>
        </w:rPr>
      </w:pPr>
    </w:p>
    <w:p w14:paraId="30567842" w14:textId="77777777" w:rsidR="0005391F" w:rsidRPr="00C5523A" w:rsidRDefault="0005391F" w:rsidP="009D0180">
      <w:pPr>
        <w:spacing w:after="0" w:line="360" w:lineRule="auto"/>
        <w:jc w:val="center"/>
        <w:rPr>
          <w:b/>
          <w:bCs/>
          <w:sz w:val="32"/>
          <w:szCs w:val="32"/>
          <w:lang w:val="pt-PT"/>
        </w:rPr>
      </w:pPr>
    </w:p>
    <w:p w14:paraId="2C3A9170" w14:textId="77777777" w:rsidR="009D0180" w:rsidRPr="000C318B" w:rsidRDefault="009D0180" w:rsidP="009D0180">
      <w:pPr>
        <w:spacing w:after="0" w:line="360" w:lineRule="auto"/>
        <w:jc w:val="center"/>
        <w:rPr>
          <w:sz w:val="28"/>
          <w:szCs w:val="28"/>
        </w:rPr>
      </w:pPr>
      <w:r w:rsidRPr="000C318B">
        <w:rPr>
          <w:sz w:val="28"/>
          <w:szCs w:val="28"/>
        </w:rPr>
        <w:t>Olomouc 2021</w:t>
      </w:r>
    </w:p>
    <w:p w14:paraId="5DEA3932" w14:textId="77777777" w:rsidR="009D0180" w:rsidRPr="000C318B" w:rsidRDefault="009D0180" w:rsidP="009D0180">
      <w:pPr>
        <w:spacing w:after="0" w:line="360" w:lineRule="auto"/>
        <w:jc w:val="center"/>
        <w:rPr>
          <w:sz w:val="28"/>
          <w:szCs w:val="28"/>
        </w:rPr>
      </w:pPr>
      <w:r w:rsidRPr="000C318B">
        <w:rPr>
          <w:sz w:val="28"/>
          <w:szCs w:val="28"/>
        </w:rPr>
        <w:t>Vedoucí práce: Mgr. Barbora Bačíková</w:t>
      </w:r>
    </w:p>
    <w:p w14:paraId="6A0B37FE" w14:textId="0A89A39B" w:rsidR="00340242" w:rsidRDefault="00340242" w:rsidP="00340242">
      <w:pPr>
        <w:spacing w:after="0" w:line="360" w:lineRule="auto"/>
        <w:rPr>
          <w:sz w:val="32"/>
          <w:szCs w:val="32"/>
        </w:rPr>
      </w:pPr>
    </w:p>
    <w:p w14:paraId="1F816539" w14:textId="77777777" w:rsidR="00E614BE" w:rsidRDefault="00E614BE" w:rsidP="00E614BE"/>
    <w:p w14:paraId="56BEB33F" w14:textId="65FDB3D1" w:rsidR="00A027F8" w:rsidRDefault="00A027F8" w:rsidP="00A027F8"/>
    <w:p w14:paraId="50E83948" w14:textId="77EA6F9F" w:rsidR="00A027F8" w:rsidRDefault="00A027F8" w:rsidP="00A027F8"/>
    <w:p w14:paraId="77C91940" w14:textId="78DA9B11" w:rsidR="00A027F8" w:rsidRDefault="00A027F8" w:rsidP="00A027F8"/>
    <w:p w14:paraId="757BCDE3" w14:textId="29968144" w:rsidR="00A027F8" w:rsidRDefault="00A027F8" w:rsidP="00A027F8"/>
    <w:p w14:paraId="0DE9D4AA" w14:textId="5E9031C2" w:rsidR="00A027F8" w:rsidRDefault="00A027F8" w:rsidP="00A027F8"/>
    <w:p w14:paraId="5CD1BB90" w14:textId="75156637" w:rsidR="00A027F8" w:rsidRDefault="00A027F8" w:rsidP="00A027F8"/>
    <w:p w14:paraId="50FF4331" w14:textId="6BC18856" w:rsidR="00A027F8" w:rsidRDefault="00A027F8" w:rsidP="00A027F8"/>
    <w:p w14:paraId="7A984DC4" w14:textId="3FEC423A" w:rsidR="00A027F8" w:rsidRDefault="00A027F8" w:rsidP="00A027F8"/>
    <w:p w14:paraId="65B585CE" w14:textId="7FDB2EC3" w:rsidR="00A027F8" w:rsidRDefault="00A027F8" w:rsidP="00A027F8"/>
    <w:p w14:paraId="169DE382" w14:textId="422D9EA9" w:rsidR="00A027F8" w:rsidRDefault="00A027F8" w:rsidP="00A027F8"/>
    <w:p w14:paraId="6B2C8837" w14:textId="2672A97B" w:rsidR="00A027F8" w:rsidRDefault="00A027F8" w:rsidP="00A027F8"/>
    <w:p w14:paraId="17DCA522" w14:textId="77777777" w:rsidR="00A027F8" w:rsidRDefault="00A027F8" w:rsidP="00A027F8"/>
    <w:p w14:paraId="6112F193" w14:textId="44313C8F" w:rsidR="00757A33" w:rsidRPr="003667DE" w:rsidRDefault="00757A33" w:rsidP="00757A33">
      <w:pPr>
        <w:spacing w:line="360" w:lineRule="auto"/>
        <w:rPr>
          <w:lang w:val="pt-PT"/>
        </w:rPr>
      </w:pPr>
    </w:p>
    <w:p w14:paraId="2FED0328" w14:textId="329EDAC4" w:rsidR="008E1086" w:rsidRPr="003667DE" w:rsidRDefault="008E1086" w:rsidP="00757A33">
      <w:pPr>
        <w:spacing w:line="360" w:lineRule="auto"/>
        <w:rPr>
          <w:lang w:val="pt-PT"/>
        </w:rPr>
      </w:pPr>
    </w:p>
    <w:p w14:paraId="19FE7E70" w14:textId="5345521F" w:rsidR="00707FF9" w:rsidRPr="003667DE" w:rsidRDefault="00707FF9" w:rsidP="00757A33">
      <w:pPr>
        <w:spacing w:line="360" w:lineRule="auto"/>
        <w:rPr>
          <w:lang w:val="pt-PT"/>
        </w:rPr>
      </w:pPr>
    </w:p>
    <w:p w14:paraId="256C5B63" w14:textId="48FA9C90" w:rsidR="00707FF9" w:rsidRPr="003667DE" w:rsidRDefault="00707FF9" w:rsidP="00757A33">
      <w:pPr>
        <w:spacing w:line="360" w:lineRule="auto"/>
        <w:rPr>
          <w:lang w:val="pt-PT"/>
        </w:rPr>
      </w:pPr>
    </w:p>
    <w:p w14:paraId="5155119C" w14:textId="47916A95" w:rsidR="00707FF9" w:rsidRPr="00033EC2" w:rsidRDefault="00707FF9" w:rsidP="00757A33">
      <w:pPr>
        <w:spacing w:line="360" w:lineRule="auto"/>
        <w:rPr>
          <w:rFonts w:cs="Times New Roman"/>
          <w:lang w:val="pt-PT"/>
        </w:rPr>
      </w:pPr>
    </w:p>
    <w:p w14:paraId="329CF8B2" w14:textId="3F2E435D" w:rsidR="008E1086" w:rsidRDefault="008E1086" w:rsidP="00757A33">
      <w:pPr>
        <w:spacing w:line="360" w:lineRule="auto"/>
        <w:rPr>
          <w:rFonts w:cs="Times New Roman"/>
          <w:lang w:val="pt-PT"/>
        </w:rPr>
      </w:pPr>
    </w:p>
    <w:p w14:paraId="20F8AEEB" w14:textId="77777777" w:rsidR="00CF455E" w:rsidRDefault="00CF455E" w:rsidP="00757A33">
      <w:pPr>
        <w:spacing w:line="360" w:lineRule="auto"/>
        <w:rPr>
          <w:rFonts w:cs="Times New Roman"/>
          <w:lang w:val="pt-PT"/>
        </w:rPr>
      </w:pPr>
    </w:p>
    <w:p w14:paraId="4E8D39D6" w14:textId="77777777" w:rsidR="00CC40D6" w:rsidRPr="00033EC2" w:rsidRDefault="00CC40D6" w:rsidP="00757A33">
      <w:pPr>
        <w:spacing w:line="360" w:lineRule="auto"/>
        <w:rPr>
          <w:rFonts w:cs="Times New Roman"/>
          <w:lang w:val="pt-PT"/>
        </w:rPr>
      </w:pPr>
    </w:p>
    <w:p w14:paraId="3AAB17CE" w14:textId="4C7656FD" w:rsidR="00A06CD1" w:rsidRPr="00033EC2" w:rsidRDefault="00A027F8" w:rsidP="00757A33">
      <w:pPr>
        <w:pStyle w:val="Styl1"/>
        <w:spacing w:line="360" w:lineRule="auto"/>
        <w:rPr>
          <w:rFonts w:cs="Times New Roman"/>
          <w:lang w:val="cs-CZ"/>
        </w:rPr>
      </w:pPr>
      <w:r w:rsidRPr="00033EC2">
        <w:rPr>
          <w:rFonts w:cs="Times New Roman"/>
          <w:lang w:val="cs-CZ"/>
        </w:rPr>
        <w:t>Prohlášení</w:t>
      </w:r>
    </w:p>
    <w:p w14:paraId="184087B3" w14:textId="0DC46AF9" w:rsidR="00DC1504" w:rsidRPr="00033EC2" w:rsidRDefault="00814560" w:rsidP="00CC40D6">
      <w:pPr>
        <w:spacing w:line="360" w:lineRule="auto"/>
        <w:jc w:val="both"/>
        <w:rPr>
          <w:rFonts w:cs="Times New Roman"/>
          <w:szCs w:val="24"/>
        </w:rPr>
      </w:pPr>
      <w:r w:rsidRPr="00033EC2">
        <w:rPr>
          <w:rFonts w:cs="Times New Roman"/>
          <w:szCs w:val="24"/>
        </w:rPr>
        <w:t xml:space="preserve">Prohlašuji, že jsem bakalářskou práci </w:t>
      </w:r>
      <w:r w:rsidR="001A75C7" w:rsidRPr="00033EC2">
        <w:rPr>
          <w:rFonts w:cs="Times New Roman"/>
          <w:szCs w:val="24"/>
        </w:rPr>
        <w:t xml:space="preserve">na téma Využití online kvízů ve výuce anglického jazyka na 2. stupni základních škol </w:t>
      </w:r>
      <w:r w:rsidRPr="00033EC2">
        <w:rPr>
          <w:rFonts w:cs="Times New Roman"/>
          <w:szCs w:val="24"/>
        </w:rPr>
        <w:t>vypracovala samostatně s</w:t>
      </w:r>
      <w:r w:rsidR="001A75C7" w:rsidRPr="00033EC2">
        <w:rPr>
          <w:rFonts w:cs="Times New Roman"/>
          <w:szCs w:val="24"/>
        </w:rPr>
        <w:t xml:space="preserve"> využitím uvedených literárních zdrojů. </w:t>
      </w:r>
    </w:p>
    <w:p w14:paraId="4CAF8216" w14:textId="041E732B" w:rsidR="00DC1504" w:rsidRPr="00033EC2" w:rsidRDefault="00DC1504" w:rsidP="00DC1504">
      <w:pPr>
        <w:rPr>
          <w:rFonts w:cs="Times New Roman"/>
          <w:szCs w:val="24"/>
        </w:rPr>
      </w:pPr>
    </w:p>
    <w:p w14:paraId="1F34DEB0" w14:textId="4A4FC3E7" w:rsidR="00DC1504" w:rsidRPr="00033EC2" w:rsidRDefault="00DC1504" w:rsidP="00DC1504">
      <w:pPr>
        <w:rPr>
          <w:rFonts w:cs="Times New Roman"/>
          <w:szCs w:val="24"/>
        </w:rPr>
      </w:pPr>
    </w:p>
    <w:p w14:paraId="711B5712" w14:textId="64809CF4" w:rsidR="00DC1504" w:rsidRPr="00033EC2" w:rsidRDefault="00D53591" w:rsidP="00DC1504">
      <w:pPr>
        <w:rPr>
          <w:rFonts w:cs="Times New Roman"/>
          <w:szCs w:val="24"/>
        </w:rPr>
      </w:pPr>
      <w:r w:rsidRPr="00033EC2">
        <w:rPr>
          <w:rFonts w:cs="Times New Roman"/>
          <w:szCs w:val="24"/>
        </w:rPr>
        <w:t>V Olomouci dne:</w:t>
      </w:r>
      <w:r w:rsidR="00F11B6D" w:rsidRPr="00033EC2">
        <w:rPr>
          <w:rFonts w:cs="Times New Roman"/>
          <w:szCs w:val="24"/>
        </w:rPr>
        <w:t xml:space="preserve"> …………………………</w:t>
      </w:r>
      <w:r w:rsidRPr="00033EC2">
        <w:rPr>
          <w:rFonts w:cs="Times New Roman"/>
          <w:szCs w:val="24"/>
        </w:rPr>
        <w:t xml:space="preserve">           </w:t>
      </w:r>
      <w:r w:rsidR="00CC40D6">
        <w:rPr>
          <w:rFonts w:cs="Times New Roman"/>
          <w:szCs w:val="24"/>
        </w:rPr>
        <w:t xml:space="preserve"> </w:t>
      </w:r>
      <w:r w:rsidRPr="00033EC2">
        <w:rPr>
          <w:rFonts w:cs="Times New Roman"/>
          <w:szCs w:val="24"/>
        </w:rPr>
        <w:t xml:space="preserve">   Podpis autora:</w:t>
      </w:r>
      <w:r w:rsidR="00386661" w:rsidRPr="00033EC2">
        <w:rPr>
          <w:rFonts w:cs="Times New Roman"/>
          <w:szCs w:val="24"/>
        </w:rPr>
        <w:t xml:space="preserve"> …………………………</w:t>
      </w:r>
    </w:p>
    <w:p w14:paraId="2AB08722" w14:textId="513CFBC4" w:rsidR="00DC1504" w:rsidRPr="00033EC2" w:rsidRDefault="00DC1504" w:rsidP="00DC1504">
      <w:pPr>
        <w:rPr>
          <w:rFonts w:cs="Times New Roman"/>
        </w:rPr>
      </w:pPr>
    </w:p>
    <w:p w14:paraId="2B9374EE" w14:textId="52F9A96C" w:rsidR="00DC1504" w:rsidRPr="00033EC2" w:rsidRDefault="00DC1504" w:rsidP="00DC1504">
      <w:pPr>
        <w:rPr>
          <w:rFonts w:cs="Times New Roman"/>
        </w:rPr>
      </w:pPr>
    </w:p>
    <w:p w14:paraId="4EE581B4" w14:textId="55ADBEB1" w:rsidR="00DC1504" w:rsidRPr="00033EC2" w:rsidRDefault="00DC1504" w:rsidP="00DC1504">
      <w:pPr>
        <w:rPr>
          <w:rFonts w:cs="Times New Roman"/>
        </w:rPr>
      </w:pPr>
    </w:p>
    <w:p w14:paraId="05796026" w14:textId="1C6A4F19" w:rsidR="00DC1504" w:rsidRPr="00033EC2" w:rsidRDefault="00DC1504" w:rsidP="00DC1504">
      <w:pPr>
        <w:rPr>
          <w:rFonts w:cs="Times New Roman"/>
        </w:rPr>
      </w:pPr>
    </w:p>
    <w:p w14:paraId="35693BE3" w14:textId="212B4A16" w:rsidR="00DC1504" w:rsidRDefault="00DC1504" w:rsidP="00DC1504"/>
    <w:p w14:paraId="14C5E092" w14:textId="06DB6512" w:rsidR="00DC1504" w:rsidRDefault="00DC1504" w:rsidP="00DC1504"/>
    <w:p w14:paraId="29C1203C" w14:textId="70FE5637" w:rsidR="009E04D8" w:rsidRDefault="009E04D8" w:rsidP="00DC1504"/>
    <w:p w14:paraId="683E7390" w14:textId="3EE4579E" w:rsidR="009E04D8" w:rsidRDefault="009E04D8" w:rsidP="00DC1504"/>
    <w:p w14:paraId="59022F59" w14:textId="43DF5933" w:rsidR="009E04D8" w:rsidRDefault="009E04D8" w:rsidP="00DC1504"/>
    <w:p w14:paraId="6A6DDAA2" w14:textId="13696247" w:rsidR="009E04D8" w:rsidRDefault="009E04D8" w:rsidP="00DC1504"/>
    <w:p w14:paraId="4CEC0713" w14:textId="15D8301B" w:rsidR="009E04D8" w:rsidRDefault="009E04D8" w:rsidP="00DC1504"/>
    <w:p w14:paraId="21BA4B3C" w14:textId="02E504F5" w:rsidR="009E04D8" w:rsidRDefault="009E04D8" w:rsidP="00DC1504"/>
    <w:p w14:paraId="26FBDB69" w14:textId="271D0BA9" w:rsidR="009E04D8" w:rsidRDefault="009E04D8" w:rsidP="00DC1504"/>
    <w:p w14:paraId="20552BF0" w14:textId="7E834BFC" w:rsidR="009E04D8" w:rsidRDefault="009E04D8" w:rsidP="00DC1504"/>
    <w:p w14:paraId="0E06EC6D" w14:textId="3AA8B809" w:rsidR="009E04D8" w:rsidRDefault="009E04D8" w:rsidP="00DC1504"/>
    <w:p w14:paraId="75A91213" w14:textId="722756D0" w:rsidR="009E04D8" w:rsidRDefault="009E04D8" w:rsidP="00DC1504"/>
    <w:p w14:paraId="6A3A69C3" w14:textId="5DF855F3" w:rsidR="009E04D8" w:rsidRDefault="009E04D8" w:rsidP="00DC1504"/>
    <w:p w14:paraId="1B062BA3" w14:textId="56C4D651" w:rsidR="009E04D8" w:rsidRDefault="009E04D8" w:rsidP="00DC1504"/>
    <w:p w14:paraId="585ED3EA" w14:textId="48F4A6D4" w:rsidR="009E04D8" w:rsidRDefault="009E04D8" w:rsidP="00DC1504"/>
    <w:p w14:paraId="6CB0DF4A" w14:textId="587316A3" w:rsidR="009E04D8" w:rsidRDefault="009E04D8" w:rsidP="00DC1504"/>
    <w:p w14:paraId="523855B0" w14:textId="563C1F0C" w:rsidR="009E04D8" w:rsidRDefault="009E04D8" w:rsidP="00DC1504"/>
    <w:p w14:paraId="5B7FEE98" w14:textId="31D8DE07" w:rsidR="009E04D8" w:rsidRDefault="009E04D8" w:rsidP="00DC1504"/>
    <w:p w14:paraId="21E33568" w14:textId="454EC927" w:rsidR="00DC1504" w:rsidRDefault="00DC1504" w:rsidP="00DC1504"/>
    <w:p w14:paraId="7A87B954" w14:textId="43DDB564" w:rsidR="00BE2A1F" w:rsidRDefault="00BE2A1F" w:rsidP="00DC1504"/>
    <w:p w14:paraId="2B848A22" w14:textId="16B3F4CC" w:rsidR="00BE2A1F" w:rsidRDefault="00BE2A1F" w:rsidP="00DC1504"/>
    <w:p w14:paraId="4BD52092" w14:textId="77777777" w:rsidR="00BE2A1F" w:rsidRDefault="00BE2A1F" w:rsidP="00DC1504"/>
    <w:p w14:paraId="48F5D2C7" w14:textId="45C01AC2" w:rsidR="00572ED4" w:rsidRPr="00D91839" w:rsidRDefault="00656FB0" w:rsidP="00494430">
      <w:pPr>
        <w:pStyle w:val="Styl1"/>
        <w:spacing w:line="360" w:lineRule="auto"/>
      </w:pPr>
      <w:r>
        <w:t>Acknowledgements</w:t>
      </w:r>
    </w:p>
    <w:p w14:paraId="2A855BAB" w14:textId="3EFD1ADC" w:rsidR="00656FB0" w:rsidRPr="00D91839" w:rsidRDefault="00D91839" w:rsidP="00494430">
      <w:pPr>
        <w:spacing w:line="360" w:lineRule="auto"/>
        <w:jc w:val="both"/>
        <w:rPr>
          <w:lang w:val="en-GB"/>
        </w:rPr>
      </w:pPr>
      <w:r w:rsidRPr="00D91839">
        <w:rPr>
          <w:lang w:val="en-GB"/>
        </w:rPr>
        <w:t xml:space="preserve">I would like </w:t>
      </w:r>
      <w:r>
        <w:rPr>
          <w:lang w:val="en-GB"/>
        </w:rPr>
        <w:t>to thank my supervisor</w:t>
      </w:r>
      <w:r w:rsidR="006B6FB1">
        <w:rPr>
          <w:lang w:val="en-GB"/>
        </w:rPr>
        <w:t xml:space="preserve"> Mgr. </w:t>
      </w:r>
      <w:proofErr w:type="spellStart"/>
      <w:r w:rsidR="006B6FB1">
        <w:rPr>
          <w:lang w:val="en-GB"/>
        </w:rPr>
        <w:t>Barbora</w:t>
      </w:r>
      <w:proofErr w:type="spellEnd"/>
      <w:r w:rsidR="006B6FB1">
        <w:rPr>
          <w:lang w:val="en-GB"/>
        </w:rPr>
        <w:t xml:space="preserve"> </w:t>
      </w:r>
      <w:proofErr w:type="spellStart"/>
      <w:r w:rsidR="006B6FB1">
        <w:rPr>
          <w:lang w:val="en-GB"/>
        </w:rPr>
        <w:t>Ba</w:t>
      </w:r>
      <w:r w:rsidR="00C05F2B">
        <w:rPr>
          <w:lang w:val="en-GB"/>
        </w:rPr>
        <w:t>číková</w:t>
      </w:r>
      <w:proofErr w:type="spellEnd"/>
      <w:r w:rsidR="00394142">
        <w:rPr>
          <w:lang w:val="en-GB"/>
        </w:rPr>
        <w:t xml:space="preserve"> for</w:t>
      </w:r>
      <w:r w:rsidR="00D450B7">
        <w:rPr>
          <w:lang w:val="en-GB"/>
        </w:rPr>
        <w:t xml:space="preserve"> </w:t>
      </w:r>
      <w:r w:rsidR="009F0DE6">
        <w:rPr>
          <w:lang w:val="en-GB"/>
        </w:rPr>
        <w:t>her patience and valuable advice</w:t>
      </w:r>
      <w:r w:rsidR="00167D40">
        <w:rPr>
          <w:lang w:val="en-GB"/>
        </w:rPr>
        <w:t xml:space="preserve"> on the </w:t>
      </w:r>
      <w:r w:rsidR="00984375">
        <w:rPr>
          <w:lang w:val="en-GB"/>
        </w:rPr>
        <w:t xml:space="preserve">content and style of my bachelor thesis. </w:t>
      </w:r>
      <w:r w:rsidR="006A0E9B">
        <w:rPr>
          <w:lang w:val="en-GB"/>
        </w:rPr>
        <w:t xml:space="preserve">My gratitude belongs </w:t>
      </w:r>
      <w:r w:rsidR="009A25D8">
        <w:rPr>
          <w:lang w:val="en-GB"/>
        </w:rPr>
        <w:t xml:space="preserve">also to the </w:t>
      </w:r>
      <w:r w:rsidR="00907C60">
        <w:rPr>
          <w:lang w:val="en-GB"/>
        </w:rPr>
        <w:t>respondents</w:t>
      </w:r>
      <w:r w:rsidR="005C07F6">
        <w:rPr>
          <w:lang w:val="en-GB"/>
        </w:rPr>
        <w:t xml:space="preserve"> for </w:t>
      </w:r>
      <w:r w:rsidR="005F1460">
        <w:rPr>
          <w:lang w:val="en-GB"/>
        </w:rPr>
        <w:t xml:space="preserve">their </w:t>
      </w:r>
      <w:r w:rsidR="00572ED4">
        <w:rPr>
          <w:lang w:val="en-GB"/>
        </w:rPr>
        <w:t xml:space="preserve">willingness and </w:t>
      </w:r>
      <w:r w:rsidR="005F1460">
        <w:rPr>
          <w:lang w:val="en-GB"/>
        </w:rPr>
        <w:t xml:space="preserve">participation </w:t>
      </w:r>
      <w:r w:rsidR="00851316">
        <w:rPr>
          <w:lang w:val="en-GB"/>
        </w:rPr>
        <w:t>in the research</w:t>
      </w:r>
      <w:r w:rsidR="00572ED4">
        <w:rPr>
          <w:lang w:val="en-GB"/>
        </w:rPr>
        <w:t xml:space="preserve">. </w:t>
      </w:r>
    </w:p>
    <w:p w14:paraId="6A4FD3AD" w14:textId="1378752F" w:rsidR="00656FB0" w:rsidRPr="00D91839" w:rsidRDefault="00656FB0" w:rsidP="00656FB0">
      <w:pPr>
        <w:rPr>
          <w:lang w:val="en-GB"/>
        </w:rPr>
      </w:pPr>
    </w:p>
    <w:p w14:paraId="13360447" w14:textId="77777777" w:rsidR="00AE5544" w:rsidRPr="00656FB0" w:rsidRDefault="00AE5544" w:rsidP="00656FB0"/>
    <w:p w14:paraId="38D967F9" w14:textId="7EF5CFCF" w:rsidR="00EE5749" w:rsidRDefault="00EE5749" w:rsidP="00697D4D">
      <w:pPr>
        <w:pStyle w:val="Styl1"/>
        <w:spacing w:line="360" w:lineRule="auto"/>
      </w:pPr>
      <w:r>
        <w:lastRenderedPageBreak/>
        <w:t>Contents</w:t>
      </w:r>
    </w:p>
    <w:p w14:paraId="692E980A" w14:textId="46DBE4B6" w:rsidR="00894D95" w:rsidRDefault="00FA3CB3">
      <w:pPr>
        <w:pStyle w:val="Obsah1"/>
        <w:tabs>
          <w:tab w:val="right" w:leader="dot" w:pos="9062"/>
        </w:tabs>
        <w:rPr>
          <w:rFonts w:asciiTheme="minorHAnsi" w:eastAsiaTheme="minorEastAsia" w:hAnsiTheme="minorHAnsi"/>
          <w:noProof/>
          <w:sz w:val="22"/>
          <w:lang w:eastAsia="cs-CZ"/>
        </w:rPr>
      </w:pPr>
      <w:r>
        <w:rPr>
          <w:rFonts w:cs="Times New Roman"/>
          <w:szCs w:val="24"/>
          <w:lang w:val="en-GB"/>
        </w:rPr>
        <w:fldChar w:fldCharType="begin"/>
      </w:r>
      <w:r>
        <w:rPr>
          <w:rFonts w:cs="Times New Roman"/>
          <w:szCs w:val="24"/>
          <w:lang w:val="en-GB"/>
        </w:rPr>
        <w:instrText xml:space="preserve"> TOC \o "2-2" \h \z \t "Nadpis 1;1" </w:instrText>
      </w:r>
      <w:r>
        <w:rPr>
          <w:rFonts w:cs="Times New Roman"/>
          <w:szCs w:val="24"/>
          <w:lang w:val="en-GB"/>
        </w:rPr>
        <w:fldChar w:fldCharType="separate"/>
      </w:r>
      <w:hyperlink w:anchor="_Toc73742394" w:history="1">
        <w:r w:rsidR="00894D95" w:rsidRPr="003A4F5E">
          <w:rPr>
            <w:rStyle w:val="Hypertextovodkaz"/>
            <w:noProof/>
            <w:lang w:val="en-GB"/>
          </w:rPr>
          <w:t>Introduction</w:t>
        </w:r>
        <w:r w:rsidR="00894D95">
          <w:rPr>
            <w:noProof/>
            <w:webHidden/>
          </w:rPr>
          <w:tab/>
        </w:r>
        <w:r w:rsidR="00894D95">
          <w:rPr>
            <w:noProof/>
            <w:webHidden/>
          </w:rPr>
          <w:fldChar w:fldCharType="begin"/>
        </w:r>
        <w:r w:rsidR="00894D95">
          <w:rPr>
            <w:noProof/>
            <w:webHidden/>
          </w:rPr>
          <w:instrText xml:space="preserve"> PAGEREF _Toc73742394 \h </w:instrText>
        </w:r>
        <w:r w:rsidR="00894D95">
          <w:rPr>
            <w:noProof/>
            <w:webHidden/>
          </w:rPr>
        </w:r>
        <w:r w:rsidR="00894D95">
          <w:rPr>
            <w:noProof/>
            <w:webHidden/>
          </w:rPr>
          <w:fldChar w:fldCharType="separate"/>
        </w:r>
        <w:r w:rsidR="000810F9">
          <w:rPr>
            <w:noProof/>
            <w:webHidden/>
          </w:rPr>
          <w:t>5</w:t>
        </w:r>
        <w:r w:rsidR="00894D95">
          <w:rPr>
            <w:noProof/>
            <w:webHidden/>
          </w:rPr>
          <w:fldChar w:fldCharType="end"/>
        </w:r>
      </w:hyperlink>
    </w:p>
    <w:p w14:paraId="3B8BBA02" w14:textId="63A3B392" w:rsidR="00894D95" w:rsidRDefault="009E6DE6">
      <w:pPr>
        <w:pStyle w:val="Obsah1"/>
        <w:tabs>
          <w:tab w:val="right" w:leader="dot" w:pos="9062"/>
        </w:tabs>
        <w:rPr>
          <w:rFonts w:asciiTheme="minorHAnsi" w:eastAsiaTheme="minorEastAsia" w:hAnsiTheme="minorHAnsi"/>
          <w:noProof/>
          <w:sz w:val="22"/>
          <w:lang w:eastAsia="cs-CZ"/>
        </w:rPr>
      </w:pPr>
      <w:hyperlink w:anchor="_Toc73742395" w:history="1">
        <w:r w:rsidR="00894D95" w:rsidRPr="003A4F5E">
          <w:rPr>
            <w:rStyle w:val="Hypertextovodkaz"/>
            <w:noProof/>
            <w:lang w:val="en-GB"/>
          </w:rPr>
          <w:t>THEORETICAL PART</w:t>
        </w:r>
        <w:r w:rsidR="00894D95">
          <w:rPr>
            <w:noProof/>
            <w:webHidden/>
          </w:rPr>
          <w:tab/>
        </w:r>
        <w:r w:rsidR="00894D95">
          <w:rPr>
            <w:noProof/>
            <w:webHidden/>
          </w:rPr>
          <w:fldChar w:fldCharType="begin"/>
        </w:r>
        <w:r w:rsidR="00894D95">
          <w:rPr>
            <w:noProof/>
            <w:webHidden/>
          </w:rPr>
          <w:instrText xml:space="preserve"> PAGEREF _Toc73742395 \h </w:instrText>
        </w:r>
        <w:r w:rsidR="00894D95">
          <w:rPr>
            <w:noProof/>
            <w:webHidden/>
          </w:rPr>
        </w:r>
        <w:r w:rsidR="00894D95">
          <w:rPr>
            <w:noProof/>
            <w:webHidden/>
          </w:rPr>
          <w:fldChar w:fldCharType="separate"/>
        </w:r>
        <w:r w:rsidR="000810F9">
          <w:rPr>
            <w:noProof/>
            <w:webHidden/>
          </w:rPr>
          <w:t>6</w:t>
        </w:r>
        <w:r w:rsidR="00894D95">
          <w:rPr>
            <w:noProof/>
            <w:webHidden/>
          </w:rPr>
          <w:fldChar w:fldCharType="end"/>
        </w:r>
      </w:hyperlink>
    </w:p>
    <w:p w14:paraId="7A6BBAA9" w14:textId="51469965"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396" w:history="1">
        <w:r w:rsidR="00894D95" w:rsidRPr="003A4F5E">
          <w:rPr>
            <w:rStyle w:val="Hypertextovodkaz"/>
            <w:noProof/>
            <w:lang w:val="en-GB"/>
          </w:rPr>
          <w:t>1.</w:t>
        </w:r>
        <w:r w:rsidR="00894D95">
          <w:rPr>
            <w:rFonts w:asciiTheme="minorHAnsi" w:eastAsiaTheme="minorEastAsia" w:hAnsiTheme="minorHAnsi"/>
            <w:noProof/>
            <w:sz w:val="22"/>
            <w:lang w:eastAsia="cs-CZ"/>
          </w:rPr>
          <w:tab/>
        </w:r>
        <w:r w:rsidR="00894D95" w:rsidRPr="003A4F5E">
          <w:rPr>
            <w:rStyle w:val="Hypertextovodkaz"/>
            <w:noProof/>
            <w:lang w:val="en-GB"/>
          </w:rPr>
          <w:t>Gamification</w:t>
        </w:r>
        <w:r w:rsidR="00894D95">
          <w:rPr>
            <w:noProof/>
            <w:webHidden/>
          </w:rPr>
          <w:tab/>
        </w:r>
        <w:r w:rsidR="00894D95">
          <w:rPr>
            <w:noProof/>
            <w:webHidden/>
          </w:rPr>
          <w:fldChar w:fldCharType="begin"/>
        </w:r>
        <w:r w:rsidR="00894D95">
          <w:rPr>
            <w:noProof/>
            <w:webHidden/>
          </w:rPr>
          <w:instrText xml:space="preserve"> PAGEREF _Toc73742396 \h </w:instrText>
        </w:r>
        <w:r w:rsidR="00894D95">
          <w:rPr>
            <w:noProof/>
            <w:webHidden/>
          </w:rPr>
        </w:r>
        <w:r w:rsidR="00894D95">
          <w:rPr>
            <w:noProof/>
            <w:webHidden/>
          </w:rPr>
          <w:fldChar w:fldCharType="separate"/>
        </w:r>
        <w:r w:rsidR="000810F9">
          <w:rPr>
            <w:noProof/>
            <w:webHidden/>
          </w:rPr>
          <w:t>6</w:t>
        </w:r>
        <w:r w:rsidR="00894D95">
          <w:rPr>
            <w:noProof/>
            <w:webHidden/>
          </w:rPr>
          <w:fldChar w:fldCharType="end"/>
        </w:r>
      </w:hyperlink>
    </w:p>
    <w:p w14:paraId="11E4E0BB" w14:textId="1AF2BC25"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397" w:history="1">
        <w:r w:rsidR="00894D95" w:rsidRPr="003A4F5E">
          <w:rPr>
            <w:rStyle w:val="Hypertextovodkaz"/>
            <w:noProof/>
            <w:lang w:val="en-GB"/>
          </w:rPr>
          <w:t>2.</w:t>
        </w:r>
        <w:r w:rsidR="00894D95">
          <w:rPr>
            <w:rFonts w:asciiTheme="minorHAnsi" w:eastAsiaTheme="minorEastAsia" w:hAnsiTheme="minorHAnsi"/>
            <w:noProof/>
            <w:sz w:val="22"/>
            <w:lang w:eastAsia="cs-CZ"/>
          </w:rPr>
          <w:tab/>
        </w:r>
        <w:r w:rsidR="00894D95" w:rsidRPr="003A4F5E">
          <w:rPr>
            <w:rStyle w:val="Hypertextovodkaz"/>
            <w:noProof/>
            <w:lang w:val="en-GB"/>
          </w:rPr>
          <w:t>Online quizzes</w:t>
        </w:r>
        <w:r w:rsidR="00894D95">
          <w:rPr>
            <w:noProof/>
            <w:webHidden/>
          </w:rPr>
          <w:tab/>
        </w:r>
        <w:r w:rsidR="00894D95">
          <w:rPr>
            <w:noProof/>
            <w:webHidden/>
          </w:rPr>
          <w:fldChar w:fldCharType="begin"/>
        </w:r>
        <w:r w:rsidR="00894D95">
          <w:rPr>
            <w:noProof/>
            <w:webHidden/>
          </w:rPr>
          <w:instrText xml:space="preserve"> PAGEREF _Toc73742397 \h </w:instrText>
        </w:r>
        <w:r w:rsidR="00894D95">
          <w:rPr>
            <w:noProof/>
            <w:webHidden/>
          </w:rPr>
        </w:r>
        <w:r w:rsidR="00894D95">
          <w:rPr>
            <w:noProof/>
            <w:webHidden/>
          </w:rPr>
          <w:fldChar w:fldCharType="separate"/>
        </w:r>
        <w:r w:rsidR="000810F9">
          <w:rPr>
            <w:noProof/>
            <w:webHidden/>
          </w:rPr>
          <w:t>7</w:t>
        </w:r>
        <w:r w:rsidR="00894D95">
          <w:rPr>
            <w:noProof/>
            <w:webHidden/>
          </w:rPr>
          <w:fldChar w:fldCharType="end"/>
        </w:r>
      </w:hyperlink>
    </w:p>
    <w:p w14:paraId="148E18D0" w14:textId="7A8D92E8"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398" w:history="1">
        <w:r w:rsidR="00894D95" w:rsidRPr="003A4F5E">
          <w:rPr>
            <w:rStyle w:val="Hypertextovodkaz"/>
            <w:noProof/>
            <w:lang w:val="en-GB"/>
          </w:rPr>
          <w:t>2.1</w:t>
        </w:r>
        <w:r w:rsidR="00894D95">
          <w:rPr>
            <w:rFonts w:asciiTheme="minorHAnsi" w:eastAsiaTheme="minorEastAsia" w:hAnsiTheme="minorHAnsi"/>
            <w:noProof/>
            <w:sz w:val="22"/>
            <w:lang w:eastAsia="cs-CZ"/>
          </w:rPr>
          <w:tab/>
        </w:r>
        <w:r w:rsidR="00894D95" w:rsidRPr="003A4F5E">
          <w:rPr>
            <w:rStyle w:val="Hypertextovodkaz"/>
            <w:noProof/>
            <w:lang w:val="en-GB"/>
          </w:rPr>
          <w:t>Definition of a quiz</w:t>
        </w:r>
        <w:r w:rsidR="00894D95">
          <w:rPr>
            <w:noProof/>
            <w:webHidden/>
          </w:rPr>
          <w:tab/>
        </w:r>
        <w:r w:rsidR="00894D95">
          <w:rPr>
            <w:noProof/>
            <w:webHidden/>
          </w:rPr>
          <w:fldChar w:fldCharType="begin"/>
        </w:r>
        <w:r w:rsidR="00894D95">
          <w:rPr>
            <w:noProof/>
            <w:webHidden/>
          </w:rPr>
          <w:instrText xml:space="preserve"> PAGEREF _Toc73742398 \h </w:instrText>
        </w:r>
        <w:r w:rsidR="00894D95">
          <w:rPr>
            <w:noProof/>
            <w:webHidden/>
          </w:rPr>
        </w:r>
        <w:r w:rsidR="00894D95">
          <w:rPr>
            <w:noProof/>
            <w:webHidden/>
          </w:rPr>
          <w:fldChar w:fldCharType="separate"/>
        </w:r>
        <w:r w:rsidR="000810F9">
          <w:rPr>
            <w:noProof/>
            <w:webHidden/>
          </w:rPr>
          <w:t>7</w:t>
        </w:r>
        <w:r w:rsidR="00894D95">
          <w:rPr>
            <w:noProof/>
            <w:webHidden/>
          </w:rPr>
          <w:fldChar w:fldCharType="end"/>
        </w:r>
      </w:hyperlink>
    </w:p>
    <w:p w14:paraId="2A5AA3DA" w14:textId="7F471073"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399" w:history="1">
        <w:r w:rsidR="00894D95" w:rsidRPr="003A4F5E">
          <w:rPr>
            <w:rStyle w:val="Hypertextovodkaz"/>
            <w:noProof/>
            <w:lang w:val="en-GB"/>
          </w:rPr>
          <w:t>2.2</w:t>
        </w:r>
        <w:r w:rsidR="00894D95">
          <w:rPr>
            <w:rFonts w:asciiTheme="minorHAnsi" w:eastAsiaTheme="minorEastAsia" w:hAnsiTheme="minorHAnsi"/>
            <w:noProof/>
            <w:sz w:val="22"/>
            <w:lang w:eastAsia="cs-CZ"/>
          </w:rPr>
          <w:tab/>
        </w:r>
        <w:r w:rsidR="00894D95" w:rsidRPr="003A4F5E">
          <w:rPr>
            <w:rStyle w:val="Hypertextovodkaz"/>
            <w:noProof/>
            <w:lang w:val="en-GB"/>
          </w:rPr>
          <w:t>The use of a quiz</w:t>
        </w:r>
        <w:r w:rsidR="00894D95">
          <w:rPr>
            <w:noProof/>
            <w:webHidden/>
          </w:rPr>
          <w:tab/>
        </w:r>
        <w:r w:rsidR="00894D95">
          <w:rPr>
            <w:noProof/>
            <w:webHidden/>
          </w:rPr>
          <w:fldChar w:fldCharType="begin"/>
        </w:r>
        <w:r w:rsidR="00894D95">
          <w:rPr>
            <w:noProof/>
            <w:webHidden/>
          </w:rPr>
          <w:instrText xml:space="preserve"> PAGEREF _Toc73742399 \h </w:instrText>
        </w:r>
        <w:r w:rsidR="00894D95">
          <w:rPr>
            <w:noProof/>
            <w:webHidden/>
          </w:rPr>
        </w:r>
        <w:r w:rsidR="00894D95">
          <w:rPr>
            <w:noProof/>
            <w:webHidden/>
          </w:rPr>
          <w:fldChar w:fldCharType="separate"/>
        </w:r>
        <w:r w:rsidR="000810F9">
          <w:rPr>
            <w:noProof/>
            <w:webHidden/>
          </w:rPr>
          <w:t>8</w:t>
        </w:r>
        <w:r w:rsidR="00894D95">
          <w:rPr>
            <w:noProof/>
            <w:webHidden/>
          </w:rPr>
          <w:fldChar w:fldCharType="end"/>
        </w:r>
      </w:hyperlink>
    </w:p>
    <w:p w14:paraId="724CB630" w14:textId="3F5D9139"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400" w:history="1">
        <w:r w:rsidR="00894D95" w:rsidRPr="003A4F5E">
          <w:rPr>
            <w:rStyle w:val="Hypertextovodkaz"/>
            <w:noProof/>
            <w:lang w:val="en-GB"/>
          </w:rPr>
          <w:t>3.</w:t>
        </w:r>
        <w:r w:rsidR="00894D95">
          <w:rPr>
            <w:rFonts w:asciiTheme="minorHAnsi" w:eastAsiaTheme="minorEastAsia" w:hAnsiTheme="minorHAnsi"/>
            <w:noProof/>
            <w:sz w:val="22"/>
            <w:lang w:eastAsia="cs-CZ"/>
          </w:rPr>
          <w:tab/>
        </w:r>
        <w:r w:rsidR="00894D95" w:rsidRPr="003A4F5E">
          <w:rPr>
            <w:rStyle w:val="Hypertextovodkaz"/>
            <w:noProof/>
            <w:lang w:val="en-GB"/>
          </w:rPr>
          <w:t>Description of selected platforms</w:t>
        </w:r>
        <w:r w:rsidR="00894D95">
          <w:rPr>
            <w:noProof/>
            <w:webHidden/>
          </w:rPr>
          <w:tab/>
        </w:r>
        <w:r w:rsidR="00894D95">
          <w:rPr>
            <w:noProof/>
            <w:webHidden/>
          </w:rPr>
          <w:fldChar w:fldCharType="begin"/>
        </w:r>
        <w:r w:rsidR="00894D95">
          <w:rPr>
            <w:noProof/>
            <w:webHidden/>
          </w:rPr>
          <w:instrText xml:space="preserve"> PAGEREF _Toc73742400 \h </w:instrText>
        </w:r>
        <w:r w:rsidR="00894D95">
          <w:rPr>
            <w:noProof/>
            <w:webHidden/>
          </w:rPr>
        </w:r>
        <w:r w:rsidR="00894D95">
          <w:rPr>
            <w:noProof/>
            <w:webHidden/>
          </w:rPr>
          <w:fldChar w:fldCharType="separate"/>
        </w:r>
        <w:r w:rsidR="000810F9">
          <w:rPr>
            <w:noProof/>
            <w:webHidden/>
          </w:rPr>
          <w:t>8</w:t>
        </w:r>
        <w:r w:rsidR="00894D95">
          <w:rPr>
            <w:noProof/>
            <w:webHidden/>
          </w:rPr>
          <w:fldChar w:fldCharType="end"/>
        </w:r>
      </w:hyperlink>
    </w:p>
    <w:p w14:paraId="03F64108" w14:textId="5B36BDCA"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01" w:history="1">
        <w:r w:rsidR="00894D95" w:rsidRPr="003A4F5E">
          <w:rPr>
            <w:rStyle w:val="Hypertextovodkaz"/>
            <w:rFonts w:cs="Times New Roman"/>
            <w:noProof/>
            <w:lang w:val="en-GB"/>
          </w:rPr>
          <w:t>3.1</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Kahoot!</w:t>
        </w:r>
        <w:r w:rsidR="00894D95">
          <w:rPr>
            <w:noProof/>
            <w:webHidden/>
          </w:rPr>
          <w:tab/>
        </w:r>
        <w:r w:rsidR="00894D95">
          <w:rPr>
            <w:noProof/>
            <w:webHidden/>
          </w:rPr>
          <w:fldChar w:fldCharType="begin"/>
        </w:r>
        <w:r w:rsidR="00894D95">
          <w:rPr>
            <w:noProof/>
            <w:webHidden/>
          </w:rPr>
          <w:instrText xml:space="preserve"> PAGEREF _Toc73742401 \h </w:instrText>
        </w:r>
        <w:r w:rsidR="00894D95">
          <w:rPr>
            <w:noProof/>
            <w:webHidden/>
          </w:rPr>
        </w:r>
        <w:r w:rsidR="00894D95">
          <w:rPr>
            <w:noProof/>
            <w:webHidden/>
          </w:rPr>
          <w:fldChar w:fldCharType="separate"/>
        </w:r>
        <w:r w:rsidR="000810F9">
          <w:rPr>
            <w:noProof/>
            <w:webHidden/>
          </w:rPr>
          <w:t>8</w:t>
        </w:r>
        <w:r w:rsidR="00894D95">
          <w:rPr>
            <w:noProof/>
            <w:webHidden/>
          </w:rPr>
          <w:fldChar w:fldCharType="end"/>
        </w:r>
      </w:hyperlink>
    </w:p>
    <w:p w14:paraId="19299179" w14:textId="60FA8F97"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02" w:history="1">
        <w:r w:rsidR="00894D95" w:rsidRPr="003A4F5E">
          <w:rPr>
            <w:rStyle w:val="Hypertextovodkaz"/>
            <w:rFonts w:cs="Times New Roman"/>
            <w:noProof/>
            <w:lang w:val="en-GB"/>
          </w:rPr>
          <w:t>3.2</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Quizizz</w:t>
        </w:r>
        <w:r w:rsidR="00894D95">
          <w:rPr>
            <w:noProof/>
            <w:webHidden/>
          </w:rPr>
          <w:tab/>
        </w:r>
        <w:r w:rsidR="00894D95">
          <w:rPr>
            <w:noProof/>
            <w:webHidden/>
          </w:rPr>
          <w:fldChar w:fldCharType="begin"/>
        </w:r>
        <w:r w:rsidR="00894D95">
          <w:rPr>
            <w:noProof/>
            <w:webHidden/>
          </w:rPr>
          <w:instrText xml:space="preserve"> PAGEREF _Toc73742402 \h </w:instrText>
        </w:r>
        <w:r w:rsidR="00894D95">
          <w:rPr>
            <w:noProof/>
            <w:webHidden/>
          </w:rPr>
        </w:r>
        <w:r w:rsidR="00894D95">
          <w:rPr>
            <w:noProof/>
            <w:webHidden/>
          </w:rPr>
          <w:fldChar w:fldCharType="separate"/>
        </w:r>
        <w:r w:rsidR="000810F9">
          <w:rPr>
            <w:noProof/>
            <w:webHidden/>
          </w:rPr>
          <w:t>10</w:t>
        </w:r>
        <w:r w:rsidR="00894D95">
          <w:rPr>
            <w:noProof/>
            <w:webHidden/>
          </w:rPr>
          <w:fldChar w:fldCharType="end"/>
        </w:r>
      </w:hyperlink>
    </w:p>
    <w:p w14:paraId="6ABE7FF5" w14:textId="13E2DB22"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03" w:history="1">
        <w:r w:rsidR="00894D95" w:rsidRPr="003A4F5E">
          <w:rPr>
            <w:rStyle w:val="Hypertextovodkaz"/>
            <w:rFonts w:cs="Times New Roman"/>
            <w:noProof/>
            <w:lang w:val="en-GB"/>
          </w:rPr>
          <w:t>3.3</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Quizlet</w:t>
        </w:r>
        <w:r w:rsidR="00894D95">
          <w:rPr>
            <w:noProof/>
            <w:webHidden/>
          </w:rPr>
          <w:tab/>
        </w:r>
        <w:r w:rsidR="00894D95">
          <w:rPr>
            <w:noProof/>
            <w:webHidden/>
          </w:rPr>
          <w:fldChar w:fldCharType="begin"/>
        </w:r>
        <w:r w:rsidR="00894D95">
          <w:rPr>
            <w:noProof/>
            <w:webHidden/>
          </w:rPr>
          <w:instrText xml:space="preserve"> PAGEREF _Toc73742403 \h </w:instrText>
        </w:r>
        <w:r w:rsidR="00894D95">
          <w:rPr>
            <w:noProof/>
            <w:webHidden/>
          </w:rPr>
        </w:r>
        <w:r w:rsidR="00894D95">
          <w:rPr>
            <w:noProof/>
            <w:webHidden/>
          </w:rPr>
          <w:fldChar w:fldCharType="separate"/>
        </w:r>
        <w:r w:rsidR="000810F9">
          <w:rPr>
            <w:noProof/>
            <w:webHidden/>
          </w:rPr>
          <w:t>11</w:t>
        </w:r>
        <w:r w:rsidR="00894D95">
          <w:rPr>
            <w:noProof/>
            <w:webHidden/>
          </w:rPr>
          <w:fldChar w:fldCharType="end"/>
        </w:r>
      </w:hyperlink>
    </w:p>
    <w:p w14:paraId="293FD244" w14:textId="6D2ADDC9"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04" w:history="1">
        <w:r w:rsidR="00894D95" w:rsidRPr="003A4F5E">
          <w:rPr>
            <w:rStyle w:val="Hypertextovodkaz"/>
            <w:rFonts w:cs="Times New Roman"/>
            <w:noProof/>
            <w:lang w:val="en-GB"/>
          </w:rPr>
          <w:t>3.4</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Google Forms</w:t>
        </w:r>
        <w:r w:rsidR="00894D95">
          <w:rPr>
            <w:noProof/>
            <w:webHidden/>
          </w:rPr>
          <w:tab/>
        </w:r>
        <w:r w:rsidR="00894D95">
          <w:rPr>
            <w:noProof/>
            <w:webHidden/>
          </w:rPr>
          <w:fldChar w:fldCharType="begin"/>
        </w:r>
        <w:r w:rsidR="00894D95">
          <w:rPr>
            <w:noProof/>
            <w:webHidden/>
          </w:rPr>
          <w:instrText xml:space="preserve"> PAGEREF _Toc73742404 \h </w:instrText>
        </w:r>
        <w:r w:rsidR="00894D95">
          <w:rPr>
            <w:noProof/>
            <w:webHidden/>
          </w:rPr>
        </w:r>
        <w:r w:rsidR="00894D95">
          <w:rPr>
            <w:noProof/>
            <w:webHidden/>
          </w:rPr>
          <w:fldChar w:fldCharType="separate"/>
        </w:r>
        <w:r w:rsidR="000810F9">
          <w:rPr>
            <w:noProof/>
            <w:webHidden/>
          </w:rPr>
          <w:t>12</w:t>
        </w:r>
        <w:r w:rsidR="00894D95">
          <w:rPr>
            <w:noProof/>
            <w:webHidden/>
          </w:rPr>
          <w:fldChar w:fldCharType="end"/>
        </w:r>
      </w:hyperlink>
    </w:p>
    <w:p w14:paraId="107242A3" w14:textId="3CA305DD"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05" w:history="1">
        <w:r w:rsidR="00894D95" w:rsidRPr="003A4F5E">
          <w:rPr>
            <w:rStyle w:val="Hypertextovodkaz"/>
            <w:rFonts w:cs="Times New Roman"/>
            <w:noProof/>
            <w:lang w:val="en-GB"/>
          </w:rPr>
          <w:t>3.5</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Integrations</w:t>
        </w:r>
        <w:r w:rsidR="00894D95">
          <w:rPr>
            <w:noProof/>
            <w:webHidden/>
          </w:rPr>
          <w:tab/>
        </w:r>
        <w:r w:rsidR="00894D95">
          <w:rPr>
            <w:noProof/>
            <w:webHidden/>
          </w:rPr>
          <w:fldChar w:fldCharType="begin"/>
        </w:r>
        <w:r w:rsidR="00894D95">
          <w:rPr>
            <w:noProof/>
            <w:webHidden/>
          </w:rPr>
          <w:instrText xml:space="preserve"> PAGEREF _Toc73742405 \h </w:instrText>
        </w:r>
        <w:r w:rsidR="00894D95">
          <w:rPr>
            <w:noProof/>
            <w:webHidden/>
          </w:rPr>
        </w:r>
        <w:r w:rsidR="00894D95">
          <w:rPr>
            <w:noProof/>
            <w:webHidden/>
          </w:rPr>
          <w:fldChar w:fldCharType="separate"/>
        </w:r>
        <w:r w:rsidR="000810F9">
          <w:rPr>
            <w:noProof/>
            <w:webHidden/>
          </w:rPr>
          <w:t>13</w:t>
        </w:r>
        <w:r w:rsidR="00894D95">
          <w:rPr>
            <w:noProof/>
            <w:webHidden/>
          </w:rPr>
          <w:fldChar w:fldCharType="end"/>
        </w:r>
      </w:hyperlink>
    </w:p>
    <w:p w14:paraId="0A732915" w14:textId="4476FB1E"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406" w:history="1">
        <w:r w:rsidR="00894D95" w:rsidRPr="003A4F5E">
          <w:rPr>
            <w:rStyle w:val="Hypertextovodkaz"/>
            <w:noProof/>
            <w:lang w:val="en-GB"/>
          </w:rPr>
          <w:t>4.</w:t>
        </w:r>
        <w:r w:rsidR="00894D95">
          <w:rPr>
            <w:rFonts w:asciiTheme="minorHAnsi" w:eastAsiaTheme="minorEastAsia" w:hAnsiTheme="minorHAnsi"/>
            <w:noProof/>
            <w:sz w:val="22"/>
            <w:lang w:eastAsia="cs-CZ"/>
          </w:rPr>
          <w:tab/>
        </w:r>
        <w:r w:rsidR="00894D95" w:rsidRPr="003A4F5E">
          <w:rPr>
            <w:rStyle w:val="Hypertextovodkaz"/>
            <w:noProof/>
            <w:lang w:val="en-GB"/>
          </w:rPr>
          <w:t>Overview of previous research</w:t>
        </w:r>
        <w:r w:rsidR="00894D95">
          <w:rPr>
            <w:noProof/>
            <w:webHidden/>
          </w:rPr>
          <w:tab/>
        </w:r>
        <w:r w:rsidR="00894D95">
          <w:rPr>
            <w:noProof/>
            <w:webHidden/>
          </w:rPr>
          <w:fldChar w:fldCharType="begin"/>
        </w:r>
        <w:r w:rsidR="00894D95">
          <w:rPr>
            <w:noProof/>
            <w:webHidden/>
          </w:rPr>
          <w:instrText xml:space="preserve"> PAGEREF _Toc73742406 \h </w:instrText>
        </w:r>
        <w:r w:rsidR="00894D95">
          <w:rPr>
            <w:noProof/>
            <w:webHidden/>
          </w:rPr>
        </w:r>
        <w:r w:rsidR="00894D95">
          <w:rPr>
            <w:noProof/>
            <w:webHidden/>
          </w:rPr>
          <w:fldChar w:fldCharType="separate"/>
        </w:r>
        <w:r w:rsidR="000810F9">
          <w:rPr>
            <w:noProof/>
            <w:webHidden/>
          </w:rPr>
          <w:t>14</w:t>
        </w:r>
        <w:r w:rsidR="00894D95">
          <w:rPr>
            <w:noProof/>
            <w:webHidden/>
          </w:rPr>
          <w:fldChar w:fldCharType="end"/>
        </w:r>
      </w:hyperlink>
    </w:p>
    <w:p w14:paraId="7EFBB123" w14:textId="6CA3FABC" w:rsidR="00894D95" w:rsidRDefault="009E6DE6">
      <w:pPr>
        <w:pStyle w:val="Obsah1"/>
        <w:tabs>
          <w:tab w:val="right" w:leader="dot" w:pos="9062"/>
        </w:tabs>
        <w:rPr>
          <w:rFonts w:asciiTheme="minorHAnsi" w:eastAsiaTheme="minorEastAsia" w:hAnsiTheme="minorHAnsi"/>
          <w:noProof/>
          <w:sz w:val="22"/>
          <w:lang w:eastAsia="cs-CZ"/>
        </w:rPr>
      </w:pPr>
      <w:hyperlink w:anchor="_Toc73742407" w:history="1">
        <w:r w:rsidR="00894D95" w:rsidRPr="003A4F5E">
          <w:rPr>
            <w:rStyle w:val="Hypertextovodkaz"/>
            <w:rFonts w:cs="Times New Roman"/>
            <w:noProof/>
            <w:lang w:val="en-GB"/>
          </w:rPr>
          <w:t>PRACTICAL PART</w:t>
        </w:r>
        <w:r w:rsidR="00894D95">
          <w:rPr>
            <w:noProof/>
            <w:webHidden/>
          </w:rPr>
          <w:tab/>
        </w:r>
        <w:r w:rsidR="00894D95">
          <w:rPr>
            <w:noProof/>
            <w:webHidden/>
          </w:rPr>
          <w:fldChar w:fldCharType="begin"/>
        </w:r>
        <w:r w:rsidR="00894D95">
          <w:rPr>
            <w:noProof/>
            <w:webHidden/>
          </w:rPr>
          <w:instrText xml:space="preserve"> PAGEREF _Toc73742407 \h </w:instrText>
        </w:r>
        <w:r w:rsidR="00894D95">
          <w:rPr>
            <w:noProof/>
            <w:webHidden/>
          </w:rPr>
        </w:r>
        <w:r w:rsidR="00894D95">
          <w:rPr>
            <w:noProof/>
            <w:webHidden/>
          </w:rPr>
          <w:fldChar w:fldCharType="separate"/>
        </w:r>
        <w:r w:rsidR="000810F9">
          <w:rPr>
            <w:noProof/>
            <w:webHidden/>
          </w:rPr>
          <w:t>17</w:t>
        </w:r>
        <w:r w:rsidR="00894D95">
          <w:rPr>
            <w:noProof/>
            <w:webHidden/>
          </w:rPr>
          <w:fldChar w:fldCharType="end"/>
        </w:r>
      </w:hyperlink>
    </w:p>
    <w:p w14:paraId="18C799DB" w14:textId="15A71966"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408" w:history="1">
        <w:r w:rsidR="00894D95" w:rsidRPr="003A4F5E">
          <w:rPr>
            <w:rStyle w:val="Hypertextovodkaz"/>
            <w:rFonts w:cs="Times New Roman"/>
            <w:noProof/>
            <w:lang w:val="en-GB"/>
          </w:rPr>
          <w:t>5.</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The aims of the research</w:t>
        </w:r>
        <w:r w:rsidR="00894D95">
          <w:rPr>
            <w:noProof/>
            <w:webHidden/>
          </w:rPr>
          <w:tab/>
        </w:r>
        <w:r w:rsidR="00894D95">
          <w:rPr>
            <w:noProof/>
            <w:webHidden/>
          </w:rPr>
          <w:fldChar w:fldCharType="begin"/>
        </w:r>
        <w:r w:rsidR="00894D95">
          <w:rPr>
            <w:noProof/>
            <w:webHidden/>
          </w:rPr>
          <w:instrText xml:space="preserve"> PAGEREF _Toc73742408 \h </w:instrText>
        </w:r>
        <w:r w:rsidR="00894D95">
          <w:rPr>
            <w:noProof/>
            <w:webHidden/>
          </w:rPr>
        </w:r>
        <w:r w:rsidR="00894D95">
          <w:rPr>
            <w:noProof/>
            <w:webHidden/>
          </w:rPr>
          <w:fldChar w:fldCharType="separate"/>
        </w:r>
        <w:r w:rsidR="000810F9">
          <w:rPr>
            <w:noProof/>
            <w:webHidden/>
          </w:rPr>
          <w:t>17</w:t>
        </w:r>
        <w:r w:rsidR="00894D95">
          <w:rPr>
            <w:noProof/>
            <w:webHidden/>
          </w:rPr>
          <w:fldChar w:fldCharType="end"/>
        </w:r>
      </w:hyperlink>
    </w:p>
    <w:p w14:paraId="3C663010" w14:textId="17523AEB"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09" w:history="1">
        <w:r w:rsidR="00894D95" w:rsidRPr="003A4F5E">
          <w:rPr>
            <w:rStyle w:val="Hypertextovodkaz"/>
            <w:rFonts w:cs="Times New Roman"/>
            <w:noProof/>
            <w:lang w:val="en-GB"/>
          </w:rPr>
          <w:t>5.1</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Research questions</w:t>
        </w:r>
        <w:r w:rsidR="00894D95">
          <w:rPr>
            <w:noProof/>
            <w:webHidden/>
          </w:rPr>
          <w:tab/>
        </w:r>
        <w:r w:rsidR="00894D95">
          <w:rPr>
            <w:noProof/>
            <w:webHidden/>
          </w:rPr>
          <w:fldChar w:fldCharType="begin"/>
        </w:r>
        <w:r w:rsidR="00894D95">
          <w:rPr>
            <w:noProof/>
            <w:webHidden/>
          </w:rPr>
          <w:instrText xml:space="preserve"> PAGEREF _Toc73742409 \h </w:instrText>
        </w:r>
        <w:r w:rsidR="00894D95">
          <w:rPr>
            <w:noProof/>
            <w:webHidden/>
          </w:rPr>
        </w:r>
        <w:r w:rsidR="00894D95">
          <w:rPr>
            <w:noProof/>
            <w:webHidden/>
          </w:rPr>
          <w:fldChar w:fldCharType="separate"/>
        </w:r>
        <w:r w:rsidR="000810F9">
          <w:rPr>
            <w:noProof/>
            <w:webHidden/>
          </w:rPr>
          <w:t>17</w:t>
        </w:r>
        <w:r w:rsidR="00894D95">
          <w:rPr>
            <w:noProof/>
            <w:webHidden/>
          </w:rPr>
          <w:fldChar w:fldCharType="end"/>
        </w:r>
      </w:hyperlink>
    </w:p>
    <w:p w14:paraId="374EB6EC" w14:textId="7B712676"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0" w:history="1">
        <w:r w:rsidR="00894D95" w:rsidRPr="003A4F5E">
          <w:rPr>
            <w:rStyle w:val="Hypertextovodkaz"/>
            <w:rFonts w:cs="Times New Roman"/>
            <w:noProof/>
            <w:lang w:val="en-GB"/>
          </w:rPr>
          <w:t>5.2</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Hypotheses</w:t>
        </w:r>
        <w:r w:rsidR="00894D95">
          <w:rPr>
            <w:noProof/>
            <w:webHidden/>
          </w:rPr>
          <w:tab/>
        </w:r>
        <w:r w:rsidR="00894D95">
          <w:rPr>
            <w:noProof/>
            <w:webHidden/>
          </w:rPr>
          <w:fldChar w:fldCharType="begin"/>
        </w:r>
        <w:r w:rsidR="00894D95">
          <w:rPr>
            <w:noProof/>
            <w:webHidden/>
          </w:rPr>
          <w:instrText xml:space="preserve"> PAGEREF _Toc73742410 \h </w:instrText>
        </w:r>
        <w:r w:rsidR="00894D95">
          <w:rPr>
            <w:noProof/>
            <w:webHidden/>
          </w:rPr>
        </w:r>
        <w:r w:rsidR="00894D95">
          <w:rPr>
            <w:noProof/>
            <w:webHidden/>
          </w:rPr>
          <w:fldChar w:fldCharType="separate"/>
        </w:r>
        <w:r w:rsidR="000810F9">
          <w:rPr>
            <w:noProof/>
            <w:webHidden/>
          </w:rPr>
          <w:t>18</w:t>
        </w:r>
        <w:r w:rsidR="00894D95">
          <w:rPr>
            <w:noProof/>
            <w:webHidden/>
          </w:rPr>
          <w:fldChar w:fldCharType="end"/>
        </w:r>
      </w:hyperlink>
    </w:p>
    <w:p w14:paraId="61CC3ECB" w14:textId="5A2593D6"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411" w:history="1">
        <w:r w:rsidR="00894D95" w:rsidRPr="003A4F5E">
          <w:rPr>
            <w:rStyle w:val="Hypertextovodkaz"/>
            <w:rFonts w:cs="Times New Roman"/>
            <w:noProof/>
            <w:lang w:val="en-GB"/>
          </w:rPr>
          <w:t>6.</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Methodology</w:t>
        </w:r>
        <w:r w:rsidR="00894D95">
          <w:rPr>
            <w:noProof/>
            <w:webHidden/>
          </w:rPr>
          <w:tab/>
        </w:r>
        <w:r w:rsidR="00894D95">
          <w:rPr>
            <w:noProof/>
            <w:webHidden/>
          </w:rPr>
          <w:fldChar w:fldCharType="begin"/>
        </w:r>
        <w:r w:rsidR="00894D95">
          <w:rPr>
            <w:noProof/>
            <w:webHidden/>
          </w:rPr>
          <w:instrText xml:space="preserve"> PAGEREF _Toc73742411 \h </w:instrText>
        </w:r>
        <w:r w:rsidR="00894D95">
          <w:rPr>
            <w:noProof/>
            <w:webHidden/>
          </w:rPr>
        </w:r>
        <w:r w:rsidR="00894D95">
          <w:rPr>
            <w:noProof/>
            <w:webHidden/>
          </w:rPr>
          <w:fldChar w:fldCharType="separate"/>
        </w:r>
        <w:r w:rsidR="000810F9">
          <w:rPr>
            <w:noProof/>
            <w:webHidden/>
          </w:rPr>
          <w:t>19</w:t>
        </w:r>
        <w:r w:rsidR="00894D95">
          <w:rPr>
            <w:noProof/>
            <w:webHidden/>
          </w:rPr>
          <w:fldChar w:fldCharType="end"/>
        </w:r>
      </w:hyperlink>
    </w:p>
    <w:p w14:paraId="7391E163" w14:textId="55AB31D2"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2" w:history="1">
        <w:r w:rsidR="00894D95" w:rsidRPr="003A4F5E">
          <w:rPr>
            <w:rStyle w:val="Hypertextovodkaz"/>
            <w:rFonts w:cs="Times New Roman"/>
            <w:noProof/>
            <w:lang w:val="en-GB"/>
          </w:rPr>
          <w:t>6.1</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The method of the research</w:t>
        </w:r>
        <w:r w:rsidR="00894D95">
          <w:rPr>
            <w:noProof/>
            <w:webHidden/>
          </w:rPr>
          <w:tab/>
        </w:r>
        <w:r w:rsidR="00894D95">
          <w:rPr>
            <w:noProof/>
            <w:webHidden/>
          </w:rPr>
          <w:fldChar w:fldCharType="begin"/>
        </w:r>
        <w:r w:rsidR="00894D95">
          <w:rPr>
            <w:noProof/>
            <w:webHidden/>
          </w:rPr>
          <w:instrText xml:space="preserve"> PAGEREF _Toc73742412 \h </w:instrText>
        </w:r>
        <w:r w:rsidR="00894D95">
          <w:rPr>
            <w:noProof/>
            <w:webHidden/>
          </w:rPr>
        </w:r>
        <w:r w:rsidR="00894D95">
          <w:rPr>
            <w:noProof/>
            <w:webHidden/>
          </w:rPr>
          <w:fldChar w:fldCharType="separate"/>
        </w:r>
        <w:r w:rsidR="000810F9">
          <w:rPr>
            <w:noProof/>
            <w:webHidden/>
          </w:rPr>
          <w:t>19</w:t>
        </w:r>
        <w:r w:rsidR="00894D95">
          <w:rPr>
            <w:noProof/>
            <w:webHidden/>
          </w:rPr>
          <w:fldChar w:fldCharType="end"/>
        </w:r>
      </w:hyperlink>
    </w:p>
    <w:p w14:paraId="3E808588" w14:textId="4059F578"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3" w:history="1">
        <w:r w:rsidR="00894D95" w:rsidRPr="003A4F5E">
          <w:rPr>
            <w:rStyle w:val="Hypertextovodkaz"/>
            <w:rFonts w:cs="Times New Roman"/>
            <w:noProof/>
            <w:lang w:val="en-GB"/>
          </w:rPr>
          <w:t>6.2</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The structure of the questionnaire</w:t>
        </w:r>
        <w:r w:rsidR="00894D95">
          <w:rPr>
            <w:noProof/>
            <w:webHidden/>
          </w:rPr>
          <w:tab/>
        </w:r>
        <w:r w:rsidR="00894D95">
          <w:rPr>
            <w:noProof/>
            <w:webHidden/>
          </w:rPr>
          <w:fldChar w:fldCharType="begin"/>
        </w:r>
        <w:r w:rsidR="00894D95">
          <w:rPr>
            <w:noProof/>
            <w:webHidden/>
          </w:rPr>
          <w:instrText xml:space="preserve"> PAGEREF _Toc73742413 \h </w:instrText>
        </w:r>
        <w:r w:rsidR="00894D95">
          <w:rPr>
            <w:noProof/>
            <w:webHidden/>
          </w:rPr>
        </w:r>
        <w:r w:rsidR="00894D95">
          <w:rPr>
            <w:noProof/>
            <w:webHidden/>
          </w:rPr>
          <w:fldChar w:fldCharType="separate"/>
        </w:r>
        <w:r w:rsidR="000810F9">
          <w:rPr>
            <w:noProof/>
            <w:webHidden/>
          </w:rPr>
          <w:t>19</w:t>
        </w:r>
        <w:r w:rsidR="00894D95">
          <w:rPr>
            <w:noProof/>
            <w:webHidden/>
          </w:rPr>
          <w:fldChar w:fldCharType="end"/>
        </w:r>
      </w:hyperlink>
    </w:p>
    <w:p w14:paraId="638F81E7" w14:textId="08B06D57"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4" w:history="1">
        <w:r w:rsidR="00894D95" w:rsidRPr="003A4F5E">
          <w:rPr>
            <w:rStyle w:val="Hypertextovodkaz"/>
            <w:rFonts w:cs="Times New Roman"/>
            <w:noProof/>
            <w:lang w:val="en-GB"/>
          </w:rPr>
          <w:t>6.3</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Subjects of the research</w:t>
        </w:r>
        <w:r w:rsidR="00894D95">
          <w:rPr>
            <w:noProof/>
            <w:webHidden/>
          </w:rPr>
          <w:tab/>
        </w:r>
        <w:r w:rsidR="00894D95">
          <w:rPr>
            <w:noProof/>
            <w:webHidden/>
          </w:rPr>
          <w:fldChar w:fldCharType="begin"/>
        </w:r>
        <w:r w:rsidR="00894D95">
          <w:rPr>
            <w:noProof/>
            <w:webHidden/>
          </w:rPr>
          <w:instrText xml:space="preserve"> PAGEREF _Toc73742414 \h </w:instrText>
        </w:r>
        <w:r w:rsidR="00894D95">
          <w:rPr>
            <w:noProof/>
            <w:webHidden/>
          </w:rPr>
        </w:r>
        <w:r w:rsidR="00894D95">
          <w:rPr>
            <w:noProof/>
            <w:webHidden/>
          </w:rPr>
          <w:fldChar w:fldCharType="separate"/>
        </w:r>
        <w:r w:rsidR="000810F9">
          <w:rPr>
            <w:noProof/>
            <w:webHidden/>
          </w:rPr>
          <w:t>20</w:t>
        </w:r>
        <w:r w:rsidR="00894D95">
          <w:rPr>
            <w:noProof/>
            <w:webHidden/>
          </w:rPr>
          <w:fldChar w:fldCharType="end"/>
        </w:r>
      </w:hyperlink>
    </w:p>
    <w:p w14:paraId="13777069" w14:textId="089420F5"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5" w:history="1">
        <w:r w:rsidR="00894D95" w:rsidRPr="003A4F5E">
          <w:rPr>
            <w:rStyle w:val="Hypertextovodkaz"/>
            <w:rFonts w:cs="Times New Roman"/>
            <w:noProof/>
            <w:lang w:val="en-GB"/>
          </w:rPr>
          <w:t>6.4</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Description of the research procedure</w:t>
        </w:r>
        <w:r w:rsidR="00894D95">
          <w:rPr>
            <w:noProof/>
            <w:webHidden/>
          </w:rPr>
          <w:tab/>
        </w:r>
        <w:r w:rsidR="00894D95">
          <w:rPr>
            <w:noProof/>
            <w:webHidden/>
          </w:rPr>
          <w:fldChar w:fldCharType="begin"/>
        </w:r>
        <w:r w:rsidR="00894D95">
          <w:rPr>
            <w:noProof/>
            <w:webHidden/>
          </w:rPr>
          <w:instrText xml:space="preserve"> PAGEREF _Toc73742415 \h </w:instrText>
        </w:r>
        <w:r w:rsidR="00894D95">
          <w:rPr>
            <w:noProof/>
            <w:webHidden/>
          </w:rPr>
        </w:r>
        <w:r w:rsidR="00894D95">
          <w:rPr>
            <w:noProof/>
            <w:webHidden/>
          </w:rPr>
          <w:fldChar w:fldCharType="separate"/>
        </w:r>
        <w:r w:rsidR="000810F9">
          <w:rPr>
            <w:noProof/>
            <w:webHidden/>
          </w:rPr>
          <w:t>20</w:t>
        </w:r>
        <w:r w:rsidR="00894D95">
          <w:rPr>
            <w:noProof/>
            <w:webHidden/>
          </w:rPr>
          <w:fldChar w:fldCharType="end"/>
        </w:r>
      </w:hyperlink>
    </w:p>
    <w:p w14:paraId="6820186D" w14:textId="09385FCE"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416" w:history="1">
        <w:r w:rsidR="00894D95" w:rsidRPr="003A4F5E">
          <w:rPr>
            <w:rStyle w:val="Hypertextovodkaz"/>
            <w:rFonts w:cs="Times New Roman"/>
            <w:noProof/>
            <w:lang w:val="en-GB"/>
          </w:rPr>
          <w:t>7.</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Research results</w:t>
        </w:r>
        <w:r w:rsidR="00894D95">
          <w:rPr>
            <w:noProof/>
            <w:webHidden/>
          </w:rPr>
          <w:tab/>
        </w:r>
        <w:r w:rsidR="00894D95">
          <w:rPr>
            <w:noProof/>
            <w:webHidden/>
          </w:rPr>
          <w:fldChar w:fldCharType="begin"/>
        </w:r>
        <w:r w:rsidR="00894D95">
          <w:rPr>
            <w:noProof/>
            <w:webHidden/>
          </w:rPr>
          <w:instrText xml:space="preserve"> PAGEREF _Toc73742416 \h </w:instrText>
        </w:r>
        <w:r w:rsidR="00894D95">
          <w:rPr>
            <w:noProof/>
            <w:webHidden/>
          </w:rPr>
        </w:r>
        <w:r w:rsidR="00894D95">
          <w:rPr>
            <w:noProof/>
            <w:webHidden/>
          </w:rPr>
          <w:fldChar w:fldCharType="separate"/>
        </w:r>
        <w:r w:rsidR="000810F9">
          <w:rPr>
            <w:noProof/>
            <w:webHidden/>
          </w:rPr>
          <w:t>21</w:t>
        </w:r>
        <w:r w:rsidR="00894D95">
          <w:rPr>
            <w:noProof/>
            <w:webHidden/>
          </w:rPr>
          <w:fldChar w:fldCharType="end"/>
        </w:r>
      </w:hyperlink>
    </w:p>
    <w:p w14:paraId="3255F4DA" w14:textId="30AABA70"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7" w:history="1">
        <w:r w:rsidR="00894D95" w:rsidRPr="003A4F5E">
          <w:rPr>
            <w:rStyle w:val="Hypertextovodkaz"/>
            <w:rFonts w:cs="Times New Roman"/>
            <w:noProof/>
            <w:lang w:val="en-GB"/>
          </w:rPr>
          <w:t>7.1</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Influence of Covid-19 and the consequent introduction of online schooling</w:t>
        </w:r>
        <w:r w:rsidR="00894D95">
          <w:rPr>
            <w:noProof/>
            <w:webHidden/>
          </w:rPr>
          <w:tab/>
        </w:r>
        <w:r w:rsidR="00894D95">
          <w:rPr>
            <w:noProof/>
            <w:webHidden/>
          </w:rPr>
          <w:fldChar w:fldCharType="begin"/>
        </w:r>
        <w:r w:rsidR="00894D95">
          <w:rPr>
            <w:noProof/>
            <w:webHidden/>
          </w:rPr>
          <w:instrText xml:space="preserve"> PAGEREF _Toc73742417 \h </w:instrText>
        </w:r>
        <w:r w:rsidR="00894D95">
          <w:rPr>
            <w:noProof/>
            <w:webHidden/>
          </w:rPr>
        </w:r>
        <w:r w:rsidR="00894D95">
          <w:rPr>
            <w:noProof/>
            <w:webHidden/>
          </w:rPr>
          <w:fldChar w:fldCharType="separate"/>
        </w:r>
        <w:r w:rsidR="000810F9">
          <w:rPr>
            <w:noProof/>
            <w:webHidden/>
          </w:rPr>
          <w:t>21</w:t>
        </w:r>
        <w:r w:rsidR="00894D95">
          <w:rPr>
            <w:noProof/>
            <w:webHidden/>
          </w:rPr>
          <w:fldChar w:fldCharType="end"/>
        </w:r>
      </w:hyperlink>
    </w:p>
    <w:p w14:paraId="269F0E36" w14:textId="4ED24190"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8" w:history="1">
        <w:r w:rsidR="00894D95" w:rsidRPr="003A4F5E">
          <w:rPr>
            <w:rStyle w:val="Hypertextovodkaz"/>
            <w:rFonts w:cs="Times New Roman"/>
            <w:noProof/>
            <w:lang w:val="en-GB"/>
          </w:rPr>
          <w:t>7.2</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The relationship of age and the usage of online quizzes</w:t>
        </w:r>
        <w:r w:rsidR="00894D95">
          <w:rPr>
            <w:noProof/>
            <w:webHidden/>
          </w:rPr>
          <w:tab/>
        </w:r>
        <w:r w:rsidR="00894D95">
          <w:rPr>
            <w:noProof/>
            <w:webHidden/>
          </w:rPr>
          <w:fldChar w:fldCharType="begin"/>
        </w:r>
        <w:r w:rsidR="00894D95">
          <w:rPr>
            <w:noProof/>
            <w:webHidden/>
          </w:rPr>
          <w:instrText xml:space="preserve"> PAGEREF _Toc73742418 \h </w:instrText>
        </w:r>
        <w:r w:rsidR="00894D95">
          <w:rPr>
            <w:noProof/>
            <w:webHidden/>
          </w:rPr>
        </w:r>
        <w:r w:rsidR="00894D95">
          <w:rPr>
            <w:noProof/>
            <w:webHidden/>
          </w:rPr>
          <w:fldChar w:fldCharType="separate"/>
        </w:r>
        <w:r w:rsidR="000810F9">
          <w:rPr>
            <w:noProof/>
            <w:webHidden/>
          </w:rPr>
          <w:t>25</w:t>
        </w:r>
        <w:r w:rsidR="00894D95">
          <w:rPr>
            <w:noProof/>
            <w:webHidden/>
          </w:rPr>
          <w:fldChar w:fldCharType="end"/>
        </w:r>
      </w:hyperlink>
    </w:p>
    <w:p w14:paraId="3EF0FE3E" w14:textId="1DD54EF9" w:rsidR="00894D95" w:rsidRDefault="009E6DE6">
      <w:pPr>
        <w:pStyle w:val="Obsah2"/>
        <w:tabs>
          <w:tab w:val="left" w:pos="880"/>
          <w:tab w:val="right" w:leader="dot" w:pos="9062"/>
        </w:tabs>
        <w:rPr>
          <w:rFonts w:asciiTheme="minorHAnsi" w:eastAsiaTheme="minorEastAsia" w:hAnsiTheme="minorHAnsi"/>
          <w:noProof/>
          <w:sz w:val="22"/>
          <w:lang w:eastAsia="cs-CZ"/>
        </w:rPr>
      </w:pPr>
      <w:hyperlink w:anchor="_Toc73742419" w:history="1">
        <w:r w:rsidR="00894D95" w:rsidRPr="003A4F5E">
          <w:rPr>
            <w:rStyle w:val="Hypertextovodkaz"/>
            <w:rFonts w:cs="Times New Roman"/>
            <w:noProof/>
            <w:lang w:val="en-GB"/>
          </w:rPr>
          <w:t>7.3</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The ways how teachers use online quizzes</w:t>
        </w:r>
        <w:r w:rsidR="00894D95">
          <w:rPr>
            <w:noProof/>
            <w:webHidden/>
          </w:rPr>
          <w:tab/>
        </w:r>
        <w:r w:rsidR="00894D95">
          <w:rPr>
            <w:noProof/>
            <w:webHidden/>
          </w:rPr>
          <w:fldChar w:fldCharType="begin"/>
        </w:r>
        <w:r w:rsidR="00894D95">
          <w:rPr>
            <w:noProof/>
            <w:webHidden/>
          </w:rPr>
          <w:instrText xml:space="preserve"> PAGEREF _Toc73742419 \h </w:instrText>
        </w:r>
        <w:r w:rsidR="00894D95">
          <w:rPr>
            <w:noProof/>
            <w:webHidden/>
          </w:rPr>
        </w:r>
        <w:r w:rsidR="00894D95">
          <w:rPr>
            <w:noProof/>
            <w:webHidden/>
          </w:rPr>
          <w:fldChar w:fldCharType="separate"/>
        </w:r>
        <w:r w:rsidR="000810F9">
          <w:rPr>
            <w:noProof/>
            <w:webHidden/>
          </w:rPr>
          <w:t>28</w:t>
        </w:r>
        <w:r w:rsidR="00894D95">
          <w:rPr>
            <w:noProof/>
            <w:webHidden/>
          </w:rPr>
          <w:fldChar w:fldCharType="end"/>
        </w:r>
      </w:hyperlink>
    </w:p>
    <w:p w14:paraId="3E565515" w14:textId="1944C2D7" w:rsidR="00894D95" w:rsidRDefault="009E6DE6">
      <w:pPr>
        <w:pStyle w:val="Obsah1"/>
        <w:tabs>
          <w:tab w:val="left" w:pos="440"/>
          <w:tab w:val="right" w:leader="dot" w:pos="9062"/>
        </w:tabs>
        <w:rPr>
          <w:rFonts w:asciiTheme="minorHAnsi" w:eastAsiaTheme="minorEastAsia" w:hAnsiTheme="minorHAnsi"/>
          <w:noProof/>
          <w:sz w:val="22"/>
          <w:lang w:eastAsia="cs-CZ"/>
        </w:rPr>
      </w:pPr>
      <w:hyperlink w:anchor="_Toc73742420" w:history="1">
        <w:r w:rsidR="00894D95" w:rsidRPr="003A4F5E">
          <w:rPr>
            <w:rStyle w:val="Hypertextovodkaz"/>
            <w:rFonts w:cs="Times New Roman"/>
            <w:noProof/>
            <w:lang w:val="en-GB"/>
          </w:rPr>
          <w:t>8.</w:t>
        </w:r>
        <w:r w:rsidR="00894D95">
          <w:rPr>
            <w:rFonts w:asciiTheme="minorHAnsi" w:eastAsiaTheme="minorEastAsia" w:hAnsiTheme="minorHAnsi"/>
            <w:noProof/>
            <w:sz w:val="22"/>
            <w:lang w:eastAsia="cs-CZ"/>
          </w:rPr>
          <w:tab/>
        </w:r>
        <w:r w:rsidR="00894D95" w:rsidRPr="003A4F5E">
          <w:rPr>
            <w:rStyle w:val="Hypertextovodkaz"/>
            <w:rFonts w:cs="Times New Roman"/>
            <w:noProof/>
            <w:lang w:val="en-GB"/>
          </w:rPr>
          <w:t>Discussion</w:t>
        </w:r>
        <w:r w:rsidR="00894D95">
          <w:rPr>
            <w:noProof/>
            <w:webHidden/>
          </w:rPr>
          <w:tab/>
        </w:r>
        <w:r w:rsidR="00894D95">
          <w:rPr>
            <w:noProof/>
            <w:webHidden/>
          </w:rPr>
          <w:fldChar w:fldCharType="begin"/>
        </w:r>
        <w:r w:rsidR="00894D95">
          <w:rPr>
            <w:noProof/>
            <w:webHidden/>
          </w:rPr>
          <w:instrText xml:space="preserve"> PAGEREF _Toc73742420 \h </w:instrText>
        </w:r>
        <w:r w:rsidR="00894D95">
          <w:rPr>
            <w:noProof/>
            <w:webHidden/>
          </w:rPr>
        </w:r>
        <w:r w:rsidR="00894D95">
          <w:rPr>
            <w:noProof/>
            <w:webHidden/>
          </w:rPr>
          <w:fldChar w:fldCharType="separate"/>
        </w:r>
        <w:r w:rsidR="000810F9">
          <w:rPr>
            <w:noProof/>
            <w:webHidden/>
          </w:rPr>
          <w:t>31</w:t>
        </w:r>
        <w:r w:rsidR="00894D95">
          <w:rPr>
            <w:noProof/>
            <w:webHidden/>
          </w:rPr>
          <w:fldChar w:fldCharType="end"/>
        </w:r>
      </w:hyperlink>
    </w:p>
    <w:p w14:paraId="110AE830" w14:textId="09349A75" w:rsidR="00894D95" w:rsidRDefault="009E6DE6">
      <w:pPr>
        <w:pStyle w:val="Obsah1"/>
        <w:tabs>
          <w:tab w:val="right" w:leader="dot" w:pos="9062"/>
        </w:tabs>
        <w:rPr>
          <w:rFonts w:asciiTheme="minorHAnsi" w:eastAsiaTheme="minorEastAsia" w:hAnsiTheme="minorHAnsi"/>
          <w:noProof/>
          <w:sz w:val="22"/>
          <w:lang w:eastAsia="cs-CZ"/>
        </w:rPr>
      </w:pPr>
      <w:hyperlink w:anchor="_Toc73742421" w:history="1">
        <w:r w:rsidR="00894D95" w:rsidRPr="003A4F5E">
          <w:rPr>
            <w:rStyle w:val="Hypertextovodkaz"/>
            <w:rFonts w:cs="Times New Roman"/>
            <w:noProof/>
            <w:lang w:val="en-GB"/>
          </w:rPr>
          <w:t>Conclusion</w:t>
        </w:r>
        <w:r w:rsidR="00894D95">
          <w:rPr>
            <w:noProof/>
            <w:webHidden/>
          </w:rPr>
          <w:tab/>
        </w:r>
        <w:r w:rsidR="00894D95">
          <w:rPr>
            <w:noProof/>
            <w:webHidden/>
          </w:rPr>
          <w:fldChar w:fldCharType="begin"/>
        </w:r>
        <w:r w:rsidR="00894D95">
          <w:rPr>
            <w:noProof/>
            <w:webHidden/>
          </w:rPr>
          <w:instrText xml:space="preserve"> PAGEREF _Toc73742421 \h </w:instrText>
        </w:r>
        <w:r w:rsidR="00894D95">
          <w:rPr>
            <w:noProof/>
            <w:webHidden/>
          </w:rPr>
        </w:r>
        <w:r w:rsidR="00894D95">
          <w:rPr>
            <w:noProof/>
            <w:webHidden/>
          </w:rPr>
          <w:fldChar w:fldCharType="separate"/>
        </w:r>
        <w:r w:rsidR="000810F9">
          <w:rPr>
            <w:noProof/>
            <w:webHidden/>
          </w:rPr>
          <w:t>33</w:t>
        </w:r>
        <w:r w:rsidR="00894D95">
          <w:rPr>
            <w:noProof/>
            <w:webHidden/>
          </w:rPr>
          <w:fldChar w:fldCharType="end"/>
        </w:r>
      </w:hyperlink>
    </w:p>
    <w:p w14:paraId="6A7A3FF1" w14:textId="1CF7DEA5" w:rsidR="00894D95" w:rsidRDefault="009E6DE6">
      <w:pPr>
        <w:pStyle w:val="Obsah1"/>
        <w:tabs>
          <w:tab w:val="right" w:leader="dot" w:pos="9062"/>
        </w:tabs>
        <w:rPr>
          <w:rFonts w:asciiTheme="minorHAnsi" w:eastAsiaTheme="minorEastAsia" w:hAnsiTheme="minorHAnsi"/>
          <w:noProof/>
          <w:sz w:val="22"/>
          <w:lang w:eastAsia="cs-CZ"/>
        </w:rPr>
      </w:pPr>
      <w:hyperlink w:anchor="_Toc73742422" w:history="1">
        <w:r w:rsidR="00894D95" w:rsidRPr="003A4F5E">
          <w:rPr>
            <w:rStyle w:val="Hypertextovodkaz"/>
            <w:rFonts w:cs="Times New Roman"/>
            <w:noProof/>
            <w:lang w:val="en-GB"/>
          </w:rPr>
          <w:t>Bibliography</w:t>
        </w:r>
        <w:r w:rsidR="00894D95">
          <w:rPr>
            <w:noProof/>
            <w:webHidden/>
          </w:rPr>
          <w:tab/>
        </w:r>
        <w:r w:rsidR="00894D95">
          <w:rPr>
            <w:noProof/>
            <w:webHidden/>
          </w:rPr>
          <w:fldChar w:fldCharType="begin"/>
        </w:r>
        <w:r w:rsidR="00894D95">
          <w:rPr>
            <w:noProof/>
            <w:webHidden/>
          </w:rPr>
          <w:instrText xml:space="preserve"> PAGEREF _Toc73742422 \h </w:instrText>
        </w:r>
        <w:r w:rsidR="00894D95">
          <w:rPr>
            <w:noProof/>
            <w:webHidden/>
          </w:rPr>
        </w:r>
        <w:r w:rsidR="00894D95">
          <w:rPr>
            <w:noProof/>
            <w:webHidden/>
          </w:rPr>
          <w:fldChar w:fldCharType="separate"/>
        </w:r>
        <w:r w:rsidR="000810F9">
          <w:rPr>
            <w:noProof/>
            <w:webHidden/>
          </w:rPr>
          <w:t>34</w:t>
        </w:r>
        <w:r w:rsidR="00894D95">
          <w:rPr>
            <w:noProof/>
            <w:webHidden/>
          </w:rPr>
          <w:fldChar w:fldCharType="end"/>
        </w:r>
      </w:hyperlink>
    </w:p>
    <w:p w14:paraId="6EF3FDD4" w14:textId="692F715A" w:rsidR="00894D95" w:rsidRDefault="009E6DE6">
      <w:pPr>
        <w:pStyle w:val="Obsah1"/>
        <w:tabs>
          <w:tab w:val="right" w:leader="dot" w:pos="9062"/>
        </w:tabs>
        <w:rPr>
          <w:rFonts w:asciiTheme="minorHAnsi" w:eastAsiaTheme="minorEastAsia" w:hAnsiTheme="minorHAnsi"/>
          <w:noProof/>
          <w:sz w:val="22"/>
          <w:lang w:eastAsia="cs-CZ"/>
        </w:rPr>
      </w:pPr>
      <w:hyperlink w:anchor="_Toc73742423" w:history="1">
        <w:r w:rsidR="00894D95" w:rsidRPr="003A4F5E">
          <w:rPr>
            <w:rStyle w:val="Hypertextovodkaz"/>
            <w:rFonts w:cs="Times New Roman"/>
            <w:noProof/>
            <w:lang w:val="en-GB"/>
          </w:rPr>
          <w:t>Appendices</w:t>
        </w:r>
        <w:r w:rsidR="00894D95">
          <w:rPr>
            <w:noProof/>
            <w:webHidden/>
          </w:rPr>
          <w:tab/>
        </w:r>
        <w:r w:rsidR="00894D95">
          <w:rPr>
            <w:noProof/>
            <w:webHidden/>
          </w:rPr>
          <w:fldChar w:fldCharType="begin"/>
        </w:r>
        <w:r w:rsidR="00894D95">
          <w:rPr>
            <w:noProof/>
            <w:webHidden/>
          </w:rPr>
          <w:instrText xml:space="preserve"> PAGEREF _Toc73742423 \h </w:instrText>
        </w:r>
        <w:r w:rsidR="00894D95">
          <w:rPr>
            <w:noProof/>
            <w:webHidden/>
          </w:rPr>
        </w:r>
        <w:r w:rsidR="00894D95">
          <w:rPr>
            <w:noProof/>
            <w:webHidden/>
          </w:rPr>
          <w:fldChar w:fldCharType="separate"/>
        </w:r>
        <w:r w:rsidR="000810F9">
          <w:rPr>
            <w:noProof/>
            <w:webHidden/>
          </w:rPr>
          <w:t>38</w:t>
        </w:r>
        <w:r w:rsidR="00894D95">
          <w:rPr>
            <w:noProof/>
            <w:webHidden/>
          </w:rPr>
          <w:fldChar w:fldCharType="end"/>
        </w:r>
      </w:hyperlink>
    </w:p>
    <w:p w14:paraId="215DA2D5" w14:textId="6C26732D" w:rsidR="00894D95" w:rsidRDefault="009E6DE6">
      <w:pPr>
        <w:pStyle w:val="Obsah1"/>
        <w:tabs>
          <w:tab w:val="right" w:leader="dot" w:pos="9062"/>
        </w:tabs>
        <w:rPr>
          <w:rFonts w:asciiTheme="minorHAnsi" w:eastAsiaTheme="minorEastAsia" w:hAnsiTheme="minorHAnsi"/>
          <w:noProof/>
          <w:sz w:val="22"/>
          <w:lang w:eastAsia="cs-CZ"/>
        </w:rPr>
      </w:pPr>
      <w:hyperlink w:anchor="_Toc73742424" w:history="1">
        <w:r w:rsidR="00894D95" w:rsidRPr="003A4F5E">
          <w:rPr>
            <w:rStyle w:val="Hypertextovodkaz"/>
            <w:rFonts w:cs="Times New Roman"/>
            <w:noProof/>
          </w:rPr>
          <w:t>Resumé</w:t>
        </w:r>
        <w:r w:rsidR="00894D95">
          <w:rPr>
            <w:noProof/>
            <w:webHidden/>
          </w:rPr>
          <w:tab/>
        </w:r>
        <w:r w:rsidR="00894D95">
          <w:rPr>
            <w:noProof/>
            <w:webHidden/>
          </w:rPr>
          <w:fldChar w:fldCharType="begin"/>
        </w:r>
        <w:r w:rsidR="00894D95">
          <w:rPr>
            <w:noProof/>
            <w:webHidden/>
          </w:rPr>
          <w:instrText xml:space="preserve"> PAGEREF _Toc73742424 \h </w:instrText>
        </w:r>
        <w:r w:rsidR="00894D95">
          <w:rPr>
            <w:noProof/>
            <w:webHidden/>
          </w:rPr>
        </w:r>
        <w:r w:rsidR="00894D95">
          <w:rPr>
            <w:noProof/>
            <w:webHidden/>
          </w:rPr>
          <w:fldChar w:fldCharType="separate"/>
        </w:r>
        <w:r w:rsidR="000810F9">
          <w:rPr>
            <w:noProof/>
            <w:webHidden/>
          </w:rPr>
          <w:t>46</w:t>
        </w:r>
        <w:r w:rsidR="00894D95">
          <w:rPr>
            <w:noProof/>
            <w:webHidden/>
          </w:rPr>
          <w:fldChar w:fldCharType="end"/>
        </w:r>
      </w:hyperlink>
    </w:p>
    <w:p w14:paraId="203C7FC0" w14:textId="0E028213" w:rsidR="00894D95" w:rsidRDefault="009E6DE6">
      <w:pPr>
        <w:pStyle w:val="Obsah1"/>
        <w:tabs>
          <w:tab w:val="right" w:leader="dot" w:pos="9062"/>
        </w:tabs>
        <w:rPr>
          <w:rFonts w:asciiTheme="minorHAnsi" w:eastAsiaTheme="minorEastAsia" w:hAnsiTheme="minorHAnsi"/>
          <w:noProof/>
          <w:sz w:val="22"/>
          <w:lang w:eastAsia="cs-CZ"/>
        </w:rPr>
      </w:pPr>
      <w:hyperlink w:anchor="_Toc73742425" w:history="1">
        <w:r w:rsidR="00894D95" w:rsidRPr="003A4F5E">
          <w:rPr>
            <w:rStyle w:val="Hypertextovodkaz"/>
            <w:rFonts w:cs="Times New Roman"/>
            <w:noProof/>
            <w:lang w:val="en-GB"/>
          </w:rPr>
          <w:t>Annotation</w:t>
        </w:r>
        <w:r w:rsidR="00894D95">
          <w:rPr>
            <w:noProof/>
            <w:webHidden/>
          </w:rPr>
          <w:tab/>
        </w:r>
        <w:r w:rsidR="00894D95">
          <w:rPr>
            <w:noProof/>
            <w:webHidden/>
          </w:rPr>
          <w:fldChar w:fldCharType="begin"/>
        </w:r>
        <w:r w:rsidR="00894D95">
          <w:rPr>
            <w:noProof/>
            <w:webHidden/>
          </w:rPr>
          <w:instrText xml:space="preserve"> PAGEREF _Toc73742425 \h </w:instrText>
        </w:r>
        <w:r w:rsidR="00894D95">
          <w:rPr>
            <w:noProof/>
            <w:webHidden/>
          </w:rPr>
        </w:r>
        <w:r w:rsidR="00894D95">
          <w:rPr>
            <w:noProof/>
            <w:webHidden/>
          </w:rPr>
          <w:fldChar w:fldCharType="separate"/>
        </w:r>
        <w:r w:rsidR="000810F9">
          <w:rPr>
            <w:noProof/>
            <w:webHidden/>
          </w:rPr>
          <w:t>47</w:t>
        </w:r>
        <w:r w:rsidR="00894D95">
          <w:rPr>
            <w:noProof/>
            <w:webHidden/>
          </w:rPr>
          <w:fldChar w:fldCharType="end"/>
        </w:r>
      </w:hyperlink>
    </w:p>
    <w:p w14:paraId="1F659FA8" w14:textId="4BFDAF55" w:rsidR="001F6CED" w:rsidRPr="00E2333E" w:rsidRDefault="00FA3CB3" w:rsidP="00E2333E">
      <w:pPr>
        <w:pStyle w:val="Obsah1"/>
        <w:tabs>
          <w:tab w:val="right" w:leader="dot" w:pos="9062"/>
        </w:tabs>
        <w:rPr>
          <w:rFonts w:cs="Times New Roman"/>
          <w:szCs w:val="24"/>
          <w:lang w:val="en-GB"/>
        </w:rPr>
        <w:sectPr w:rsidR="001F6CED" w:rsidRPr="00E2333E">
          <w:footerReference w:type="default" r:id="rId8"/>
          <w:pgSz w:w="11906" w:h="16838"/>
          <w:pgMar w:top="1417" w:right="1417" w:bottom="1417" w:left="1417" w:header="708" w:footer="708" w:gutter="0"/>
          <w:cols w:space="708"/>
          <w:docGrid w:linePitch="360"/>
        </w:sectPr>
      </w:pPr>
      <w:r>
        <w:rPr>
          <w:rFonts w:cs="Times New Roman"/>
          <w:szCs w:val="24"/>
          <w:lang w:val="en-GB"/>
        </w:rPr>
        <w:fldChar w:fldCharType="end"/>
      </w:r>
    </w:p>
    <w:p w14:paraId="4C7E24CE" w14:textId="4B38B363" w:rsidR="006E20FA" w:rsidRPr="0072273C" w:rsidRDefault="009C2A65" w:rsidP="0072273C">
      <w:pPr>
        <w:pStyle w:val="Nadpis1"/>
        <w:numPr>
          <w:ilvl w:val="0"/>
          <w:numId w:val="0"/>
        </w:numPr>
        <w:spacing w:line="360" w:lineRule="auto"/>
        <w:ind w:left="432"/>
        <w:rPr>
          <w:lang w:val="en-GB"/>
        </w:rPr>
      </w:pPr>
      <w:bookmarkStart w:id="1" w:name="_Toc73526564"/>
      <w:bookmarkStart w:id="2" w:name="_Toc73742394"/>
      <w:r w:rsidRPr="0072273C">
        <w:rPr>
          <w:lang w:val="en-GB"/>
        </w:rPr>
        <w:lastRenderedPageBreak/>
        <w:t>Introduction</w:t>
      </w:r>
      <w:bookmarkEnd w:id="1"/>
      <w:bookmarkEnd w:id="2"/>
    </w:p>
    <w:p w14:paraId="4B7E890B" w14:textId="764B05CC" w:rsidR="00DE3F4F" w:rsidRPr="00311813" w:rsidRDefault="00DE3F4F" w:rsidP="00311813">
      <w:pPr>
        <w:pStyle w:val="Normlnweb"/>
        <w:spacing w:before="0" w:beforeAutospacing="0" w:after="0" w:afterAutospacing="0" w:line="360" w:lineRule="auto"/>
        <w:jc w:val="both"/>
        <w:rPr>
          <w:color w:val="000000"/>
          <w:lang w:val="en-GB"/>
        </w:rPr>
      </w:pPr>
      <w:r>
        <w:rPr>
          <w:lang w:val="en-GB"/>
        </w:rPr>
        <w:t>The main idea of th</w:t>
      </w:r>
      <w:r w:rsidR="00C91421">
        <w:rPr>
          <w:lang w:val="en-GB"/>
        </w:rPr>
        <w:t>e</w:t>
      </w:r>
      <w:r>
        <w:rPr>
          <w:lang w:val="en-GB"/>
        </w:rPr>
        <w:t xml:space="preserve"> bachelor thesis </w:t>
      </w:r>
      <w:r w:rsidR="00E60CAF">
        <w:rPr>
          <w:lang w:val="en-GB"/>
        </w:rPr>
        <w:t>is</w:t>
      </w:r>
      <w:r>
        <w:rPr>
          <w:lang w:val="en-GB"/>
        </w:rPr>
        <w:t xml:space="preserve"> to analyse the </w:t>
      </w:r>
      <w:r w:rsidR="006A69B7">
        <w:rPr>
          <w:color w:val="000000"/>
          <w:lang w:val="en-GB"/>
        </w:rPr>
        <w:t>u</w:t>
      </w:r>
      <w:r w:rsidR="004F1C74" w:rsidRPr="005A35C8">
        <w:rPr>
          <w:color w:val="000000"/>
          <w:lang w:val="en-GB"/>
        </w:rPr>
        <w:t xml:space="preserve">se of </w:t>
      </w:r>
      <w:r w:rsidR="006A69B7">
        <w:rPr>
          <w:color w:val="000000"/>
          <w:lang w:val="en-GB"/>
        </w:rPr>
        <w:t>o</w:t>
      </w:r>
      <w:r w:rsidR="004F1C74" w:rsidRPr="005A35C8">
        <w:rPr>
          <w:color w:val="000000"/>
          <w:lang w:val="en-GB"/>
        </w:rPr>
        <w:t xml:space="preserve">nline </w:t>
      </w:r>
      <w:r w:rsidR="006A69B7">
        <w:rPr>
          <w:color w:val="000000"/>
          <w:lang w:val="en-GB"/>
        </w:rPr>
        <w:t>q</w:t>
      </w:r>
      <w:r w:rsidR="004F1C74" w:rsidRPr="005A35C8">
        <w:rPr>
          <w:color w:val="000000"/>
          <w:lang w:val="en-GB"/>
        </w:rPr>
        <w:t xml:space="preserve">uizzes in ESL </w:t>
      </w:r>
      <w:r w:rsidR="006A69B7">
        <w:rPr>
          <w:color w:val="000000"/>
          <w:lang w:val="en-GB"/>
        </w:rPr>
        <w:t>t</w:t>
      </w:r>
      <w:r w:rsidR="004F1C74" w:rsidRPr="005A35C8">
        <w:rPr>
          <w:color w:val="000000"/>
          <w:lang w:val="en-GB"/>
        </w:rPr>
        <w:t xml:space="preserve">eaching </w:t>
      </w:r>
      <w:r w:rsidR="006A69B7">
        <w:rPr>
          <w:color w:val="000000"/>
          <w:lang w:val="en-GB"/>
        </w:rPr>
        <w:t>at</w:t>
      </w:r>
      <w:r w:rsidR="004F1C74" w:rsidRPr="005A35C8">
        <w:rPr>
          <w:color w:val="000000"/>
          <w:lang w:val="en-GB"/>
        </w:rPr>
        <w:t xml:space="preserve"> </w:t>
      </w:r>
      <w:r w:rsidR="006A69B7">
        <w:rPr>
          <w:color w:val="000000"/>
          <w:lang w:val="en-GB"/>
        </w:rPr>
        <w:t>l</w:t>
      </w:r>
      <w:r w:rsidR="004F1C74" w:rsidRPr="005A35C8">
        <w:rPr>
          <w:color w:val="000000"/>
          <w:lang w:val="en-GB"/>
        </w:rPr>
        <w:t>ower-</w:t>
      </w:r>
      <w:r w:rsidR="006A69B7">
        <w:rPr>
          <w:color w:val="000000"/>
          <w:lang w:val="en-GB"/>
        </w:rPr>
        <w:t>s</w:t>
      </w:r>
      <w:r w:rsidR="004F1C74" w:rsidRPr="005A35C8">
        <w:rPr>
          <w:color w:val="000000"/>
          <w:lang w:val="en-GB"/>
        </w:rPr>
        <w:t xml:space="preserve">econdary </w:t>
      </w:r>
      <w:r w:rsidR="006A69B7">
        <w:rPr>
          <w:color w:val="000000"/>
          <w:lang w:val="en-GB"/>
        </w:rPr>
        <w:t>s</w:t>
      </w:r>
      <w:r w:rsidR="004F1C74" w:rsidRPr="005A35C8">
        <w:rPr>
          <w:color w:val="000000"/>
          <w:lang w:val="en-GB"/>
        </w:rPr>
        <w:t>chools</w:t>
      </w:r>
      <w:r w:rsidR="006A69B7">
        <w:rPr>
          <w:color w:val="000000"/>
          <w:lang w:val="en-GB"/>
        </w:rPr>
        <w:t>.</w:t>
      </w:r>
      <w:r w:rsidR="00311813">
        <w:rPr>
          <w:color w:val="000000"/>
          <w:lang w:val="en-GB"/>
        </w:rPr>
        <w:t xml:space="preserve"> </w:t>
      </w:r>
      <w:r>
        <w:rPr>
          <w:lang w:val="en-GB"/>
        </w:rPr>
        <w:t>The theoretical par</w:t>
      </w:r>
      <w:r w:rsidR="00226321">
        <w:rPr>
          <w:lang w:val="en-GB"/>
        </w:rPr>
        <w:t>t will describe</w:t>
      </w:r>
      <w:r>
        <w:rPr>
          <w:lang w:val="en-GB"/>
        </w:rPr>
        <w:t xml:space="preserve"> gamification, provide a definition of </w:t>
      </w:r>
      <w:r w:rsidR="00B67BC7">
        <w:rPr>
          <w:lang w:val="en-GB"/>
        </w:rPr>
        <w:t xml:space="preserve">an </w:t>
      </w:r>
      <w:r>
        <w:rPr>
          <w:lang w:val="en-GB"/>
        </w:rPr>
        <w:t xml:space="preserve">online quiz, describe selected platforms for creation of online quizzes and present an overview of previous research about the topic. </w:t>
      </w:r>
    </w:p>
    <w:p w14:paraId="5D27ADD6" w14:textId="5644C46E" w:rsidR="00F72261" w:rsidRDefault="00F72261" w:rsidP="00DE3F4F">
      <w:pPr>
        <w:spacing w:after="0" w:line="360" w:lineRule="auto"/>
        <w:jc w:val="both"/>
        <w:rPr>
          <w:rFonts w:cs="Times New Roman"/>
          <w:szCs w:val="24"/>
          <w:lang w:val="en-GB"/>
        </w:rPr>
      </w:pPr>
    </w:p>
    <w:p w14:paraId="61A02B1C" w14:textId="0B893B2B" w:rsidR="00E2584F" w:rsidRDefault="008215F9" w:rsidP="00235F63">
      <w:pPr>
        <w:spacing w:after="0" w:line="360" w:lineRule="auto"/>
        <w:jc w:val="both"/>
        <w:rPr>
          <w:rFonts w:cs="Times New Roman"/>
          <w:szCs w:val="24"/>
          <w:lang w:val="en-GB"/>
        </w:rPr>
      </w:pPr>
      <w:r>
        <w:rPr>
          <w:rFonts w:cs="Times New Roman"/>
          <w:szCs w:val="24"/>
          <w:lang w:val="en-GB"/>
        </w:rPr>
        <w:t xml:space="preserve">The </w:t>
      </w:r>
      <w:r w:rsidR="00220CC4">
        <w:rPr>
          <w:rFonts w:cs="Times New Roman"/>
          <w:szCs w:val="24"/>
          <w:lang w:val="en-GB"/>
        </w:rPr>
        <w:t>research</w:t>
      </w:r>
      <w:r>
        <w:rPr>
          <w:rFonts w:cs="Times New Roman"/>
          <w:szCs w:val="24"/>
          <w:lang w:val="en-GB"/>
        </w:rPr>
        <w:t xml:space="preserve"> </w:t>
      </w:r>
      <w:r w:rsidR="00235F63">
        <w:rPr>
          <w:rFonts w:cs="Times New Roman"/>
          <w:szCs w:val="24"/>
          <w:lang w:val="en-GB"/>
        </w:rPr>
        <w:t>will be focused around these research questions:</w:t>
      </w:r>
    </w:p>
    <w:p w14:paraId="2AAF87E3" w14:textId="77777777" w:rsidR="00E07B83" w:rsidRDefault="00E07B83" w:rsidP="00235F63">
      <w:pPr>
        <w:spacing w:after="0" w:line="360" w:lineRule="auto"/>
        <w:jc w:val="both"/>
        <w:rPr>
          <w:rFonts w:cs="Times New Roman"/>
          <w:szCs w:val="24"/>
          <w:lang w:val="en-GB"/>
        </w:rPr>
      </w:pPr>
    </w:p>
    <w:p w14:paraId="03F78765" w14:textId="211F2C3C" w:rsidR="00235F63" w:rsidRPr="00235F63" w:rsidRDefault="00B2146C" w:rsidP="00235F63">
      <w:pPr>
        <w:pStyle w:val="Odstavecseseznamem"/>
        <w:numPr>
          <w:ilvl w:val="0"/>
          <w:numId w:val="20"/>
        </w:numPr>
        <w:spacing w:after="0" w:line="360" w:lineRule="auto"/>
        <w:jc w:val="both"/>
        <w:rPr>
          <w:rFonts w:cs="Times New Roman"/>
          <w:szCs w:val="24"/>
          <w:lang w:val="en-GB"/>
        </w:rPr>
      </w:pPr>
      <w:r w:rsidRPr="00235F63">
        <w:rPr>
          <w:rFonts w:cs="Times New Roman"/>
          <w:szCs w:val="24"/>
          <w:lang w:val="en-GB"/>
        </w:rPr>
        <w:t>What impact has Covid-19 and the consequent introduction of online schooling had on the usage of online quizzes in the English classes at lower-secondary schools?</w:t>
      </w:r>
    </w:p>
    <w:p w14:paraId="738ACD07" w14:textId="77777777" w:rsidR="00235F63" w:rsidRDefault="00B2146C" w:rsidP="00235F63">
      <w:pPr>
        <w:pStyle w:val="Odstavecseseznamem"/>
        <w:numPr>
          <w:ilvl w:val="0"/>
          <w:numId w:val="20"/>
        </w:numPr>
        <w:spacing w:after="0" w:line="360" w:lineRule="auto"/>
        <w:jc w:val="both"/>
        <w:rPr>
          <w:rFonts w:cs="Times New Roman"/>
          <w:szCs w:val="24"/>
          <w:lang w:val="en-GB"/>
        </w:rPr>
      </w:pPr>
      <w:r w:rsidRPr="00235F63">
        <w:rPr>
          <w:rFonts w:cs="Times New Roman"/>
          <w:szCs w:val="24"/>
          <w:lang w:val="en-GB"/>
        </w:rPr>
        <w:t>What is the relationship between the teacher´s age and their usage of online quizzes at lower-secondary schools?</w:t>
      </w:r>
    </w:p>
    <w:p w14:paraId="13DEB235" w14:textId="005914E3" w:rsidR="00B2146C" w:rsidRPr="00235F63" w:rsidRDefault="00B2146C" w:rsidP="00235F63">
      <w:pPr>
        <w:pStyle w:val="Odstavecseseznamem"/>
        <w:numPr>
          <w:ilvl w:val="0"/>
          <w:numId w:val="20"/>
        </w:numPr>
        <w:spacing w:after="0" w:line="360" w:lineRule="auto"/>
        <w:jc w:val="both"/>
        <w:rPr>
          <w:rFonts w:cs="Times New Roman"/>
          <w:szCs w:val="24"/>
          <w:lang w:val="en-GB"/>
        </w:rPr>
      </w:pPr>
      <w:r w:rsidRPr="00235F63">
        <w:rPr>
          <w:rFonts w:cs="Times New Roman"/>
          <w:szCs w:val="24"/>
          <w:lang w:val="en-GB"/>
        </w:rPr>
        <w:t xml:space="preserve">How do teachers of English at lower-secondary schools use online quizzes? </w:t>
      </w:r>
    </w:p>
    <w:p w14:paraId="7832EDFD" w14:textId="77777777" w:rsidR="00B6219D" w:rsidRDefault="00B6219D" w:rsidP="00D66E44">
      <w:pPr>
        <w:spacing w:after="0" w:line="360" w:lineRule="auto"/>
        <w:jc w:val="both"/>
        <w:rPr>
          <w:rFonts w:cs="Times New Roman"/>
          <w:szCs w:val="24"/>
          <w:lang w:val="en-GB"/>
        </w:rPr>
      </w:pPr>
    </w:p>
    <w:p w14:paraId="44B8E037" w14:textId="580E249F" w:rsidR="00D66E44" w:rsidRDefault="00B6219D" w:rsidP="00D66E44">
      <w:pPr>
        <w:spacing w:after="0" w:line="360" w:lineRule="auto"/>
        <w:jc w:val="both"/>
        <w:rPr>
          <w:rFonts w:cs="Times New Roman"/>
          <w:szCs w:val="24"/>
          <w:lang w:val="en-GB"/>
        </w:rPr>
      </w:pPr>
      <w:r>
        <w:rPr>
          <w:rFonts w:cs="Times New Roman"/>
          <w:szCs w:val="24"/>
          <w:lang w:val="en-GB"/>
        </w:rPr>
        <w:t>A</w:t>
      </w:r>
      <w:r w:rsidR="006343BF">
        <w:rPr>
          <w:rFonts w:cs="Times New Roman"/>
          <w:szCs w:val="24"/>
          <w:lang w:val="en-GB"/>
        </w:rPr>
        <w:t xml:space="preserve">n extensive research </w:t>
      </w:r>
      <w:r w:rsidR="008D790E">
        <w:rPr>
          <w:rFonts w:cs="Times New Roman"/>
          <w:szCs w:val="24"/>
          <w:lang w:val="en-GB"/>
        </w:rPr>
        <w:t xml:space="preserve">has been </w:t>
      </w:r>
      <w:r w:rsidR="006343BF">
        <w:rPr>
          <w:rFonts w:cs="Times New Roman"/>
          <w:szCs w:val="24"/>
          <w:lang w:val="en-GB"/>
        </w:rPr>
        <w:t>done about the topic of online quizzes</w:t>
      </w:r>
      <w:r>
        <w:rPr>
          <w:rFonts w:cs="Times New Roman"/>
          <w:szCs w:val="24"/>
          <w:lang w:val="en-GB"/>
        </w:rPr>
        <w:t xml:space="preserve">. </w:t>
      </w:r>
      <w:r w:rsidR="00AC3811">
        <w:rPr>
          <w:rFonts w:cs="Times New Roman"/>
          <w:szCs w:val="24"/>
          <w:lang w:val="en-GB"/>
        </w:rPr>
        <w:t xml:space="preserve">The </w:t>
      </w:r>
      <w:r w:rsidR="00D708E7">
        <w:rPr>
          <w:rFonts w:cs="Times New Roman"/>
          <w:szCs w:val="24"/>
          <w:lang w:val="en-GB"/>
        </w:rPr>
        <w:t>bachelor thesis</w:t>
      </w:r>
      <w:r w:rsidR="00D66E44">
        <w:rPr>
          <w:rFonts w:cs="Times New Roman"/>
          <w:szCs w:val="24"/>
          <w:lang w:val="en-GB"/>
        </w:rPr>
        <w:t xml:space="preserve"> focused on the topic</w:t>
      </w:r>
      <w:r w:rsidR="00D66E44" w:rsidRPr="005A35C8">
        <w:rPr>
          <w:rFonts w:cs="Times New Roman"/>
          <w:szCs w:val="24"/>
          <w:lang w:val="en-GB"/>
        </w:rPr>
        <w:t xml:space="preserve"> from a less explored point of view. </w:t>
      </w:r>
    </w:p>
    <w:p w14:paraId="3ED7DD53" w14:textId="037E66D1" w:rsidR="00E07B83" w:rsidRDefault="00E07B83" w:rsidP="00DE3F4F">
      <w:pPr>
        <w:spacing w:after="0" w:line="360" w:lineRule="auto"/>
        <w:jc w:val="both"/>
        <w:rPr>
          <w:rFonts w:cs="Times New Roman"/>
          <w:szCs w:val="24"/>
          <w:lang w:val="en-GB"/>
        </w:rPr>
      </w:pPr>
    </w:p>
    <w:p w14:paraId="4A3A3AA6" w14:textId="77777777" w:rsidR="00950A75" w:rsidRPr="001847D0" w:rsidRDefault="00950A75" w:rsidP="006E20FA">
      <w:pPr>
        <w:spacing w:after="0" w:line="360" w:lineRule="auto"/>
        <w:jc w:val="both"/>
      </w:pPr>
    </w:p>
    <w:p w14:paraId="48501AB9" w14:textId="441E0186" w:rsidR="00B5587C" w:rsidRPr="001847D0" w:rsidRDefault="00B5587C" w:rsidP="006E20FA">
      <w:pPr>
        <w:spacing w:after="0" w:line="360" w:lineRule="auto"/>
        <w:jc w:val="both"/>
      </w:pPr>
    </w:p>
    <w:p w14:paraId="5AEF6131" w14:textId="33BB81BD" w:rsidR="00B5587C" w:rsidRDefault="00B5587C" w:rsidP="00B5587C"/>
    <w:p w14:paraId="3B6D090D" w14:textId="610105F2" w:rsidR="005A35C8" w:rsidRDefault="005A35C8" w:rsidP="00B5587C"/>
    <w:p w14:paraId="7F4E0707" w14:textId="6F7089E2" w:rsidR="005A35C8" w:rsidRDefault="005A35C8" w:rsidP="00B5587C"/>
    <w:p w14:paraId="4B668422" w14:textId="77777777" w:rsidR="005A35C8" w:rsidRPr="00950A75" w:rsidRDefault="005A35C8" w:rsidP="00B5587C"/>
    <w:p w14:paraId="0869E6D1" w14:textId="5B4F4B9A" w:rsidR="00B5587C" w:rsidRPr="00950A75" w:rsidRDefault="00B5587C" w:rsidP="00B5587C"/>
    <w:p w14:paraId="0C14412B" w14:textId="4F307E9C" w:rsidR="00B5587C" w:rsidRDefault="00B5587C" w:rsidP="00B5587C"/>
    <w:p w14:paraId="12760755" w14:textId="77777777" w:rsidR="00105443" w:rsidRPr="00950A75" w:rsidRDefault="00105443" w:rsidP="00B5587C"/>
    <w:p w14:paraId="7B569FCC" w14:textId="3FD2A0E2" w:rsidR="00B5587C" w:rsidRPr="00950A75" w:rsidRDefault="00B5587C" w:rsidP="00B5587C"/>
    <w:p w14:paraId="0E72CD01" w14:textId="3D3CFDB4" w:rsidR="00B5587C" w:rsidRPr="00950A75" w:rsidRDefault="00B5587C" w:rsidP="00B5587C"/>
    <w:p w14:paraId="67DDBD94" w14:textId="3C8EA467" w:rsidR="00B5587C" w:rsidRPr="00950A75" w:rsidRDefault="00B5587C" w:rsidP="00B5587C"/>
    <w:p w14:paraId="0B58E29E" w14:textId="0756982D" w:rsidR="00B5587C" w:rsidRDefault="00B5587C" w:rsidP="00B5587C"/>
    <w:p w14:paraId="2018ABC6" w14:textId="0E57A628" w:rsidR="00FB2EB5" w:rsidRDefault="00FB2EB5" w:rsidP="00B5587C"/>
    <w:p w14:paraId="6B464BEA" w14:textId="77777777" w:rsidR="009F01E6" w:rsidRPr="00950A75" w:rsidRDefault="009F01E6" w:rsidP="00B5587C"/>
    <w:p w14:paraId="41A884D4" w14:textId="470A2573" w:rsidR="009C53A2" w:rsidRPr="009C53A2" w:rsidRDefault="009C2A65" w:rsidP="007B0621">
      <w:pPr>
        <w:pStyle w:val="Nadpis1"/>
        <w:numPr>
          <w:ilvl w:val="0"/>
          <w:numId w:val="0"/>
        </w:numPr>
        <w:spacing w:line="360" w:lineRule="auto"/>
        <w:ind w:left="432"/>
        <w:rPr>
          <w:lang w:val="en-GB"/>
        </w:rPr>
      </w:pPr>
      <w:bookmarkStart w:id="3" w:name="_Toc73526565"/>
      <w:bookmarkStart w:id="4" w:name="_Toc73742395"/>
      <w:r w:rsidRPr="00F37783">
        <w:rPr>
          <w:lang w:val="en-GB"/>
        </w:rPr>
        <w:lastRenderedPageBreak/>
        <w:t>THEORETICAL PART</w:t>
      </w:r>
      <w:bookmarkEnd w:id="3"/>
      <w:bookmarkEnd w:id="4"/>
    </w:p>
    <w:p w14:paraId="1158AED8" w14:textId="5A45FB6E" w:rsidR="00562990" w:rsidRPr="00FB47A3" w:rsidRDefault="0033232E" w:rsidP="00FB47A3">
      <w:pPr>
        <w:pStyle w:val="Nadpis1"/>
        <w:spacing w:line="360" w:lineRule="auto"/>
        <w:rPr>
          <w:lang w:val="en-GB"/>
        </w:rPr>
      </w:pPr>
      <w:bookmarkStart w:id="5" w:name="_Toc73742396"/>
      <w:bookmarkStart w:id="6" w:name="_Toc73526566"/>
      <w:r>
        <w:rPr>
          <w:lang w:val="en-GB"/>
        </w:rPr>
        <w:t>Gamification</w:t>
      </w:r>
      <w:bookmarkEnd w:id="5"/>
    </w:p>
    <w:p w14:paraId="59C589B5" w14:textId="76C6A219" w:rsidR="00796391" w:rsidRPr="00445E96" w:rsidRDefault="00F821DF" w:rsidP="004F42FC">
      <w:pPr>
        <w:spacing w:after="0" w:line="360" w:lineRule="auto"/>
        <w:jc w:val="both"/>
        <w:rPr>
          <w:rFonts w:cs="Times New Roman"/>
          <w:color w:val="000000" w:themeColor="text1"/>
          <w:szCs w:val="24"/>
          <w:lang w:val="en-GB"/>
        </w:rPr>
      </w:pPr>
      <w:r>
        <w:rPr>
          <w:rFonts w:cs="Times New Roman"/>
          <w:color w:val="000000" w:themeColor="text1"/>
          <w:szCs w:val="24"/>
          <w:lang w:val="en-GB"/>
        </w:rPr>
        <w:t>G</w:t>
      </w:r>
      <w:r w:rsidR="004F42FC" w:rsidRPr="00445E96">
        <w:rPr>
          <w:rFonts w:cs="Times New Roman"/>
          <w:color w:val="000000" w:themeColor="text1"/>
          <w:szCs w:val="24"/>
          <w:lang w:val="en-GB"/>
        </w:rPr>
        <w:t xml:space="preserve">amification is the </w:t>
      </w:r>
      <w:r w:rsidR="00111B4E" w:rsidRPr="00825E2E">
        <w:rPr>
          <w:rFonts w:cs="Times New Roman"/>
          <w:i/>
          <w:iCs/>
          <w:color w:val="000000" w:themeColor="text1"/>
          <w:szCs w:val="24"/>
          <w:lang w:val="en-GB"/>
        </w:rPr>
        <w:t>“</w:t>
      </w:r>
      <w:r w:rsidR="004F42FC" w:rsidRPr="00825E2E">
        <w:rPr>
          <w:rFonts w:cs="Times New Roman"/>
          <w:i/>
          <w:iCs/>
          <w:color w:val="000000" w:themeColor="text1"/>
          <w:szCs w:val="24"/>
          <w:lang w:val="en-GB"/>
        </w:rPr>
        <w:t>application of game elements and principles in non-game contexts</w:t>
      </w:r>
      <w:r w:rsidR="00946BFA">
        <w:rPr>
          <w:rFonts w:cs="Times New Roman"/>
          <w:i/>
          <w:iCs/>
          <w:color w:val="000000" w:themeColor="text1"/>
          <w:szCs w:val="24"/>
          <w:lang w:val="en-GB"/>
        </w:rPr>
        <w:t xml:space="preserve"> (…) </w:t>
      </w:r>
      <w:r w:rsidR="00CB4652">
        <w:rPr>
          <w:rFonts w:cs="Times New Roman"/>
          <w:i/>
          <w:iCs/>
          <w:color w:val="000000" w:themeColor="text1"/>
          <w:szCs w:val="24"/>
          <w:lang w:val="en-GB"/>
        </w:rPr>
        <w:t>Its</w:t>
      </w:r>
      <w:r w:rsidR="004F42FC" w:rsidRPr="00825E2E">
        <w:rPr>
          <w:rFonts w:cs="Times New Roman"/>
          <w:i/>
          <w:iCs/>
          <w:color w:val="000000" w:themeColor="text1"/>
          <w:szCs w:val="24"/>
          <w:lang w:val="en-GB"/>
        </w:rPr>
        <w:t xml:space="preserve"> aim is to make a non-game activity, such as learning, as fun, as engaging and as motivating as a game.</w:t>
      </w:r>
      <w:r w:rsidR="00825E2E" w:rsidRPr="00825E2E">
        <w:rPr>
          <w:rFonts w:cs="Times New Roman"/>
          <w:i/>
          <w:iCs/>
          <w:color w:val="000000" w:themeColor="text1"/>
          <w:szCs w:val="24"/>
          <w:lang w:val="en-GB"/>
        </w:rPr>
        <w:t>”</w:t>
      </w:r>
      <w:r w:rsidR="004F42FC" w:rsidRPr="00445E96">
        <w:rPr>
          <w:rFonts w:cs="Times New Roman"/>
          <w:color w:val="000000" w:themeColor="text1"/>
          <w:szCs w:val="24"/>
          <w:lang w:val="en-GB"/>
        </w:rPr>
        <w:t xml:space="preserve"> (</w:t>
      </w:r>
      <w:proofErr w:type="spellStart"/>
      <w:r w:rsidR="004F42FC" w:rsidRPr="00445E96">
        <w:rPr>
          <w:rFonts w:cs="Times New Roman"/>
          <w:color w:val="000000" w:themeColor="text1"/>
          <w:szCs w:val="24"/>
          <w:lang w:val="en-GB"/>
        </w:rPr>
        <w:t>Zounek</w:t>
      </w:r>
      <w:proofErr w:type="spellEnd"/>
      <w:r w:rsidR="004F42FC" w:rsidRPr="00445E96">
        <w:rPr>
          <w:rFonts w:cs="Times New Roman"/>
          <w:color w:val="000000" w:themeColor="text1"/>
          <w:szCs w:val="24"/>
          <w:lang w:val="en-GB"/>
        </w:rPr>
        <w:t>, 2016</w:t>
      </w:r>
      <w:r w:rsidR="00140F65">
        <w:rPr>
          <w:rFonts w:cs="Times New Roman"/>
          <w:color w:val="000000" w:themeColor="text1"/>
          <w:szCs w:val="24"/>
          <w:lang w:val="en-GB"/>
        </w:rPr>
        <w:t xml:space="preserve">, </w:t>
      </w:r>
      <w:r w:rsidR="00296852">
        <w:rPr>
          <w:rFonts w:cs="Times New Roman"/>
          <w:color w:val="000000" w:themeColor="text1"/>
          <w:szCs w:val="24"/>
          <w:lang w:val="en-GB"/>
        </w:rPr>
        <w:t xml:space="preserve">p. </w:t>
      </w:r>
      <w:r w:rsidR="00140F65">
        <w:rPr>
          <w:rFonts w:cs="Times New Roman"/>
          <w:color w:val="000000" w:themeColor="text1"/>
          <w:szCs w:val="24"/>
          <w:lang w:val="en-GB"/>
        </w:rPr>
        <w:t>136</w:t>
      </w:r>
      <w:r w:rsidR="004F42FC" w:rsidRPr="00445E96">
        <w:rPr>
          <w:rFonts w:cs="Times New Roman"/>
          <w:color w:val="000000" w:themeColor="text1"/>
          <w:szCs w:val="24"/>
          <w:lang w:val="en-GB"/>
        </w:rPr>
        <w:t xml:space="preserve">) </w:t>
      </w:r>
    </w:p>
    <w:p w14:paraId="1AECABA5" w14:textId="77777777" w:rsidR="004F42FC" w:rsidRPr="00445E96" w:rsidRDefault="004F42FC" w:rsidP="004F42FC">
      <w:pPr>
        <w:spacing w:after="0" w:line="360" w:lineRule="auto"/>
        <w:jc w:val="both"/>
        <w:rPr>
          <w:rFonts w:cs="Times New Roman"/>
          <w:color w:val="000000" w:themeColor="text1"/>
          <w:szCs w:val="24"/>
          <w:lang w:val="en-GB"/>
        </w:rPr>
      </w:pPr>
    </w:p>
    <w:p w14:paraId="5B0A480C" w14:textId="098AD001" w:rsidR="004F42FC" w:rsidRDefault="004F42FC" w:rsidP="00DA0818">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 xml:space="preserve">The concept of gamification has </w:t>
      </w:r>
      <w:r>
        <w:rPr>
          <w:rFonts w:cs="Times New Roman"/>
          <w:color w:val="000000" w:themeColor="text1"/>
          <w:szCs w:val="24"/>
          <w:lang w:val="en-GB"/>
        </w:rPr>
        <w:t xml:space="preserve">existed </w:t>
      </w:r>
      <w:r w:rsidRPr="00445E96">
        <w:rPr>
          <w:rFonts w:cs="Times New Roman"/>
          <w:color w:val="000000" w:themeColor="text1"/>
          <w:szCs w:val="24"/>
          <w:lang w:val="en-GB"/>
        </w:rPr>
        <w:t xml:space="preserve">for a long time. </w:t>
      </w:r>
      <w:r w:rsidR="00ED20A5">
        <w:rPr>
          <w:rFonts w:cs="Times New Roman"/>
          <w:color w:val="000000" w:themeColor="text1"/>
          <w:szCs w:val="24"/>
          <w:lang w:val="en-GB"/>
        </w:rPr>
        <w:t xml:space="preserve">However, </w:t>
      </w:r>
      <w:r w:rsidRPr="00445E96">
        <w:rPr>
          <w:rFonts w:cs="Times New Roman"/>
          <w:color w:val="000000" w:themeColor="text1"/>
          <w:szCs w:val="24"/>
          <w:lang w:val="en-GB"/>
        </w:rPr>
        <w:t xml:space="preserve">the term </w:t>
      </w:r>
      <w:r w:rsidR="004A6C68">
        <w:rPr>
          <w:rFonts w:cs="Times New Roman"/>
          <w:color w:val="000000" w:themeColor="text1"/>
          <w:szCs w:val="24"/>
          <w:lang w:val="en-GB"/>
        </w:rPr>
        <w:t>gamification</w:t>
      </w:r>
      <w:r w:rsidR="00ED20A5">
        <w:rPr>
          <w:rFonts w:cs="Times New Roman"/>
          <w:color w:val="000000" w:themeColor="text1"/>
          <w:szCs w:val="24"/>
          <w:lang w:val="en-GB"/>
        </w:rPr>
        <w:t xml:space="preserve"> is relatively new. It was </w:t>
      </w:r>
      <w:r w:rsidRPr="00445E96">
        <w:rPr>
          <w:rFonts w:cs="Times New Roman"/>
          <w:color w:val="000000" w:themeColor="text1"/>
          <w:szCs w:val="24"/>
          <w:lang w:val="en-GB"/>
        </w:rPr>
        <w:t>coined by Nick Pelling</w:t>
      </w:r>
      <w:r w:rsidR="00ED20A5">
        <w:rPr>
          <w:rFonts w:cs="Times New Roman"/>
          <w:color w:val="000000" w:themeColor="text1"/>
          <w:szCs w:val="24"/>
          <w:lang w:val="en-GB"/>
        </w:rPr>
        <w:t xml:space="preserve"> and it</w:t>
      </w:r>
      <w:r w:rsidRPr="00445E96">
        <w:rPr>
          <w:rFonts w:cs="Times New Roman"/>
          <w:color w:val="000000" w:themeColor="text1"/>
          <w:szCs w:val="24"/>
          <w:lang w:val="en-GB"/>
        </w:rPr>
        <w:t xml:space="preserve"> was </w:t>
      </w:r>
      <w:r w:rsidR="00D511A7">
        <w:rPr>
          <w:rFonts w:cs="Times New Roman"/>
          <w:color w:val="000000" w:themeColor="text1"/>
          <w:szCs w:val="24"/>
          <w:lang w:val="en-GB"/>
        </w:rPr>
        <w:t xml:space="preserve">not </w:t>
      </w:r>
      <w:r w:rsidRPr="00445E96">
        <w:rPr>
          <w:rFonts w:cs="Times New Roman"/>
          <w:color w:val="000000" w:themeColor="text1"/>
          <w:szCs w:val="24"/>
          <w:lang w:val="en-GB"/>
        </w:rPr>
        <w:t xml:space="preserve">added into English lexicon until </w:t>
      </w:r>
      <w:r w:rsidR="00283D3C">
        <w:rPr>
          <w:rFonts w:cs="Times New Roman"/>
          <w:color w:val="000000" w:themeColor="text1"/>
          <w:szCs w:val="24"/>
          <w:lang w:val="en-GB"/>
        </w:rPr>
        <w:t xml:space="preserve">the </w:t>
      </w:r>
      <w:r w:rsidRPr="00445E96">
        <w:rPr>
          <w:rFonts w:cs="Times New Roman"/>
          <w:color w:val="000000" w:themeColor="text1"/>
          <w:szCs w:val="24"/>
          <w:lang w:val="en-GB"/>
        </w:rPr>
        <w:t>21</w:t>
      </w:r>
      <w:r w:rsidRPr="00445E96">
        <w:rPr>
          <w:rFonts w:cs="Times New Roman"/>
          <w:color w:val="000000" w:themeColor="text1"/>
          <w:szCs w:val="24"/>
          <w:vertAlign w:val="superscript"/>
          <w:lang w:val="en-GB"/>
        </w:rPr>
        <w:t>st</w:t>
      </w:r>
      <w:r w:rsidRPr="00445E96">
        <w:rPr>
          <w:rFonts w:cs="Times New Roman"/>
          <w:color w:val="000000" w:themeColor="text1"/>
          <w:szCs w:val="24"/>
          <w:lang w:val="en-GB"/>
        </w:rPr>
        <w:t xml:space="preserve"> century (Merriam-Webster, 2021).</w:t>
      </w:r>
      <w:r w:rsidR="00C8006D">
        <w:rPr>
          <w:rFonts w:cs="Times New Roman"/>
          <w:color w:val="000000" w:themeColor="text1"/>
          <w:szCs w:val="24"/>
          <w:lang w:val="en-GB"/>
        </w:rPr>
        <w:t xml:space="preserve"> </w:t>
      </w:r>
      <w:r>
        <w:rPr>
          <w:rFonts w:cs="Times New Roman"/>
          <w:noProof/>
          <w:color w:val="000000" w:themeColor="text1"/>
          <w:szCs w:val="24"/>
          <w:lang w:val="en-GB"/>
        </w:rPr>
        <w:t>As Kalhous</w:t>
      </w:r>
      <w:r w:rsidR="00283D3C">
        <w:rPr>
          <w:rFonts w:cs="Times New Roman"/>
          <w:noProof/>
          <w:color w:val="000000" w:themeColor="text1"/>
          <w:szCs w:val="24"/>
          <w:lang w:val="en-GB"/>
        </w:rPr>
        <w:t xml:space="preserve"> (2005)</w:t>
      </w:r>
      <w:r>
        <w:rPr>
          <w:rFonts w:cs="Times New Roman"/>
          <w:noProof/>
          <w:color w:val="000000" w:themeColor="text1"/>
          <w:szCs w:val="24"/>
          <w:lang w:val="en-GB"/>
        </w:rPr>
        <w:t xml:space="preserve"> </w:t>
      </w:r>
      <w:r w:rsidR="00C8006D">
        <w:rPr>
          <w:rFonts w:cs="Times New Roman"/>
          <w:noProof/>
          <w:color w:val="000000" w:themeColor="text1"/>
          <w:szCs w:val="24"/>
          <w:lang w:val="en-GB"/>
        </w:rPr>
        <w:t>claims</w:t>
      </w:r>
      <w:r w:rsidR="00C93F04">
        <w:rPr>
          <w:rFonts w:cs="Times New Roman"/>
          <w:noProof/>
          <w:color w:val="000000" w:themeColor="text1"/>
          <w:szCs w:val="24"/>
          <w:lang w:val="en-GB"/>
        </w:rPr>
        <w:t>,</w:t>
      </w:r>
      <w:r w:rsidRPr="00445E96">
        <w:rPr>
          <w:rFonts w:cs="Times New Roman"/>
          <w:noProof/>
          <w:color w:val="000000" w:themeColor="text1"/>
          <w:szCs w:val="24"/>
          <w:lang w:val="en-GB"/>
        </w:rPr>
        <w:t xml:space="preserve"> people have been trying to find alternative approaches to teaching</w:t>
      </w:r>
      <w:r w:rsidR="0079378C">
        <w:rPr>
          <w:rFonts w:cs="Times New Roman"/>
          <w:noProof/>
          <w:color w:val="000000" w:themeColor="text1"/>
          <w:szCs w:val="24"/>
          <w:lang w:val="en-GB"/>
        </w:rPr>
        <w:t xml:space="preserve"> and</w:t>
      </w:r>
      <w:r w:rsidR="00DF5852">
        <w:rPr>
          <w:rFonts w:cs="Times New Roman"/>
          <w:noProof/>
          <w:color w:val="000000" w:themeColor="text1"/>
          <w:szCs w:val="24"/>
          <w:lang w:val="en-GB"/>
        </w:rPr>
        <w:t xml:space="preserve"> g</w:t>
      </w:r>
      <w:r w:rsidRPr="00445E96">
        <w:rPr>
          <w:rFonts w:cs="Times New Roman"/>
          <w:noProof/>
          <w:color w:val="000000" w:themeColor="text1"/>
          <w:szCs w:val="24"/>
          <w:lang w:val="en-GB"/>
        </w:rPr>
        <w:t xml:space="preserve">amification </w:t>
      </w:r>
      <w:r w:rsidR="00DF5852">
        <w:rPr>
          <w:rFonts w:cs="Times New Roman"/>
          <w:noProof/>
          <w:color w:val="000000" w:themeColor="text1"/>
          <w:szCs w:val="24"/>
          <w:lang w:val="en-GB"/>
        </w:rPr>
        <w:t xml:space="preserve">has </w:t>
      </w:r>
      <w:r w:rsidRPr="00445E96">
        <w:rPr>
          <w:rFonts w:cs="Times New Roman"/>
          <w:noProof/>
          <w:color w:val="000000" w:themeColor="text1"/>
          <w:szCs w:val="24"/>
          <w:lang w:val="en-GB"/>
        </w:rPr>
        <w:t xml:space="preserve">experienced an incread use. </w:t>
      </w:r>
    </w:p>
    <w:p w14:paraId="18B816A0" w14:textId="77777777" w:rsidR="00DA0818" w:rsidRDefault="00DA0818" w:rsidP="00DA0818">
      <w:pPr>
        <w:spacing w:after="0" w:line="360" w:lineRule="auto"/>
        <w:jc w:val="both"/>
        <w:rPr>
          <w:rFonts w:cs="Times New Roman"/>
          <w:color w:val="000000" w:themeColor="text1"/>
          <w:szCs w:val="24"/>
          <w:lang w:val="en-GB"/>
        </w:rPr>
      </w:pPr>
    </w:p>
    <w:p w14:paraId="569F985C" w14:textId="6EE746DF" w:rsidR="00F821DF" w:rsidRDefault="00BD4967" w:rsidP="00DA0818">
      <w:pPr>
        <w:spacing w:after="0" w:line="360" w:lineRule="auto"/>
        <w:jc w:val="both"/>
        <w:rPr>
          <w:rFonts w:cs="Times New Roman"/>
          <w:color w:val="000000" w:themeColor="text1"/>
          <w:szCs w:val="24"/>
          <w:lang w:val="en-GB"/>
        </w:rPr>
      </w:pPr>
      <w:r>
        <w:rPr>
          <w:rFonts w:cs="Times New Roman"/>
          <w:color w:val="000000" w:themeColor="text1"/>
          <w:szCs w:val="24"/>
          <w:lang w:val="en-GB"/>
        </w:rPr>
        <w:t>Gamification is capable of heightening motivation</w:t>
      </w:r>
      <w:r w:rsidR="000E5B14">
        <w:rPr>
          <w:rFonts w:cs="Times New Roman"/>
          <w:color w:val="000000" w:themeColor="text1"/>
          <w:szCs w:val="24"/>
          <w:lang w:val="en-GB"/>
        </w:rPr>
        <w:t xml:space="preserve"> and att</w:t>
      </w:r>
      <w:r w:rsidR="00B5378A">
        <w:rPr>
          <w:rFonts w:cs="Times New Roman"/>
          <w:color w:val="000000" w:themeColor="text1"/>
          <w:szCs w:val="24"/>
          <w:lang w:val="en-GB"/>
        </w:rPr>
        <w:t xml:space="preserve">ention and </w:t>
      </w:r>
      <w:r w:rsidR="000E5B14">
        <w:rPr>
          <w:rFonts w:cs="Times New Roman"/>
          <w:color w:val="000000" w:themeColor="text1"/>
          <w:szCs w:val="24"/>
          <w:lang w:val="en-GB"/>
        </w:rPr>
        <w:t>t</w:t>
      </w:r>
      <w:r w:rsidR="005C71CF">
        <w:rPr>
          <w:rFonts w:cs="Times New Roman"/>
          <w:color w:val="000000" w:themeColor="text1"/>
          <w:szCs w:val="24"/>
          <w:lang w:val="en-GB"/>
        </w:rPr>
        <w:t>herefore</w:t>
      </w:r>
      <w:r w:rsidR="000E5B14">
        <w:rPr>
          <w:rFonts w:cs="Times New Roman"/>
          <w:color w:val="000000" w:themeColor="text1"/>
          <w:szCs w:val="24"/>
          <w:lang w:val="en-GB"/>
        </w:rPr>
        <w:t xml:space="preserve"> students can acquire knowledge faster</w:t>
      </w:r>
      <w:r w:rsidR="003A665E">
        <w:rPr>
          <w:rFonts w:cs="Times New Roman"/>
          <w:color w:val="000000" w:themeColor="text1"/>
          <w:szCs w:val="24"/>
          <w:lang w:val="en-GB"/>
        </w:rPr>
        <w:t>. Not only they can learn more, the</w:t>
      </w:r>
      <w:r w:rsidR="00922383">
        <w:rPr>
          <w:rFonts w:cs="Times New Roman"/>
          <w:color w:val="000000" w:themeColor="text1"/>
          <w:szCs w:val="24"/>
          <w:lang w:val="en-GB"/>
        </w:rPr>
        <w:t xml:space="preserve"> ESL</w:t>
      </w:r>
      <w:r w:rsidR="003A665E">
        <w:rPr>
          <w:rFonts w:cs="Times New Roman"/>
          <w:color w:val="000000" w:themeColor="text1"/>
          <w:szCs w:val="24"/>
          <w:lang w:val="en-GB"/>
        </w:rPr>
        <w:t xml:space="preserve"> classes can be more entertaining</w:t>
      </w:r>
      <w:r w:rsidR="00B6461A">
        <w:rPr>
          <w:rFonts w:cs="Times New Roman"/>
          <w:color w:val="000000" w:themeColor="text1"/>
          <w:szCs w:val="24"/>
          <w:lang w:val="en-GB"/>
        </w:rPr>
        <w:t xml:space="preserve"> and therefore students may enjoy them even more. </w:t>
      </w:r>
    </w:p>
    <w:p w14:paraId="38FA6469" w14:textId="77777777" w:rsidR="00DA0818" w:rsidRDefault="00DA0818" w:rsidP="00DA0818">
      <w:pPr>
        <w:spacing w:after="0" w:line="360" w:lineRule="auto"/>
        <w:jc w:val="both"/>
        <w:rPr>
          <w:rFonts w:cs="Times New Roman"/>
          <w:color w:val="000000" w:themeColor="text1"/>
          <w:szCs w:val="24"/>
          <w:lang w:val="en-GB"/>
        </w:rPr>
      </w:pPr>
    </w:p>
    <w:p w14:paraId="3F80643C" w14:textId="5B06D2C3" w:rsidR="004F42FC" w:rsidRDefault="000D6D5D" w:rsidP="00152022">
      <w:pPr>
        <w:spacing w:after="0" w:line="360" w:lineRule="auto"/>
        <w:jc w:val="both"/>
        <w:rPr>
          <w:rFonts w:cs="Times New Roman"/>
          <w:color w:val="000000" w:themeColor="text1"/>
          <w:szCs w:val="24"/>
          <w:shd w:val="clear" w:color="auto" w:fill="FFFFFF"/>
          <w:lang w:val="en-GB"/>
        </w:rPr>
      </w:pPr>
      <w:r>
        <w:rPr>
          <w:rFonts w:cs="Times New Roman"/>
          <w:color w:val="000000" w:themeColor="text1"/>
          <w:szCs w:val="24"/>
          <w:lang w:val="en-GB"/>
        </w:rPr>
        <w:t xml:space="preserve">One of the </w:t>
      </w:r>
      <w:r w:rsidR="009F4121">
        <w:rPr>
          <w:rFonts w:cs="Times New Roman"/>
          <w:color w:val="000000" w:themeColor="text1"/>
          <w:szCs w:val="24"/>
          <w:lang w:val="en-GB"/>
        </w:rPr>
        <w:t>common problems student</w:t>
      </w:r>
      <w:r w:rsidR="005129FA">
        <w:rPr>
          <w:rFonts w:cs="Times New Roman"/>
          <w:color w:val="000000" w:themeColor="text1"/>
          <w:szCs w:val="24"/>
          <w:lang w:val="en-GB"/>
        </w:rPr>
        <w:t>s</w:t>
      </w:r>
      <w:r w:rsidR="009F4121">
        <w:rPr>
          <w:rFonts w:cs="Times New Roman"/>
          <w:color w:val="000000" w:themeColor="text1"/>
          <w:szCs w:val="24"/>
          <w:lang w:val="en-GB"/>
        </w:rPr>
        <w:t xml:space="preserve"> </w:t>
      </w:r>
      <w:r w:rsidR="008B297C">
        <w:rPr>
          <w:rFonts w:cs="Times New Roman"/>
          <w:color w:val="000000" w:themeColor="text1"/>
          <w:szCs w:val="24"/>
          <w:lang w:val="en-GB"/>
        </w:rPr>
        <w:t>encounter</w:t>
      </w:r>
      <w:r w:rsidR="00503C81">
        <w:rPr>
          <w:rFonts w:cs="Times New Roman"/>
          <w:color w:val="000000" w:themeColor="text1"/>
          <w:szCs w:val="24"/>
          <w:lang w:val="en-GB"/>
        </w:rPr>
        <w:t xml:space="preserve"> during their studies</w:t>
      </w:r>
      <w:r w:rsidR="009F4121">
        <w:rPr>
          <w:rFonts w:cs="Times New Roman"/>
          <w:color w:val="000000" w:themeColor="text1"/>
          <w:szCs w:val="24"/>
          <w:lang w:val="en-GB"/>
        </w:rPr>
        <w:t xml:space="preserve"> is the lack of motivation. </w:t>
      </w:r>
      <w:r w:rsidR="00B42449">
        <w:rPr>
          <w:rFonts w:cs="Times New Roman"/>
          <w:color w:val="000000" w:themeColor="text1"/>
          <w:szCs w:val="24"/>
          <w:lang w:val="en-GB"/>
        </w:rPr>
        <w:t>Gamification is able to increase their motivation</w:t>
      </w:r>
      <w:r w:rsidR="00F821DF">
        <w:rPr>
          <w:rFonts w:cs="Times New Roman"/>
          <w:color w:val="000000" w:themeColor="text1"/>
          <w:szCs w:val="24"/>
          <w:lang w:val="en-GB"/>
        </w:rPr>
        <w:t>.</w:t>
      </w:r>
      <w:r w:rsidR="00B42449">
        <w:rPr>
          <w:rFonts w:cs="Times New Roman"/>
          <w:color w:val="000000" w:themeColor="text1"/>
          <w:szCs w:val="24"/>
          <w:lang w:val="en-GB"/>
        </w:rPr>
        <w:t xml:space="preserve"> </w:t>
      </w:r>
      <w:r w:rsidR="0041164B">
        <w:rPr>
          <w:rFonts w:cs="Times New Roman"/>
          <w:color w:val="000000" w:themeColor="text1"/>
          <w:szCs w:val="24"/>
          <w:lang w:val="en-GB"/>
        </w:rPr>
        <w:t xml:space="preserve">According to </w:t>
      </w:r>
      <w:proofErr w:type="spellStart"/>
      <w:r w:rsidR="0041164B">
        <w:rPr>
          <w:rFonts w:cs="Times New Roman"/>
          <w:color w:val="000000" w:themeColor="text1"/>
          <w:szCs w:val="24"/>
          <w:lang w:val="en-GB"/>
        </w:rPr>
        <w:t>Kalhous</w:t>
      </w:r>
      <w:proofErr w:type="spellEnd"/>
      <w:r w:rsidR="0041164B">
        <w:rPr>
          <w:rFonts w:cs="Times New Roman"/>
          <w:color w:val="000000" w:themeColor="text1"/>
          <w:szCs w:val="24"/>
          <w:lang w:val="en-GB"/>
        </w:rPr>
        <w:t xml:space="preserve"> (2005),</w:t>
      </w:r>
      <w:r w:rsidR="00E57154">
        <w:rPr>
          <w:rFonts w:cs="Times New Roman"/>
          <w:color w:val="000000" w:themeColor="text1"/>
          <w:szCs w:val="24"/>
          <w:lang w:val="en-GB"/>
        </w:rPr>
        <w:t xml:space="preserve"> gamification is capable of mobilizing </w:t>
      </w:r>
      <w:r w:rsidR="00C80A32">
        <w:rPr>
          <w:rFonts w:cs="Times New Roman"/>
          <w:color w:val="000000" w:themeColor="text1"/>
          <w:szCs w:val="24"/>
          <w:lang w:val="en-GB"/>
        </w:rPr>
        <w:t>students</w:t>
      </w:r>
      <w:r w:rsidR="00F3099A">
        <w:rPr>
          <w:rFonts w:cs="Times New Roman"/>
          <w:color w:val="000000" w:themeColor="text1"/>
          <w:szCs w:val="24"/>
          <w:shd w:val="clear" w:color="auto" w:fill="FFFFFF"/>
          <w:lang w:val="en-GB"/>
        </w:rPr>
        <w:t>´</w:t>
      </w:r>
      <w:r w:rsidR="00C80A32">
        <w:rPr>
          <w:rFonts w:cs="Times New Roman"/>
          <w:color w:val="000000" w:themeColor="text1"/>
          <w:szCs w:val="24"/>
          <w:lang w:val="en-GB"/>
        </w:rPr>
        <w:t xml:space="preserve"> cognitive potential</w:t>
      </w:r>
      <w:r w:rsidR="002E546D">
        <w:rPr>
          <w:rFonts w:cs="Times New Roman"/>
          <w:color w:val="000000" w:themeColor="text1"/>
          <w:szCs w:val="24"/>
          <w:lang w:val="en-GB"/>
        </w:rPr>
        <w:t xml:space="preserve">. It </w:t>
      </w:r>
      <w:r w:rsidR="002924BE">
        <w:rPr>
          <w:rFonts w:cs="Times New Roman"/>
          <w:color w:val="000000" w:themeColor="text1"/>
          <w:szCs w:val="24"/>
          <w:lang w:val="en-GB"/>
        </w:rPr>
        <w:t xml:space="preserve">can have such a positive impact that </w:t>
      </w:r>
      <w:r w:rsidR="00065616">
        <w:rPr>
          <w:rFonts w:cs="Times New Roman"/>
          <w:color w:val="000000" w:themeColor="text1"/>
          <w:szCs w:val="24"/>
          <w:lang w:val="en-GB"/>
        </w:rPr>
        <w:t xml:space="preserve">it can make students enthusiastic towards ESL learning. </w:t>
      </w:r>
      <w:r w:rsidR="00D61FCD" w:rsidRPr="00D61FCD">
        <w:rPr>
          <w:rFonts w:cs="Times New Roman"/>
          <w:color w:val="000000" w:themeColor="text1"/>
          <w:szCs w:val="24"/>
          <w:shd w:val="clear" w:color="auto" w:fill="FFFFFF"/>
          <w:lang w:val="en-GB"/>
        </w:rPr>
        <w:t>Ji</w:t>
      </w:r>
      <w:r w:rsidR="00D61FCD">
        <w:rPr>
          <w:rFonts w:cs="Times New Roman"/>
          <w:color w:val="000000" w:themeColor="text1"/>
          <w:szCs w:val="24"/>
          <w:shd w:val="clear" w:color="auto" w:fill="FFFFFF"/>
          <w:lang w:val="en-GB"/>
        </w:rPr>
        <w:t xml:space="preserve">ménez-Sánchez </w:t>
      </w:r>
      <w:r w:rsidR="00F3099A">
        <w:rPr>
          <w:rFonts w:cs="Times New Roman"/>
          <w:color w:val="000000" w:themeColor="text1"/>
          <w:szCs w:val="24"/>
          <w:shd w:val="clear" w:color="auto" w:fill="FFFFFF"/>
          <w:lang w:val="en-GB"/>
        </w:rPr>
        <w:t xml:space="preserve">(2020) </w:t>
      </w:r>
      <w:r w:rsidR="00D61FCD">
        <w:rPr>
          <w:rFonts w:cs="Times New Roman"/>
          <w:color w:val="000000" w:themeColor="text1"/>
          <w:szCs w:val="24"/>
          <w:shd w:val="clear" w:color="auto" w:fill="FFFFFF"/>
          <w:lang w:val="en-GB"/>
        </w:rPr>
        <w:t xml:space="preserve">agrees with the </w:t>
      </w:r>
      <w:r w:rsidR="00A27C10">
        <w:rPr>
          <w:rFonts w:cs="Times New Roman"/>
          <w:color w:val="000000" w:themeColor="text1"/>
          <w:szCs w:val="24"/>
          <w:shd w:val="clear" w:color="auto" w:fill="FFFFFF"/>
          <w:lang w:val="en-GB"/>
        </w:rPr>
        <w:t xml:space="preserve">strong potential </w:t>
      </w:r>
      <w:r w:rsidR="00A44355">
        <w:rPr>
          <w:rFonts w:cs="Times New Roman"/>
          <w:color w:val="000000" w:themeColor="text1"/>
          <w:szCs w:val="24"/>
          <w:shd w:val="clear" w:color="auto" w:fill="FFFFFF"/>
          <w:lang w:val="en-GB"/>
        </w:rPr>
        <w:t>of gamification</w:t>
      </w:r>
      <w:r w:rsidR="00A27C10">
        <w:rPr>
          <w:rFonts w:cs="Times New Roman"/>
          <w:color w:val="000000" w:themeColor="text1"/>
          <w:szCs w:val="24"/>
          <w:shd w:val="clear" w:color="auto" w:fill="FFFFFF"/>
          <w:lang w:val="en-GB"/>
        </w:rPr>
        <w:t xml:space="preserve">. </w:t>
      </w:r>
      <w:r w:rsidR="00CC4137">
        <w:rPr>
          <w:rFonts w:cs="Times New Roman"/>
          <w:color w:val="000000" w:themeColor="text1"/>
          <w:szCs w:val="24"/>
          <w:shd w:val="clear" w:color="auto" w:fill="FFFFFF"/>
          <w:lang w:val="en-GB"/>
        </w:rPr>
        <w:t xml:space="preserve">He claims that </w:t>
      </w:r>
      <w:r w:rsidR="00F3099A">
        <w:rPr>
          <w:rFonts w:cs="Times New Roman"/>
          <w:color w:val="000000" w:themeColor="text1"/>
          <w:szCs w:val="24"/>
          <w:shd w:val="clear" w:color="auto" w:fill="FFFFFF"/>
          <w:lang w:val="en-GB"/>
        </w:rPr>
        <w:t xml:space="preserve">it </w:t>
      </w:r>
      <w:r w:rsidR="004F42FC" w:rsidRPr="00445E96">
        <w:rPr>
          <w:rFonts w:cs="Times New Roman"/>
          <w:color w:val="000000" w:themeColor="text1"/>
          <w:szCs w:val="24"/>
          <w:shd w:val="clear" w:color="auto" w:fill="FFFFFF"/>
          <w:lang w:val="en-GB"/>
        </w:rPr>
        <w:t xml:space="preserve">improves both </w:t>
      </w:r>
      <w:r w:rsidR="00245E47">
        <w:rPr>
          <w:rFonts w:cs="Times New Roman"/>
          <w:color w:val="000000" w:themeColor="text1"/>
          <w:szCs w:val="24"/>
          <w:shd w:val="clear" w:color="auto" w:fill="FFFFFF"/>
          <w:lang w:val="en-GB"/>
        </w:rPr>
        <w:t xml:space="preserve">intrinsic and </w:t>
      </w:r>
      <w:r w:rsidR="00347916">
        <w:rPr>
          <w:rFonts w:cs="Times New Roman"/>
          <w:color w:val="000000" w:themeColor="text1"/>
          <w:szCs w:val="24"/>
          <w:shd w:val="clear" w:color="auto" w:fill="FFFFFF"/>
          <w:lang w:val="en-GB"/>
        </w:rPr>
        <w:t xml:space="preserve">extrinsic </w:t>
      </w:r>
      <w:r w:rsidR="00245E47">
        <w:rPr>
          <w:rFonts w:cs="Times New Roman"/>
          <w:color w:val="000000" w:themeColor="text1"/>
          <w:szCs w:val="24"/>
          <w:shd w:val="clear" w:color="auto" w:fill="FFFFFF"/>
          <w:lang w:val="en-GB"/>
        </w:rPr>
        <w:t>motivation.</w:t>
      </w:r>
      <w:r w:rsidR="004962A0">
        <w:rPr>
          <w:rFonts w:cs="Times New Roman"/>
          <w:color w:val="000000" w:themeColor="text1"/>
          <w:szCs w:val="24"/>
          <w:shd w:val="clear" w:color="auto" w:fill="FFFFFF"/>
          <w:lang w:val="en-GB"/>
        </w:rPr>
        <w:t xml:space="preserve"> </w:t>
      </w:r>
      <w:r w:rsidR="0029319A">
        <w:rPr>
          <w:rFonts w:cs="Times New Roman"/>
          <w:color w:val="000000" w:themeColor="text1"/>
          <w:szCs w:val="24"/>
          <w:shd w:val="clear" w:color="auto" w:fill="FFFFFF"/>
          <w:lang w:val="en-GB"/>
        </w:rPr>
        <w:t>Gamification can give a meaning to</w:t>
      </w:r>
      <w:r w:rsidR="008B297C">
        <w:rPr>
          <w:rFonts w:cs="Times New Roman"/>
          <w:color w:val="000000" w:themeColor="text1"/>
          <w:szCs w:val="24"/>
          <w:shd w:val="clear" w:color="auto" w:fill="FFFFFF"/>
          <w:lang w:val="en-GB"/>
        </w:rPr>
        <w:t xml:space="preserve"> the </w:t>
      </w:r>
      <w:r w:rsidR="003037B9">
        <w:rPr>
          <w:rFonts w:cs="Times New Roman"/>
          <w:color w:val="000000" w:themeColor="text1"/>
          <w:szCs w:val="24"/>
          <w:shd w:val="clear" w:color="auto" w:fill="FFFFFF"/>
          <w:lang w:val="en-GB"/>
        </w:rPr>
        <w:t xml:space="preserve">things studied in the classes. </w:t>
      </w:r>
      <w:r w:rsidR="00886432">
        <w:rPr>
          <w:rFonts w:cs="Times New Roman"/>
          <w:color w:val="000000" w:themeColor="text1"/>
          <w:szCs w:val="24"/>
          <w:shd w:val="clear" w:color="auto" w:fill="FFFFFF"/>
          <w:lang w:val="en-GB"/>
        </w:rPr>
        <w:t>(Monte, 2017)</w:t>
      </w:r>
      <w:r w:rsidR="0029319A">
        <w:rPr>
          <w:rFonts w:cs="Times New Roman"/>
          <w:color w:val="000000" w:themeColor="text1"/>
          <w:szCs w:val="24"/>
          <w:shd w:val="clear" w:color="auto" w:fill="FFFFFF"/>
          <w:lang w:val="en-GB"/>
        </w:rPr>
        <w:t xml:space="preserve"> </w:t>
      </w:r>
    </w:p>
    <w:p w14:paraId="2FD072DC" w14:textId="77777777" w:rsidR="00152022" w:rsidRPr="00152022" w:rsidRDefault="00152022" w:rsidP="00152022">
      <w:pPr>
        <w:spacing w:after="0" w:line="360" w:lineRule="auto"/>
        <w:jc w:val="both"/>
        <w:rPr>
          <w:rFonts w:cs="Times New Roman"/>
          <w:color w:val="000000" w:themeColor="text1"/>
          <w:szCs w:val="24"/>
          <w:shd w:val="clear" w:color="auto" w:fill="FFFFFF"/>
          <w:lang w:val="en-GB"/>
        </w:rPr>
      </w:pPr>
    </w:p>
    <w:p w14:paraId="5A8BB69C" w14:textId="77777777" w:rsidR="0069097A" w:rsidRDefault="004F42FC" w:rsidP="00B74BD9">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Gamification is about making something potentially tedious</w:t>
      </w:r>
      <w:r>
        <w:rPr>
          <w:rFonts w:cs="Times New Roman"/>
          <w:color w:val="000000" w:themeColor="text1"/>
          <w:szCs w:val="24"/>
          <w:lang w:val="en-GB"/>
        </w:rPr>
        <w:t xml:space="preserve">, </w:t>
      </w:r>
      <w:r w:rsidR="00747C12">
        <w:rPr>
          <w:rFonts w:cs="Times New Roman"/>
          <w:color w:val="000000" w:themeColor="text1"/>
          <w:szCs w:val="24"/>
          <w:lang w:val="en-GB"/>
        </w:rPr>
        <w:t xml:space="preserve">for example a </w:t>
      </w:r>
      <w:r>
        <w:rPr>
          <w:rFonts w:cs="Times New Roman"/>
          <w:color w:val="000000" w:themeColor="text1"/>
          <w:szCs w:val="24"/>
          <w:lang w:val="en-GB"/>
        </w:rPr>
        <w:t xml:space="preserve">traditional learning environment, </w:t>
      </w:r>
      <w:r w:rsidRPr="00445E96">
        <w:rPr>
          <w:rFonts w:cs="Times New Roman"/>
          <w:color w:val="000000" w:themeColor="text1"/>
          <w:szCs w:val="24"/>
          <w:lang w:val="en-GB"/>
        </w:rPr>
        <w:t xml:space="preserve">into </w:t>
      </w:r>
      <w:r>
        <w:rPr>
          <w:rFonts w:cs="Times New Roman"/>
          <w:color w:val="000000" w:themeColor="text1"/>
          <w:szCs w:val="24"/>
          <w:lang w:val="en-GB"/>
        </w:rPr>
        <w:t>an engaging and entertaining learning context, into</w:t>
      </w:r>
      <w:r w:rsidRPr="00445E96">
        <w:rPr>
          <w:rFonts w:cs="Times New Roman"/>
          <w:color w:val="000000" w:themeColor="text1"/>
          <w:szCs w:val="24"/>
          <w:lang w:val="en-GB"/>
        </w:rPr>
        <w:t xml:space="preserve"> a game. </w:t>
      </w:r>
      <w:r w:rsidRPr="00494430">
        <w:rPr>
          <w:rFonts w:cs="Times New Roman"/>
          <w:color w:val="000000" w:themeColor="text1"/>
          <w:szCs w:val="24"/>
          <w:lang w:val="en-GB"/>
        </w:rPr>
        <w:t>(</w:t>
      </w:r>
      <w:r w:rsidR="00582EE1" w:rsidRPr="00582EE1">
        <w:rPr>
          <w:rFonts w:cs="Times New Roman"/>
          <w:color w:val="000000" w:themeColor="text1"/>
          <w:szCs w:val="24"/>
          <w:lang w:val="en-GB"/>
        </w:rPr>
        <w:t>Jim</w:t>
      </w:r>
      <w:r w:rsidR="00582EE1">
        <w:rPr>
          <w:rFonts w:cs="Times New Roman"/>
          <w:color w:val="000000" w:themeColor="text1"/>
          <w:szCs w:val="24"/>
          <w:lang w:val="en-GB"/>
        </w:rPr>
        <w:t>é</w:t>
      </w:r>
      <w:r w:rsidR="00582EE1" w:rsidRPr="00582EE1">
        <w:rPr>
          <w:rFonts w:cs="Times New Roman"/>
          <w:color w:val="000000" w:themeColor="text1"/>
          <w:szCs w:val="24"/>
          <w:lang w:val="en-GB"/>
        </w:rPr>
        <w:t>n</w:t>
      </w:r>
      <w:r w:rsidR="00582EE1">
        <w:rPr>
          <w:rFonts w:cs="Times New Roman"/>
          <w:color w:val="000000" w:themeColor="text1"/>
          <w:szCs w:val="24"/>
          <w:lang w:val="en-GB"/>
        </w:rPr>
        <w:t>e</w:t>
      </w:r>
      <w:r w:rsidR="00582EE1" w:rsidRPr="00582EE1">
        <w:rPr>
          <w:rFonts w:cs="Times New Roman"/>
          <w:color w:val="000000" w:themeColor="text1"/>
          <w:szCs w:val="24"/>
          <w:lang w:val="en-GB"/>
        </w:rPr>
        <w:t>z-Sánchez,</w:t>
      </w:r>
      <w:r w:rsidR="00582EE1">
        <w:rPr>
          <w:rFonts w:cs="Times New Roman"/>
          <w:color w:val="000000" w:themeColor="text1"/>
          <w:szCs w:val="24"/>
        </w:rPr>
        <w:t xml:space="preserve"> 2020</w:t>
      </w:r>
      <w:r w:rsidR="00582EE1">
        <w:rPr>
          <w:rFonts w:cs="Times New Roman"/>
          <w:color w:val="000000" w:themeColor="text1"/>
          <w:szCs w:val="24"/>
          <w:lang w:val="en-GB"/>
        </w:rPr>
        <w:t xml:space="preserve">; </w:t>
      </w:r>
      <w:r w:rsidRPr="00494430">
        <w:rPr>
          <w:rFonts w:cs="Times New Roman"/>
          <w:color w:val="000000" w:themeColor="text1"/>
          <w:szCs w:val="24"/>
          <w:lang w:val="en-GB"/>
        </w:rPr>
        <w:t>Merriam-Webster, 2021</w:t>
      </w:r>
      <w:r w:rsidRPr="00494430">
        <w:rPr>
          <w:rFonts w:cs="Times New Roman"/>
          <w:color w:val="000000" w:themeColor="text1"/>
          <w:szCs w:val="24"/>
          <w:shd w:val="clear" w:color="auto" w:fill="FFFFFF"/>
          <w:lang w:val="en-GB"/>
        </w:rPr>
        <w:t>)</w:t>
      </w:r>
      <w:r w:rsidR="00A82273">
        <w:rPr>
          <w:rFonts w:cs="Times New Roman"/>
          <w:color w:val="000000" w:themeColor="text1"/>
          <w:szCs w:val="24"/>
          <w:lang w:val="en-GB"/>
        </w:rPr>
        <w:t xml:space="preserve"> </w:t>
      </w:r>
    </w:p>
    <w:p w14:paraId="61CCAA8A" w14:textId="77777777" w:rsidR="0069097A" w:rsidRDefault="0069097A" w:rsidP="00B74BD9">
      <w:pPr>
        <w:spacing w:after="0" w:line="360" w:lineRule="auto"/>
        <w:jc w:val="both"/>
        <w:rPr>
          <w:rFonts w:cs="Times New Roman"/>
          <w:color w:val="000000" w:themeColor="text1"/>
          <w:szCs w:val="24"/>
          <w:lang w:val="en-GB"/>
        </w:rPr>
      </w:pPr>
    </w:p>
    <w:p w14:paraId="3704E4FD" w14:textId="3CE96B78" w:rsidR="00B74BD9" w:rsidRPr="006A049B" w:rsidRDefault="00B74BD9" w:rsidP="00B74BD9">
      <w:pPr>
        <w:spacing w:after="0" w:line="360" w:lineRule="auto"/>
        <w:jc w:val="both"/>
        <w:rPr>
          <w:rFonts w:cs="Times New Roman"/>
          <w:color w:val="000000" w:themeColor="text1"/>
          <w:szCs w:val="24"/>
          <w:lang w:val="en-GB"/>
        </w:rPr>
      </w:pPr>
      <w:r>
        <w:rPr>
          <w:rFonts w:cs="Times New Roman"/>
          <w:color w:val="000000" w:themeColor="text1"/>
          <w:szCs w:val="24"/>
          <w:shd w:val="clear" w:color="auto" w:fill="FFFFFF"/>
          <w:lang w:val="en-GB"/>
        </w:rPr>
        <w:t xml:space="preserve">Jiménez-Sánchez (2017) stated that students </w:t>
      </w:r>
      <w:r w:rsidRPr="00EF4280">
        <w:rPr>
          <w:rFonts w:cs="Times New Roman"/>
          <w:i/>
          <w:iCs/>
          <w:color w:val="000000" w:themeColor="text1"/>
          <w:szCs w:val="24"/>
          <w:shd w:val="clear" w:color="auto" w:fill="FFFFFF"/>
          <w:lang w:val="en-GB"/>
        </w:rPr>
        <w:t>“hold a favo</w:t>
      </w:r>
      <w:r>
        <w:rPr>
          <w:rFonts w:cs="Times New Roman"/>
          <w:i/>
          <w:iCs/>
          <w:color w:val="000000" w:themeColor="text1"/>
          <w:szCs w:val="24"/>
          <w:shd w:val="clear" w:color="auto" w:fill="FFFFFF"/>
          <w:lang w:val="en-GB"/>
        </w:rPr>
        <w:t>u</w:t>
      </w:r>
      <w:r w:rsidRPr="00EF4280">
        <w:rPr>
          <w:rFonts w:cs="Times New Roman"/>
          <w:i/>
          <w:iCs/>
          <w:color w:val="000000" w:themeColor="text1"/>
          <w:szCs w:val="24"/>
          <w:shd w:val="clear" w:color="auto" w:fill="FFFFFF"/>
          <w:lang w:val="en-GB"/>
        </w:rPr>
        <w:t>rable attitude towards the introduction of gamification in the EFL classroom.“</w:t>
      </w:r>
      <w:r w:rsidRPr="00445E96">
        <w:rPr>
          <w:rFonts w:cs="Times New Roman"/>
          <w:color w:val="000000" w:themeColor="text1"/>
          <w:szCs w:val="24"/>
          <w:shd w:val="clear" w:color="auto" w:fill="FFFFFF"/>
          <w:lang w:val="en-GB"/>
        </w:rPr>
        <w:t xml:space="preserve"> </w:t>
      </w:r>
      <w:r>
        <w:rPr>
          <w:rFonts w:cs="Times New Roman"/>
          <w:noProof/>
          <w:color w:val="000000" w:themeColor="text1"/>
          <w:szCs w:val="24"/>
          <w:lang w:val="en-GB"/>
        </w:rPr>
        <w:t>According to Kalhous (2015), i</w:t>
      </w:r>
      <w:r w:rsidRPr="00445E96">
        <w:rPr>
          <w:rFonts w:cs="Times New Roman"/>
          <w:noProof/>
          <w:color w:val="000000" w:themeColor="text1"/>
          <w:szCs w:val="24"/>
          <w:lang w:val="en-GB"/>
        </w:rPr>
        <w:t xml:space="preserve">t is possible </w:t>
      </w:r>
      <w:r>
        <w:rPr>
          <w:rFonts w:cs="Times New Roman"/>
          <w:noProof/>
          <w:color w:val="000000" w:themeColor="text1"/>
          <w:szCs w:val="24"/>
          <w:lang w:val="en-GB"/>
        </w:rPr>
        <w:t xml:space="preserve">and useful </w:t>
      </w:r>
      <w:r w:rsidRPr="00445E96">
        <w:rPr>
          <w:rFonts w:cs="Times New Roman"/>
          <w:noProof/>
          <w:color w:val="000000" w:themeColor="text1"/>
          <w:szCs w:val="24"/>
          <w:lang w:val="en-GB"/>
        </w:rPr>
        <w:t>to find time for a didactic game in each subject.</w:t>
      </w:r>
      <w:r>
        <w:rPr>
          <w:rFonts w:cs="Times New Roman"/>
          <w:noProof/>
          <w:color w:val="000000" w:themeColor="text1"/>
          <w:szCs w:val="24"/>
          <w:lang w:val="en-GB"/>
        </w:rPr>
        <w:t xml:space="preserve"> </w:t>
      </w:r>
    </w:p>
    <w:p w14:paraId="343A2E09" w14:textId="77777777" w:rsidR="00B74BD9" w:rsidRDefault="00B74BD9" w:rsidP="004F42FC">
      <w:pPr>
        <w:spacing w:after="0" w:line="360" w:lineRule="auto"/>
        <w:jc w:val="both"/>
        <w:rPr>
          <w:rFonts w:cs="Times New Roman"/>
          <w:color w:val="000000" w:themeColor="text1"/>
          <w:szCs w:val="24"/>
          <w:shd w:val="clear" w:color="auto" w:fill="FFFFFF"/>
          <w:lang w:val="en-GB"/>
        </w:rPr>
      </w:pPr>
    </w:p>
    <w:p w14:paraId="1E45328E" w14:textId="3BBDB654" w:rsidR="006A049B" w:rsidRDefault="0035443A" w:rsidP="004F42FC">
      <w:pPr>
        <w:spacing w:after="0" w:line="360" w:lineRule="auto"/>
        <w:jc w:val="both"/>
        <w:rPr>
          <w:rFonts w:cs="Times New Roman"/>
          <w:color w:val="000000" w:themeColor="text1"/>
          <w:szCs w:val="24"/>
          <w:lang w:val="en-GB"/>
        </w:rPr>
      </w:pPr>
      <w:r>
        <w:rPr>
          <w:rFonts w:cs="Times New Roman"/>
          <w:color w:val="000000" w:themeColor="text1"/>
          <w:szCs w:val="24"/>
          <w:lang w:val="en-GB"/>
        </w:rPr>
        <w:t>Gamification</w:t>
      </w:r>
      <w:r w:rsidRPr="00445E96">
        <w:rPr>
          <w:rFonts w:cs="Times New Roman"/>
          <w:color w:val="000000" w:themeColor="text1"/>
          <w:szCs w:val="24"/>
          <w:lang w:val="en-GB"/>
        </w:rPr>
        <w:t xml:space="preserve"> is effective because it </w:t>
      </w:r>
      <w:r w:rsidRPr="00741630">
        <w:rPr>
          <w:rFonts w:cs="Times New Roman"/>
          <w:i/>
          <w:iCs/>
          <w:color w:val="000000" w:themeColor="text1"/>
          <w:szCs w:val="24"/>
          <w:lang w:val="en-GB"/>
        </w:rPr>
        <w:t>“taps into peoples natural desires for competition and desire.”</w:t>
      </w:r>
      <w:r w:rsidRPr="00445E96">
        <w:rPr>
          <w:rFonts w:cs="Times New Roman"/>
          <w:color w:val="000000" w:themeColor="text1"/>
          <w:szCs w:val="24"/>
          <w:lang w:val="en-GB"/>
        </w:rPr>
        <w:t xml:space="preserve"> (Merriam-Webster, 2021). </w:t>
      </w:r>
      <w:r>
        <w:rPr>
          <w:rFonts w:cs="Times New Roman"/>
          <w:color w:val="000000" w:themeColor="text1"/>
          <w:szCs w:val="24"/>
          <w:lang w:val="en-GB"/>
        </w:rPr>
        <w:t xml:space="preserve">It takes advantage of the human inborn nature, of </w:t>
      </w:r>
      <w:r w:rsidR="00BB04BC">
        <w:rPr>
          <w:rFonts w:cs="Times New Roman"/>
          <w:color w:val="000000" w:themeColor="text1"/>
          <w:szCs w:val="24"/>
          <w:lang w:val="en-GB"/>
        </w:rPr>
        <w:t xml:space="preserve">enjoying </w:t>
      </w:r>
      <w:r w:rsidR="00BB04BC">
        <w:rPr>
          <w:rFonts w:cs="Times New Roman"/>
          <w:color w:val="000000" w:themeColor="text1"/>
          <w:szCs w:val="24"/>
          <w:lang w:val="en-GB"/>
        </w:rPr>
        <w:lastRenderedPageBreak/>
        <w:t xml:space="preserve">winning </w:t>
      </w:r>
      <w:r w:rsidR="008577EB">
        <w:rPr>
          <w:rFonts w:cs="Times New Roman"/>
          <w:color w:val="000000" w:themeColor="text1"/>
          <w:szCs w:val="24"/>
          <w:lang w:val="en-GB"/>
        </w:rPr>
        <w:t xml:space="preserve">and </w:t>
      </w:r>
      <w:r w:rsidR="0052681C">
        <w:rPr>
          <w:rFonts w:cs="Times New Roman"/>
          <w:color w:val="000000" w:themeColor="text1"/>
          <w:szCs w:val="24"/>
          <w:lang w:val="en-GB"/>
        </w:rPr>
        <w:t xml:space="preserve">hating </w:t>
      </w:r>
      <w:r w:rsidR="00F576C3">
        <w:rPr>
          <w:rFonts w:cs="Times New Roman"/>
          <w:color w:val="000000" w:themeColor="text1"/>
          <w:szCs w:val="24"/>
          <w:lang w:val="en-GB"/>
        </w:rPr>
        <w:t>to be defeated</w:t>
      </w:r>
      <w:r>
        <w:rPr>
          <w:rFonts w:cs="Times New Roman"/>
          <w:color w:val="000000" w:themeColor="text1"/>
          <w:szCs w:val="24"/>
          <w:lang w:val="en-GB"/>
        </w:rPr>
        <w:t xml:space="preserve">. </w:t>
      </w:r>
      <w:r w:rsidR="00A508AA">
        <w:rPr>
          <w:rFonts w:cs="Times New Roman"/>
          <w:color w:val="000000" w:themeColor="text1"/>
          <w:szCs w:val="24"/>
          <w:lang w:val="en-GB"/>
        </w:rPr>
        <w:t xml:space="preserve">According to Jiménez-Sánchez (2020), </w:t>
      </w:r>
      <w:r w:rsidR="001F6243">
        <w:rPr>
          <w:rFonts w:cs="Times New Roman"/>
          <w:color w:val="000000" w:themeColor="text1"/>
          <w:szCs w:val="24"/>
          <w:lang w:val="en-GB"/>
        </w:rPr>
        <w:t>the competitiveness</w:t>
      </w:r>
      <w:r w:rsidR="00DC5B5F">
        <w:rPr>
          <w:rFonts w:cs="Times New Roman"/>
          <w:color w:val="000000" w:themeColor="text1"/>
          <w:szCs w:val="24"/>
          <w:lang w:val="en-GB"/>
        </w:rPr>
        <w:t xml:space="preserve"> </w:t>
      </w:r>
      <w:r w:rsidR="004B52DB">
        <w:rPr>
          <w:rFonts w:cs="Times New Roman"/>
          <w:color w:val="000000" w:themeColor="text1"/>
          <w:szCs w:val="24"/>
          <w:lang w:val="en-GB"/>
        </w:rPr>
        <w:t xml:space="preserve">makes students pay attention in order to gain the knowledge necessary to succeed in the </w:t>
      </w:r>
      <w:r w:rsidR="00CB1D9C">
        <w:rPr>
          <w:rFonts w:cs="Times New Roman"/>
          <w:color w:val="000000" w:themeColor="text1"/>
          <w:szCs w:val="24"/>
          <w:lang w:val="en-GB"/>
        </w:rPr>
        <w:t xml:space="preserve">game. </w:t>
      </w:r>
      <w:r w:rsidR="00E94708">
        <w:rPr>
          <w:rFonts w:cs="Times New Roman"/>
          <w:color w:val="000000" w:themeColor="text1"/>
          <w:szCs w:val="24"/>
          <w:lang w:val="en-GB"/>
        </w:rPr>
        <w:t xml:space="preserve">Not </w:t>
      </w:r>
      <w:r w:rsidR="002301D0">
        <w:rPr>
          <w:rFonts w:cs="Times New Roman"/>
          <w:color w:val="000000" w:themeColor="text1"/>
          <w:szCs w:val="24"/>
          <w:lang w:val="en-GB"/>
        </w:rPr>
        <w:t xml:space="preserve">only the competitiveness makes a student learn more. </w:t>
      </w:r>
      <w:r w:rsidR="00ED2B1D">
        <w:rPr>
          <w:rFonts w:cs="Times New Roman"/>
          <w:color w:val="000000" w:themeColor="text1"/>
          <w:szCs w:val="24"/>
          <w:lang w:val="en-GB"/>
        </w:rPr>
        <w:t xml:space="preserve">If a student perceives a class </w:t>
      </w:r>
      <w:r w:rsidR="00C4323D">
        <w:rPr>
          <w:rFonts w:cs="Times New Roman"/>
          <w:color w:val="000000" w:themeColor="text1"/>
          <w:szCs w:val="24"/>
          <w:lang w:val="en-GB"/>
        </w:rPr>
        <w:t xml:space="preserve">as </w:t>
      </w:r>
      <w:r w:rsidR="007921F7">
        <w:rPr>
          <w:rFonts w:cs="Times New Roman"/>
          <w:color w:val="000000" w:themeColor="text1"/>
          <w:szCs w:val="24"/>
          <w:lang w:val="en-GB"/>
        </w:rPr>
        <w:t>enjoyable</w:t>
      </w:r>
      <w:r w:rsidR="00E40EFF">
        <w:rPr>
          <w:rFonts w:cs="Times New Roman"/>
          <w:color w:val="000000" w:themeColor="text1"/>
          <w:szCs w:val="24"/>
          <w:lang w:val="en-GB"/>
        </w:rPr>
        <w:t xml:space="preserve"> and innovati</w:t>
      </w:r>
      <w:r w:rsidR="007921F7">
        <w:rPr>
          <w:rFonts w:cs="Times New Roman"/>
          <w:color w:val="000000" w:themeColor="text1"/>
          <w:szCs w:val="24"/>
          <w:lang w:val="en-GB"/>
        </w:rPr>
        <w:t>ng</w:t>
      </w:r>
      <w:r w:rsidR="00E40EFF">
        <w:rPr>
          <w:rFonts w:cs="Times New Roman"/>
          <w:color w:val="000000" w:themeColor="text1"/>
          <w:szCs w:val="24"/>
          <w:lang w:val="en-GB"/>
        </w:rPr>
        <w:t>, h</w:t>
      </w:r>
      <w:r w:rsidR="00842C90">
        <w:rPr>
          <w:rFonts w:cs="Times New Roman"/>
          <w:color w:val="000000" w:themeColor="text1"/>
          <w:szCs w:val="24"/>
          <w:lang w:val="en-GB"/>
        </w:rPr>
        <w:t>is motivation to acquire knowledge grow</w:t>
      </w:r>
      <w:r w:rsidR="0049792D">
        <w:rPr>
          <w:rFonts w:cs="Times New Roman"/>
          <w:color w:val="000000" w:themeColor="text1"/>
          <w:szCs w:val="24"/>
          <w:lang w:val="en-GB"/>
        </w:rPr>
        <w:t>s</w:t>
      </w:r>
      <w:r w:rsidR="00842C90">
        <w:rPr>
          <w:rFonts w:cs="Times New Roman"/>
          <w:color w:val="000000" w:themeColor="text1"/>
          <w:szCs w:val="24"/>
          <w:lang w:val="en-GB"/>
        </w:rPr>
        <w:t xml:space="preserve"> accordingly.</w:t>
      </w:r>
      <w:r w:rsidR="005408B4">
        <w:rPr>
          <w:rFonts w:cs="Times New Roman"/>
          <w:color w:val="000000" w:themeColor="text1"/>
          <w:szCs w:val="24"/>
          <w:lang w:val="en-GB"/>
        </w:rPr>
        <w:t xml:space="preserve"> (</w:t>
      </w:r>
      <w:r w:rsidR="005A698F">
        <w:rPr>
          <w:rFonts w:cs="Times New Roman"/>
          <w:color w:val="000000" w:themeColor="text1"/>
          <w:szCs w:val="24"/>
          <w:lang w:val="en-GB"/>
        </w:rPr>
        <w:t>Monte, 2017)</w:t>
      </w:r>
      <w:r w:rsidR="007C7F43">
        <w:rPr>
          <w:rFonts w:cs="Times New Roman"/>
          <w:color w:val="000000" w:themeColor="text1"/>
          <w:szCs w:val="24"/>
          <w:lang w:val="en-GB"/>
        </w:rPr>
        <w:t xml:space="preserve"> </w:t>
      </w:r>
    </w:p>
    <w:p w14:paraId="33E2A07F" w14:textId="77777777" w:rsidR="004F42FC" w:rsidRPr="004F42FC" w:rsidRDefault="004F42FC" w:rsidP="004F42FC">
      <w:pPr>
        <w:rPr>
          <w:lang w:val="en-GB"/>
        </w:rPr>
      </w:pPr>
    </w:p>
    <w:p w14:paraId="0976C9B3" w14:textId="7B876DA4" w:rsidR="000A4CA9" w:rsidRPr="000A4CA9" w:rsidRDefault="00893DE9" w:rsidP="000A4CA9">
      <w:pPr>
        <w:pStyle w:val="Nadpis1"/>
        <w:spacing w:line="360" w:lineRule="auto"/>
        <w:rPr>
          <w:lang w:val="en-GB"/>
        </w:rPr>
      </w:pPr>
      <w:bookmarkStart w:id="7" w:name="_Toc73742397"/>
      <w:r>
        <w:rPr>
          <w:lang w:val="en-GB"/>
        </w:rPr>
        <w:t>Online quizzes</w:t>
      </w:r>
      <w:bookmarkEnd w:id="6"/>
      <w:bookmarkEnd w:id="7"/>
    </w:p>
    <w:p w14:paraId="14775915" w14:textId="2C3DCC9E" w:rsidR="0056783E" w:rsidRDefault="0056783E" w:rsidP="00C427C3">
      <w:pPr>
        <w:pStyle w:val="Nadpis2"/>
        <w:spacing w:line="360" w:lineRule="auto"/>
        <w:rPr>
          <w:lang w:val="en-GB"/>
        </w:rPr>
      </w:pPr>
      <w:bookmarkStart w:id="8" w:name="_Toc73526569"/>
      <w:bookmarkStart w:id="9" w:name="_Toc73742398"/>
      <w:r>
        <w:rPr>
          <w:lang w:val="en-GB"/>
        </w:rPr>
        <w:t>Definition of a quiz</w:t>
      </w:r>
      <w:bookmarkEnd w:id="8"/>
      <w:bookmarkEnd w:id="9"/>
      <w:r>
        <w:rPr>
          <w:lang w:val="en-GB"/>
        </w:rPr>
        <w:t xml:space="preserve"> </w:t>
      </w:r>
    </w:p>
    <w:p w14:paraId="66F6C538" w14:textId="48C092C4" w:rsidR="00AD3530" w:rsidRDefault="00AD3530" w:rsidP="0042489C">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 xml:space="preserve">A quiz is a type of a didactic test which helps to activate students and at the same time measure their level of comprehension in a predetermined area. It consists of a set of tasks from a selected area of educational context. </w:t>
      </w:r>
    </w:p>
    <w:p w14:paraId="4FB54AFD" w14:textId="77777777" w:rsidR="0042489C" w:rsidRPr="00445E96" w:rsidRDefault="0042489C" w:rsidP="0042489C">
      <w:pPr>
        <w:spacing w:after="0" w:line="360" w:lineRule="auto"/>
        <w:jc w:val="both"/>
        <w:rPr>
          <w:rFonts w:cs="Times New Roman"/>
          <w:color w:val="000000" w:themeColor="text1"/>
          <w:szCs w:val="24"/>
          <w:lang w:val="en-GB"/>
        </w:rPr>
      </w:pPr>
    </w:p>
    <w:p w14:paraId="23F8F5FF" w14:textId="0927AE27" w:rsidR="00AD3530" w:rsidRDefault="00AD3530" w:rsidP="0042489C">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 xml:space="preserve">Oxford dictionary defines a quiz as </w:t>
      </w:r>
      <w:r w:rsidRPr="000A13EA">
        <w:rPr>
          <w:rFonts w:cs="Times New Roman"/>
          <w:i/>
          <w:iCs/>
          <w:color w:val="000000" w:themeColor="text1"/>
          <w:szCs w:val="24"/>
          <w:lang w:val="en-GB"/>
        </w:rPr>
        <w:t>“a competition or game in which people try to answer questions to test their knowledge.”</w:t>
      </w:r>
      <w:r w:rsidRPr="00445E96">
        <w:rPr>
          <w:rFonts w:cs="Times New Roman"/>
          <w:color w:val="000000" w:themeColor="text1"/>
          <w:szCs w:val="24"/>
          <w:lang w:val="en-GB"/>
        </w:rPr>
        <w:t xml:space="preserve"> </w:t>
      </w:r>
      <w:r w:rsidR="00B639AF">
        <w:rPr>
          <w:rFonts w:cs="Times New Roman"/>
          <w:color w:val="000000" w:themeColor="text1"/>
          <w:szCs w:val="24"/>
          <w:lang w:val="en-GB"/>
        </w:rPr>
        <w:t>a</w:t>
      </w:r>
      <w:r w:rsidRPr="00445E96">
        <w:rPr>
          <w:rFonts w:cs="Times New Roman"/>
          <w:color w:val="000000" w:themeColor="text1"/>
          <w:szCs w:val="24"/>
          <w:lang w:val="en-GB"/>
        </w:rPr>
        <w:t>nd</w:t>
      </w:r>
      <w:r w:rsidR="00B43E24">
        <w:rPr>
          <w:rFonts w:cs="Times New Roman"/>
          <w:color w:val="000000" w:themeColor="text1"/>
          <w:szCs w:val="24"/>
          <w:lang w:val="en-GB"/>
        </w:rPr>
        <w:t xml:space="preserve"> </w:t>
      </w:r>
      <w:r w:rsidR="00B639AF">
        <w:rPr>
          <w:rFonts w:cs="Times New Roman"/>
          <w:color w:val="000000" w:themeColor="text1"/>
          <w:szCs w:val="24"/>
          <w:lang w:val="en-GB"/>
        </w:rPr>
        <w:t>as</w:t>
      </w:r>
      <w:r w:rsidR="0027420C">
        <w:rPr>
          <w:rFonts w:cs="Times New Roman"/>
          <w:color w:val="000000" w:themeColor="text1"/>
          <w:szCs w:val="24"/>
          <w:lang w:val="en-GB"/>
        </w:rPr>
        <w:t xml:space="preserve"> </w:t>
      </w:r>
      <w:r w:rsidRPr="000A13EA">
        <w:rPr>
          <w:rFonts w:cs="Times New Roman"/>
          <w:i/>
          <w:iCs/>
          <w:color w:val="000000" w:themeColor="text1"/>
          <w:szCs w:val="24"/>
          <w:lang w:val="en-GB"/>
        </w:rPr>
        <w:t>“an informal test given to students”</w:t>
      </w:r>
      <w:r w:rsidRPr="00445E96">
        <w:rPr>
          <w:rFonts w:cs="Times New Roman"/>
          <w:color w:val="000000" w:themeColor="text1"/>
          <w:szCs w:val="24"/>
          <w:lang w:val="en-GB"/>
        </w:rPr>
        <w:t>. (Oxford Learner´s Dictionaries, 2021)</w:t>
      </w:r>
    </w:p>
    <w:p w14:paraId="5250C012" w14:textId="77777777" w:rsidR="0042489C" w:rsidRPr="00445E96" w:rsidRDefault="0042489C" w:rsidP="0042489C">
      <w:pPr>
        <w:spacing w:after="0" w:line="360" w:lineRule="auto"/>
        <w:jc w:val="both"/>
        <w:rPr>
          <w:rFonts w:cs="Times New Roman"/>
          <w:color w:val="000000" w:themeColor="text1"/>
          <w:szCs w:val="24"/>
          <w:lang w:val="en-GB"/>
        </w:rPr>
      </w:pPr>
    </w:p>
    <w:p w14:paraId="66B02F23" w14:textId="3CB2787E" w:rsidR="00AD3530" w:rsidRDefault="00AD3530" w:rsidP="0042489C">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 xml:space="preserve">A quiz is the most casual form of evaluation. </w:t>
      </w:r>
      <w:r w:rsidR="00D55F0F">
        <w:rPr>
          <w:rFonts w:cs="Times New Roman"/>
          <w:color w:val="000000" w:themeColor="text1"/>
          <w:szCs w:val="24"/>
          <w:lang w:val="en-GB"/>
        </w:rPr>
        <w:t>A q</w:t>
      </w:r>
      <w:r w:rsidRPr="00445E96">
        <w:rPr>
          <w:rFonts w:cs="Times New Roman"/>
          <w:color w:val="000000" w:themeColor="text1"/>
          <w:szCs w:val="24"/>
          <w:lang w:val="en-GB"/>
        </w:rPr>
        <w:t>uiz impl</w:t>
      </w:r>
      <w:r w:rsidR="00D55F0F">
        <w:rPr>
          <w:rFonts w:cs="Times New Roman"/>
          <w:color w:val="000000" w:themeColor="text1"/>
          <w:szCs w:val="24"/>
          <w:lang w:val="en-GB"/>
        </w:rPr>
        <w:t>ies</w:t>
      </w:r>
      <w:r w:rsidRPr="00445E96">
        <w:rPr>
          <w:rFonts w:cs="Times New Roman"/>
          <w:color w:val="000000" w:themeColor="text1"/>
          <w:szCs w:val="24"/>
          <w:lang w:val="en-GB"/>
        </w:rPr>
        <w:t xml:space="preserve"> an informal test, such as an unscheduled quiz, that is a pop quiz. Actually, the Merriam-Webster incorporates it into its definition of a quiz</w:t>
      </w:r>
      <w:r w:rsidR="0042489C">
        <w:rPr>
          <w:rFonts w:cs="Times New Roman"/>
          <w:color w:val="000000" w:themeColor="text1"/>
          <w:szCs w:val="24"/>
          <w:lang w:val="en-GB"/>
        </w:rPr>
        <w:t>, which is</w:t>
      </w:r>
      <w:r w:rsidRPr="00445E96">
        <w:rPr>
          <w:rFonts w:cs="Times New Roman"/>
          <w:color w:val="000000" w:themeColor="text1"/>
          <w:szCs w:val="24"/>
          <w:lang w:val="en-GB"/>
        </w:rPr>
        <w:t xml:space="preserve"> “</w:t>
      </w:r>
      <w:r w:rsidRPr="000A13EA">
        <w:rPr>
          <w:rFonts w:cs="Times New Roman"/>
          <w:i/>
          <w:iCs/>
          <w:color w:val="000000" w:themeColor="text1"/>
          <w:szCs w:val="24"/>
          <w:lang w:val="en-GB"/>
        </w:rPr>
        <w:t>taken without preparation.</w:t>
      </w:r>
      <w:r w:rsidRPr="00445E96">
        <w:rPr>
          <w:rFonts w:cs="Times New Roman"/>
          <w:color w:val="000000" w:themeColor="text1"/>
          <w:szCs w:val="24"/>
          <w:lang w:val="en-GB"/>
        </w:rPr>
        <w:t xml:space="preserve">” (Learner´s Dictionary, 2021)  </w:t>
      </w:r>
    </w:p>
    <w:p w14:paraId="59DF9E71" w14:textId="104E3660" w:rsidR="00C145E1" w:rsidRDefault="00C145E1" w:rsidP="00C145E1">
      <w:pPr>
        <w:rPr>
          <w:lang w:val="en-GB"/>
        </w:rPr>
      </w:pPr>
    </w:p>
    <w:p w14:paraId="4E36B578" w14:textId="77777777" w:rsidR="00D2768F" w:rsidRDefault="00D2768F" w:rsidP="00D2768F">
      <w:pPr>
        <w:spacing w:after="0" w:line="360" w:lineRule="auto"/>
        <w:jc w:val="both"/>
        <w:rPr>
          <w:color w:val="000000" w:themeColor="text1"/>
          <w:lang w:val="en-GB"/>
        </w:rPr>
      </w:pPr>
      <w:r w:rsidRPr="00445E96">
        <w:rPr>
          <w:rFonts w:cs="Times New Roman"/>
          <w:color w:val="000000" w:themeColor="text1"/>
          <w:szCs w:val="24"/>
          <w:lang w:val="en-GB"/>
        </w:rPr>
        <w:t>A</w:t>
      </w:r>
      <w:r>
        <w:rPr>
          <w:rFonts w:cs="Times New Roman"/>
          <w:color w:val="000000" w:themeColor="text1"/>
          <w:szCs w:val="24"/>
          <w:lang w:val="en-GB"/>
        </w:rPr>
        <w:t xml:space="preserve"> </w:t>
      </w:r>
      <w:r w:rsidRPr="00445E96">
        <w:rPr>
          <w:rFonts w:cs="Times New Roman"/>
          <w:color w:val="000000" w:themeColor="text1"/>
          <w:szCs w:val="24"/>
          <w:lang w:val="en-GB"/>
        </w:rPr>
        <w:t>quiz is the shortest way of examination</w:t>
      </w:r>
      <w:r>
        <w:rPr>
          <w:rFonts w:cs="Times New Roman"/>
          <w:color w:val="000000" w:themeColor="text1"/>
          <w:szCs w:val="24"/>
          <w:lang w:val="en-GB"/>
        </w:rPr>
        <w:t xml:space="preserve"> and it usually consists of</w:t>
      </w:r>
      <w:r w:rsidRPr="00445E96">
        <w:rPr>
          <w:rFonts w:cs="Times New Roman"/>
          <w:color w:val="000000" w:themeColor="text1"/>
          <w:szCs w:val="24"/>
          <w:lang w:val="en-GB"/>
        </w:rPr>
        <w:t xml:space="preserve"> around 10 question</w:t>
      </w:r>
      <w:r>
        <w:rPr>
          <w:rFonts w:cs="Times New Roman"/>
          <w:color w:val="000000" w:themeColor="text1"/>
          <w:szCs w:val="24"/>
          <w:lang w:val="en-GB"/>
        </w:rPr>
        <w:t>s.</w:t>
      </w:r>
      <w:r w:rsidRPr="00445E96">
        <w:rPr>
          <w:rFonts w:cs="Times New Roman"/>
          <w:color w:val="000000" w:themeColor="text1"/>
          <w:szCs w:val="24"/>
          <w:lang w:val="en-GB"/>
        </w:rPr>
        <w:t xml:space="preserve"> </w:t>
      </w:r>
      <w:r w:rsidRPr="00445E96">
        <w:rPr>
          <w:color w:val="000000" w:themeColor="text1"/>
          <w:lang w:val="en-GB"/>
        </w:rPr>
        <w:t>Some online quizzes might be graded, other</w:t>
      </w:r>
      <w:r>
        <w:rPr>
          <w:color w:val="000000" w:themeColor="text1"/>
          <w:lang w:val="en-GB"/>
        </w:rPr>
        <w:t xml:space="preserve">s </w:t>
      </w:r>
      <w:r w:rsidRPr="00445E96">
        <w:rPr>
          <w:color w:val="000000" w:themeColor="text1"/>
          <w:lang w:val="en-GB"/>
        </w:rPr>
        <w:t xml:space="preserve">not. However, they are usually not very impactful on </w:t>
      </w:r>
      <w:r>
        <w:rPr>
          <w:color w:val="000000" w:themeColor="text1"/>
          <w:lang w:val="en-GB"/>
        </w:rPr>
        <w:t xml:space="preserve">the </w:t>
      </w:r>
      <w:r w:rsidRPr="00445E96">
        <w:rPr>
          <w:color w:val="000000" w:themeColor="text1"/>
          <w:lang w:val="en-GB"/>
        </w:rPr>
        <w:t xml:space="preserve">final grade. </w:t>
      </w:r>
    </w:p>
    <w:p w14:paraId="23DCAC2A" w14:textId="63B6A936" w:rsidR="00D2768F" w:rsidRDefault="00D2768F" w:rsidP="00D2768F">
      <w:pPr>
        <w:spacing w:after="0" w:line="360" w:lineRule="auto"/>
        <w:jc w:val="both"/>
        <w:rPr>
          <w:rFonts w:cs="Times New Roman"/>
          <w:color w:val="000000" w:themeColor="text1"/>
          <w:szCs w:val="24"/>
          <w:lang w:val="en-GB"/>
        </w:rPr>
      </w:pPr>
    </w:p>
    <w:p w14:paraId="2388B28E" w14:textId="0373AD1C" w:rsidR="00D2768F" w:rsidRPr="009D44AC" w:rsidRDefault="00CD04C4" w:rsidP="009D44AC">
      <w:pPr>
        <w:spacing w:line="360" w:lineRule="auto"/>
        <w:jc w:val="both"/>
        <w:rPr>
          <w:rFonts w:cs="Times New Roman"/>
          <w:color w:val="000000" w:themeColor="text1"/>
          <w:szCs w:val="24"/>
        </w:rPr>
      </w:pPr>
      <w:r>
        <w:rPr>
          <w:rFonts w:cs="Times New Roman"/>
          <w:color w:val="000000" w:themeColor="text1"/>
          <w:szCs w:val="24"/>
          <w:lang w:val="en-GB"/>
        </w:rPr>
        <w:t>A formal standard for d</w:t>
      </w:r>
      <w:r w:rsidR="009367B1">
        <w:rPr>
          <w:rFonts w:cs="Times New Roman"/>
          <w:color w:val="000000" w:themeColor="text1"/>
          <w:szCs w:val="24"/>
          <w:lang w:val="en-GB"/>
        </w:rPr>
        <w:t>istinguishing betwee</w:t>
      </w:r>
      <w:r w:rsidR="006D79B1">
        <w:rPr>
          <w:rFonts w:cs="Times New Roman"/>
          <w:color w:val="000000" w:themeColor="text1"/>
          <w:szCs w:val="24"/>
          <w:lang w:val="en-GB"/>
        </w:rPr>
        <w:t xml:space="preserve">n </w:t>
      </w:r>
      <w:r w:rsidR="00B87061">
        <w:rPr>
          <w:rFonts w:cs="Times New Roman"/>
          <w:color w:val="000000" w:themeColor="text1"/>
          <w:szCs w:val="24"/>
          <w:lang w:val="en-GB"/>
        </w:rPr>
        <w:t xml:space="preserve">a </w:t>
      </w:r>
      <w:r w:rsidR="006D79B1">
        <w:rPr>
          <w:rFonts w:cs="Times New Roman"/>
          <w:color w:val="000000" w:themeColor="text1"/>
          <w:szCs w:val="24"/>
          <w:lang w:val="en-GB"/>
        </w:rPr>
        <w:t xml:space="preserve">test, </w:t>
      </w:r>
      <w:r w:rsidR="00B87061">
        <w:rPr>
          <w:rFonts w:cs="Times New Roman"/>
          <w:color w:val="000000" w:themeColor="text1"/>
          <w:szCs w:val="24"/>
          <w:lang w:val="en-GB"/>
        </w:rPr>
        <w:t xml:space="preserve">an </w:t>
      </w:r>
      <w:r w:rsidR="006D79B1">
        <w:rPr>
          <w:rFonts w:cs="Times New Roman"/>
          <w:color w:val="000000" w:themeColor="text1"/>
          <w:szCs w:val="24"/>
          <w:lang w:val="en-GB"/>
        </w:rPr>
        <w:t xml:space="preserve">exam and a quiz does not exist. A test is often used as a general term, therefore it can incorporate </w:t>
      </w:r>
      <w:r w:rsidR="00825901">
        <w:rPr>
          <w:rFonts w:cs="Times New Roman"/>
          <w:color w:val="000000" w:themeColor="text1"/>
          <w:szCs w:val="24"/>
          <w:lang w:val="en-GB"/>
        </w:rPr>
        <w:t xml:space="preserve">quizzes. However, in academic setting </w:t>
      </w:r>
      <w:r w:rsidR="00B87061">
        <w:rPr>
          <w:rFonts w:cs="Times New Roman"/>
          <w:color w:val="000000" w:themeColor="text1"/>
          <w:szCs w:val="24"/>
          <w:lang w:val="en-GB"/>
        </w:rPr>
        <w:t>these terms refer to “</w:t>
      </w:r>
      <w:r w:rsidR="00B87061" w:rsidRPr="00B87061">
        <w:rPr>
          <w:rFonts w:cs="Times New Roman"/>
          <w:i/>
          <w:iCs/>
          <w:color w:val="000000" w:themeColor="text1"/>
          <w:szCs w:val="24"/>
          <w:lang w:val="en-GB"/>
        </w:rPr>
        <w:t>a hierarchy of evaluations</w:t>
      </w:r>
      <w:r w:rsidR="00B87061">
        <w:rPr>
          <w:rFonts w:cs="Times New Roman"/>
          <w:color w:val="000000" w:themeColor="text1"/>
          <w:szCs w:val="24"/>
          <w:lang w:val="en-GB"/>
        </w:rPr>
        <w:t xml:space="preserve">” </w:t>
      </w:r>
      <w:r w:rsidR="00B87061" w:rsidRPr="00445E96">
        <w:rPr>
          <w:rFonts w:cs="Times New Roman"/>
          <w:color w:val="000000" w:themeColor="text1"/>
          <w:szCs w:val="24"/>
          <w:lang w:val="en-GB"/>
        </w:rPr>
        <w:t>(Tierney, 2021)</w:t>
      </w:r>
      <w:r w:rsidR="003B0D9F">
        <w:rPr>
          <w:rFonts w:cs="Times New Roman"/>
          <w:color w:val="000000" w:themeColor="text1"/>
          <w:szCs w:val="24"/>
          <w:lang w:val="en-GB"/>
        </w:rPr>
        <w:t xml:space="preserve"> A quiz is the most informal and the shortest </w:t>
      </w:r>
      <w:r w:rsidR="00FC0EDF">
        <w:rPr>
          <w:rFonts w:cs="Times New Roman"/>
          <w:color w:val="000000" w:themeColor="text1"/>
          <w:szCs w:val="24"/>
          <w:lang w:val="en-GB"/>
        </w:rPr>
        <w:t>type of evaluation</w:t>
      </w:r>
      <w:r w:rsidR="001E3442">
        <w:rPr>
          <w:rFonts w:cs="Times New Roman"/>
          <w:color w:val="000000" w:themeColor="text1"/>
          <w:szCs w:val="24"/>
          <w:lang w:val="en-GB"/>
        </w:rPr>
        <w:t xml:space="preserve"> which does usually not impact the grade a lot</w:t>
      </w:r>
      <w:r w:rsidR="00FC0EDF">
        <w:rPr>
          <w:rFonts w:cs="Times New Roman"/>
          <w:color w:val="000000" w:themeColor="text1"/>
          <w:szCs w:val="24"/>
          <w:lang w:val="en-GB"/>
        </w:rPr>
        <w:t>.</w:t>
      </w:r>
      <w:r w:rsidR="001E3442">
        <w:rPr>
          <w:rFonts w:cs="Times New Roman"/>
          <w:color w:val="000000" w:themeColor="text1"/>
          <w:szCs w:val="24"/>
          <w:lang w:val="en-GB"/>
        </w:rPr>
        <w:t xml:space="preserve"> </w:t>
      </w:r>
      <w:r w:rsidR="00AC3D53">
        <w:rPr>
          <w:rFonts w:cs="Times New Roman"/>
          <w:color w:val="000000" w:themeColor="text1"/>
          <w:szCs w:val="24"/>
          <w:lang w:val="en-GB"/>
        </w:rPr>
        <w:t>Common</w:t>
      </w:r>
      <w:r w:rsidR="00AC3D53" w:rsidRPr="00445E96">
        <w:rPr>
          <w:rFonts w:cs="Times New Roman"/>
          <w:color w:val="000000" w:themeColor="text1"/>
          <w:szCs w:val="24"/>
          <w:lang w:val="en-GB"/>
        </w:rPr>
        <w:t xml:space="preserve"> question types</w:t>
      </w:r>
      <w:r w:rsidR="00AC3D53">
        <w:rPr>
          <w:rFonts w:cs="Times New Roman"/>
          <w:color w:val="000000" w:themeColor="text1"/>
          <w:szCs w:val="24"/>
          <w:lang w:val="en-GB"/>
        </w:rPr>
        <w:t xml:space="preserve"> of quizzes </w:t>
      </w:r>
      <w:r w:rsidR="00AC3D53" w:rsidRPr="00445E96">
        <w:rPr>
          <w:rFonts w:cs="Times New Roman"/>
          <w:color w:val="000000" w:themeColor="text1"/>
          <w:szCs w:val="24"/>
          <w:lang w:val="en-GB"/>
        </w:rPr>
        <w:t>are fill-in-the-blank, true or false, multiple choice</w:t>
      </w:r>
      <w:r w:rsidR="004C1B85">
        <w:rPr>
          <w:rFonts w:cs="Times New Roman"/>
          <w:color w:val="000000" w:themeColor="text1"/>
          <w:szCs w:val="24"/>
          <w:lang w:val="en-GB"/>
        </w:rPr>
        <w:t xml:space="preserve"> answers etc. Long answers are not common in quizzes, </w:t>
      </w:r>
      <w:r w:rsidR="00CA76D2">
        <w:rPr>
          <w:rFonts w:cs="Times New Roman"/>
          <w:color w:val="000000" w:themeColor="text1"/>
          <w:szCs w:val="24"/>
          <w:lang w:val="en-GB"/>
        </w:rPr>
        <w:t xml:space="preserve">but they </w:t>
      </w:r>
      <w:r w:rsidR="00E1157A">
        <w:rPr>
          <w:rFonts w:cs="Times New Roman"/>
          <w:color w:val="000000" w:themeColor="text1"/>
          <w:szCs w:val="24"/>
          <w:lang w:val="en-GB"/>
        </w:rPr>
        <w:t>can</w:t>
      </w:r>
      <w:r w:rsidR="00CA76D2">
        <w:rPr>
          <w:rFonts w:cs="Times New Roman"/>
          <w:color w:val="000000" w:themeColor="text1"/>
          <w:szCs w:val="24"/>
          <w:lang w:val="en-GB"/>
        </w:rPr>
        <w:t xml:space="preserve"> </w:t>
      </w:r>
      <w:r w:rsidR="00E1157A">
        <w:rPr>
          <w:rFonts w:cs="Times New Roman"/>
          <w:color w:val="000000" w:themeColor="text1"/>
          <w:szCs w:val="24"/>
          <w:lang w:val="en-GB"/>
        </w:rPr>
        <w:t>be found often in exams</w:t>
      </w:r>
      <w:r w:rsidR="009D44AC">
        <w:rPr>
          <w:rFonts w:cs="Times New Roman"/>
          <w:color w:val="000000" w:themeColor="text1"/>
          <w:szCs w:val="24"/>
          <w:lang w:val="en-GB"/>
        </w:rPr>
        <w:t xml:space="preserve"> which</w:t>
      </w:r>
      <w:r w:rsidR="001E3442">
        <w:rPr>
          <w:rFonts w:cs="Times New Roman"/>
          <w:color w:val="000000" w:themeColor="text1"/>
          <w:szCs w:val="24"/>
          <w:lang w:val="en-GB"/>
        </w:rPr>
        <w:t xml:space="preserve"> are more serious, </w:t>
      </w:r>
      <w:r w:rsidR="00A14171">
        <w:rPr>
          <w:rFonts w:cs="Times New Roman"/>
          <w:color w:val="000000" w:themeColor="text1"/>
          <w:szCs w:val="24"/>
          <w:lang w:val="en-GB"/>
        </w:rPr>
        <w:t>often long and have a big impact on final grade.</w:t>
      </w:r>
      <w:r w:rsidR="00277BCD">
        <w:rPr>
          <w:rFonts w:cs="Times New Roman"/>
          <w:color w:val="000000" w:themeColor="text1"/>
          <w:szCs w:val="24"/>
          <w:lang w:val="en-GB"/>
        </w:rPr>
        <w:t xml:space="preserve"> </w:t>
      </w:r>
      <w:r w:rsidR="00A14171">
        <w:rPr>
          <w:rFonts w:cs="Times New Roman"/>
          <w:color w:val="000000" w:themeColor="text1"/>
          <w:szCs w:val="24"/>
          <w:lang w:val="en-GB"/>
        </w:rPr>
        <w:t>T</w:t>
      </w:r>
      <w:r w:rsidR="00277BCD">
        <w:rPr>
          <w:rFonts w:cs="Times New Roman"/>
          <w:color w:val="000000" w:themeColor="text1"/>
          <w:szCs w:val="24"/>
          <w:lang w:val="en-GB"/>
        </w:rPr>
        <w:t>he significance of tests is higher</w:t>
      </w:r>
      <w:r w:rsidR="005C59F6">
        <w:rPr>
          <w:rFonts w:cs="Times New Roman"/>
          <w:color w:val="000000" w:themeColor="text1"/>
          <w:szCs w:val="24"/>
          <w:lang w:val="en-GB"/>
        </w:rPr>
        <w:t xml:space="preserve"> than the significance of quizzes but it is lower than the significance of exams</w:t>
      </w:r>
      <w:r w:rsidR="00A14171">
        <w:rPr>
          <w:rFonts w:cs="Times New Roman"/>
          <w:color w:val="000000" w:themeColor="text1"/>
          <w:szCs w:val="24"/>
          <w:lang w:val="en-GB"/>
        </w:rPr>
        <w:t>. (Tierney, 2021)</w:t>
      </w:r>
      <w:r w:rsidR="00FC0EDF">
        <w:rPr>
          <w:rFonts w:cs="Times New Roman"/>
          <w:color w:val="000000" w:themeColor="text1"/>
          <w:szCs w:val="24"/>
          <w:lang w:val="en-GB"/>
        </w:rPr>
        <w:t xml:space="preserve"> </w:t>
      </w:r>
    </w:p>
    <w:p w14:paraId="21B2456B" w14:textId="72CE351B" w:rsidR="0056783E" w:rsidRDefault="0056783E" w:rsidP="00C427C3">
      <w:pPr>
        <w:pStyle w:val="Nadpis2"/>
        <w:spacing w:line="360" w:lineRule="auto"/>
        <w:rPr>
          <w:lang w:val="en-GB"/>
        </w:rPr>
      </w:pPr>
      <w:bookmarkStart w:id="10" w:name="_Toc73526570"/>
      <w:bookmarkStart w:id="11" w:name="_Toc73742399"/>
      <w:r>
        <w:rPr>
          <w:lang w:val="en-GB"/>
        </w:rPr>
        <w:lastRenderedPageBreak/>
        <w:t>The use of a quiz</w:t>
      </w:r>
      <w:bookmarkEnd w:id="10"/>
      <w:bookmarkEnd w:id="11"/>
    </w:p>
    <w:p w14:paraId="6FCF5E55" w14:textId="223A7D7E" w:rsidR="0008488A" w:rsidRDefault="0084158B" w:rsidP="0008488A">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A quiz in pedagogy is used by a teacher during classes or</w:t>
      </w:r>
      <w:r w:rsidR="000B42D7">
        <w:rPr>
          <w:rFonts w:cs="Times New Roman"/>
          <w:color w:val="000000" w:themeColor="text1"/>
          <w:szCs w:val="24"/>
          <w:lang w:val="en-GB"/>
        </w:rPr>
        <w:t xml:space="preserve"> assigned</w:t>
      </w:r>
      <w:r w:rsidRPr="00445E96">
        <w:rPr>
          <w:rFonts w:cs="Times New Roman"/>
          <w:color w:val="000000" w:themeColor="text1"/>
          <w:szCs w:val="24"/>
          <w:lang w:val="en-GB"/>
        </w:rPr>
        <w:t xml:space="preserve"> as </w:t>
      </w:r>
      <w:r w:rsidR="000B42D7">
        <w:rPr>
          <w:rFonts w:cs="Times New Roman"/>
          <w:color w:val="000000" w:themeColor="text1"/>
          <w:szCs w:val="24"/>
          <w:lang w:val="en-GB"/>
        </w:rPr>
        <w:t xml:space="preserve">a </w:t>
      </w:r>
      <w:r w:rsidRPr="00445E96">
        <w:rPr>
          <w:rFonts w:cs="Times New Roman"/>
          <w:color w:val="000000" w:themeColor="text1"/>
          <w:szCs w:val="24"/>
          <w:lang w:val="en-GB"/>
        </w:rPr>
        <w:t xml:space="preserve">homework. </w:t>
      </w:r>
      <w:r w:rsidR="00B512EE">
        <w:rPr>
          <w:rFonts w:cs="Times New Roman"/>
          <w:color w:val="000000" w:themeColor="text1"/>
          <w:szCs w:val="24"/>
          <w:lang w:val="en-GB"/>
        </w:rPr>
        <w:t xml:space="preserve">A quiz is a tool that is used to </w:t>
      </w:r>
      <w:r w:rsidR="00646802" w:rsidRPr="00445E96">
        <w:rPr>
          <w:rFonts w:cs="Times New Roman"/>
          <w:color w:val="000000" w:themeColor="text1"/>
          <w:szCs w:val="24"/>
          <w:lang w:val="en-GB"/>
        </w:rPr>
        <w:t>activate students</w:t>
      </w:r>
      <w:r w:rsidR="00B512EE">
        <w:rPr>
          <w:rFonts w:cs="Times New Roman"/>
          <w:color w:val="000000" w:themeColor="text1"/>
          <w:szCs w:val="24"/>
          <w:lang w:val="en-GB"/>
        </w:rPr>
        <w:t xml:space="preserve">, practise </w:t>
      </w:r>
      <w:r w:rsidR="00C37233">
        <w:rPr>
          <w:rFonts w:cs="Times New Roman"/>
          <w:color w:val="000000" w:themeColor="text1"/>
          <w:szCs w:val="24"/>
          <w:lang w:val="en-GB"/>
        </w:rPr>
        <w:t>English with them or test their knowledge.</w:t>
      </w:r>
      <w:r w:rsidR="0008488A">
        <w:rPr>
          <w:rFonts w:cs="Times New Roman"/>
          <w:color w:val="000000" w:themeColor="text1"/>
          <w:szCs w:val="24"/>
          <w:lang w:val="en-GB"/>
        </w:rPr>
        <w:t xml:space="preserve"> According to Tierney (2021), </w:t>
      </w:r>
      <w:r w:rsidR="0008488A">
        <w:rPr>
          <w:rFonts w:cs="Times New Roman"/>
          <w:color w:val="000000" w:themeColor="text1"/>
          <w:spacing w:val="3"/>
          <w:szCs w:val="24"/>
          <w:lang w:val="en-GB"/>
        </w:rPr>
        <w:t>q</w:t>
      </w:r>
      <w:r w:rsidR="0008488A" w:rsidRPr="00445E96">
        <w:rPr>
          <w:rFonts w:cs="Times New Roman"/>
          <w:color w:val="000000" w:themeColor="text1"/>
          <w:spacing w:val="3"/>
          <w:szCs w:val="24"/>
          <w:lang w:val="en-GB"/>
        </w:rPr>
        <w:t>uizzes help keep students engaged and prepare them for tests</w:t>
      </w:r>
      <w:r w:rsidR="0008488A">
        <w:rPr>
          <w:rFonts w:cs="Times New Roman"/>
          <w:color w:val="000000" w:themeColor="text1"/>
          <w:spacing w:val="3"/>
          <w:szCs w:val="24"/>
          <w:lang w:val="en-GB"/>
        </w:rPr>
        <w:t xml:space="preserve">. </w:t>
      </w:r>
      <w:r w:rsidR="009D3AE9">
        <w:rPr>
          <w:rFonts w:cs="Times New Roman"/>
          <w:color w:val="000000" w:themeColor="text1"/>
          <w:spacing w:val="3"/>
          <w:szCs w:val="24"/>
          <w:lang w:val="en-GB"/>
        </w:rPr>
        <w:t xml:space="preserve">There are online quizzes that are student-paced, others are teacher-paced. </w:t>
      </w:r>
    </w:p>
    <w:p w14:paraId="6F1FB104" w14:textId="0162E316" w:rsidR="00102DA6" w:rsidRDefault="00C37233" w:rsidP="0084158B">
      <w:pPr>
        <w:spacing w:after="0" w:line="360" w:lineRule="auto"/>
        <w:jc w:val="both"/>
        <w:rPr>
          <w:rFonts w:cs="Times New Roman"/>
          <w:color w:val="000000" w:themeColor="text1"/>
          <w:szCs w:val="24"/>
          <w:lang w:val="en-GB"/>
        </w:rPr>
      </w:pPr>
      <w:r>
        <w:rPr>
          <w:rFonts w:cs="Times New Roman"/>
          <w:color w:val="000000" w:themeColor="text1"/>
          <w:szCs w:val="24"/>
          <w:lang w:val="en-GB"/>
        </w:rPr>
        <w:t xml:space="preserve"> </w:t>
      </w:r>
    </w:p>
    <w:p w14:paraId="72321B97" w14:textId="31180464" w:rsidR="00D35013" w:rsidRDefault="007E4AEC" w:rsidP="0084158B">
      <w:pPr>
        <w:spacing w:after="0" w:line="360" w:lineRule="auto"/>
        <w:jc w:val="both"/>
        <w:rPr>
          <w:rFonts w:cs="Times New Roman"/>
          <w:color w:val="000000" w:themeColor="text1"/>
          <w:szCs w:val="24"/>
          <w:lang w:val="en-GB"/>
        </w:rPr>
      </w:pPr>
      <w:r w:rsidRPr="00445E96">
        <w:rPr>
          <w:rFonts w:cs="Times New Roman"/>
          <w:color w:val="000000" w:themeColor="text1"/>
          <w:szCs w:val="24"/>
          <w:lang w:val="en-GB"/>
        </w:rPr>
        <w:t xml:space="preserve">Quizzes are a way to keep track of progress, which is useful for both teachers and students. Students can check how well they understand the material and </w:t>
      </w:r>
      <w:r w:rsidR="009E00F4">
        <w:rPr>
          <w:rFonts w:cs="Times New Roman"/>
          <w:color w:val="000000" w:themeColor="text1"/>
          <w:szCs w:val="24"/>
          <w:lang w:val="en-GB"/>
        </w:rPr>
        <w:t xml:space="preserve">can determine </w:t>
      </w:r>
      <w:r w:rsidRPr="00445E96">
        <w:rPr>
          <w:rFonts w:cs="Times New Roman"/>
          <w:color w:val="000000" w:themeColor="text1"/>
          <w:szCs w:val="24"/>
          <w:lang w:val="en-GB"/>
        </w:rPr>
        <w:t xml:space="preserve">the areas they need to focus on </w:t>
      </w:r>
      <w:r w:rsidR="009E00F4">
        <w:rPr>
          <w:rFonts w:cs="Times New Roman"/>
          <w:color w:val="000000" w:themeColor="text1"/>
          <w:szCs w:val="24"/>
          <w:lang w:val="en-GB"/>
        </w:rPr>
        <w:t>to</w:t>
      </w:r>
      <w:r w:rsidRPr="00445E96">
        <w:rPr>
          <w:rFonts w:cs="Times New Roman"/>
          <w:color w:val="000000" w:themeColor="text1"/>
          <w:szCs w:val="24"/>
          <w:lang w:val="en-GB"/>
        </w:rPr>
        <w:t xml:space="preserve"> prepare themselves better for tests. </w:t>
      </w:r>
      <w:r w:rsidR="00A567C8">
        <w:rPr>
          <w:rFonts w:cs="Times New Roman"/>
          <w:color w:val="000000" w:themeColor="text1"/>
          <w:szCs w:val="24"/>
          <w:lang w:val="en-GB"/>
        </w:rPr>
        <w:t xml:space="preserve">They are used by a teacher who can use them to </w:t>
      </w:r>
      <w:r w:rsidR="00A567C8" w:rsidRPr="00445E96">
        <w:rPr>
          <w:rFonts w:cs="Times New Roman"/>
          <w:color w:val="000000" w:themeColor="text1"/>
          <w:szCs w:val="24"/>
          <w:lang w:val="en-GB"/>
        </w:rPr>
        <w:t>gain a better understanding</w:t>
      </w:r>
      <w:r w:rsidR="00A567C8">
        <w:rPr>
          <w:rFonts w:cs="Times New Roman"/>
          <w:color w:val="000000" w:themeColor="text1"/>
          <w:szCs w:val="24"/>
          <w:lang w:val="en-GB"/>
        </w:rPr>
        <w:t xml:space="preserve"> regarding the</w:t>
      </w:r>
      <w:r w:rsidR="00A567C8" w:rsidRPr="00445E96">
        <w:rPr>
          <w:rFonts w:cs="Times New Roman"/>
          <w:color w:val="000000" w:themeColor="text1"/>
          <w:szCs w:val="24"/>
          <w:lang w:val="en-GB"/>
        </w:rPr>
        <w:t xml:space="preserve"> problematic</w:t>
      </w:r>
      <w:r w:rsidR="00A567C8">
        <w:rPr>
          <w:rFonts w:cs="Times New Roman"/>
          <w:color w:val="000000" w:themeColor="text1"/>
          <w:szCs w:val="24"/>
          <w:lang w:val="en-GB"/>
        </w:rPr>
        <w:t xml:space="preserve"> topics. He can also realize which students struggle with the topics discussed and </w:t>
      </w:r>
      <w:r w:rsidR="00A567C8" w:rsidRPr="00445E96">
        <w:rPr>
          <w:rFonts w:cs="Times New Roman"/>
          <w:color w:val="000000" w:themeColor="text1"/>
          <w:szCs w:val="24"/>
          <w:lang w:val="en-GB"/>
        </w:rPr>
        <w:t>might need more practice</w:t>
      </w:r>
      <w:r w:rsidR="00A567C8">
        <w:rPr>
          <w:rFonts w:cs="Times New Roman"/>
          <w:color w:val="000000" w:themeColor="text1"/>
          <w:szCs w:val="24"/>
          <w:lang w:val="en-GB"/>
        </w:rPr>
        <w:t xml:space="preserve">. </w:t>
      </w:r>
      <w:r w:rsidR="003D77FF">
        <w:rPr>
          <w:rFonts w:cs="Times New Roman"/>
          <w:color w:val="000000" w:themeColor="text1"/>
          <w:szCs w:val="24"/>
          <w:lang w:val="en-GB"/>
        </w:rPr>
        <w:t>(Tierney, 2021)</w:t>
      </w:r>
    </w:p>
    <w:p w14:paraId="78F9B632" w14:textId="0C0B0836" w:rsidR="003D77FF" w:rsidRDefault="003D77FF" w:rsidP="0084158B">
      <w:pPr>
        <w:spacing w:after="0" w:line="360" w:lineRule="auto"/>
        <w:jc w:val="both"/>
        <w:rPr>
          <w:rFonts w:cs="Times New Roman"/>
          <w:color w:val="000000" w:themeColor="text1"/>
          <w:szCs w:val="24"/>
          <w:lang w:val="en-GB"/>
        </w:rPr>
      </w:pPr>
    </w:p>
    <w:p w14:paraId="3CAC97A6" w14:textId="0E1A064D" w:rsidR="00646802" w:rsidRPr="00445E96" w:rsidRDefault="001829D2" w:rsidP="000D42E6">
      <w:pPr>
        <w:spacing w:after="0" w:line="360" w:lineRule="auto"/>
        <w:jc w:val="both"/>
        <w:rPr>
          <w:rFonts w:cs="Times New Roman"/>
          <w:color w:val="000000" w:themeColor="text1"/>
          <w:szCs w:val="24"/>
          <w:lang w:val="en-GB"/>
        </w:rPr>
      </w:pPr>
      <w:r>
        <w:rPr>
          <w:rFonts w:cs="Times New Roman"/>
          <w:color w:val="000000" w:themeColor="text1"/>
          <w:szCs w:val="24"/>
          <w:lang w:val="en-GB"/>
        </w:rPr>
        <w:t xml:space="preserve">Some teachers may schedule quizzes regularly, others may prepare an unscheduled quiz, </w:t>
      </w:r>
      <w:r w:rsidR="005C7F2D">
        <w:rPr>
          <w:rFonts w:cs="Times New Roman"/>
          <w:color w:val="000000" w:themeColor="text1"/>
          <w:szCs w:val="24"/>
          <w:lang w:val="en-GB"/>
        </w:rPr>
        <w:t xml:space="preserve">a pop quiz. </w:t>
      </w:r>
      <w:r w:rsidR="00646802" w:rsidRPr="00445E96">
        <w:rPr>
          <w:rFonts w:cs="Times New Roman"/>
          <w:color w:val="000000" w:themeColor="text1"/>
          <w:szCs w:val="24"/>
          <w:lang w:val="en-GB"/>
        </w:rPr>
        <w:t>In fact,</w:t>
      </w:r>
      <w:r w:rsidR="005C7F2D">
        <w:rPr>
          <w:rFonts w:cs="Times New Roman"/>
          <w:color w:val="000000" w:themeColor="text1"/>
          <w:szCs w:val="24"/>
          <w:lang w:val="en-GB"/>
        </w:rPr>
        <w:t xml:space="preserve"> </w:t>
      </w:r>
      <w:r w:rsidR="00646802" w:rsidRPr="00445E96">
        <w:rPr>
          <w:rFonts w:cs="Times New Roman"/>
          <w:color w:val="000000" w:themeColor="text1"/>
          <w:szCs w:val="24"/>
          <w:lang w:val="en-GB"/>
        </w:rPr>
        <w:t xml:space="preserve">Merriam-Webster dictionary defines </w:t>
      </w:r>
      <w:r w:rsidR="005C7F2D">
        <w:rPr>
          <w:rFonts w:cs="Times New Roman"/>
          <w:color w:val="000000" w:themeColor="text1"/>
          <w:szCs w:val="24"/>
          <w:lang w:val="en-GB"/>
        </w:rPr>
        <w:t xml:space="preserve">a quiz </w:t>
      </w:r>
      <w:r w:rsidR="00646802" w:rsidRPr="00445E96">
        <w:rPr>
          <w:rFonts w:cs="Times New Roman"/>
          <w:color w:val="000000" w:themeColor="text1"/>
          <w:szCs w:val="24"/>
          <w:lang w:val="en-GB"/>
        </w:rPr>
        <w:t xml:space="preserve">as a </w:t>
      </w:r>
      <w:r w:rsidR="00646802" w:rsidRPr="005C7F2D">
        <w:rPr>
          <w:rFonts w:cs="Times New Roman"/>
          <w:i/>
          <w:iCs/>
          <w:color w:val="000000" w:themeColor="text1"/>
          <w:szCs w:val="24"/>
          <w:lang w:val="en-GB"/>
        </w:rPr>
        <w:t xml:space="preserve">“short spoken or written test that is often taken without preparation.” </w:t>
      </w:r>
      <w:r w:rsidR="00646802" w:rsidRPr="00445E96">
        <w:rPr>
          <w:rFonts w:cs="Times New Roman"/>
          <w:color w:val="000000" w:themeColor="text1"/>
          <w:szCs w:val="24"/>
          <w:lang w:val="en-GB"/>
        </w:rPr>
        <w:t xml:space="preserve">(Learner´s Dictionary, 2021)  </w:t>
      </w:r>
    </w:p>
    <w:p w14:paraId="5001DF00" w14:textId="1FE28A1A" w:rsidR="005C7F2D" w:rsidRDefault="005C7F2D" w:rsidP="000D42E6">
      <w:pPr>
        <w:spacing w:after="0" w:line="360" w:lineRule="auto"/>
        <w:jc w:val="both"/>
        <w:rPr>
          <w:rFonts w:cs="Times New Roman"/>
          <w:color w:val="000000" w:themeColor="text1"/>
          <w:szCs w:val="24"/>
          <w:lang w:val="en-GB"/>
        </w:rPr>
      </w:pPr>
    </w:p>
    <w:p w14:paraId="50D8D0B9" w14:textId="6DA25954" w:rsidR="00465B34" w:rsidRDefault="00465B34" w:rsidP="000D42E6">
      <w:pPr>
        <w:spacing w:after="0" w:line="360" w:lineRule="auto"/>
        <w:jc w:val="both"/>
        <w:rPr>
          <w:rFonts w:cs="Times New Roman"/>
          <w:color w:val="000000" w:themeColor="text1"/>
          <w:szCs w:val="24"/>
          <w:lang w:val="en-GB"/>
        </w:rPr>
      </w:pPr>
      <w:r>
        <w:rPr>
          <w:rFonts w:cs="Times New Roman"/>
          <w:color w:val="000000" w:themeColor="text1"/>
          <w:szCs w:val="24"/>
          <w:lang w:val="en-GB"/>
        </w:rPr>
        <w:t>Quizzes are also a fu</w:t>
      </w:r>
      <w:r w:rsidR="00706841">
        <w:rPr>
          <w:rFonts w:cs="Times New Roman"/>
          <w:color w:val="000000" w:themeColor="text1"/>
          <w:szCs w:val="24"/>
          <w:lang w:val="en-GB"/>
        </w:rPr>
        <w:t>n and engaging</w:t>
      </w:r>
      <w:r w:rsidR="00BF6EC1">
        <w:rPr>
          <w:rFonts w:cs="Times New Roman"/>
          <w:color w:val="000000" w:themeColor="text1"/>
          <w:szCs w:val="24"/>
          <w:lang w:val="en-GB"/>
        </w:rPr>
        <w:t xml:space="preserve">. </w:t>
      </w:r>
      <w:r w:rsidR="0091498D">
        <w:rPr>
          <w:rFonts w:cs="Times New Roman"/>
          <w:color w:val="000000" w:themeColor="text1"/>
          <w:szCs w:val="24"/>
          <w:lang w:val="en-GB"/>
        </w:rPr>
        <w:t xml:space="preserve">Modern technologies are omnipresent. According to </w:t>
      </w:r>
      <w:proofErr w:type="spellStart"/>
      <w:r w:rsidR="0091498D">
        <w:rPr>
          <w:rFonts w:cs="Times New Roman"/>
          <w:color w:val="000000" w:themeColor="text1"/>
          <w:szCs w:val="24"/>
          <w:lang w:val="en-GB"/>
        </w:rPr>
        <w:t>Zounek</w:t>
      </w:r>
      <w:proofErr w:type="spellEnd"/>
      <w:r w:rsidR="0091498D">
        <w:rPr>
          <w:rFonts w:cs="Times New Roman"/>
          <w:color w:val="000000" w:themeColor="text1"/>
          <w:szCs w:val="24"/>
          <w:lang w:val="en-GB"/>
        </w:rPr>
        <w:t xml:space="preserve"> (2016), </w:t>
      </w:r>
      <w:r w:rsidR="00174125">
        <w:rPr>
          <w:rFonts w:cs="Times New Roman"/>
          <w:color w:val="000000" w:themeColor="text1"/>
          <w:szCs w:val="24"/>
          <w:lang w:val="en-GB"/>
        </w:rPr>
        <w:t xml:space="preserve">the research implies that </w:t>
      </w:r>
      <w:r w:rsidR="00EB63AF" w:rsidRPr="00EB63AF">
        <w:rPr>
          <w:rFonts w:cs="Times New Roman"/>
          <w:i/>
          <w:iCs/>
          <w:color w:val="000000" w:themeColor="text1"/>
          <w:szCs w:val="24"/>
          <w:lang w:val="en-GB"/>
        </w:rPr>
        <w:t>“</w:t>
      </w:r>
      <w:r w:rsidR="00174125" w:rsidRPr="00EB63AF">
        <w:rPr>
          <w:rFonts w:cs="Times New Roman"/>
          <w:i/>
          <w:iCs/>
          <w:color w:val="000000" w:themeColor="text1"/>
          <w:szCs w:val="24"/>
          <w:lang w:val="en-GB"/>
        </w:rPr>
        <w:t>students prefer to study through visual or audio materials over learning from a tex</w:t>
      </w:r>
      <w:r w:rsidR="00143FC8" w:rsidRPr="00EB63AF">
        <w:rPr>
          <w:rFonts w:cs="Times New Roman"/>
          <w:i/>
          <w:iCs/>
          <w:color w:val="000000" w:themeColor="text1"/>
          <w:szCs w:val="24"/>
          <w:lang w:val="en-GB"/>
        </w:rPr>
        <w:t>t</w:t>
      </w:r>
      <w:r w:rsidR="00EB63AF" w:rsidRPr="00EB63AF">
        <w:rPr>
          <w:rFonts w:cs="Times New Roman"/>
          <w:i/>
          <w:iCs/>
          <w:color w:val="000000" w:themeColor="text1"/>
          <w:szCs w:val="24"/>
          <w:lang w:val="en-GB"/>
        </w:rPr>
        <w:t>”</w:t>
      </w:r>
      <w:r w:rsidR="00143FC8">
        <w:rPr>
          <w:rFonts w:cs="Times New Roman"/>
          <w:color w:val="000000" w:themeColor="text1"/>
          <w:szCs w:val="24"/>
          <w:lang w:val="en-GB"/>
        </w:rPr>
        <w:t xml:space="preserve"> and that </w:t>
      </w:r>
      <w:r w:rsidR="00EB63AF" w:rsidRPr="00EB63AF">
        <w:rPr>
          <w:rFonts w:cs="Times New Roman"/>
          <w:i/>
          <w:iCs/>
          <w:color w:val="000000" w:themeColor="text1"/>
          <w:szCs w:val="24"/>
          <w:lang w:val="en-GB"/>
        </w:rPr>
        <w:t>“</w:t>
      </w:r>
      <w:r w:rsidR="00143FC8" w:rsidRPr="00EB63AF">
        <w:rPr>
          <w:rFonts w:cs="Times New Roman"/>
          <w:i/>
          <w:iCs/>
          <w:color w:val="000000" w:themeColor="text1"/>
          <w:szCs w:val="24"/>
          <w:lang w:val="en-GB"/>
        </w:rPr>
        <w:t>they give a priority to interactive activities or activities carried out via internet.</w:t>
      </w:r>
      <w:r w:rsidR="00EB63AF" w:rsidRPr="00EB63AF">
        <w:rPr>
          <w:rFonts w:cs="Times New Roman"/>
          <w:i/>
          <w:iCs/>
          <w:color w:val="000000" w:themeColor="text1"/>
          <w:szCs w:val="24"/>
          <w:lang w:val="en-GB"/>
        </w:rPr>
        <w:t>”</w:t>
      </w:r>
      <w:r w:rsidR="00EB63AF">
        <w:rPr>
          <w:rFonts w:cs="Times New Roman"/>
          <w:color w:val="000000" w:themeColor="text1"/>
          <w:szCs w:val="24"/>
          <w:lang w:val="en-GB"/>
        </w:rPr>
        <w:t xml:space="preserve"> (</w:t>
      </w:r>
      <w:proofErr w:type="spellStart"/>
      <w:r w:rsidR="00EB63AF">
        <w:rPr>
          <w:rFonts w:cs="Times New Roman"/>
          <w:color w:val="000000" w:themeColor="text1"/>
          <w:szCs w:val="24"/>
          <w:lang w:val="en-GB"/>
        </w:rPr>
        <w:t>Zounek</w:t>
      </w:r>
      <w:proofErr w:type="spellEnd"/>
      <w:r w:rsidR="00EB63AF">
        <w:rPr>
          <w:rFonts w:cs="Times New Roman"/>
          <w:color w:val="000000" w:themeColor="text1"/>
          <w:szCs w:val="24"/>
          <w:lang w:val="en-GB"/>
        </w:rPr>
        <w:t>, 2016, p.</w:t>
      </w:r>
      <w:r w:rsidR="00E146A7">
        <w:rPr>
          <w:rFonts w:cs="Times New Roman"/>
          <w:color w:val="000000" w:themeColor="text1"/>
          <w:szCs w:val="24"/>
          <w:lang w:val="en-GB"/>
        </w:rPr>
        <w:t xml:space="preserve"> 44</w:t>
      </w:r>
      <w:r w:rsidR="00EB63AF">
        <w:rPr>
          <w:rFonts w:cs="Times New Roman"/>
          <w:color w:val="000000" w:themeColor="text1"/>
          <w:szCs w:val="24"/>
          <w:lang w:val="en-GB"/>
        </w:rPr>
        <w:t>)</w:t>
      </w:r>
      <w:r w:rsidR="00D11D88">
        <w:rPr>
          <w:rFonts w:cs="Times New Roman"/>
          <w:color w:val="000000" w:themeColor="text1"/>
          <w:szCs w:val="24"/>
          <w:lang w:val="en-GB"/>
        </w:rPr>
        <w:t xml:space="preserve"> </w:t>
      </w:r>
      <w:r w:rsidR="00E75626">
        <w:rPr>
          <w:rFonts w:cs="Times New Roman"/>
          <w:color w:val="000000" w:themeColor="text1"/>
          <w:szCs w:val="24"/>
          <w:lang w:val="en-GB"/>
        </w:rPr>
        <w:t>Online quizzes are capable of providing</w:t>
      </w:r>
      <w:r w:rsidR="00374512">
        <w:rPr>
          <w:rFonts w:cs="Times New Roman"/>
          <w:color w:val="000000" w:themeColor="text1"/>
          <w:szCs w:val="24"/>
          <w:lang w:val="en-GB"/>
        </w:rPr>
        <w:t xml:space="preserve"> these things</w:t>
      </w:r>
      <w:r w:rsidR="00052386">
        <w:rPr>
          <w:rFonts w:cs="Times New Roman"/>
          <w:color w:val="000000" w:themeColor="text1"/>
          <w:szCs w:val="24"/>
          <w:lang w:val="en-GB"/>
        </w:rPr>
        <w:t xml:space="preserve">. </w:t>
      </w:r>
    </w:p>
    <w:p w14:paraId="30245381" w14:textId="77777777" w:rsidR="00C427C3" w:rsidRPr="00C427C3" w:rsidRDefault="00C427C3" w:rsidP="00C427C3">
      <w:pPr>
        <w:rPr>
          <w:lang w:val="en-GB"/>
        </w:rPr>
      </w:pPr>
    </w:p>
    <w:p w14:paraId="0ADEC17C" w14:textId="3EFE7BE8" w:rsidR="00D00F93" w:rsidRDefault="001E6CFC" w:rsidP="00C80B3F">
      <w:pPr>
        <w:pStyle w:val="Nadpis1"/>
        <w:spacing w:line="360" w:lineRule="auto"/>
        <w:rPr>
          <w:lang w:val="en-GB"/>
        </w:rPr>
      </w:pPr>
      <w:bookmarkStart w:id="12" w:name="_Toc73526572"/>
      <w:bookmarkStart w:id="13" w:name="_Toc73742400"/>
      <w:r>
        <w:rPr>
          <w:lang w:val="en-GB"/>
        </w:rPr>
        <w:t xml:space="preserve">Description of </w:t>
      </w:r>
      <w:r w:rsidR="00D076D6">
        <w:rPr>
          <w:lang w:val="en-GB"/>
        </w:rPr>
        <w:t>selected</w:t>
      </w:r>
      <w:r>
        <w:rPr>
          <w:lang w:val="en-GB"/>
        </w:rPr>
        <w:t xml:space="preserve"> platforms</w:t>
      </w:r>
      <w:bookmarkEnd w:id="12"/>
      <w:bookmarkEnd w:id="13"/>
    </w:p>
    <w:p w14:paraId="1A94F100" w14:textId="44674669" w:rsidR="00D734D7" w:rsidRDefault="001E3308" w:rsidP="008F20D1">
      <w:pPr>
        <w:spacing w:after="0" w:line="360" w:lineRule="auto"/>
        <w:jc w:val="both"/>
        <w:rPr>
          <w:rFonts w:cs="Times New Roman"/>
          <w:szCs w:val="24"/>
          <w:lang w:val="en-GB"/>
        </w:rPr>
      </w:pPr>
      <w:r w:rsidRPr="005A35C8">
        <w:rPr>
          <w:rFonts w:cs="Times New Roman"/>
          <w:szCs w:val="24"/>
          <w:lang w:val="en-GB"/>
        </w:rPr>
        <w:t xml:space="preserve">There are many different platforms for creating online quizzes. </w:t>
      </w:r>
      <w:r w:rsidR="00B81633">
        <w:rPr>
          <w:rFonts w:cs="Times New Roman"/>
          <w:szCs w:val="24"/>
          <w:lang w:val="en-GB"/>
        </w:rPr>
        <w:t xml:space="preserve">This chapter </w:t>
      </w:r>
      <w:r w:rsidRPr="005A35C8">
        <w:rPr>
          <w:rFonts w:cs="Times New Roman"/>
          <w:szCs w:val="24"/>
          <w:lang w:val="en-GB"/>
        </w:rPr>
        <w:t>describe</w:t>
      </w:r>
      <w:r w:rsidR="00B81633">
        <w:rPr>
          <w:rFonts w:cs="Times New Roman"/>
          <w:szCs w:val="24"/>
          <w:lang w:val="en-GB"/>
        </w:rPr>
        <w:t>s</w:t>
      </w:r>
      <w:r w:rsidRPr="005A35C8">
        <w:rPr>
          <w:rFonts w:cs="Times New Roman"/>
          <w:szCs w:val="24"/>
          <w:lang w:val="en-GB"/>
        </w:rPr>
        <w:t xml:space="preserve"> </w:t>
      </w:r>
      <w:r>
        <w:rPr>
          <w:rFonts w:cs="Times New Roman"/>
          <w:szCs w:val="24"/>
          <w:lang w:val="en-GB"/>
        </w:rPr>
        <w:t>four</w:t>
      </w:r>
      <w:r w:rsidRPr="005A35C8">
        <w:rPr>
          <w:rFonts w:cs="Times New Roman"/>
          <w:szCs w:val="24"/>
          <w:lang w:val="en-GB"/>
        </w:rPr>
        <w:t xml:space="preserve"> of them - Kahoot, Quizizz, Quizlet and Google Forms. </w:t>
      </w:r>
      <w:r w:rsidR="008E028E">
        <w:rPr>
          <w:rFonts w:cs="Times New Roman"/>
          <w:szCs w:val="24"/>
          <w:lang w:val="en-GB"/>
        </w:rPr>
        <w:t>All of them</w:t>
      </w:r>
      <w:r w:rsidRPr="005A35C8">
        <w:rPr>
          <w:rFonts w:cs="Times New Roman"/>
          <w:szCs w:val="24"/>
          <w:lang w:val="en-GB"/>
        </w:rPr>
        <w:t xml:space="preserve"> have experienced a massive growth in 2020. </w:t>
      </w:r>
      <w:r w:rsidR="007E7202">
        <w:rPr>
          <w:rFonts w:cs="Times New Roman"/>
          <w:szCs w:val="24"/>
          <w:lang w:val="en-GB"/>
        </w:rPr>
        <w:t xml:space="preserve">This section is primarily based on information available </w:t>
      </w:r>
      <w:r w:rsidR="000A638C">
        <w:rPr>
          <w:rFonts w:cs="Times New Roman"/>
          <w:szCs w:val="24"/>
          <w:lang w:val="en-GB"/>
        </w:rPr>
        <w:t>at</w:t>
      </w:r>
      <w:r w:rsidR="007E7202">
        <w:rPr>
          <w:rFonts w:cs="Times New Roman"/>
          <w:szCs w:val="24"/>
          <w:lang w:val="en-GB"/>
        </w:rPr>
        <w:t xml:space="preserve"> the platforms. </w:t>
      </w:r>
      <w:r w:rsidRPr="005A35C8">
        <w:rPr>
          <w:rFonts w:cs="Times New Roman"/>
          <w:szCs w:val="24"/>
          <w:lang w:val="en-GB"/>
        </w:rPr>
        <w:t xml:space="preserve">  </w:t>
      </w:r>
    </w:p>
    <w:p w14:paraId="4905000D" w14:textId="77777777" w:rsidR="008E028E" w:rsidRPr="008E028E" w:rsidRDefault="008E028E" w:rsidP="008F20D1">
      <w:pPr>
        <w:spacing w:after="0" w:line="360" w:lineRule="auto"/>
        <w:jc w:val="both"/>
        <w:rPr>
          <w:rFonts w:cs="Times New Roman"/>
          <w:szCs w:val="24"/>
          <w:lang w:val="en-GB"/>
        </w:rPr>
      </w:pPr>
    </w:p>
    <w:p w14:paraId="598DC958" w14:textId="531609D3" w:rsidR="003A5D3D" w:rsidRPr="003A5D3D" w:rsidRDefault="00063D18" w:rsidP="003A5D3D">
      <w:pPr>
        <w:pStyle w:val="Nadpis2"/>
        <w:spacing w:line="360" w:lineRule="auto"/>
        <w:rPr>
          <w:rFonts w:cs="Times New Roman"/>
          <w:lang w:val="en-GB"/>
        </w:rPr>
      </w:pPr>
      <w:bookmarkStart w:id="14" w:name="_Toc73526573"/>
      <w:bookmarkStart w:id="15" w:name="_Toc73742401"/>
      <w:r w:rsidRPr="005A35C8">
        <w:rPr>
          <w:rFonts w:cs="Times New Roman"/>
          <w:lang w:val="en-GB"/>
        </w:rPr>
        <w:t>Kahoot</w:t>
      </w:r>
      <w:r w:rsidR="00865CE6">
        <w:rPr>
          <w:rFonts w:cs="Times New Roman"/>
          <w:lang w:val="en-GB"/>
        </w:rPr>
        <w:t>!</w:t>
      </w:r>
      <w:bookmarkEnd w:id="14"/>
      <w:bookmarkEnd w:id="15"/>
      <w:r w:rsidRPr="005A35C8">
        <w:rPr>
          <w:rFonts w:cs="Times New Roman"/>
          <w:lang w:val="en-GB"/>
        </w:rPr>
        <w:t xml:space="preserve"> </w:t>
      </w:r>
    </w:p>
    <w:p w14:paraId="0548873B" w14:textId="77777777" w:rsidR="00FE5CB4" w:rsidRPr="005A35C8" w:rsidRDefault="00FE5CB4" w:rsidP="00FE5CB4">
      <w:pPr>
        <w:spacing w:after="0" w:line="360" w:lineRule="auto"/>
        <w:jc w:val="center"/>
        <w:rPr>
          <w:rFonts w:cs="Times New Roman"/>
          <w:i/>
          <w:iCs/>
          <w:szCs w:val="24"/>
          <w:lang w:val="en-GB"/>
        </w:rPr>
      </w:pPr>
      <w:r w:rsidRPr="005A35C8">
        <w:rPr>
          <w:rFonts w:cs="Times New Roman"/>
          <w:i/>
          <w:iCs/>
          <w:szCs w:val="24"/>
          <w:lang w:val="en-GB"/>
        </w:rPr>
        <w:t xml:space="preserve">“Play is the first language we learn. </w:t>
      </w:r>
    </w:p>
    <w:p w14:paraId="4A7887D3" w14:textId="77777777" w:rsidR="00FE5CB4" w:rsidRPr="005A35C8" w:rsidRDefault="00FE5CB4" w:rsidP="00FE5CB4">
      <w:pPr>
        <w:spacing w:after="0" w:line="360" w:lineRule="auto"/>
        <w:jc w:val="center"/>
        <w:rPr>
          <w:rFonts w:cs="Times New Roman"/>
          <w:szCs w:val="24"/>
          <w:lang w:val="en-GB"/>
        </w:rPr>
      </w:pPr>
      <w:r w:rsidRPr="005A35C8">
        <w:rPr>
          <w:rFonts w:cs="Times New Roman"/>
          <w:i/>
          <w:iCs/>
          <w:szCs w:val="24"/>
          <w:lang w:val="en-GB"/>
        </w:rPr>
        <w:t>It´s how we discover the world and understand our place in it.”</w:t>
      </w:r>
      <w:r w:rsidRPr="005A35C8">
        <w:rPr>
          <w:rFonts w:cs="Times New Roman"/>
          <w:szCs w:val="24"/>
        </w:rPr>
        <w:t xml:space="preserve"> (Kahoot!, </w:t>
      </w:r>
      <w:r>
        <w:rPr>
          <w:rFonts w:cs="Times New Roman"/>
          <w:szCs w:val="24"/>
        </w:rPr>
        <w:t>2021</w:t>
      </w:r>
      <w:r w:rsidRPr="005A35C8">
        <w:rPr>
          <w:rFonts w:cs="Times New Roman"/>
          <w:szCs w:val="24"/>
        </w:rPr>
        <w:t>)</w:t>
      </w:r>
    </w:p>
    <w:p w14:paraId="0CFF75A2" w14:textId="77777777" w:rsidR="00FE5CB4" w:rsidRPr="005A35C8" w:rsidRDefault="00FE5CB4" w:rsidP="00FE5CB4">
      <w:pPr>
        <w:spacing w:after="0" w:line="360" w:lineRule="auto"/>
        <w:jc w:val="both"/>
        <w:rPr>
          <w:rFonts w:cs="Times New Roman"/>
          <w:szCs w:val="24"/>
          <w:lang w:val="en-GB"/>
        </w:rPr>
      </w:pPr>
    </w:p>
    <w:p w14:paraId="3F50825F" w14:textId="0076BF83" w:rsidR="00FE5CB4" w:rsidRPr="005A35C8" w:rsidRDefault="00FE5CB4" w:rsidP="00FE5CB4">
      <w:pPr>
        <w:spacing w:after="0" w:line="360" w:lineRule="auto"/>
        <w:jc w:val="both"/>
        <w:rPr>
          <w:rFonts w:cs="Times New Roman"/>
          <w:szCs w:val="24"/>
          <w:lang w:val="en-GB"/>
        </w:rPr>
      </w:pPr>
      <w:r w:rsidRPr="005A35C8">
        <w:rPr>
          <w:rFonts w:cs="Times New Roman"/>
          <w:szCs w:val="24"/>
          <w:lang w:val="en-GB"/>
        </w:rPr>
        <w:t>Kahoot was founded in 2012 by Morten</w:t>
      </w:r>
      <w:r w:rsidR="004C1B20">
        <w:rPr>
          <w:rFonts w:cs="Times New Roman"/>
          <w:szCs w:val="24"/>
          <w:lang w:val="en-GB"/>
        </w:rPr>
        <w:t xml:space="preserve"> </w:t>
      </w:r>
      <w:proofErr w:type="spellStart"/>
      <w:r w:rsidRPr="005A35C8">
        <w:rPr>
          <w:rFonts w:cs="Times New Roman"/>
          <w:szCs w:val="24"/>
          <w:lang w:val="en-GB"/>
        </w:rPr>
        <w:t>Versvik</w:t>
      </w:r>
      <w:proofErr w:type="spellEnd"/>
      <w:r w:rsidRPr="005A35C8">
        <w:rPr>
          <w:rFonts w:cs="Times New Roman"/>
          <w:szCs w:val="24"/>
          <w:lang w:val="en-GB"/>
        </w:rPr>
        <w:t>, Johan Brand and Jamie Brooker</w:t>
      </w:r>
      <w:r>
        <w:rPr>
          <w:rFonts w:cs="Times New Roman"/>
          <w:szCs w:val="24"/>
          <w:lang w:val="en-GB"/>
        </w:rPr>
        <w:t>. I</w:t>
      </w:r>
      <w:r w:rsidRPr="005A35C8">
        <w:rPr>
          <w:rFonts w:cs="Times New Roman"/>
          <w:szCs w:val="24"/>
          <w:lang w:val="en-GB"/>
        </w:rPr>
        <w:t xml:space="preserve">t was launched </w:t>
      </w:r>
      <w:r>
        <w:rPr>
          <w:rFonts w:cs="Times New Roman"/>
          <w:szCs w:val="24"/>
          <w:lang w:val="en-GB"/>
        </w:rPr>
        <w:t xml:space="preserve">one year later, </w:t>
      </w:r>
      <w:r w:rsidRPr="005A35C8">
        <w:rPr>
          <w:rFonts w:cs="Times New Roman"/>
          <w:szCs w:val="24"/>
          <w:lang w:val="en-GB"/>
        </w:rPr>
        <w:t xml:space="preserve">in 2013. Its technology is based on a research conducted by Morten </w:t>
      </w:r>
      <w:proofErr w:type="spellStart"/>
      <w:r w:rsidRPr="005A35C8">
        <w:rPr>
          <w:rFonts w:cs="Times New Roman"/>
          <w:szCs w:val="24"/>
          <w:lang w:val="en-GB"/>
        </w:rPr>
        <w:lastRenderedPageBreak/>
        <w:t>Versvik</w:t>
      </w:r>
      <w:proofErr w:type="spellEnd"/>
      <w:r w:rsidRPr="005A35C8">
        <w:rPr>
          <w:rFonts w:cs="Times New Roman"/>
          <w:szCs w:val="24"/>
          <w:lang w:val="en-GB"/>
        </w:rPr>
        <w:t xml:space="preserve"> for his Master´s degree at NTNU. </w:t>
      </w:r>
      <w:r>
        <w:rPr>
          <w:rFonts w:cs="Times New Roman"/>
          <w:szCs w:val="24"/>
          <w:lang w:val="en-GB"/>
        </w:rPr>
        <w:t>Since Kahoot!</w:t>
      </w:r>
      <w:r w:rsidRPr="005A35C8">
        <w:rPr>
          <w:rFonts w:cs="Times New Roman"/>
          <w:szCs w:val="24"/>
          <w:lang w:val="en-GB"/>
        </w:rPr>
        <w:t xml:space="preserve"> </w:t>
      </w:r>
      <w:r>
        <w:rPr>
          <w:rFonts w:cs="Times New Roman"/>
          <w:szCs w:val="24"/>
          <w:lang w:val="en-GB"/>
        </w:rPr>
        <w:t>is concerned</w:t>
      </w:r>
      <w:r w:rsidRPr="005A35C8">
        <w:rPr>
          <w:rFonts w:cs="Times New Roman"/>
          <w:szCs w:val="24"/>
          <w:lang w:val="en-GB"/>
        </w:rPr>
        <w:t xml:space="preserve"> with learning</w:t>
      </w:r>
      <w:r>
        <w:rPr>
          <w:rFonts w:cs="Times New Roman"/>
          <w:szCs w:val="24"/>
          <w:lang w:val="en-GB"/>
        </w:rPr>
        <w:t xml:space="preserve">, </w:t>
      </w:r>
      <w:r w:rsidRPr="005A35C8">
        <w:rPr>
          <w:rFonts w:cs="Times New Roman"/>
          <w:szCs w:val="24"/>
          <w:lang w:val="en-GB"/>
        </w:rPr>
        <w:t>the</w:t>
      </w:r>
      <w:r>
        <w:rPr>
          <w:rFonts w:cs="Times New Roman"/>
          <w:szCs w:val="24"/>
          <w:lang w:val="en-GB"/>
        </w:rPr>
        <w:t xml:space="preserve"> company initially focused on school environment</w:t>
      </w:r>
      <w:r w:rsidRPr="005A35C8">
        <w:rPr>
          <w:rFonts w:cs="Times New Roman"/>
          <w:szCs w:val="24"/>
          <w:lang w:val="en-GB"/>
        </w:rPr>
        <w:t>. However, Kahoot! and game-based learning have become a pop culture phenomenon</w:t>
      </w:r>
      <w:r>
        <w:rPr>
          <w:rFonts w:cs="Times New Roman"/>
          <w:szCs w:val="24"/>
          <w:lang w:val="en-GB"/>
        </w:rPr>
        <w:t xml:space="preserve">. </w:t>
      </w:r>
      <w:r w:rsidR="00414151">
        <w:rPr>
          <w:rFonts w:cs="Times New Roman"/>
          <w:szCs w:val="24"/>
          <w:lang w:val="en-GB"/>
        </w:rPr>
        <w:t>I</w:t>
      </w:r>
      <w:r w:rsidRPr="005A35C8">
        <w:rPr>
          <w:rFonts w:cs="Times New Roman"/>
          <w:szCs w:val="24"/>
          <w:lang w:val="en-GB"/>
        </w:rPr>
        <w:t>t has grown far beyond school use</w:t>
      </w:r>
      <w:r>
        <w:rPr>
          <w:rFonts w:cs="Times New Roman"/>
          <w:szCs w:val="24"/>
          <w:lang w:val="en-GB"/>
        </w:rPr>
        <w:t xml:space="preserve"> - </w:t>
      </w:r>
      <w:r w:rsidRPr="005A35C8">
        <w:rPr>
          <w:rFonts w:cs="Times New Roman"/>
          <w:szCs w:val="24"/>
          <w:lang w:val="en-GB"/>
        </w:rPr>
        <w:t xml:space="preserve">it is played in business training sessions, events of all kinds, and basically in any social and learning context, both in person and online. (Kahoot!, 2021)  </w:t>
      </w:r>
    </w:p>
    <w:p w14:paraId="0EA64B09" w14:textId="77777777" w:rsidR="00FE5CB4" w:rsidRPr="005A35C8" w:rsidRDefault="00FE5CB4" w:rsidP="00FE5CB4">
      <w:pPr>
        <w:spacing w:after="0" w:line="360" w:lineRule="auto"/>
        <w:jc w:val="both"/>
        <w:rPr>
          <w:rFonts w:cs="Times New Roman"/>
          <w:szCs w:val="24"/>
          <w:lang w:val="en-GB"/>
        </w:rPr>
      </w:pPr>
    </w:p>
    <w:p w14:paraId="1C99478D" w14:textId="640EDC50" w:rsidR="00FE5CB4" w:rsidRPr="005A35C8" w:rsidRDefault="00FE5CB4" w:rsidP="00FE5CB4">
      <w:pPr>
        <w:spacing w:after="0" w:line="360" w:lineRule="auto"/>
        <w:jc w:val="both"/>
        <w:rPr>
          <w:rFonts w:cs="Times New Roman"/>
          <w:szCs w:val="24"/>
          <w:lang w:val="en-GB"/>
        </w:rPr>
      </w:pPr>
      <w:r>
        <w:rPr>
          <w:rFonts w:cs="Times New Roman"/>
          <w:szCs w:val="24"/>
          <w:lang w:val="en-GB"/>
        </w:rPr>
        <w:t xml:space="preserve">As stated above, </w:t>
      </w:r>
      <w:r w:rsidRPr="005A35C8">
        <w:rPr>
          <w:rFonts w:cs="Times New Roman"/>
          <w:szCs w:val="24"/>
          <w:lang w:val="en-GB"/>
        </w:rPr>
        <w:t xml:space="preserve">Kahoot! </w:t>
      </w:r>
      <w:r>
        <w:rPr>
          <w:rFonts w:cs="Times New Roman"/>
          <w:szCs w:val="24"/>
          <w:lang w:val="en-GB"/>
        </w:rPr>
        <w:t>h</w:t>
      </w:r>
      <w:r w:rsidRPr="005A35C8">
        <w:rPr>
          <w:rFonts w:cs="Times New Roman"/>
          <w:szCs w:val="24"/>
          <w:lang w:val="en-GB"/>
        </w:rPr>
        <w:t>as</w:t>
      </w:r>
      <w:r>
        <w:rPr>
          <w:rFonts w:cs="Times New Roman"/>
          <w:szCs w:val="24"/>
          <w:lang w:val="en-GB"/>
        </w:rPr>
        <w:t xml:space="preserve"> become a pop culture phenomenon which means that it must have  </w:t>
      </w:r>
      <w:r w:rsidRPr="005A35C8">
        <w:rPr>
          <w:rFonts w:cs="Times New Roman"/>
          <w:szCs w:val="24"/>
          <w:lang w:val="en-GB"/>
        </w:rPr>
        <w:t xml:space="preserve"> experienced a massive growth. </w:t>
      </w:r>
      <w:r>
        <w:rPr>
          <w:rFonts w:cs="Times New Roman"/>
          <w:szCs w:val="24"/>
          <w:lang w:val="en-GB"/>
        </w:rPr>
        <w:t xml:space="preserve">It did. </w:t>
      </w:r>
      <w:r w:rsidRPr="005A35C8">
        <w:rPr>
          <w:rFonts w:cs="Times New Roman"/>
          <w:szCs w:val="24"/>
          <w:lang w:val="en-GB"/>
        </w:rPr>
        <w:t>Since its launch</w:t>
      </w:r>
      <w:r w:rsidR="0058064A">
        <w:rPr>
          <w:rFonts w:cs="Times New Roman"/>
          <w:szCs w:val="24"/>
          <w:lang w:val="en-GB"/>
        </w:rPr>
        <w:t>,</w:t>
      </w:r>
      <w:r w:rsidRPr="005A35C8">
        <w:rPr>
          <w:rFonts w:cs="Times New Roman"/>
          <w:szCs w:val="24"/>
          <w:lang w:val="en-GB"/>
        </w:rPr>
        <w:t xml:space="preserve"> 5 billion players have played it. In 2020, over 7 million teachers used Kahoot! and over 1.5 billion players participated. In the US, half of the teachers and students hosted or played a game. (</w:t>
      </w:r>
      <w:r w:rsidRPr="005A35C8">
        <w:rPr>
          <w:rFonts w:cs="Times New Roman"/>
          <w:szCs w:val="24"/>
        </w:rPr>
        <w:t>Kahoot!, 2021</w:t>
      </w:r>
      <w:r w:rsidRPr="005A35C8">
        <w:rPr>
          <w:rFonts w:cs="Times New Roman"/>
          <w:szCs w:val="24"/>
          <w:lang w:val="en-GB"/>
        </w:rPr>
        <w:t xml:space="preserve">) </w:t>
      </w:r>
    </w:p>
    <w:p w14:paraId="521462FA" w14:textId="55C6D6CA" w:rsidR="00FE5CB4" w:rsidRDefault="00FE5CB4" w:rsidP="00FE5CB4">
      <w:pPr>
        <w:spacing w:after="0" w:line="360" w:lineRule="auto"/>
        <w:jc w:val="both"/>
        <w:rPr>
          <w:rFonts w:cs="Times New Roman"/>
          <w:szCs w:val="24"/>
          <w:lang w:val="en-GB"/>
        </w:rPr>
      </w:pPr>
    </w:p>
    <w:p w14:paraId="4530F0A9" w14:textId="77777777" w:rsidR="008E028E" w:rsidRDefault="00027512" w:rsidP="00FE5CB4">
      <w:pPr>
        <w:spacing w:after="0" w:line="360" w:lineRule="auto"/>
        <w:jc w:val="both"/>
        <w:rPr>
          <w:rFonts w:cs="Times New Roman"/>
          <w:szCs w:val="24"/>
          <w:lang w:val="en-GB"/>
        </w:rPr>
      </w:pPr>
      <w:proofErr w:type="spellStart"/>
      <w:r w:rsidRPr="005A35C8">
        <w:rPr>
          <w:rFonts w:cs="Times New Roman"/>
          <w:szCs w:val="24"/>
          <w:lang w:val="en-GB"/>
        </w:rPr>
        <w:t>Kahoot!</w:t>
      </w:r>
      <w:r>
        <w:rPr>
          <w:rFonts w:cs="Times New Roman"/>
          <w:szCs w:val="24"/>
          <w:lang w:val="en-GB"/>
        </w:rPr>
        <w:t>´</w:t>
      </w:r>
      <w:r w:rsidRPr="005A35C8">
        <w:rPr>
          <w:rFonts w:cs="Times New Roman"/>
          <w:szCs w:val="24"/>
          <w:lang w:val="en-GB"/>
        </w:rPr>
        <w:t>s</w:t>
      </w:r>
      <w:proofErr w:type="spellEnd"/>
      <w:r w:rsidRPr="005A35C8">
        <w:rPr>
          <w:rFonts w:cs="Times New Roman"/>
          <w:szCs w:val="24"/>
          <w:lang w:val="en-GB"/>
        </w:rPr>
        <w:t xml:space="preserve"> mission is to “</w:t>
      </w:r>
      <w:r w:rsidRPr="005A35C8">
        <w:rPr>
          <w:rFonts w:cs="Times New Roman"/>
          <w:i/>
          <w:iCs/>
          <w:szCs w:val="24"/>
          <w:lang w:val="en-GB"/>
        </w:rPr>
        <w:t>make learning awesome (…) and to build the leading learning platform in the world”</w:t>
      </w:r>
      <w:r w:rsidRPr="005A35C8">
        <w:rPr>
          <w:rFonts w:cs="Times New Roman"/>
          <w:szCs w:val="24"/>
          <w:lang w:val="en-GB"/>
        </w:rPr>
        <w:t>. (</w:t>
      </w:r>
      <w:r w:rsidRPr="005A35C8">
        <w:rPr>
          <w:rFonts w:cs="Times New Roman"/>
          <w:szCs w:val="24"/>
        </w:rPr>
        <w:t>Kahoot!, 2021</w:t>
      </w:r>
      <w:r w:rsidRPr="005A35C8">
        <w:rPr>
          <w:rFonts w:cs="Times New Roman"/>
          <w:szCs w:val="24"/>
          <w:lang w:val="en-GB"/>
        </w:rPr>
        <w:t xml:space="preserve">) They aim to combine lifelong learning, curiosity and play. They suppose that this way, they can </w:t>
      </w:r>
      <w:r>
        <w:rPr>
          <w:rFonts w:cs="Times New Roman"/>
          <w:szCs w:val="24"/>
          <w:lang w:val="en-GB"/>
        </w:rPr>
        <w:t xml:space="preserve">unlock the learning potential within all of us. Most of us are able to learn anything, regardless our age. All we need is the motivation, persistence and the right tools. </w:t>
      </w:r>
      <w:r w:rsidRPr="005A35C8">
        <w:rPr>
          <w:rFonts w:cs="Times New Roman"/>
          <w:szCs w:val="24"/>
          <w:lang w:val="en-GB"/>
        </w:rPr>
        <w:t>How do</w:t>
      </w:r>
      <w:r>
        <w:rPr>
          <w:rFonts w:cs="Times New Roman"/>
          <w:szCs w:val="24"/>
          <w:lang w:val="en-GB"/>
        </w:rPr>
        <w:t>es</w:t>
      </w:r>
      <w:r w:rsidRPr="005A35C8">
        <w:rPr>
          <w:rFonts w:cs="Times New Roman"/>
          <w:szCs w:val="24"/>
          <w:lang w:val="en-GB"/>
        </w:rPr>
        <w:t xml:space="preserve"> </w:t>
      </w:r>
      <w:r>
        <w:rPr>
          <w:rFonts w:cs="Times New Roman"/>
          <w:szCs w:val="24"/>
          <w:lang w:val="en-GB"/>
        </w:rPr>
        <w:t>Kahoot</w:t>
      </w:r>
      <w:r w:rsidRPr="005A35C8">
        <w:rPr>
          <w:rFonts w:cs="Times New Roman"/>
          <w:szCs w:val="24"/>
          <w:lang w:val="en-GB"/>
        </w:rPr>
        <w:t xml:space="preserve"> make learning awesome? </w:t>
      </w:r>
      <w:r>
        <w:rPr>
          <w:rFonts w:cs="Times New Roman"/>
          <w:szCs w:val="24"/>
          <w:lang w:val="en-GB"/>
        </w:rPr>
        <w:t>By</w:t>
      </w:r>
      <w:r w:rsidRPr="005A35C8">
        <w:rPr>
          <w:rFonts w:cs="Times New Roman"/>
          <w:szCs w:val="24"/>
          <w:lang w:val="en-GB"/>
        </w:rPr>
        <w:t xml:space="preserve"> </w:t>
      </w:r>
      <w:r w:rsidRPr="005A35C8">
        <w:rPr>
          <w:rFonts w:cs="Times New Roman"/>
          <w:i/>
          <w:iCs/>
          <w:szCs w:val="24"/>
          <w:lang w:val="en-GB"/>
        </w:rPr>
        <w:t>“creating engaging and impactful experiences for the users”</w:t>
      </w:r>
      <w:r w:rsidRPr="005A35C8">
        <w:rPr>
          <w:rFonts w:cs="Times New Roman"/>
          <w:szCs w:val="24"/>
          <w:lang w:val="en-GB"/>
        </w:rPr>
        <w:t>. (Kahoot!,</w:t>
      </w:r>
      <w:r>
        <w:rPr>
          <w:rFonts w:cs="Times New Roman"/>
          <w:szCs w:val="24"/>
          <w:lang w:val="en-GB"/>
        </w:rPr>
        <w:t xml:space="preserve"> 2021) </w:t>
      </w:r>
    </w:p>
    <w:p w14:paraId="406921F0" w14:textId="47B63363" w:rsidR="00027512" w:rsidRDefault="00027512" w:rsidP="00FE5CB4">
      <w:pPr>
        <w:spacing w:after="0" w:line="360" w:lineRule="auto"/>
        <w:jc w:val="both"/>
        <w:rPr>
          <w:rFonts w:cs="Times New Roman"/>
          <w:szCs w:val="24"/>
          <w:lang w:val="en-GB"/>
        </w:rPr>
      </w:pPr>
    </w:p>
    <w:p w14:paraId="6F340B25" w14:textId="77777777" w:rsidR="00F422AB" w:rsidRDefault="00F422AB" w:rsidP="00F422AB">
      <w:pPr>
        <w:spacing w:after="0" w:line="360" w:lineRule="auto"/>
        <w:jc w:val="both"/>
        <w:rPr>
          <w:rFonts w:cs="Times New Roman"/>
          <w:szCs w:val="24"/>
          <w:lang w:val="en-GB"/>
        </w:rPr>
      </w:pPr>
      <w:r w:rsidRPr="005A35C8">
        <w:rPr>
          <w:rFonts w:cs="Times New Roman"/>
          <w:szCs w:val="24"/>
          <w:lang w:val="en-GB"/>
        </w:rPr>
        <w:t xml:space="preserve">One of the </w:t>
      </w:r>
      <w:proofErr w:type="spellStart"/>
      <w:r w:rsidRPr="005A35C8">
        <w:rPr>
          <w:rFonts w:cs="Times New Roman"/>
          <w:szCs w:val="24"/>
          <w:lang w:val="en-GB"/>
        </w:rPr>
        <w:t>Kahoot!´s</w:t>
      </w:r>
      <w:proofErr w:type="spellEnd"/>
      <w:r w:rsidRPr="005A35C8">
        <w:rPr>
          <w:rFonts w:cs="Times New Roman"/>
          <w:szCs w:val="24"/>
          <w:lang w:val="en-GB"/>
        </w:rPr>
        <w:t xml:space="preserve"> core concepts is so</w:t>
      </w:r>
      <w:r>
        <w:rPr>
          <w:rFonts w:cs="Times New Roman"/>
          <w:szCs w:val="24"/>
          <w:lang w:val="en-GB"/>
        </w:rPr>
        <w:t>-</w:t>
      </w:r>
      <w:r w:rsidRPr="005A35C8">
        <w:rPr>
          <w:rFonts w:cs="Times New Roman"/>
          <w:szCs w:val="24"/>
          <w:lang w:val="en-GB"/>
        </w:rPr>
        <w:t xml:space="preserve">called </w:t>
      </w:r>
      <w:r>
        <w:rPr>
          <w:rFonts w:cs="Times New Roman"/>
          <w:szCs w:val="24"/>
          <w:lang w:val="en-GB"/>
        </w:rPr>
        <w:t>l</w:t>
      </w:r>
      <w:r w:rsidRPr="005A35C8">
        <w:rPr>
          <w:rFonts w:cs="Times New Roman"/>
          <w:szCs w:val="24"/>
          <w:lang w:val="en-GB"/>
        </w:rPr>
        <w:t xml:space="preserve">earners to </w:t>
      </w:r>
      <w:r>
        <w:rPr>
          <w:rFonts w:cs="Times New Roman"/>
          <w:szCs w:val="24"/>
          <w:lang w:val="en-GB"/>
        </w:rPr>
        <w:t>l</w:t>
      </w:r>
      <w:r w:rsidRPr="005A35C8">
        <w:rPr>
          <w:rFonts w:cs="Times New Roman"/>
          <w:szCs w:val="24"/>
          <w:lang w:val="en-GB"/>
        </w:rPr>
        <w:t xml:space="preserve">eaders </w:t>
      </w:r>
      <w:r>
        <w:rPr>
          <w:rFonts w:cs="Times New Roman"/>
          <w:szCs w:val="24"/>
          <w:lang w:val="en-GB"/>
        </w:rPr>
        <w:t>p</w:t>
      </w:r>
      <w:r w:rsidRPr="005A35C8">
        <w:rPr>
          <w:rFonts w:cs="Times New Roman"/>
          <w:szCs w:val="24"/>
          <w:lang w:val="en-GB"/>
        </w:rPr>
        <w:t>edagogy. It is the idea that</w:t>
      </w:r>
      <w:r>
        <w:rPr>
          <w:rFonts w:cs="Times New Roman"/>
          <w:szCs w:val="24"/>
          <w:lang w:val="en-GB"/>
        </w:rPr>
        <w:t xml:space="preserve"> a</w:t>
      </w:r>
      <w:r w:rsidRPr="005A35C8">
        <w:rPr>
          <w:rFonts w:cs="Times New Roman"/>
          <w:szCs w:val="24"/>
          <w:lang w:val="en-GB"/>
        </w:rPr>
        <w:t xml:space="preserve"> student becomes a teacher. Students, traditionally the passive consumers of knowledge, become researche</w:t>
      </w:r>
      <w:r>
        <w:rPr>
          <w:rFonts w:cs="Times New Roman"/>
          <w:szCs w:val="24"/>
          <w:lang w:val="en-GB"/>
        </w:rPr>
        <w:t>r</w:t>
      </w:r>
      <w:r w:rsidRPr="005A35C8">
        <w:rPr>
          <w:rFonts w:cs="Times New Roman"/>
          <w:szCs w:val="24"/>
          <w:lang w:val="en-GB"/>
        </w:rPr>
        <w:t xml:space="preserve">s, creators, facilitators, and leaders. </w:t>
      </w:r>
      <w:r>
        <w:rPr>
          <w:rFonts w:cs="Times New Roman"/>
          <w:szCs w:val="24"/>
          <w:lang w:val="en-GB"/>
        </w:rPr>
        <w:t>They not only</w:t>
      </w:r>
      <w:r w:rsidRPr="005A35C8">
        <w:rPr>
          <w:rFonts w:cs="Times New Roman"/>
          <w:szCs w:val="24"/>
          <w:lang w:val="en-GB"/>
        </w:rPr>
        <w:t xml:space="preserve"> </w:t>
      </w:r>
      <w:r>
        <w:rPr>
          <w:rFonts w:cs="Times New Roman"/>
          <w:szCs w:val="24"/>
          <w:lang w:val="en-GB"/>
        </w:rPr>
        <w:t>develop their</w:t>
      </w:r>
      <w:r w:rsidRPr="005A35C8">
        <w:rPr>
          <w:rFonts w:cs="Times New Roman"/>
          <w:szCs w:val="24"/>
          <w:lang w:val="en-GB"/>
        </w:rPr>
        <w:t xml:space="preserve"> soft skills on the way,</w:t>
      </w:r>
      <w:r>
        <w:rPr>
          <w:rFonts w:cs="Times New Roman"/>
          <w:szCs w:val="24"/>
          <w:lang w:val="en-GB"/>
        </w:rPr>
        <w:t xml:space="preserve"> but also</w:t>
      </w:r>
      <w:r w:rsidRPr="005A35C8">
        <w:rPr>
          <w:rFonts w:cs="Times New Roman"/>
          <w:szCs w:val="24"/>
          <w:lang w:val="en-GB"/>
        </w:rPr>
        <w:t xml:space="preserve"> learn more about the topic </w:t>
      </w:r>
      <w:r>
        <w:rPr>
          <w:rFonts w:cs="Times New Roman"/>
          <w:szCs w:val="24"/>
          <w:lang w:val="en-GB"/>
        </w:rPr>
        <w:t>itself</w:t>
      </w:r>
      <w:r w:rsidRPr="005A35C8">
        <w:rPr>
          <w:rFonts w:cs="Times New Roman"/>
          <w:szCs w:val="24"/>
          <w:lang w:val="en-GB"/>
        </w:rPr>
        <w:t xml:space="preserve">. </w:t>
      </w:r>
      <w:r>
        <w:rPr>
          <w:rFonts w:cs="Times New Roman"/>
          <w:szCs w:val="24"/>
          <w:lang w:val="en-GB"/>
        </w:rPr>
        <w:t xml:space="preserve">It allows them to </w:t>
      </w:r>
      <w:r w:rsidRPr="005A35C8">
        <w:rPr>
          <w:rFonts w:cs="Times New Roman"/>
          <w:szCs w:val="24"/>
          <w:lang w:val="en-GB"/>
        </w:rPr>
        <w:t>deepen the</w:t>
      </w:r>
      <w:r>
        <w:rPr>
          <w:rFonts w:cs="Times New Roman"/>
          <w:szCs w:val="24"/>
          <w:lang w:val="en-GB"/>
        </w:rPr>
        <w:t>ir</w:t>
      </w:r>
      <w:r w:rsidRPr="005A35C8">
        <w:rPr>
          <w:rFonts w:cs="Times New Roman"/>
          <w:szCs w:val="24"/>
          <w:lang w:val="en-GB"/>
        </w:rPr>
        <w:t xml:space="preserve"> understanding of the concepts. The whole process works this way: </w:t>
      </w:r>
    </w:p>
    <w:p w14:paraId="0F5AB612" w14:textId="77777777" w:rsidR="00FE5CB4" w:rsidRDefault="00FE5CB4" w:rsidP="00FE5CB4">
      <w:pPr>
        <w:spacing w:after="0" w:line="360" w:lineRule="auto"/>
        <w:jc w:val="both"/>
        <w:rPr>
          <w:rFonts w:cs="Times New Roman"/>
          <w:szCs w:val="24"/>
          <w:lang w:val="en-GB"/>
        </w:rPr>
      </w:pPr>
      <w:r>
        <w:rPr>
          <w:rFonts w:cs="Times New Roman"/>
          <w:szCs w:val="24"/>
          <w:lang w:val="en-GB"/>
        </w:rPr>
        <w:t xml:space="preserve">      </w:t>
      </w:r>
      <w:r w:rsidRPr="005A35C8">
        <w:rPr>
          <w:rFonts w:cs="Times New Roman"/>
          <w:szCs w:val="24"/>
          <w:lang w:val="en-GB"/>
        </w:rPr>
        <w:t>1. Teacher hosts a Kahoot</w:t>
      </w:r>
      <w:r>
        <w:rPr>
          <w:rFonts w:cs="Times New Roman"/>
          <w:szCs w:val="24"/>
          <w:lang w:val="en-GB"/>
        </w:rPr>
        <w:t>!</w:t>
      </w:r>
      <w:r w:rsidRPr="005A35C8">
        <w:rPr>
          <w:rFonts w:cs="Times New Roman"/>
          <w:szCs w:val="24"/>
          <w:lang w:val="en-GB"/>
        </w:rPr>
        <w:t xml:space="preserve"> in a class. </w:t>
      </w:r>
    </w:p>
    <w:p w14:paraId="26079566" w14:textId="77777777" w:rsidR="00FE5CB4" w:rsidRDefault="00FE5CB4" w:rsidP="00FE5CB4">
      <w:pPr>
        <w:spacing w:after="0" w:line="360" w:lineRule="auto"/>
        <w:jc w:val="both"/>
        <w:rPr>
          <w:rFonts w:cs="Times New Roman"/>
          <w:szCs w:val="24"/>
          <w:lang w:val="en-GB"/>
        </w:rPr>
      </w:pPr>
      <w:r>
        <w:rPr>
          <w:rFonts w:cs="Times New Roman"/>
          <w:szCs w:val="24"/>
          <w:lang w:val="en-GB"/>
        </w:rPr>
        <w:t xml:space="preserve">      </w:t>
      </w:r>
      <w:r w:rsidRPr="005A35C8">
        <w:rPr>
          <w:rFonts w:cs="Times New Roman"/>
          <w:szCs w:val="24"/>
          <w:lang w:val="en-GB"/>
        </w:rPr>
        <w:t xml:space="preserve">2. Students create their own </w:t>
      </w:r>
      <w:proofErr w:type="spellStart"/>
      <w:r w:rsidRPr="005A35C8">
        <w:rPr>
          <w:rFonts w:cs="Times New Roman"/>
          <w:szCs w:val="24"/>
          <w:lang w:val="en-GB"/>
        </w:rPr>
        <w:t>Kahoots</w:t>
      </w:r>
      <w:proofErr w:type="spellEnd"/>
      <w:r>
        <w:rPr>
          <w:rFonts w:cs="Times New Roman"/>
          <w:szCs w:val="24"/>
          <w:lang w:val="en-GB"/>
        </w:rPr>
        <w:t>!</w:t>
      </w:r>
      <w:r w:rsidRPr="005A35C8">
        <w:rPr>
          <w:rFonts w:cs="Times New Roman"/>
          <w:szCs w:val="24"/>
          <w:lang w:val="en-GB"/>
        </w:rPr>
        <w:t xml:space="preserve">. </w:t>
      </w:r>
    </w:p>
    <w:p w14:paraId="0BFB4120" w14:textId="77777777" w:rsidR="00FE5CB4" w:rsidRDefault="00FE5CB4" w:rsidP="00FE5CB4">
      <w:pPr>
        <w:spacing w:after="0" w:line="360" w:lineRule="auto"/>
        <w:jc w:val="both"/>
        <w:rPr>
          <w:rFonts w:cs="Times New Roman"/>
          <w:szCs w:val="24"/>
          <w:lang w:val="en-GB"/>
        </w:rPr>
      </w:pPr>
      <w:r>
        <w:rPr>
          <w:rFonts w:cs="Times New Roman"/>
          <w:szCs w:val="24"/>
          <w:lang w:val="en-GB"/>
        </w:rPr>
        <w:t xml:space="preserve">      </w:t>
      </w:r>
      <w:r w:rsidRPr="005A35C8">
        <w:rPr>
          <w:rFonts w:cs="Times New Roman"/>
          <w:szCs w:val="24"/>
          <w:lang w:val="en-GB"/>
        </w:rPr>
        <w:t xml:space="preserve">3. Students host their </w:t>
      </w:r>
      <w:proofErr w:type="spellStart"/>
      <w:r w:rsidRPr="005A35C8">
        <w:rPr>
          <w:rFonts w:cs="Times New Roman"/>
          <w:szCs w:val="24"/>
          <w:lang w:val="en-GB"/>
        </w:rPr>
        <w:t>Kahoots</w:t>
      </w:r>
      <w:proofErr w:type="spellEnd"/>
      <w:r>
        <w:rPr>
          <w:rFonts w:cs="Times New Roman"/>
          <w:szCs w:val="24"/>
          <w:lang w:val="en-GB"/>
        </w:rPr>
        <w:t>!</w:t>
      </w:r>
      <w:r w:rsidRPr="005A35C8">
        <w:rPr>
          <w:rFonts w:cs="Times New Roman"/>
          <w:szCs w:val="24"/>
          <w:lang w:val="en-GB"/>
        </w:rPr>
        <w:t xml:space="preserve"> with </w:t>
      </w:r>
      <w:r>
        <w:rPr>
          <w:rFonts w:cs="Times New Roman"/>
          <w:szCs w:val="24"/>
          <w:lang w:val="en-GB"/>
        </w:rPr>
        <w:t xml:space="preserve">the </w:t>
      </w:r>
      <w:r w:rsidRPr="005A35C8">
        <w:rPr>
          <w:rFonts w:cs="Times New Roman"/>
          <w:szCs w:val="24"/>
          <w:lang w:val="en-GB"/>
        </w:rPr>
        <w:t xml:space="preserve">class. </w:t>
      </w:r>
    </w:p>
    <w:p w14:paraId="40FE1EA6" w14:textId="77777777" w:rsidR="00FE5CB4" w:rsidRPr="005A35C8" w:rsidRDefault="00FE5CB4" w:rsidP="00FE5CB4">
      <w:pPr>
        <w:spacing w:after="0" w:line="360" w:lineRule="auto"/>
        <w:jc w:val="both"/>
        <w:rPr>
          <w:rFonts w:cs="Times New Roman"/>
          <w:szCs w:val="24"/>
          <w:lang w:val="en-GB"/>
        </w:rPr>
      </w:pPr>
      <w:r>
        <w:rPr>
          <w:rFonts w:cs="Times New Roman"/>
          <w:szCs w:val="24"/>
          <w:lang w:val="en-GB"/>
        </w:rPr>
        <w:t xml:space="preserve">      </w:t>
      </w:r>
      <w:r w:rsidRPr="005A35C8">
        <w:rPr>
          <w:rFonts w:cs="Times New Roman"/>
          <w:szCs w:val="24"/>
          <w:lang w:val="en-GB"/>
        </w:rPr>
        <w:t>4. Teacher gives them feedback.  (</w:t>
      </w:r>
      <w:proofErr w:type="spellStart"/>
      <w:r w:rsidRPr="005A35C8">
        <w:rPr>
          <w:rFonts w:cs="Times New Roman"/>
          <w:szCs w:val="24"/>
        </w:rPr>
        <w:t>The</w:t>
      </w:r>
      <w:proofErr w:type="spellEnd"/>
      <w:r w:rsidRPr="005A35C8">
        <w:rPr>
          <w:rFonts w:cs="Times New Roman"/>
          <w:szCs w:val="24"/>
        </w:rPr>
        <w:t xml:space="preserve"> </w:t>
      </w:r>
      <w:proofErr w:type="spellStart"/>
      <w:r w:rsidRPr="005A35C8">
        <w:rPr>
          <w:rFonts w:cs="Times New Roman"/>
          <w:szCs w:val="24"/>
        </w:rPr>
        <w:t>K!rew</w:t>
      </w:r>
      <w:proofErr w:type="spellEnd"/>
      <w:r w:rsidRPr="005A35C8">
        <w:rPr>
          <w:rFonts w:cs="Times New Roman"/>
          <w:szCs w:val="24"/>
        </w:rPr>
        <w:t>, 2018)</w:t>
      </w:r>
      <w:r w:rsidRPr="005A35C8">
        <w:rPr>
          <w:rFonts w:cs="Times New Roman"/>
          <w:szCs w:val="24"/>
          <w:lang w:val="en-GB"/>
        </w:rPr>
        <w:t xml:space="preserve"> </w:t>
      </w:r>
    </w:p>
    <w:p w14:paraId="6FC3F480" w14:textId="77777777" w:rsidR="009C6B46" w:rsidRDefault="009C6B46" w:rsidP="009C6B46">
      <w:pPr>
        <w:spacing w:after="0" w:line="360" w:lineRule="auto"/>
        <w:jc w:val="both"/>
        <w:rPr>
          <w:rFonts w:cs="Times New Roman"/>
          <w:szCs w:val="24"/>
          <w:lang w:val="en-GB"/>
        </w:rPr>
      </w:pPr>
    </w:p>
    <w:p w14:paraId="22CF250E" w14:textId="495C29FF" w:rsidR="009C6B46" w:rsidRPr="005A35C8" w:rsidRDefault="009C6B46" w:rsidP="009C6B46">
      <w:pPr>
        <w:spacing w:after="0" w:line="360" w:lineRule="auto"/>
        <w:jc w:val="both"/>
        <w:rPr>
          <w:rFonts w:cs="Times New Roman"/>
          <w:szCs w:val="24"/>
          <w:lang w:val="en-GB"/>
        </w:rPr>
      </w:pPr>
      <w:r w:rsidRPr="005A35C8">
        <w:rPr>
          <w:rFonts w:cs="Times New Roman"/>
          <w:szCs w:val="24"/>
          <w:lang w:val="en-GB"/>
        </w:rPr>
        <w:t xml:space="preserve">The traditional mode of Kahoot! is the Live mode. In this mode, all the students play and answer the questions at the same time. </w:t>
      </w:r>
      <w:r>
        <w:rPr>
          <w:rFonts w:cs="Times New Roman"/>
          <w:szCs w:val="24"/>
          <w:lang w:val="en-GB"/>
        </w:rPr>
        <w:t>The questions are shown</w:t>
      </w:r>
      <w:r w:rsidRPr="005A35C8">
        <w:rPr>
          <w:rFonts w:cs="Times New Roman"/>
          <w:szCs w:val="24"/>
          <w:lang w:val="en-GB"/>
        </w:rPr>
        <w:t xml:space="preserve"> on </w:t>
      </w:r>
      <w:r>
        <w:rPr>
          <w:rFonts w:cs="Times New Roman"/>
          <w:szCs w:val="24"/>
          <w:lang w:val="en-GB"/>
        </w:rPr>
        <w:t>a</w:t>
      </w:r>
      <w:r w:rsidRPr="005A35C8">
        <w:rPr>
          <w:rFonts w:cs="Times New Roman"/>
          <w:szCs w:val="24"/>
          <w:lang w:val="en-GB"/>
        </w:rPr>
        <w:t xml:space="preserve"> board or a conferencing tool and </w:t>
      </w:r>
      <w:r>
        <w:rPr>
          <w:rFonts w:cs="Times New Roman"/>
          <w:szCs w:val="24"/>
          <w:lang w:val="en-GB"/>
        </w:rPr>
        <w:t xml:space="preserve">the students </w:t>
      </w:r>
      <w:r w:rsidRPr="005A35C8">
        <w:rPr>
          <w:rFonts w:cs="Times New Roman"/>
          <w:szCs w:val="24"/>
          <w:lang w:val="en-GB"/>
        </w:rPr>
        <w:t xml:space="preserve">compete between each other. The faster they answer, the more points they get. The Live mode is teacher-paced, which allows the teacher to give assessment </w:t>
      </w:r>
      <w:r>
        <w:rPr>
          <w:rFonts w:cs="Times New Roman"/>
          <w:szCs w:val="24"/>
          <w:lang w:val="en-GB"/>
        </w:rPr>
        <w:t xml:space="preserve">to the students </w:t>
      </w:r>
      <w:r w:rsidRPr="005A35C8">
        <w:rPr>
          <w:rFonts w:cs="Times New Roman"/>
          <w:szCs w:val="24"/>
          <w:lang w:val="en-GB"/>
        </w:rPr>
        <w:t xml:space="preserve">in real time and review the content right after each question. Timely feedback is important and makes Kahoot! a strong teaching tool. </w:t>
      </w:r>
    </w:p>
    <w:p w14:paraId="7FCD3FF5" w14:textId="77777777" w:rsidR="009C6B46" w:rsidRPr="005A35C8" w:rsidRDefault="009C6B46" w:rsidP="009C6B46">
      <w:pPr>
        <w:spacing w:after="0" w:line="360" w:lineRule="auto"/>
        <w:jc w:val="both"/>
        <w:rPr>
          <w:rFonts w:cs="Times New Roman"/>
          <w:szCs w:val="24"/>
          <w:lang w:val="en-GB"/>
        </w:rPr>
      </w:pPr>
    </w:p>
    <w:p w14:paraId="001B8ADA" w14:textId="0CA6D1D0" w:rsidR="009C6B46" w:rsidRPr="005A35C8" w:rsidRDefault="009C6B46" w:rsidP="009C6B46">
      <w:pPr>
        <w:spacing w:after="0" w:line="360" w:lineRule="auto"/>
        <w:jc w:val="both"/>
        <w:rPr>
          <w:rFonts w:cs="Times New Roman"/>
          <w:szCs w:val="24"/>
          <w:lang w:val="en-GB"/>
        </w:rPr>
      </w:pPr>
      <w:r>
        <w:rPr>
          <w:rFonts w:cs="Times New Roman"/>
          <w:szCs w:val="24"/>
          <w:lang w:val="en-GB"/>
        </w:rPr>
        <w:t xml:space="preserve">There are several drawbacks of the Live mode. </w:t>
      </w:r>
      <w:r w:rsidRPr="005A35C8">
        <w:rPr>
          <w:rFonts w:cs="Times New Roman"/>
          <w:szCs w:val="24"/>
          <w:lang w:val="en-GB"/>
        </w:rPr>
        <w:t xml:space="preserve">Although </w:t>
      </w:r>
      <w:r>
        <w:rPr>
          <w:rFonts w:cs="Times New Roman"/>
          <w:szCs w:val="24"/>
          <w:lang w:val="en-GB"/>
        </w:rPr>
        <w:t>it</w:t>
      </w:r>
      <w:r w:rsidRPr="005A35C8">
        <w:rPr>
          <w:rFonts w:cs="Times New Roman"/>
          <w:szCs w:val="24"/>
          <w:lang w:val="en-GB"/>
        </w:rPr>
        <w:t xml:space="preserve"> enhances competition and engagement, it can put some students under unnecessary pressure. Furthermore, it is</w:t>
      </w:r>
      <w:r>
        <w:rPr>
          <w:rFonts w:cs="Times New Roman"/>
          <w:szCs w:val="24"/>
          <w:lang w:val="en-GB"/>
        </w:rPr>
        <w:t xml:space="preserve"> only</w:t>
      </w:r>
      <w:r w:rsidRPr="005A35C8">
        <w:rPr>
          <w:rFonts w:cs="Times New Roman"/>
          <w:szCs w:val="24"/>
          <w:lang w:val="en-GB"/>
        </w:rPr>
        <w:t xml:space="preserve"> possible to play </w:t>
      </w:r>
      <w:r>
        <w:rPr>
          <w:rFonts w:cs="Times New Roman"/>
          <w:szCs w:val="24"/>
          <w:lang w:val="en-GB"/>
        </w:rPr>
        <w:t>with all the students logged in at the same time which makes</w:t>
      </w:r>
      <w:r w:rsidR="00957DA4">
        <w:rPr>
          <w:rFonts w:cs="Times New Roman"/>
          <w:szCs w:val="24"/>
          <w:lang w:val="en-GB"/>
        </w:rPr>
        <w:t xml:space="preserve"> </w:t>
      </w:r>
      <w:r>
        <w:rPr>
          <w:rFonts w:cs="Times New Roman"/>
          <w:szCs w:val="24"/>
          <w:lang w:val="en-GB"/>
        </w:rPr>
        <w:t>it impossible for the students to practise by themselves in their free time, or for the teacher to assign a quiz as  homework</w:t>
      </w:r>
      <w:r w:rsidRPr="005A35C8">
        <w:rPr>
          <w:rFonts w:cs="Times New Roman"/>
          <w:szCs w:val="24"/>
          <w:lang w:val="en-GB"/>
        </w:rPr>
        <w:t xml:space="preserve">. That is why a new feature has been added and since February 2020 it has been possible to play </w:t>
      </w:r>
      <w:r>
        <w:rPr>
          <w:rFonts w:cs="Times New Roman"/>
          <w:szCs w:val="24"/>
          <w:lang w:val="en-GB"/>
        </w:rPr>
        <w:t xml:space="preserve">a </w:t>
      </w:r>
      <w:r w:rsidRPr="005A35C8">
        <w:rPr>
          <w:rFonts w:cs="Times New Roman"/>
          <w:szCs w:val="24"/>
          <w:lang w:val="en-GB"/>
        </w:rPr>
        <w:t xml:space="preserve">student-paced challenge, with the possibility to see both questions and answers on students´ devices since March 2021. </w:t>
      </w:r>
    </w:p>
    <w:p w14:paraId="3BAA6F97" w14:textId="77777777" w:rsidR="009C6B46" w:rsidRPr="005A35C8" w:rsidRDefault="009C6B46" w:rsidP="009C6B46">
      <w:pPr>
        <w:spacing w:after="0" w:line="360" w:lineRule="auto"/>
        <w:jc w:val="both"/>
        <w:rPr>
          <w:rFonts w:cs="Times New Roman"/>
          <w:szCs w:val="24"/>
          <w:lang w:val="en-GB"/>
        </w:rPr>
      </w:pPr>
    </w:p>
    <w:p w14:paraId="2BB72413" w14:textId="1634D591" w:rsidR="00FE5CB4" w:rsidRDefault="009C6B46" w:rsidP="006D5A8E">
      <w:pPr>
        <w:spacing w:after="0" w:line="360" w:lineRule="auto"/>
        <w:jc w:val="both"/>
        <w:rPr>
          <w:rFonts w:cs="Times New Roman"/>
          <w:szCs w:val="24"/>
          <w:lang w:val="en-GB"/>
        </w:rPr>
      </w:pPr>
      <w:r w:rsidRPr="005A35C8">
        <w:rPr>
          <w:rFonts w:cs="Times New Roman"/>
          <w:szCs w:val="24"/>
          <w:lang w:val="en-GB"/>
        </w:rPr>
        <w:t>Not only is Kahoot! used to create online quizzes, it can also be used to create lectures and introduce new topics or preview content directly in Kahoot!. Just as other platforms for online quizzes, Kahoot! offers game reports so that the teacher know</w:t>
      </w:r>
      <w:r>
        <w:rPr>
          <w:rFonts w:cs="Times New Roman"/>
          <w:szCs w:val="24"/>
          <w:lang w:val="en-GB"/>
        </w:rPr>
        <w:t>s</w:t>
      </w:r>
      <w:r w:rsidRPr="005A35C8">
        <w:rPr>
          <w:rFonts w:cs="Times New Roman"/>
          <w:szCs w:val="24"/>
          <w:lang w:val="en-GB"/>
        </w:rPr>
        <w:t xml:space="preserve"> the statistics and can determine the problematic topics as well as </w:t>
      </w:r>
      <w:r>
        <w:rPr>
          <w:rFonts w:cs="Times New Roman"/>
          <w:szCs w:val="24"/>
          <w:lang w:val="en-GB"/>
        </w:rPr>
        <w:t xml:space="preserve">the </w:t>
      </w:r>
      <w:r w:rsidRPr="005A35C8">
        <w:rPr>
          <w:rFonts w:cs="Times New Roman"/>
          <w:szCs w:val="24"/>
          <w:lang w:val="en-GB"/>
        </w:rPr>
        <w:t xml:space="preserve">students </w:t>
      </w:r>
      <w:r>
        <w:rPr>
          <w:rFonts w:cs="Times New Roman"/>
          <w:szCs w:val="24"/>
          <w:lang w:val="en-GB"/>
        </w:rPr>
        <w:t>who</w:t>
      </w:r>
      <w:r w:rsidRPr="005A35C8">
        <w:rPr>
          <w:rFonts w:cs="Times New Roman"/>
          <w:szCs w:val="24"/>
          <w:lang w:val="en-GB"/>
        </w:rPr>
        <w:t xml:space="preserve"> might need more practise.   </w:t>
      </w:r>
    </w:p>
    <w:p w14:paraId="03F1CE55" w14:textId="77777777" w:rsidR="00D57525" w:rsidRDefault="00D57525" w:rsidP="006D5A8E">
      <w:pPr>
        <w:spacing w:after="0" w:line="360" w:lineRule="auto"/>
        <w:jc w:val="both"/>
        <w:rPr>
          <w:rFonts w:cs="Times New Roman"/>
          <w:szCs w:val="24"/>
          <w:lang w:val="en-GB"/>
        </w:rPr>
      </w:pPr>
    </w:p>
    <w:p w14:paraId="59EB32DB" w14:textId="3EE000F5" w:rsidR="009F59FB" w:rsidRPr="005A35C8" w:rsidRDefault="00063D18" w:rsidP="009F59FB">
      <w:pPr>
        <w:pStyle w:val="Nadpis2"/>
        <w:spacing w:line="360" w:lineRule="auto"/>
        <w:rPr>
          <w:rFonts w:cs="Times New Roman"/>
          <w:lang w:val="en-GB"/>
        </w:rPr>
      </w:pPr>
      <w:bookmarkStart w:id="16" w:name="_Toc73526574"/>
      <w:bookmarkStart w:id="17" w:name="_Toc73742402"/>
      <w:r w:rsidRPr="005A35C8">
        <w:rPr>
          <w:rFonts w:cs="Times New Roman"/>
          <w:lang w:val="en-GB"/>
        </w:rPr>
        <w:t>Quizizz</w:t>
      </w:r>
      <w:bookmarkEnd w:id="16"/>
      <w:bookmarkEnd w:id="17"/>
    </w:p>
    <w:p w14:paraId="6E731FB7" w14:textId="77777777" w:rsidR="00BD4B15" w:rsidRPr="005A35C8" w:rsidRDefault="00BD4B15" w:rsidP="00BD4B15">
      <w:pPr>
        <w:jc w:val="center"/>
        <w:rPr>
          <w:rFonts w:cs="Times New Roman"/>
          <w:i/>
          <w:iCs/>
          <w:szCs w:val="24"/>
          <w:lang w:val="en-GB"/>
        </w:rPr>
      </w:pPr>
      <w:r w:rsidRPr="005A35C8">
        <w:rPr>
          <w:rFonts w:cs="Times New Roman"/>
          <w:i/>
          <w:iCs/>
          <w:szCs w:val="24"/>
          <w:lang w:val="en-GB"/>
        </w:rPr>
        <w:t>“We´re on a mission to motivate every student.”</w:t>
      </w:r>
    </w:p>
    <w:p w14:paraId="519498AE" w14:textId="77777777" w:rsidR="00BD4B15" w:rsidRPr="005A35C8" w:rsidRDefault="00BD4B15" w:rsidP="00BD4B15">
      <w:pPr>
        <w:jc w:val="center"/>
        <w:rPr>
          <w:rFonts w:cs="Times New Roman"/>
          <w:szCs w:val="24"/>
          <w:lang w:val="en-GB"/>
        </w:rPr>
      </w:pPr>
      <w:r w:rsidRPr="005A35C8">
        <w:rPr>
          <w:rFonts w:cs="Times New Roman"/>
          <w:szCs w:val="24"/>
          <w:lang w:val="en-GB"/>
        </w:rPr>
        <w:t>(Quizizz, 2021)</w:t>
      </w:r>
    </w:p>
    <w:p w14:paraId="4CB225F3" w14:textId="77777777" w:rsidR="00BD4B15" w:rsidRPr="005A35C8" w:rsidRDefault="00BD4B15" w:rsidP="00BD4B15">
      <w:pPr>
        <w:jc w:val="center"/>
        <w:rPr>
          <w:rFonts w:cs="Times New Roman"/>
          <w:szCs w:val="24"/>
          <w:lang w:val="en-GB"/>
        </w:rPr>
      </w:pPr>
    </w:p>
    <w:p w14:paraId="5214C19B" w14:textId="77777777" w:rsidR="00ED0B32" w:rsidRPr="005A35C8" w:rsidRDefault="00ED0B32" w:rsidP="00ED0B32">
      <w:pPr>
        <w:spacing w:after="0" w:line="360" w:lineRule="auto"/>
        <w:jc w:val="both"/>
        <w:rPr>
          <w:rFonts w:cs="Times New Roman"/>
          <w:szCs w:val="24"/>
          <w:lang w:val="en-GB"/>
        </w:rPr>
      </w:pPr>
      <w:r w:rsidRPr="005A35C8">
        <w:rPr>
          <w:rFonts w:cs="Times New Roman"/>
          <w:szCs w:val="24"/>
          <w:lang w:val="en-GB"/>
        </w:rPr>
        <w:t xml:space="preserve">Quizizz was founded by Ankit Gupta and Deepak Joy </w:t>
      </w:r>
      <w:proofErr w:type="spellStart"/>
      <w:r w:rsidRPr="005A35C8">
        <w:rPr>
          <w:rFonts w:cs="Times New Roman"/>
          <w:szCs w:val="24"/>
          <w:lang w:val="en-GB"/>
        </w:rPr>
        <w:t>Cheenath</w:t>
      </w:r>
      <w:proofErr w:type="spellEnd"/>
      <w:r w:rsidRPr="005A35C8">
        <w:rPr>
          <w:rFonts w:cs="Times New Roman"/>
          <w:szCs w:val="24"/>
          <w:lang w:val="en-GB"/>
        </w:rPr>
        <w:t xml:space="preserve"> in 2015 in </w:t>
      </w:r>
      <w:proofErr w:type="spellStart"/>
      <w:r w:rsidRPr="005A35C8">
        <w:rPr>
          <w:rFonts w:cs="Times New Roman"/>
          <w:szCs w:val="24"/>
          <w:lang w:val="en-GB"/>
        </w:rPr>
        <w:t>Banglore</w:t>
      </w:r>
      <w:proofErr w:type="spellEnd"/>
      <w:r w:rsidRPr="005A35C8">
        <w:rPr>
          <w:rFonts w:cs="Times New Roman"/>
          <w:szCs w:val="24"/>
          <w:lang w:val="en-GB"/>
        </w:rPr>
        <w:t xml:space="preserve">, India. </w:t>
      </w:r>
      <w:r>
        <w:rPr>
          <w:rFonts w:cs="Times New Roman"/>
          <w:szCs w:val="24"/>
          <w:lang w:val="en-GB"/>
        </w:rPr>
        <w:t>The platform is used by o</w:t>
      </w:r>
      <w:r w:rsidRPr="005A35C8">
        <w:rPr>
          <w:rFonts w:cs="Times New Roman"/>
          <w:szCs w:val="24"/>
          <w:lang w:val="en-GB"/>
        </w:rPr>
        <w:t xml:space="preserve">ver 20 million students worldwide. </w:t>
      </w:r>
      <w:r>
        <w:rPr>
          <w:rFonts w:cs="Times New Roman"/>
          <w:szCs w:val="24"/>
          <w:lang w:val="en-GB"/>
        </w:rPr>
        <w:t>H</w:t>
      </w:r>
      <w:r w:rsidRPr="005A35C8">
        <w:rPr>
          <w:rFonts w:cs="Times New Roman"/>
          <w:szCs w:val="24"/>
          <w:lang w:val="en-GB"/>
        </w:rPr>
        <w:t>alf of the schools</w:t>
      </w:r>
      <w:r>
        <w:rPr>
          <w:rFonts w:cs="Times New Roman"/>
          <w:szCs w:val="24"/>
          <w:lang w:val="en-GB"/>
        </w:rPr>
        <w:t xml:space="preserve"> in the US</w:t>
      </w:r>
      <w:r w:rsidRPr="005A35C8">
        <w:rPr>
          <w:rFonts w:cs="Times New Roman"/>
          <w:szCs w:val="24"/>
          <w:lang w:val="en-GB"/>
        </w:rPr>
        <w:t xml:space="preserve"> use it</w:t>
      </w:r>
      <w:r>
        <w:rPr>
          <w:rFonts w:cs="Times New Roman"/>
          <w:szCs w:val="24"/>
          <w:lang w:val="en-GB"/>
        </w:rPr>
        <w:t xml:space="preserve"> and</w:t>
      </w:r>
      <w:r w:rsidRPr="005A35C8">
        <w:rPr>
          <w:rFonts w:cs="Times New Roman"/>
          <w:szCs w:val="24"/>
          <w:lang w:val="en-GB"/>
        </w:rPr>
        <w:t xml:space="preserve"> </w:t>
      </w:r>
      <w:r>
        <w:rPr>
          <w:rFonts w:cs="Times New Roman"/>
          <w:szCs w:val="24"/>
          <w:lang w:val="en-GB"/>
        </w:rPr>
        <w:t>h</w:t>
      </w:r>
      <w:r w:rsidRPr="005A35C8">
        <w:rPr>
          <w:rFonts w:cs="Times New Roman"/>
          <w:szCs w:val="24"/>
          <w:lang w:val="en-GB"/>
        </w:rPr>
        <w:t>alf a billion questions are answered per month. (Quizizz, 2021)</w:t>
      </w:r>
    </w:p>
    <w:p w14:paraId="01542C95" w14:textId="77777777" w:rsidR="00ED0B32" w:rsidRPr="005A35C8" w:rsidRDefault="00ED0B32" w:rsidP="00ED0B32">
      <w:pPr>
        <w:spacing w:after="0" w:line="360" w:lineRule="auto"/>
        <w:jc w:val="both"/>
        <w:rPr>
          <w:rFonts w:cs="Times New Roman"/>
          <w:szCs w:val="24"/>
          <w:lang w:val="en-GB"/>
        </w:rPr>
      </w:pPr>
    </w:p>
    <w:p w14:paraId="153EF85E" w14:textId="77777777" w:rsidR="00ED0B32" w:rsidRPr="005A35C8" w:rsidRDefault="00ED0B32" w:rsidP="00ED0B32">
      <w:pPr>
        <w:spacing w:after="0" w:line="360" w:lineRule="auto"/>
        <w:jc w:val="both"/>
        <w:rPr>
          <w:rFonts w:cs="Times New Roman"/>
          <w:szCs w:val="24"/>
          <w:lang w:val="en-GB"/>
        </w:rPr>
      </w:pPr>
      <w:r w:rsidRPr="005A35C8">
        <w:rPr>
          <w:rFonts w:cs="Times New Roman"/>
          <w:szCs w:val="24"/>
          <w:lang w:val="en-GB"/>
        </w:rPr>
        <w:t xml:space="preserve">Unlike in </w:t>
      </w:r>
      <w:r>
        <w:rPr>
          <w:rFonts w:cs="Times New Roman"/>
          <w:szCs w:val="24"/>
          <w:lang w:val="en-GB"/>
        </w:rPr>
        <w:t xml:space="preserve">a </w:t>
      </w:r>
      <w:r w:rsidRPr="005A35C8">
        <w:rPr>
          <w:rFonts w:cs="Times New Roman"/>
          <w:szCs w:val="24"/>
          <w:lang w:val="en-GB"/>
        </w:rPr>
        <w:t>traditional Kahoot! game, students always see questions on their own device</w:t>
      </w:r>
      <w:r>
        <w:rPr>
          <w:rFonts w:cs="Times New Roman"/>
          <w:szCs w:val="24"/>
          <w:lang w:val="en-GB"/>
        </w:rPr>
        <w:t>s</w:t>
      </w:r>
      <w:r w:rsidRPr="005A35C8">
        <w:rPr>
          <w:rFonts w:cs="Times New Roman"/>
          <w:szCs w:val="24"/>
          <w:lang w:val="en-GB"/>
        </w:rPr>
        <w:t xml:space="preserve">. The database contains over a million quizzes and </w:t>
      </w:r>
      <w:r>
        <w:rPr>
          <w:rFonts w:cs="Times New Roman"/>
          <w:szCs w:val="24"/>
          <w:lang w:val="en-GB"/>
        </w:rPr>
        <w:t>the users can</w:t>
      </w:r>
      <w:r w:rsidRPr="005A35C8">
        <w:rPr>
          <w:rFonts w:cs="Times New Roman"/>
          <w:szCs w:val="24"/>
          <w:lang w:val="en-GB"/>
        </w:rPr>
        <w:t xml:space="preserve"> freely use them for </w:t>
      </w:r>
      <w:r>
        <w:rPr>
          <w:rFonts w:cs="Times New Roman"/>
          <w:szCs w:val="24"/>
          <w:lang w:val="en-GB"/>
        </w:rPr>
        <w:t>their</w:t>
      </w:r>
      <w:r w:rsidRPr="005A35C8">
        <w:rPr>
          <w:rFonts w:cs="Times New Roman"/>
          <w:szCs w:val="24"/>
          <w:lang w:val="en-GB"/>
        </w:rPr>
        <w:t xml:space="preserve"> own use or combine them with </w:t>
      </w:r>
      <w:r>
        <w:rPr>
          <w:rFonts w:cs="Times New Roman"/>
          <w:szCs w:val="24"/>
          <w:lang w:val="en-GB"/>
        </w:rPr>
        <w:t>their</w:t>
      </w:r>
      <w:r w:rsidRPr="005A35C8">
        <w:rPr>
          <w:rFonts w:cs="Times New Roman"/>
          <w:szCs w:val="24"/>
          <w:lang w:val="en-GB"/>
        </w:rPr>
        <w:t xml:space="preserve"> own qu</w:t>
      </w:r>
      <w:r>
        <w:rPr>
          <w:rFonts w:cs="Times New Roman"/>
          <w:szCs w:val="24"/>
          <w:lang w:val="en-GB"/>
        </w:rPr>
        <w:t>iz</w:t>
      </w:r>
      <w:r w:rsidRPr="005A35C8">
        <w:rPr>
          <w:rFonts w:cs="Times New Roman"/>
          <w:szCs w:val="24"/>
          <w:lang w:val="en-GB"/>
        </w:rPr>
        <w:t>. Since Quizizz is traditionally student-paced, students engage at their own pace,</w:t>
      </w:r>
      <w:r>
        <w:rPr>
          <w:rFonts w:cs="Times New Roman"/>
          <w:szCs w:val="24"/>
          <w:lang w:val="en-GB"/>
        </w:rPr>
        <w:t xml:space="preserve"> the element of time pressure characteristic for Kahoot! games is eliminated here </w:t>
      </w:r>
      <w:r w:rsidRPr="005A35C8">
        <w:rPr>
          <w:rFonts w:cs="Times New Roman"/>
          <w:szCs w:val="24"/>
          <w:lang w:val="en-GB"/>
        </w:rPr>
        <w:t xml:space="preserve">. </w:t>
      </w:r>
    </w:p>
    <w:p w14:paraId="1A56E1BE" w14:textId="77777777" w:rsidR="00BD4B15" w:rsidRPr="005A35C8" w:rsidRDefault="00BD4B15" w:rsidP="00BD4B15">
      <w:pPr>
        <w:spacing w:after="0" w:line="360" w:lineRule="auto"/>
        <w:jc w:val="both"/>
        <w:rPr>
          <w:rFonts w:cs="Times New Roman"/>
          <w:szCs w:val="24"/>
          <w:lang w:val="en-GB"/>
        </w:rPr>
      </w:pPr>
    </w:p>
    <w:p w14:paraId="043FADAD" w14:textId="2D4C10F8" w:rsidR="00F763ED" w:rsidRDefault="002B0BF5" w:rsidP="00F763ED">
      <w:pPr>
        <w:spacing w:after="0" w:line="360" w:lineRule="auto"/>
        <w:jc w:val="both"/>
        <w:rPr>
          <w:rFonts w:cs="Times New Roman"/>
          <w:color w:val="6F4B6D"/>
          <w:szCs w:val="24"/>
          <w:shd w:val="clear" w:color="auto" w:fill="FFFFFF"/>
        </w:rPr>
      </w:pPr>
      <w:r w:rsidRPr="005A35C8">
        <w:rPr>
          <w:rFonts w:cs="Times New Roman"/>
          <w:szCs w:val="24"/>
          <w:lang w:val="en-GB"/>
        </w:rPr>
        <w:t xml:space="preserve">It is possible to play a live game or assign </w:t>
      </w:r>
      <w:r>
        <w:rPr>
          <w:rFonts w:cs="Times New Roman"/>
          <w:szCs w:val="24"/>
          <w:lang w:val="en-GB"/>
        </w:rPr>
        <w:t>a quiz</w:t>
      </w:r>
      <w:r w:rsidRPr="005A35C8">
        <w:rPr>
          <w:rFonts w:cs="Times New Roman"/>
          <w:szCs w:val="24"/>
          <w:lang w:val="en-GB"/>
        </w:rPr>
        <w:t xml:space="preserve"> as</w:t>
      </w:r>
      <w:r w:rsidR="00BD4B15" w:rsidRPr="005A35C8">
        <w:rPr>
          <w:rFonts w:cs="Times New Roman"/>
          <w:szCs w:val="24"/>
          <w:lang w:val="en-GB"/>
        </w:rPr>
        <w:t xml:space="preserve"> homework. </w:t>
      </w:r>
      <w:r w:rsidR="00F763ED">
        <w:rPr>
          <w:rFonts w:cs="Times New Roman"/>
          <w:szCs w:val="24"/>
          <w:lang w:val="en-GB"/>
        </w:rPr>
        <w:t>T</w:t>
      </w:r>
      <w:r w:rsidR="00F763ED" w:rsidRPr="005A35C8">
        <w:rPr>
          <w:rFonts w:cs="Times New Roman"/>
          <w:szCs w:val="24"/>
          <w:lang w:val="en-GB"/>
        </w:rPr>
        <w:t>he homework mode allows teachers to set deadlines, extend them</w:t>
      </w:r>
      <w:r w:rsidR="00F763ED">
        <w:rPr>
          <w:rFonts w:cs="Times New Roman"/>
          <w:szCs w:val="24"/>
          <w:lang w:val="en-GB"/>
        </w:rPr>
        <w:t>,</w:t>
      </w:r>
      <w:r w:rsidR="00F763ED" w:rsidRPr="005A35C8">
        <w:rPr>
          <w:rFonts w:cs="Times New Roman"/>
          <w:szCs w:val="24"/>
          <w:lang w:val="en-GB"/>
        </w:rPr>
        <w:t xml:space="preserve"> or reopen quizzes for students who missed them. It is also possible to create question banks and</w:t>
      </w:r>
      <w:r w:rsidR="00F763ED">
        <w:rPr>
          <w:rFonts w:cs="Times New Roman"/>
          <w:szCs w:val="24"/>
          <w:lang w:val="en-GB"/>
        </w:rPr>
        <w:t xml:space="preserve"> get </w:t>
      </w:r>
      <w:r w:rsidR="00F763ED" w:rsidRPr="005A35C8">
        <w:rPr>
          <w:rFonts w:cs="Times New Roman"/>
          <w:szCs w:val="24"/>
          <w:lang w:val="en-GB"/>
        </w:rPr>
        <w:t xml:space="preserve">adaptative feedback. In this mode, every student is assigned different questions randomly selected from question banks and the system creates </w:t>
      </w:r>
      <w:r w:rsidR="00F763ED" w:rsidRPr="005A35C8">
        <w:rPr>
          <w:rFonts w:cs="Times New Roman"/>
          <w:szCs w:val="24"/>
          <w:lang w:val="en-GB"/>
        </w:rPr>
        <w:lastRenderedPageBreak/>
        <w:t xml:space="preserve">adaptative retakes </w:t>
      </w:r>
      <w:r w:rsidR="00F763ED">
        <w:rPr>
          <w:rFonts w:cs="Times New Roman"/>
          <w:szCs w:val="24"/>
          <w:lang w:val="en-GB"/>
        </w:rPr>
        <w:t xml:space="preserve">if </w:t>
      </w:r>
      <w:r w:rsidR="00F763ED" w:rsidRPr="005A35C8">
        <w:rPr>
          <w:rFonts w:cs="Times New Roman"/>
          <w:szCs w:val="24"/>
          <w:lang w:val="en-GB"/>
        </w:rPr>
        <w:t xml:space="preserve">a student makes a mistake. It is also possible to add video or audio to any quiz. </w:t>
      </w:r>
      <w:r w:rsidR="00F763ED" w:rsidRPr="005A35C8">
        <w:rPr>
          <w:rFonts w:cs="Times New Roman"/>
          <w:color w:val="6F4B6D"/>
          <w:szCs w:val="24"/>
          <w:shd w:val="clear" w:color="auto" w:fill="FFFFFF"/>
        </w:rPr>
        <w:t xml:space="preserve"> </w:t>
      </w:r>
    </w:p>
    <w:p w14:paraId="5A33C7F1" w14:textId="77777777" w:rsidR="00F763ED" w:rsidRPr="005A35C8" w:rsidRDefault="00F763ED" w:rsidP="00F763ED">
      <w:pPr>
        <w:spacing w:after="0" w:line="360" w:lineRule="auto"/>
        <w:jc w:val="both"/>
        <w:rPr>
          <w:rFonts w:cs="Times New Roman"/>
          <w:color w:val="6F4B6D"/>
          <w:szCs w:val="24"/>
          <w:shd w:val="clear" w:color="auto" w:fill="FFFFFF"/>
        </w:rPr>
      </w:pPr>
    </w:p>
    <w:p w14:paraId="64D38221" w14:textId="77777777" w:rsidR="008C3CEC" w:rsidRPr="00EE3A8E" w:rsidRDefault="008C3CEC" w:rsidP="008C3CEC">
      <w:pPr>
        <w:spacing w:after="0" w:line="360" w:lineRule="auto"/>
        <w:jc w:val="both"/>
        <w:rPr>
          <w:rFonts w:cs="Times New Roman"/>
          <w:szCs w:val="24"/>
          <w:lang w:val="en-GB"/>
        </w:rPr>
      </w:pPr>
      <w:r w:rsidRPr="005A35C8">
        <w:rPr>
          <w:rFonts w:cs="Times New Roman"/>
          <w:szCs w:val="24"/>
          <w:lang w:val="en-GB"/>
        </w:rPr>
        <w:t xml:space="preserve">Similarly to Kahoot!, in 2020 Quizizz added a feature called lessons. </w:t>
      </w:r>
      <w:r>
        <w:rPr>
          <w:rFonts w:cs="Times New Roman"/>
          <w:szCs w:val="24"/>
          <w:lang w:val="en-GB"/>
        </w:rPr>
        <w:t>Lessons</w:t>
      </w:r>
      <w:r w:rsidRPr="005A35C8">
        <w:rPr>
          <w:rFonts w:cs="Times New Roman"/>
          <w:szCs w:val="24"/>
          <w:lang w:val="en-GB"/>
        </w:rPr>
        <w:t xml:space="preserve"> are teacher-paced, and it is possible to combine </w:t>
      </w:r>
      <w:r>
        <w:rPr>
          <w:rFonts w:cs="Times New Roman"/>
          <w:szCs w:val="24"/>
          <w:lang w:val="en-GB"/>
        </w:rPr>
        <w:t>them</w:t>
      </w:r>
      <w:r w:rsidRPr="005A35C8">
        <w:rPr>
          <w:rFonts w:cs="Times New Roman"/>
          <w:szCs w:val="24"/>
          <w:lang w:val="en-GB"/>
        </w:rPr>
        <w:t xml:space="preserve"> with a quiz and ask follow</w:t>
      </w:r>
      <w:r>
        <w:rPr>
          <w:rFonts w:cs="Times New Roman"/>
          <w:szCs w:val="24"/>
          <w:lang w:val="en-GB"/>
        </w:rPr>
        <w:t>-</w:t>
      </w:r>
      <w:r w:rsidRPr="005A35C8">
        <w:rPr>
          <w:rFonts w:cs="Times New Roman"/>
          <w:szCs w:val="24"/>
          <w:lang w:val="en-GB"/>
        </w:rPr>
        <w:t xml:space="preserve">up questions. </w:t>
      </w:r>
      <w:r>
        <w:rPr>
          <w:rFonts w:cs="Times New Roman"/>
          <w:szCs w:val="24"/>
          <w:lang w:val="en-GB"/>
        </w:rPr>
        <w:t xml:space="preserve">There are </w:t>
      </w:r>
      <w:r w:rsidRPr="005A35C8">
        <w:rPr>
          <w:rFonts w:cs="Times New Roman"/>
          <w:szCs w:val="24"/>
          <w:lang w:val="en-GB"/>
        </w:rPr>
        <w:t>5</w:t>
      </w:r>
      <w:r>
        <w:rPr>
          <w:rFonts w:cs="Times New Roman"/>
          <w:szCs w:val="24"/>
          <w:lang w:val="en-GB"/>
        </w:rPr>
        <w:t xml:space="preserve"> types of questions </w:t>
      </w:r>
      <w:r w:rsidRPr="005A35C8">
        <w:rPr>
          <w:rFonts w:cs="Times New Roman"/>
          <w:szCs w:val="24"/>
          <w:lang w:val="en-GB"/>
        </w:rPr>
        <w:t xml:space="preserve">– </w:t>
      </w:r>
      <w:r>
        <w:rPr>
          <w:rFonts w:cs="Times New Roman"/>
          <w:szCs w:val="24"/>
          <w:lang w:val="en-GB"/>
        </w:rPr>
        <w:t>m</w:t>
      </w:r>
      <w:r w:rsidRPr="005A35C8">
        <w:rPr>
          <w:rFonts w:cs="Times New Roman"/>
          <w:szCs w:val="24"/>
          <w:lang w:val="en-GB"/>
        </w:rPr>
        <w:t xml:space="preserve">ultiple choice, checkbox, fill-in-the-blank, open-ended and a poll. </w:t>
      </w:r>
    </w:p>
    <w:p w14:paraId="1236CF2D" w14:textId="77777777" w:rsidR="00BD4B15" w:rsidRPr="005A35C8" w:rsidRDefault="00BD4B15" w:rsidP="00BD4B15">
      <w:pPr>
        <w:spacing w:after="0" w:line="360" w:lineRule="auto"/>
        <w:jc w:val="both"/>
        <w:rPr>
          <w:rFonts w:cs="Times New Roman"/>
          <w:szCs w:val="24"/>
          <w:lang w:val="en-GB"/>
        </w:rPr>
      </w:pPr>
    </w:p>
    <w:p w14:paraId="5BB6B9BA" w14:textId="6C96E567" w:rsidR="00BD4B15" w:rsidRDefault="00BD4B15" w:rsidP="00BD4B15">
      <w:pPr>
        <w:spacing w:after="0" w:line="360" w:lineRule="auto"/>
        <w:jc w:val="both"/>
        <w:rPr>
          <w:rFonts w:cs="Times New Roman"/>
          <w:szCs w:val="24"/>
          <w:lang w:val="en-GB"/>
        </w:rPr>
      </w:pPr>
      <w:r w:rsidRPr="005A35C8">
        <w:rPr>
          <w:rFonts w:cs="Times New Roman"/>
          <w:szCs w:val="24"/>
          <w:lang w:val="en-GB"/>
        </w:rPr>
        <w:t>One distinctive feature of Quizizz is the possibility to add meme sets</w:t>
      </w:r>
      <w:r>
        <w:rPr>
          <w:rFonts w:cs="Times New Roman"/>
          <w:szCs w:val="24"/>
          <w:lang w:val="en-GB"/>
        </w:rPr>
        <w:t xml:space="preserve"> to quizzes. The memes</w:t>
      </w:r>
      <w:r w:rsidRPr="005A35C8">
        <w:rPr>
          <w:rFonts w:cs="Times New Roman"/>
          <w:szCs w:val="24"/>
          <w:lang w:val="en-GB"/>
        </w:rPr>
        <w:t xml:space="preserve"> appear after some of the questions answered. </w:t>
      </w:r>
      <w:r>
        <w:rPr>
          <w:rFonts w:cs="Times New Roman"/>
          <w:szCs w:val="24"/>
          <w:lang w:val="en-GB"/>
        </w:rPr>
        <w:t xml:space="preserve">This feature can make the quiz even more enjoyable. </w:t>
      </w:r>
    </w:p>
    <w:p w14:paraId="0C00003F" w14:textId="611CDBF7" w:rsidR="00BD4B15" w:rsidRDefault="00BD4B15" w:rsidP="00BD4B15">
      <w:pPr>
        <w:rPr>
          <w:rFonts w:cs="Times New Roman"/>
          <w:color w:val="FF0000"/>
          <w:lang w:val="en-GB"/>
        </w:rPr>
      </w:pPr>
    </w:p>
    <w:p w14:paraId="41FB8D4F" w14:textId="2FD11D44" w:rsidR="00A91ECE" w:rsidRDefault="00A91ECE" w:rsidP="00A91ECE">
      <w:pPr>
        <w:spacing w:after="0" w:line="360" w:lineRule="auto"/>
        <w:jc w:val="both"/>
        <w:rPr>
          <w:rFonts w:cs="Times New Roman"/>
          <w:szCs w:val="24"/>
          <w:lang w:val="en-GB"/>
        </w:rPr>
      </w:pPr>
      <w:r>
        <w:rPr>
          <w:rFonts w:cs="Times New Roman"/>
          <w:szCs w:val="24"/>
          <w:lang w:val="en-GB"/>
        </w:rPr>
        <w:t>As Jiménez-Sánchez (2020) suggests, the competitiveness of Quizizz makes students more attentive during the lessons</w:t>
      </w:r>
      <w:r w:rsidR="003D4F64">
        <w:rPr>
          <w:rFonts w:cs="Times New Roman"/>
          <w:szCs w:val="24"/>
          <w:lang w:val="en-GB"/>
        </w:rPr>
        <w:t xml:space="preserve">. </w:t>
      </w:r>
      <w:r w:rsidR="00F60E6F">
        <w:rPr>
          <w:rFonts w:cs="Times New Roman"/>
          <w:szCs w:val="24"/>
          <w:lang w:val="en-GB"/>
        </w:rPr>
        <w:t xml:space="preserve">They want to acquire the knowledge that is necessary in order to win. </w:t>
      </w:r>
      <w:r w:rsidR="00186D71">
        <w:rPr>
          <w:rFonts w:cs="Times New Roman"/>
          <w:szCs w:val="24"/>
          <w:lang w:val="en-GB"/>
        </w:rPr>
        <w:t xml:space="preserve">He also suggests that </w:t>
      </w:r>
      <w:r w:rsidR="00AE3751">
        <w:rPr>
          <w:rFonts w:cs="Times New Roman"/>
          <w:szCs w:val="24"/>
          <w:lang w:val="en-GB"/>
        </w:rPr>
        <w:t>Quizizz makes lessons more engaging</w:t>
      </w:r>
      <w:r w:rsidR="00C91EEE">
        <w:rPr>
          <w:rFonts w:cs="Times New Roman"/>
          <w:szCs w:val="24"/>
          <w:lang w:val="en-GB"/>
        </w:rPr>
        <w:t xml:space="preserve"> and fun</w:t>
      </w:r>
      <w:r w:rsidR="00C579AD">
        <w:rPr>
          <w:rFonts w:cs="Times New Roman"/>
          <w:szCs w:val="24"/>
          <w:lang w:val="en-GB"/>
        </w:rPr>
        <w:t xml:space="preserve">. </w:t>
      </w:r>
      <w:r w:rsidR="00C91EEE">
        <w:rPr>
          <w:rFonts w:cs="Times New Roman"/>
          <w:szCs w:val="24"/>
          <w:lang w:val="en-GB"/>
        </w:rPr>
        <w:t xml:space="preserve"> </w:t>
      </w:r>
      <w:r w:rsidR="00AE3751">
        <w:rPr>
          <w:rFonts w:cs="Times New Roman"/>
          <w:szCs w:val="24"/>
          <w:lang w:val="en-GB"/>
        </w:rPr>
        <w:t xml:space="preserve"> </w:t>
      </w:r>
    </w:p>
    <w:p w14:paraId="5C5FC531" w14:textId="77777777" w:rsidR="00A91ECE" w:rsidRPr="00E90038" w:rsidRDefault="00A91ECE" w:rsidP="00BD4B15">
      <w:pPr>
        <w:rPr>
          <w:rFonts w:cs="Times New Roman"/>
          <w:color w:val="FF0000"/>
          <w:lang w:val="en-GB"/>
        </w:rPr>
      </w:pPr>
    </w:p>
    <w:p w14:paraId="0AF2675D" w14:textId="502984DA" w:rsidR="00063D18" w:rsidRPr="005A35C8" w:rsidRDefault="00063D18" w:rsidP="00DF47B8">
      <w:pPr>
        <w:pStyle w:val="Nadpis2"/>
        <w:spacing w:line="360" w:lineRule="auto"/>
        <w:rPr>
          <w:rFonts w:cs="Times New Roman"/>
          <w:lang w:val="en-GB"/>
        </w:rPr>
      </w:pPr>
      <w:bookmarkStart w:id="18" w:name="_Toc73526575"/>
      <w:bookmarkStart w:id="19" w:name="_Toc73742403"/>
      <w:r w:rsidRPr="005A35C8">
        <w:rPr>
          <w:rFonts w:cs="Times New Roman"/>
          <w:lang w:val="en-GB"/>
        </w:rPr>
        <w:t>Quizlet</w:t>
      </w:r>
      <w:bookmarkEnd w:id="18"/>
      <w:bookmarkEnd w:id="19"/>
    </w:p>
    <w:p w14:paraId="5D9229BB" w14:textId="77777777" w:rsidR="008E498E" w:rsidRPr="005A35C8" w:rsidRDefault="008E498E" w:rsidP="008E498E">
      <w:pPr>
        <w:spacing w:after="0" w:line="360" w:lineRule="auto"/>
        <w:jc w:val="center"/>
        <w:rPr>
          <w:rFonts w:cs="Times New Roman"/>
          <w:i/>
          <w:iCs/>
          <w:szCs w:val="24"/>
          <w:lang w:val="en-GB"/>
        </w:rPr>
      </w:pPr>
      <w:r w:rsidRPr="005A35C8">
        <w:rPr>
          <w:rFonts w:cs="Times New Roman"/>
          <w:i/>
          <w:iCs/>
          <w:szCs w:val="24"/>
          <w:lang w:val="en-GB"/>
        </w:rPr>
        <w:t xml:space="preserve">“Anyone can learn anything. All it takes is a tenacious spirit, the right guidance, and the tools to see it through.” </w:t>
      </w:r>
      <w:r w:rsidRPr="005A35C8">
        <w:rPr>
          <w:rFonts w:cs="Times New Roman"/>
          <w:szCs w:val="24"/>
          <w:lang w:val="en-GB"/>
        </w:rPr>
        <w:t>(Quizlet, 2021)</w:t>
      </w:r>
    </w:p>
    <w:p w14:paraId="4B57DD20" w14:textId="77777777" w:rsidR="008E498E" w:rsidRPr="005A35C8" w:rsidRDefault="008E498E" w:rsidP="008E498E">
      <w:pPr>
        <w:rPr>
          <w:rFonts w:cs="Times New Roman"/>
          <w:i/>
          <w:iCs/>
          <w:lang w:val="en-GB"/>
        </w:rPr>
      </w:pPr>
    </w:p>
    <w:p w14:paraId="04CAF536" w14:textId="77777777" w:rsidR="008E498E" w:rsidRPr="005A35C8" w:rsidRDefault="008E498E" w:rsidP="008E498E">
      <w:pPr>
        <w:spacing w:after="0" w:line="360" w:lineRule="auto"/>
        <w:jc w:val="both"/>
        <w:rPr>
          <w:rFonts w:cs="Times New Roman"/>
          <w:szCs w:val="24"/>
          <w:lang w:val="en-GB"/>
        </w:rPr>
      </w:pPr>
      <w:r>
        <w:rPr>
          <w:rFonts w:cs="Times New Roman"/>
          <w:szCs w:val="24"/>
          <w:lang w:val="en-GB"/>
        </w:rPr>
        <w:t>The history</w:t>
      </w:r>
      <w:r w:rsidRPr="005A35C8">
        <w:rPr>
          <w:rFonts w:cs="Times New Roman"/>
          <w:szCs w:val="24"/>
          <w:lang w:val="en-GB"/>
        </w:rPr>
        <w:t xml:space="preserve"> </w:t>
      </w:r>
      <w:r>
        <w:rPr>
          <w:rFonts w:cs="Times New Roman"/>
          <w:szCs w:val="24"/>
          <w:lang w:val="en-GB"/>
        </w:rPr>
        <w:t xml:space="preserve">of Quizlet </w:t>
      </w:r>
      <w:r w:rsidRPr="005A35C8">
        <w:rPr>
          <w:rFonts w:cs="Times New Roman"/>
          <w:szCs w:val="24"/>
          <w:lang w:val="en-GB"/>
        </w:rPr>
        <w:t>dates back into 2005 when Andrew Sutherland created a studying tool to help him study for his French vocabulary test. It was launched on the 17</w:t>
      </w:r>
      <w:r w:rsidRPr="005A35C8">
        <w:rPr>
          <w:rFonts w:cs="Times New Roman"/>
          <w:szCs w:val="24"/>
          <w:vertAlign w:val="superscript"/>
          <w:lang w:val="en-GB"/>
        </w:rPr>
        <w:t>th</w:t>
      </w:r>
      <w:r w:rsidRPr="005A35C8">
        <w:rPr>
          <w:rFonts w:cs="Times New Roman"/>
          <w:szCs w:val="24"/>
          <w:lang w:val="en-GB"/>
        </w:rPr>
        <w:t xml:space="preserve"> of January 2007.</w:t>
      </w:r>
      <w:r>
        <w:rPr>
          <w:rFonts w:cs="Times New Roman"/>
          <w:szCs w:val="24"/>
          <w:lang w:val="en-GB"/>
        </w:rPr>
        <w:t xml:space="preserve"> In the beginning the platform offered Flashcards mode, with different modes and games being added gradually. Nowadays, the most used game in classroom setting is Quizlet Live, launched in 2016. </w:t>
      </w:r>
      <w:r w:rsidRPr="005A35C8">
        <w:rPr>
          <w:rFonts w:cs="Times New Roman"/>
          <w:szCs w:val="24"/>
          <w:lang w:val="en-GB"/>
        </w:rPr>
        <w:t>(Quizlet, 2021)</w:t>
      </w:r>
    </w:p>
    <w:p w14:paraId="792DD143" w14:textId="77777777" w:rsidR="008E498E" w:rsidRPr="005A35C8" w:rsidRDefault="008E498E" w:rsidP="008E498E">
      <w:pPr>
        <w:spacing w:after="0" w:line="360" w:lineRule="auto"/>
        <w:jc w:val="both"/>
        <w:rPr>
          <w:rFonts w:cs="Times New Roman"/>
          <w:szCs w:val="24"/>
          <w:lang w:val="en-GB"/>
        </w:rPr>
      </w:pPr>
    </w:p>
    <w:p w14:paraId="6DC1DD77" w14:textId="77777777" w:rsidR="008E498E" w:rsidRPr="005A35C8" w:rsidRDefault="008E498E" w:rsidP="008E498E">
      <w:pPr>
        <w:spacing w:after="0" w:line="360" w:lineRule="auto"/>
        <w:jc w:val="both"/>
        <w:rPr>
          <w:rFonts w:cs="Times New Roman"/>
          <w:szCs w:val="24"/>
          <w:lang w:val="en-GB"/>
        </w:rPr>
      </w:pPr>
      <w:r w:rsidRPr="005A35C8">
        <w:rPr>
          <w:rFonts w:cs="Times New Roman"/>
          <w:szCs w:val="24"/>
          <w:lang w:val="en-GB"/>
        </w:rPr>
        <w:t>The platform is used by 50 million monthly learners</w:t>
      </w:r>
      <w:r>
        <w:rPr>
          <w:rFonts w:cs="Times New Roman"/>
          <w:szCs w:val="24"/>
          <w:lang w:val="en-GB"/>
        </w:rPr>
        <w:t xml:space="preserve"> who participated in over</w:t>
      </w:r>
      <w:r w:rsidRPr="005A35C8">
        <w:rPr>
          <w:rFonts w:cs="Times New Roman"/>
          <w:szCs w:val="24"/>
          <w:lang w:val="en-GB"/>
        </w:rPr>
        <w:t xml:space="preserve"> 3 billion study sessions. Not only are there many users, the database counts over 350 million</w:t>
      </w:r>
      <w:r>
        <w:rPr>
          <w:rFonts w:cs="Times New Roman"/>
          <w:szCs w:val="24"/>
          <w:lang w:val="en-GB"/>
        </w:rPr>
        <w:t xml:space="preserve"> different study sets</w:t>
      </w:r>
      <w:r w:rsidRPr="005A35C8">
        <w:rPr>
          <w:rFonts w:cs="Times New Roman"/>
          <w:szCs w:val="24"/>
          <w:lang w:val="en-GB"/>
        </w:rPr>
        <w:t xml:space="preserve">. </w:t>
      </w:r>
      <w:r>
        <w:rPr>
          <w:rFonts w:cs="Times New Roman"/>
          <w:szCs w:val="24"/>
          <w:lang w:val="en-GB"/>
        </w:rPr>
        <w:t xml:space="preserve">Quizlet claims to be highly useful since </w:t>
      </w:r>
      <w:r w:rsidRPr="005A35C8">
        <w:rPr>
          <w:rFonts w:cs="Times New Roman"/>
          <w:szCs w:val="24"/>
          <w:lang w:val="en-GB"/>
        </w:rPr>
        <w:t xml:space="preserve">90% of the students who use </w:t>
      </w:r>
      <w:r>
        <w:rPr>
          <w:rFonts w:cs="Times New Roman"/>
          <w:szCs w:val="24"/>
          <w:lang w:val="en-GB"/>
        </w:rPr>
        <w:t>it</w:t>
      </w:r>
      <w:r w:rsidRPr="005A35C8">
        <w:rPr>
          <w:rFonts w:cs="Times New Roman"/>
          <w:szCs w:val="24"/>
          <w:lang w:val="en-GB"/>
        </w:rPr>
        <w:t xml:space="preserve"> report higher grades. (Quizlet, 2021) </w:t>
      </w:r>
    </w:p>
    <w:p w14:paraId="415A0E40" w14:textId="77777777" w:rsidR="008E498E" w:rsidRPr="005A35C8" w:rsidRDefault="008E498E" w:rsidP="008E498E">
      <w:pPr>
        <w:spacing w:after="0" w:line="360" w:lineRule="auto"/>
        <w:jc w:val="both"/>
        <w:rPr>
          <w:rFonts w:cs="Times New Roman"/>
          <w:szCs w:val="24"/>
          <w:lang w:val="en-GB"/>
        </w:rPr>
      </w:pPr>
    </w:p>
    <w:p w14:paraId="36E17602" w14:textId="77777777" w:rsidR="008E498E" w:rsidRPr="005A35C8" w:rsidRDefault="008E498E" w:rsidP="008E498E">
      <w:pPr>
        <w:spacing w:after="0" w:line="360" w:lineRule="auto"/>
        <w:jc w:val="both"/>
        <w:rPr>
          <w:rFonts w:cs="Times New Roman"/>
          <w:szCs w:val="24"/>
          <w:lang w:val="en-GB"/>
        </w:rPr>
      </w:pPr>
      <w:r>
        <w:rPr>
          <w:rFonts w:cs="Times New Roman"/>
          <w:szCs w:val="24"/>
          <w:lang w:val="en-GB"/>
        </w:rPr>
        <w:t>During the years of its existence, Quizlet has</w:t>
      </w:r>
      <w:r w:rsidRPr="005A35C8">
        <w:rPr>
          <w:rFonts w:cs="Times New Roman"/>
          <w:szCs w:val="24"/>
          <w:lang w:val="en-GB"/>
        </w:rPr>
        <w:t xml:space="preserve"> grown into 5 study modes</w:t>
      </w:r>
      <w:r>
        <w:rPr>
          <w:rFonts w:cs="Times New Roman"/>
          <w:szCs w:val="24"/>
          <w:lang w:val="en-GB"/>
        </w:rPr>
        <w:t xml:space="preserve"> (</w:t>
      </w:r>
      <w:r w:rsidRPr="005A35C8">
        <w:rPr>
          <w:rFonts w:cs="Times New Roman"/>
          <w:szCs w:val="24"/>
          <w:lang w:val="en-GB"/>
        </w:rPr>
        <w:t>Learn mode, Flashcards mode, Write mode, Spell mode and Test mod</w:t>
      </w:r>
      <w:r>
        <w:rPr>
          <w:rFonts w:cs="Times New Roman"/>
          <w:szCs w:val="24"/>
          <w:lang w:val="en-GB"/>
        </w:rPr>
        <w:t>e)</w:t>
      </w:r>
      <w:r w:rsidRPr="005A35C8">
        <w:rPr>
          <w:rFonts w:cs="Times New Roman"/>
          <w:szCs w:val="24"/>
          <w:lang w:val="en-GB"/>
        </w:rPr>
        <w:t xml:space="preserve"> and 3 games</w:t>
      </w:r>
      <w:r>
        <w:rPr>
          <w:rFonts w:cs="Times New Roman"/>
          <w:szCs w:val="24"/>
          <w:lang w:val="en-GB"/>
        </w:rPr>
        <w:t xml:space="preserve"> (Quizlet Live, Match, Gravity)</w:t>
      </w:r>
      <w:r w:rsidRPr="005A35C8">
        <w:rPr>
          <w:rFonts w:cs="Times New Roman"/>
          <w:szCs w:val="24"/>
          <w:lang w:val="en-GB"/>
        </w:rPr>
        <w:t xml:space="preserve">. </w:t>
      </w:r>
      <w:r>
        <w:rPr>
          <w:rFonts w:cs="Times New Roman"/>
          <w:szCs w:val="24"/>
          <w:lang w:val="en-GB"/>
        </w:rPr>
        <w:t xml:space="preserve">For example, </w:t>
      </w:r>
      <w:r w:rsidRPr="005A35C8">
        <w:rPr>
          <w:rFonts w:cs="Times New Roman"/>
          <w:szCs w:val="24"/>
          <w:lang w:val="en-GB"/>
        </w:rPr>
        <w:t xml:space="preserve">Quizlet Learn lets </w:t>
      </w:r>
      <w:r>
        <w:rPr>
          <w:rFonts w:cs="Times New Roman"/>
          <w:szCs w:val="24"/>
          <w:lang w:val="en-GB"/>
        </w:rPr>
        <w:t>users</w:t>
      </w:r>
      <w:r w:rsidRPr="005A35C8">
        <w:rPr>
          <w:rFonts w:cs="Times New Roman"/>
          <w:szCs w:val="24"/>
          <w:lang w:val="en-GB"/>
        </w:rPr>
        <w:t xml:space="preserve"> create diagrams</w:t>
      </w:r>
      <w:r>
        <w:rPr>
          <w:rFonts w:cs="Times New Roman"/>
          <w:szCs w:val="24"/>
          <w:lang w:val="en-GB"/>
        </w:rPr>
        <w:t xml:space="preserve">, which is an interesting </w:t>
      </w:r>
      <w:r>
        <w:rPr>
          <w:rFonts w:cs="Times New Roman"/>
          <w:szCs w:val="24"/>
          <w:lang w:val="en-GB"/>
        </w:rPr>
        <w:lastRenderedPageBreak/>
        <w:t>alternative to covering labels with thumbs on paper illustrations. As stated above, the game used the most in the classroom setting is Quizlet Live.</w:t>
      </w:r>
    </w:p>
    <w:p w14:paraId="0278EC85" w14:textId="77777777" w:rsidR="008E498E" w:rsidRPr="005A35C8" w:rsidRDefault="008E498E" w:rsidP="008E498E">
      <w:pPr>
        <w:spacing w:after="0" w:line="360" w:lineRule="auto"/>
        <w:jc w:val="both"/>
        <w:rPr>
          <w:rFonts w:cs="Times New Roman"/>
          <w:szCs w:val="24"/>
          <w:lang w:val="en-GB"/>
        </w:rPr>
      </w:pPr>
    </w:p>
    <w:p w14:paraId="073315FC" w14:textId="45428090" w:rsidR="008700D9" w:rsidRDefault="0095743E" w:rsidP="008700D9">
      <w:pPr>
        <w:spacing w:after="0" w:line="360" w:lineRule="auto"/>
        <w:jc w:val="both"/>
        <w:rPr>
          <w:rFonts w:cs="Times New Roman"/>
          <w:szCs w:val="24"/>
          <w:lang w:val="en-GB"/>
        </w:rPr>
      </w:pPr>
      <w:r>
        <w:rPr>
          <w:rFonts w:cs="Times New Roman"/>
          <w:szCs w:val="24"/>
          <w:lang w:val="en-GB"/>
        </w:rPr>
        <w:t>Quizlet Live was originally</w:t>
      </w:r>
      <w:r w:rsidRPr="005A35C8">
        <w:rPr>
          <w:rFonts w:cs="Times New Roman"/>
          <w:szCs w:val="24"/>
          <w:lang w:val="en-GB"/>
        </w:rPr>
        <w:t xml:space="preserve"> a </w:t>
      </w:r>
      <w:r>
        <w:rPr>
          <w:rFonts w:cs="Times New Roman"/>
          <w:szCs w:val="24"/>
          <w:lang w:val="en-GB"/>
        </w:rPr>
        <w:t>game that blends competition and cooperation. I</w:t>
      </w:r>
      <w:r w:rsidRPr="005A35C8">
        <w:rPr>
          <w:rFonts w:cs="Times New Roman"/>
          <w:szCs w:val="24"/>
          <w:lang w:val="en-GB"/>
        </w:rPr>
        <w:t>t offere</w:t>
      </w:r>
      <w:r>
        <w:rPr>
          <w:rFonts w:cs="Times New Roman"/>
          <w:szCs w:val="24"/>
          <w:lang w:val="en-GB"/>
        </w:rPr>
        <w:t>d</w:t>
      </w:r>
      <w:r w:rsidRPr="005A35C8">
        <w:rPr>
          <w:rFonts w:cs="Times New Roman"/>
          <w:szCs w:val="24"/>
          <w:lang w:val="en-GB"/>
        </w:rPr>
        <w:t xml:space="preserve"> only Team mode where teams compete </w:t>
      </w:r>
      <w:r>
        <w:rPr>
          <w:rFonts w:cs="Times New Roman"/>
          <w:szCs w:val="24"/>
          <w:lang w:val="en-GB"/>
        </w:rPr>
        <w:t>with</w:t>
      </w:r>
      <w:r w:rsidRPr="005A35C8">
        <w:rPr>
          <w:rFonts w:cs="Times New Roman"/>
          <w:szCs w:val="24"/>
          <w:lang w:val="en-GB"/>
        </w:rPr>
        <w:t xml:space="preserve"> each other. </w:t>
      </w:r>
      <w:r>
        <w:rPr>
          <w:rFonts w:cs="Times New Roman"/>
          <w:szCs w:val="24"/>
          <w:lang w:val="en-GB"/>
        </w:rPr>
        <w:t>In the Team mode, teams are grouped randomly. Every team member</w:t>
      </w:r>
      <w:r w:rsidRPr="005A35C8">
        <w:rPr>
          <w:rFonts w:cs="Times New Roman"/>
          <w:szCs w:val="24"/>
          <w:lang w:val="en-GB"/>
        </w:rPr>
        <w:t xml:space="preserve"> s</w:t>
      </w:r>
      <w:r>
        <w:rPr>
          <w:rFonts w:cs="Times New Roman"/>
          <w:szCs w:val="24"/>
          <w:lang w:val="en-GB"/>
        </w:rPr>
        <w:t>ees a</w:t>
      </w:r>
      <w:r w:rsidRPr="005A35C8">
        <w:rPr>
          <w:rFonts w:cs="Times New Roman"/>
          <w:szCs w:val="24"/>
          <w:lang w:val="en-GB"/>
        </w:rPr>
        <w:t xml:space="preserve"> different possible answer</w:t>
      </w:r>
      <w:r>
        <w:rPr>
          <w:rFonts w:cs="Times New Roman"/>
          <w:szCs w:val="24"/>
          <w:lang w:val="en-GB"/>
        </w:rPr>
        <w:t xml:space="preserve"> to the same questions, and</w:t>
      </w:r>
      <w:r w:rsidRPr="005A35C8">
        <w:rPr>
          <w:rFonts w:cs="Times New Roman"/>
          <w:szCs w:val="24"/>
          <w:lang w:val="en-GB"/>
        </w:rPr>
        <w:t xml:space="preserve"> only one of th</w:t>
      </w:r>
      <w:r>
        <w:rPr>
          <w:rFonts w:cs="Times New Roman"/>
          <w:szCs w:val="24"/>
          <w:lang w:val="en-GB"/>
        </w:rPr>
        <w:t xml:space="preserve">em has </w:t>
      </w:r>
      <w:r w:rsidRPr="005A35C8">
        <w:rPr>
          <w:rFonts w:cs="Times New Roman"/>
          <w:szCs w:val="24"/>
          <w:lang w:val="en-GB"/>
        </w:rPr>
        <w:t xml:space="preserve">the right </w:t>
      </w:r>
      <w:r>
        <w:rPr>
          <w:rFonts w:cs="Times New Roman"/>
          <w:szCs w:val="24"/>
          <w:lang w:val="en-GB"/>
        </w:rPr>
        <w:t>one</w:t>
      </w:r>
      <w:r w:rsidRPr="005A35C8">
        <w:rPr>
          <w:rFonts w:cs="Times New Roman"/>
          <w:szCs w:val="24"/>
          <w:lang w:val="en-GB"/>
        </w:rPr>
        <w:t xml:space="preserve">. </w:t>
      </w:r>
      <w:r>
        <w:rPr>
          <w:rFonts w:cs="Times New Roman"/>
          <w:szCs w:val="24"/>
          <w:lang w:val="en-GB"/>
        </w:rPr>
        <w:t xml:space="preserve">The students must cooperate to find the right answer and win. </w:t>
      </w:r>
      <w:r w:rsidR="008700D9">
        <w:rPr>
          <w:rFonts w:cs="Times New Roman"/>
          <w:szCs w:val="24"/>
          <w:lang w:val="en-GB"/>
        </w:rPr>
        <w:t xml:space="preserve">Quizlet Live gives preference to accuracy over speed. </w:t>
      </w:r>
      <w:r w:rsidR="008700D9" w:rsidRPr="005A35C8">
        <w:rPr>
          <w:rFonts w:cs="Times New Roman"/>
          <w:szCs w:val="24"/>
          <w:lang w:val="en-GB"/>
        </w:rPr>
        <w:t xml:space="preserve">If a team </w:t>
      </w:r>
      <w:r w:rsidR="008700D9">
        <w:rPr>
          <w:rFonts w:cs="Times New Roman"/>
          <w:szCs w:val="24"/>
          <w:lang w:val="en-GB"/>
        </w:rPr>
        <w:t>makes a mistake</w:t>
      </w:r>
      <w:r w:rsidR="008700D9" w:rsidRPr="005A35C8">
        <w:rPr>
          <w:rFonts w:cs="Times New Roman"/>
          <w:szCs w:val="24"/>
          <w:lang w:val="en-GB"/>
        </w:rPr>
        <w:t xml:space="preserve">, </w:t>
      </w:r>
      <w:r w:rsidR="008700D9">
        <w:rPr>
          <w:rFonts w:cs="Times New Roman"/>
          <w:szCs w:val="24"/>
          <w:lang w:val="en-GB"/>
        </w:rPr>
        <w:t>they</w:t>
      </w:r>
      <w:r w:rsidR="008700D9" w:rsidRPr="005A35C8">
        <w:rPr>
          <w:rFonts w:cs="Times New Roman"/>
          <w:szCs w:val="24"/>
          <w:lang w:val="en-GB"/>
        </w:rPr>
        <w:t xml:space="preserve"> have to start all over again. The team who answers correctly all</w:t>
      </w:r>
      <w:r w:rsidR="008700D9">
        <w:rPr>
          <w:rFonts w:cs="Times New Roman"/>
          <w:szCs w:val="24"/>
          <w:lang w:val="en-GB"/>
        </w:rPr>
        <w:t xml:space="preserve"> </w:t>
      </w:r>
      <w:r w:rsidR="008700D9" w:rsidRPr="005A35C8">
        <w:rPr>
          <w:rFonts w:cs="Times New Roman"/>
          <w:szCs w:val="24"/>
          <w:lang w:val="en-GB"/>
        </w:rPr>
        <w:t>questions wins.</w:t>
      </w:r>
      <w:r w:rsidR="008700D9">
        <w:rPr>
          <w:rFonts w:cs="Times New Roman"/>
          <w:szCs w:val="24"/>
          <w:lang w:val="en-GB"/>
        </w:rPr>
        <w:t xml:space="preserve"> Since the students in a team have to cooperate, Team mode</w:t>
      </w:r>
      <w:r w:rsidR="008700D9" w:rsidRPr="005A35C8">
        <w:rPr>
          <w:rFonts w:cs="Times New Roman"/>
          <w:szCs w:val="24"/>
          <w:lang w:val="en-GB"/>
        </w:rPr>
        <w:t xml:space="preserve"> enhances </w:t>
      </w:r>
      <w:r w:rsidR="008700D9">
        <w:rPr>
          <w:rFonts w:cs="Times New Roman"/>
          <w:szCs w:val="24"/>
          <w:lang w:val="en-GB"/>
        </w:rPr>
        <w:t xml:space="preserve">their </w:t>
      </w:r>
      <w:r w:rsidR="008700D9" w:rsidRPr="005A35C8">
        <w:rPr>
          <w:rFonts w:cs="Times New Roman"/>
          <w:szCs w:val="24"/>
          <w:lang w:val="en-GB"/>
        </w:rPr>
        <w:t>communication</w:t>
      </w:r>
      <w:r w:rsidR="008700D9">
        <w:rPr>
          <w:rFonts w:cs="Times New Roman"/>
          <w:szCs w:val="24"/>
          <w:lang w:val="en-GB"/>
        </w:rPr>
        <w:t xml:space="preserve"> and other soft skills. </w:t>
      </w:r>
    </w:p>
    <w:p w14:paraId="7C5EAACB" w14:textId="2A8D42E0" w:rsidR="008E498E" w:rsidRDefault="008E498E" w:rsidP="008E498E">
      <w:pPr>
        <w:spacing w:after="0" w:line="360" w:lineRule="auto"/>
        <w:jc w:val="both"/>
        <w:rPr>
          <w:rFonts w:cs="Times New Roman"/>
          <w:szCs w:val="24"/>
          <w:lang w:val="en-GB"/>
        </w:rPr>
      </w:pPr>
    </w:p>
    <w:p w14:paraId="29074C8C" w14:textId="52A08A39" w:rsidR="00435853" w:rsidRDefault="00435853" w:rsidP="00435853">
      <w:pPr>
        <w:spacing w:after="0" w:line="360" w:lineRule="auto"/>
        <w:jc w:val="both"/>
        <w:rPr>
          <w:rFonts w:cs="Times New Roman"/>
          <w:szCs w:val="24"/>
          <w:lang w:val="en-GB"/>
        </w:rPr>
      </w:pPr>
      <w:r>
        <w:rPr>
          <w:rFonts w:cs="Times New Roman"/>
          <w:szCs w:val="24"/>
          <w:lang w:val="en-GB"/>
        </w:rPr>
        <w:t xml:space="preserve">Online quizzes platforms experience a fast development in the last years. Although Quizlet Live was originally a cooperative game, </w:t>
      </w:r>
      <w:r w:rsidRPr="005A35C8">
        <w:rPr>
          <w:rFonts w:cs="Times New Roman"/>
          <w:szCs w:val="24"/>
          <w:lang w:val="en-GB"/>
        </w:rPr>
        <w:t>Individual mode</w:t>
      </w:r>
      <w:r>
        <w:rPr>
          <w:rFonts w:cs="Times New Roman"/>
          <w:szCs w:val="24"/>
          <w:lang w:val="en-GB"/>
        </w:rPr>
        <w:t xml:space="preserve"> has been added recently. Individual mode not only provides one more way to play Quizlet Live, it also makes playing remotely possible. This option has been of high importance since 2020 and the introduction of online schooling. </w:t>
      </w:r>
    </w:p>
    <w:p w14:paraId="13E780C6" w14:textId="77777777" w:rsidR="00B25F8F" w:rsidRPr="005A35C8" w:rsidRDefault="00B25F8F" w:rsidP="008E498E">
      <w:pPr>
        <w:spacing w:after="0" w:line="360" w:lineRule="auto"/>
        <w:jc w:val="both"/>
        <w:rPr>
          <w:rFonts w:cs="Times New Roman"/>
          <w:szCs w:val="24"/>
          <w:lang w:val="en-GB"/>
        </w:rPr>
      </w:pPr>
    </w:p>
    <w:p w14:paraId="4262C8CC" w14:textId="42EA8AA7" w:rsidR="002F5776" w:rsidRPr="002F5776" w:rsidRDefault="002F5776" w:rsidP="002F5776">
      <w:pPr>
        <w:pStyle w:val="Nadpis2"/>
        <w:spacing w:line="360" w:lineRule="auto"/>
        <w:rPr>
          <w:rFonts w:cs="Times New Roman"/>
          <w:lang w:val="en-GB"/>
        </w:rPr>
      </w:pPr>
      <w:bookmarkStart w:id="20" w:name="_Toc73526576"/>
      <w:bookmarkStart w:id="21" w:name="_Toc73742404"/>
      <w:r w:rsidRPr="005A35C8">
        <w:rPr>
          <w:rFonts w:cs="Times New Roman"/>
          <w:lang w:val="en-GB"/>
        </w:rPr>
        <w:t>Google Forms</w:t>
      </w:r>
      <w:bookmarkEnd w:id="20"/>
      <w:bookmarkEnd w:id="21"/>
      <w:r w:rsidRPr="005A35C8">
        <w:rPr>
          <w:rFonts w:cs="Times New Roman"/>
          <w:lang w:val="en-GB"/>
        </w:rPr>
        <w:t xml:space="preserve"> </w:t>
      </w:r>
    </w:p>
    <w:p w14:paraId="62BE1E10" w14:textId="77777777" w:rsidR="002F5776" w:rsidRPr="004C6F04" w:rsidRDefault="002F5776" w:rsidP="002F5776">
      <w:pPr>
        <w:spacing w:after="0" w:line="360" w:lineRule="auto"/>
        <w:jc w:val="center"/>
        <w:rPr>
          <w:rFonts w:cs="Times New Roman"/>
          <w:i/>
          <w:iCs/>
          <w:szCs w:val="24"/>
          <w:lang w:val="en-GB"/>
        </w:rPr>
      </w:pPr>
      <w:r w:rsidRPr="005A35C8">
        <w:rPr>
          <w:rFonts w:cs="Times New Roman"/>
          <w:i/>
          <w:iCs/>
          <w:szCs w:val="24"/>
          <w:lang w:val="en-GB"/>
        </w:rPr>
        <w:t>“Google Forms. Forms that you create surveys to gather classroom data and monitor students</w:t>
      </w:r>
      <w:r>
        <w:rPr>
          <w:rFonts w:cs="Times New Roman"/>
          <w:i/>
          <w:iCs/>
          <w:szCs w:val="24"/>
          <w:lang w:val="en-GB"/>
        </w:rPr>
        <w:t>´</w:t>
      </w:r>
      <w:r w:rsidRPr="005A35C8">
        <w:rPr>
          <w:rFonts w:cs="Times New Roman"/>
          <w:i/>
          <w:iCs/>
          <w:szCs w:val="24"/>
          <w:lang w:val="en-GB"/>
        </w:rPr>
        <w:t xml:space="preserve"> progress.”</w:t>
      </w:r>
      <w:r>
        <w:rPr>
          <w:rFonts w:cs="Times New Roman"/>
          <w:i/>
          <w:iCs/>
          <w:szCs w:val="24"/>
          <w:lang w:val="en-GB"/>
        </w:rPr>
        <w:t xml:space="preserve"> </w:t>
      </w:r>
      <w:r>
        <w:rPr>
          <w:rFonts w:cs="Times New Roman"/>
          <w:szCs w:val="24"/>
          <w:lang w:val="en-GB"/>
        </w:rPr>
        <w:t>(Google for education, 2021)</w:t>
      </w:r>
    </w:p>
    <w:p w14:paraId="3294317E" w14:textId="77777777" w:rsidR="002F5776" w:rsidRPr="005A35C8" w:rsidRDefault="002F5776" w:rsidP="002F5776">
      <w:pPr>
        <w:spacing w:line="360" w:lineRule="auto"/>
        <w:jc w:val="center"/>
        <w:rPr>
          <w:rFonts w:cs="Times New Roman"/>
          <w:szCs w:val="24"/>
          <w:lang w:val="en-GB"/>
        </w:rPr>
      </w:pPr>
    </w:p>
    <w:p w14:paraId="5260FC3F" w14:textId="607C92F4" w:rsidR="0074138E" w:rsidRPr="005A35C8" w:rsidRDefault="002F5776" w:rsidP="0074138E">
      <w:pPr>
        <w:spacing w:after="0" w:line="360" w:lineRule="auto"/>
        <w:jc w:val="both"/>
        <w:rPr>
          <w:rFonts w:cs="Times New Roman"/>
          <w:szCs w:val="24"/>
          <w:lang w:val="en-GB"/>
        </w:rPr>
      </w:pPr>
      <w:r>
        <w:rPr>
          <w:rFonts w:cs="Times New Roman"/>
          <w:szCs w:val="24"/>
          <w:lang w:val="en-GB"/>
        </w:rPr>
        <w:t xml:space="preserve">Google is a company whose services are used by </w:t>
      </w:r>
      <w:r w:rsidRPr="0055585A">
        <w:rPr>
          <w:rFonts w:cs="Times New Roman"/>
          <w:szCs w:val="24"/>
          <w:lang w:val="en-GB"/>
        </w:rPr>
        <w:t>billions of people worldwide</w:t>
      </w:r>
      <w:r>
        <w:rPr>
          <w:rFonts w:cs="Times New Roman"/>
          <w:szCs w:val="24"/>
          <w:lang w:val="en-GB"/>
        </w:rPr>
        <w:t>.</w:t>
      </w:r>
      <w:r w:rsidR="00047C7C" w:rsidRPr="00047C7C">
        <w:t xml:space="preserve"> </w:t>
      </w:r>
      <w:r w:rsidR="00681EED">
        <w:t>(</w:t>
      </w:r>
      <w:proofErr w:type="spellStart"/>
      <w:r w:rsidR="00681EED">
        <w:t>Georgie</w:t>
      </w:r>
      <w:r w:rsidR="0055585A">
        <w:t>v</w:t>
      </w:r>
      <w:proofErr w:type="spellEnd"/>
      <w:r w:rsidR="0055585A">
        <w:t>, 2021)</w:t>
      </w:r>
      <w:r w:rsidRPr="00047C7C">
        <w:rPr>
          <w:rFonts w:cs="Times New Roman"/>
          <w:color w:val="FF0000"/>
          <w:szCs w:val="24"/>
          <w:lang w:val="en-GB"/>
        </w:rPr>
        <w:t xml:space="preserve"> </w:t>
      </w:r>
      <w:r w:rsidR="0074138E">
        <w:rPr>
          <w:rFonts w:cs="Times New Roman"/>
          <w:szCs w:val="24"/>
          <w:lang w:val="en-GB"/>
        </w:rPr>
        <w:t xml:space="preserve">It was not always this way, though. </w:t>
      </w:r>
      <w:r w:rsidR="0074138E" w:rsidRPr="005A35C8">
        <w:rPr>
          <w:rFonts w:cs="Times New Roman"/>
          <w:szCs w:val="24"/>
          <w:lang w:val="en-GB"/>
        </w:rPr>
        <w:t>The history of Google dates back into 1995 when Larry Page struck a partnership with Sergey Brin. Together</w:t>
      </w:r>
      <w:r w:rsidR="0074138E">
        <w:rPr>
          <w:rFonts w:cs="Times New Roman"/>
          <w:szCs w:val="24"/>
          <w:lang w:val="en-GB"/>
        </w:rPr>
        <w:t xml:space="preserve"> </w:t>
      </w:r>
      <w:r w:rsidR="0074138E" w:rsidRPr="005A35C8">
        <w:rPr>
          <w:rFonts w:cs="Times New Roman"/>
          <w:szCs w:val="24"/>
          <w:lang w:val="en-GB"/>
        </w:rPr>
        <w:t xml:space="preserve">they built Backrub </w:t>
      </w:r>
      <w:r w:rsidR="0074138E">
        <w:rPr>
          <w:rFonts w:cs="Times New Roman"/>
          <w:szCs w:val="24"/>
          <w:lang w:val="en-GB"/>
        </w:rPr>
        <w:t xml:space="preserve">from their dorm. Backrub, later renamed Google, was a search engine </w:t>
      </w:r>
      <w:r w:rsidR="0074138E" w:rsidRPr="005A35C8">
        <w:rPr>
          <w:rFonts w:cs="Times New Roman"/>
          <w:szCs w:val="24"/>
          <w:lang w:val="en-GB"/>
        </w:rPr>
        <w:t>that used links to determine the importance of individual pages on the</w:t>
      </w:r>
      <w:r w:rsidR="0074138E">
        <w:rPr>
          <w:rFonts w:cs="Times New Roman"/>
          <w:szCs w:val="24"/>
          <w:lang w:val="en-GB"/>
        </w:rPr>
        <w:t xml:space="preserve"> internet.</w:t>
      </w:r>
      <w:r w:rsidR="0074138E" w:rsidRPr="005A35C8">
        <w:rPr>
          <w:rFonts w:cs="Times New Roman"/>
          <w:szCs w:val="24"/>
          <w:lang w:val="en-GB"/>
        </w:rPr>
        <w:t xml:space="preserve"> Google got officially born after an investment of Andy </w:t>
      </w:r>
      <w:proofErr w:type="spellStart"/>
      <w:r w:rsidR="0074138E" w:rsidRPr="005A35C8">
        <w:rPr>
          <w:rFonts w:cs="Times New Roman"/>
          <w:szCs w:val="24"/>
          <w:lang w:val="en-GB"/>
        </w:rPr>
        <w:t>Bechtolsheim</w:t>
      </w:r>
      <w:proofErr w:type="spellEnd"/>
      <w:r w:rsidR="0074138E">
        <w:rPr>
          <w:rFonts w:cs="Times New Roman"/>
          <w:szCs w:val="24"/>
          <w:lang w:val="en-GB"/>
        </w:rPr>
        <w:t>. At that time, the dorm room ceased to be sufficient, and the company was moved to a garage.</w:t>
      </w:r>
      <w:r w:rsidR="0074138E" w:rsidRPr="005A35C8">
        <w:rPr>
          <w:rFonts w:cs="Times New Roman"/>
          <w:szCs w:val="24"/>
          <w:lang w:val="en-GB"/>
        </w:rPr>
        <w:t xml:space="preserve"> </w:t>
      </w:r>
      <w:r w:rsidR="0074138E">
        <w:rPr>
          <w:rFonts w:cs="Times New Roman"/>
          <w:szCs w:val="24"/>
          <w:lang w:val="en-GB"/>
        </w:rPr>
        <w:t>Google</w:t>
      </w:r>
      <w:r w:rsidR="0074138E" w:rsidRPr="005A35C8">
        <w:rPr>
          <w:rFonts w:cs="Times New Roman"/>
          <w:szCs w:val="24"/>
          <w:lang w:val="en-GB"/>
        </w:rPr>
        <w:t xml:space="preserve"> expanded rapidly. </w:t>
      </w:r>
      <w:r w:rsidR="0074138E">
        <w:rPr>
          <w:rFonts w:cs="Times New Roman"/>
          <w:szCs w:val="24"/>
          <w:lang w:val="en-GB"/>
        </w:rPr>
        <w:t>Nowadays it has nearly 150 offices worldwide and</w:t>
      </w:r>
      <w:r w:rsidR="0074138E" w:rsidRPr="005A35C8">
        <w:rPr>
          <w:rFonts w:cs="Times New Roman"/>
          <w:szCs w:val="24"/>
          <w:lang w:val="en-GB"/>
        </w:rPr>
        <w:t xml:space="preserve"> make</w:t>
      </w:r>
      <w:r w:rsidR="0074138E">
        <w:rPr>
          <w:rFonts w:cs="Times New Roman"/>
          <w:szCs w:val="24"/>
          <w:lang w:val="en-GB"/>
        </w:rPr>
        <w:t>s</w:t>
      </w:r>
      <w:r w:rsidR="0074138E" w:rsidRPr="005A35C8">
        <w:rPr>
          <w:rFonts w:cs="Times New Roman"/>
          <w:szCs w:val="24"/>
          <w:lang w:val="en-GB"/>
        </w:rPr>
        <w:t xml:space="preserve"> hundreds of products used by billions of people across the globe.</w:t>
      </w:r>
      <w:r w:rsidR="0074138E">
        <w:rPr>
          <w:rFonts w:cs="Times New Roman"/>
          <w:i/>
          <w:iCs/>
          <w:szCs w:val="24"/>
          <w:lang w:val="en-GB"/>
        </w:rPr>
        <w:t>”</w:t>
      </w:r>
      <w:r w:rsidR="0074138E">
        <w:rPr>
          <w:rFonts w:cs="Times New Roman"/>
          <w:szCs w:val="24"/>
          <w:lang w:val="en-GB"/>
        </w:rPr>
        <w:t xml:space="preserve"> </w:t>
      </w:r>
      <w:r w:rsidR="0074138E" w:rsidRPr="005A35C8">
        <w:rPr>
          <w:rFonts w:cs="Times New Roman"/>
          <w:szCs w:val="24"/>
          <w:lang w:val="en-GB"/>
        </w:rPr>
        <w:t>(</w:t>
      </w:r>
      <w:r w:rsidR="0074138E">
        <w:t>Google, 2021</w:t>
      </w:r>
      <w:r w:rsidR="0074138E" w:rsidRPr="005A35C8">
        <w:rPr>
          <w:rFonts w:cs="Times New Roman"/>
          <w:szCs w:val="24"/>
          <w:lang w:val="en-GB"/>
        </w:rPr>
        <w:t xml:space="preserve">). </w:t>
      </w:r>
    </w:p>
    <w:p w14:paraId="6DB9D30D" w14:textId="77777777" w:rsidR="0074138E" w:rsidRDefault="0074138E" w:rsidP="0074138E">
      <w:pPr>
        <w:spacing w:after="0" w:line="360" w:lineRule="auto"/>
        <w:jc w:val="both"/>
        <w:rPr>
          <w:rFonts w:cs="Times New Roman"/>
          <w:szCs w:val="24"/>
          <w:lang w:val="en-GB"/>
        </w:rPr>
      </w:pPr>
    </w:p>
    <w:p w14:paraId="0CE29595" w14:textId="77777777" w:rsidR="0074138E" w:rsidRPr="005A35C8" w:rsidRDefault="0074138E" w:rsidP="0074138E">
      <w:pPr>
        <w:spacing w:after="0" w:line="360" w:lineRule="auto"/>
        <w:jc w:val="both"/>
        <w:rPr>
          <w:rFonts w:cs="Times New Roman"/>
          <w:szCs w:val="24"/>
          <w:lang w:val="en-GB"/>
        </w:rPr>
      </w:pPr>
      <w:r>
        <w:rPr>
          <w:rFonts w:cs="Times New Roman"/>
          <w:szCs w:val="24"/>
          <w:lang w:val="en-GB"/>
        </w:rPr>
        <w:t>Google</w:t>
      </w:r>
      <w:r w:rsidRPr="005A35C8">
        <w:rPr>
          <w:rFonts w:cs="Times New Roman"/>
          <w:szCs w:val="24"/>
          <w:lang w:val="en-GB"/>
        </w:rPr>
        <w:t xml:space="preserve"> is known mostly for its search engine, which carries the same name, Google. </w:t>
      </w:r>
      <w:r>
        <w:rPr>
          <w:rFonts w:cs="Times New Roman"/>
          <w:szCs w:val="24"/>
          <w:lang w:val="en-GB"/>
        </w:rPr>
        <w:t>Furthermore, i</w:t>
      </w:r>
      <w:r w:rsidRPr="005A35C8">
        <w:rPr>
          <w:rFonts w:cs="Times New Roman"/>
          <w:szCs w:val="24"/>
          <w:lang w:val="en-GB"/>
        </w:rPr>
        <w:t xml:space="preserve">t offers other </w:t>
      </w:r>
      <w:r>
        <w:rPr>
          <w:rFonts w:cs="Times New Roman"/>
          <w:szCs w:val="24"/>
          <w:lang w:val="en-GB"/>
        </w:rPr>
        <w:t>well-</w:t>
      </w:r>
      <w:r w:rsidRPr="005A35C8">
        <w:rPr>
          <w:rFonts w:cs="Times New Roman"/>
          <w:szCs w:val="24"/>
          <w:lang w:val="en-GB"/>
        </w:rPr>
        <w:t xml:space="preserve">known products and applications such as Gmail, Google Maps, Google Earth, Google Translate, Google Drive, Google Docs, </w:t>
      </w:r>
      <w:proofErr w:type="spellStart"/>
      <w:r w:rsidRPr="005A35C8">
        <w:rPr>
          <w:rFonts w:cs="Times New Roman"/>
          <w:szCs w:val="24"/>
          <w:lang w:val="en-GB"/>
        </w:rPr>
        <w:t>Youtub</w:t>
      </w:r>
      <w:r>
        <w:rPr>
          <w:rFonts w:cs="Times New Roman"/>
          <w:szCs w:val="24"/>
          <w:lang w:val="en-GB"/>
        </w:rPr>
        <w:t>e</w:t>
      </w:r>
      <w:proofErr w:type="spellEnd"/>
      <w:r>
        <w:rPr>
          <w:rFonts w:cs="Times New Roman"/>
          <w:szCs w:val="24"/>
          <w:lang w:val="en-GB"/>
        </w:rPr>
        <w:t xml:space="preserve"> </w:t>
      </w:r>
      <w:r w:rsidRPr="005A35C8">
        <w:rPr>
          <w:rFonts w:cs="Times New Roman"/>
          <w:szCs w:val="24"/>
          <w:lang w:val="en-GB"/>
        </w:rPr>
        <w:t xml:space="preserve">and many </w:t>
      </w:r>
      <w:r>
        <w:rPr>
          <w:rFonts w:cs="Times New Roman"/>
          <w:szCs w:val="24"/>
          <w:lang w:val="en-GB"/>
        </w:rPr>
        <w:t>more</w:t>
      </w:r>
      <w:r w:rsidRPr="005A35C8">
        <w:rPr>
          <w:rFonts w:cs="Times New Roman"/>
          <w:szCs w:val="24"/>
          <w:lang w:val="en-GB"/>
        </w:rPr>
        <w:t xml:space="preserve">.  Google </w:t>
      </w:r>
      <w:r>
        <w:rPr>
          <w:rFonts w:cs="Times New Roman"/>
          <w:szCs w:val="24"/>
          <w:lang w:val="en-GB"/>
        </w:rPr>
        <w:t>is behind</w:t>
      </w:r>
      <w:r w:rsidRPr="005A35C8">
        <w:rPr>
          <w:rFonts w:cs="Times New Roman"/>
          <w:szCs w:val="24"/>
          <w:lang w:val="en-GB"/>
        </w:rPr>
        <w:t xml:space="preserve"> Android mobile operating system and Google Chrome web browser. Not only they </w:t>
      </w:r>
      <w:r w:rsidRPr="005A35C8">
        <w:rPr>
          <w:rFonts w:cs="Times New Roman"/>
          <w:szCs w:val="24"/>
          <w:lang w:val="en-GB"/>
        </w:rPr>
        <w:lastRenderedPageBreak/>
        <w:t>create software and web-based applications, but the company also creates hardware</w:t>
      </w:r>
      <w:r>
        <w:rPr>
          <w:rFonts w:cs="Times New Roman"/>
          <w:szCs w:val="24"/>
          <w:lang w:val="en-GB"/>
        </w:rPr>
        <w:t xml:space="preserve"> such as</w:t>
      </w:r>
      <w:r w:rsidRPr="005A35C8">
        <w:rPr>
          <w:rFonts w:cs="Times New Roman"/>
          <w:szCs w:val="24"/>
          <w:lang w:val="en-GB"/>
        </w:rPr>
        <w:t xml:space="preserve"> mobile phone Pixel, computer Chromebook, Google assistant and Google Nest. Google Forms</w:t>
      </w:r>
      <w:r>
        <w:rPr>
          <w:rFonts w:cs="Times New Roman"/>
          <w:szCs w:val="24"/>
          <w:lang w:val="en-GB"/>
        </w:rPr>
        <w:t xml:space="preserve"> is one of Google’s products as well.</w:t>
      </w:r>
      <w:r w:rsidRPr="005A35C8">
        <w:rPr>
          <w:rFonts w:cs="Times New Roman"/>
          <w:szCs w:val="24"/>
          <w:lang w:val="en-GB"/>
        </w:rPr>
        <w:t xml:space="preserve"> </w:t>
      </w:r>
    </w:p>
    <w:p w14:paraId="4E150936" w14:textId="6B913258" w:rsidR="002F5776" w:rsidRPr="005A35C8" w:rsidRDefault="002F5776" w:rsidP="0074138E">
      <w:pPr>
        <w:spacing w:after="0" w:line="360" w:lineRule="auto"/>
        <w:jc w:val="both"/>
        <w:rPr>
          <w:rFonts w:cs="Times New Roman"/>
          <w:szCs w:val="24"/>
          <w:lang w:val="en-GB"/>
        </w:rPr>
      </w:pPr>
      <w:r w:rsidRPr="005A35C8">
        <w:rPr>
          <w:rFonts w:cs="Times New Roman"/>
          <w:szCs w:val="24"/>
          <w:lang w:val="en-GB"/>
        </w:rPr>
        <w:t xml:space="preserve"> </w:t>
      </w:r>
    </w:p>
    <w:p w14:paraId="6D3EAFFD" w14:textId="77777777" w:rsidR="006C2E7B" w:rsidRDefault="006C2E7B" w:rsidP="002F5776">
      <w:pPr>
        <w:spacing w:after="0" w:line="360" w:lineRule="auto"/>
        <w:jc w:val="both"/>
        <w:rPr>
          <w:rFonts w:cs="Times New Roman"/>
          <w:szCs w:val="24"/>
          <w:lang w:val="en-GB"/>
        </w:rPr>
      </w:pPr>
      <w:r w:rsidRPr="005A35C8">
        <w:rPr>
          <w:rFonts w:cs="Times New Roman"/>
          <w:szCs w:val="24"/>
          <w:lang w:val="en-GB"/>
        </w:rPr>
        <w:t>Google Forms w</w:t>
      </w:r>
      <w:r>
        <w:rPr>
          <w:rFonts w:cs="Times New Roman"/>
          <w:szCs w:val="24"/>
          <w:lang w:val="en-GB"/>
        </w:rPr>
        <w:t>as</w:t>
      </w:r>
      <w:r w:rsidRPr="005A35C8">
        <w:rPr>
          <w:rFonts w:cs="Times New Roman"/>
          <w:szCs w:val="24"/>
          <w:lang w:val="en-GB"/>
        </w:rPr>
        <w:t xml:space="preserve"> not created primarily for clas</w:t>
      </w:r>
      <w:r>
        <w:rPr>
          <w:rFonts w:cs="Times New Roman"/>
          <w:szCs w:val="24"/>
          <w:lang w:val="en-GB"/>
        </w:rPr>
        <w:t>s</w:t>
      </w:r>
      <w:r w:rsidRPr="005A35C8">
        <w:rPr>
          <w:rFonts w:cs="Times New Roman"/>
          <w:szCs w:val="24"/>
          <w:lang w:val="en-GB"/>
        </w:rPr>
        <w:t xml:space="preserve">room use. It allows people to </w:t>
      </w:r>
      <w:r>
        <w:rPr>
          <w:rFonts w:cs="Times New Roman"/>
          <w:szCs w:val="24"/>
          <w:lang w:val="en-GB"/>
        </w:rPr>
        <w:t xml:space="preserve">collect, organise and analyse information, create sign-ups, feedback forms, quizzes and to conduct research. </w:t>
      </w:r>
    </w:p>
    <w:p w14:paraId="263E5B52" w14:textId="77777777" w:rsidR="006C2E7B" w:rsidRDefault="006C2E7B" w:rsidP="002F5776">
      <w:pPr>
        <w:spacing w:after="0" w:line="360" w:lineRule="auto"/>
        <w:jc w:val="both"/>
        <w:rPr>
          <w:rFonts w:cs="Times New Roman"/>
          <w:szCs w:val="24"/>
          <w:lang w:val="en-GB"/>
        </w:rPr>
      </w:pPr>
    </w:p>
    <w:p w14:paraId="4210E907" w14:textId="425528F5" w:rsidR="00994028" w:rsidRDefault="002F5776" w:rsidP="00994028">
      <w:pPr>
        <w:spacing w:after="0" w:line="360" w:lineRule="auto"/>
        <w:jc w:val="both"/>
        <w:rPr>
          <w:rFonts w:cs="Times New Roman"/>
          <w:szCs w:val="24"/>
          <w:lang w:val="en-GB"/>
        </w:rPr>
      </w:pPr>
      <w:r>
        <w:rPr>
          <w:rFonts w:cs="Times New Roman"/>
          <w:szCs w:val="24"/>
          <w:lang w:val="en-GB"/>
        </w:rPr>
        <w:t xml:space="preserve">Google Forms allow teachers to get classroom data and monitor </w:t>
      </w:r>
      <w:r w:rsidR="00410580">
        <w:rPr>
          <w:rFonts w:cs="Times New Roman"/>
          <w:szCs w:val="24"/>
          <w:lang w:val="en-GB"/>
        </w:rPr>
        <w:t>student</w:t>
      </w:r>
      <w:r w:rsidR="00260105">
        <w:rPr>
          <w:rFonts w:cs="Times New Roman"/>
          <w:szCs w:val="24"/>
          <w:lang w:val="en-GB"/>
        </w:rPr>
        <w:t>s</w:t>
      </w:r>
      <w:r w:rsidR="00260105" w:rsidRPr="00260105">
        <w:t>‘</w:t>
      </w:r>
      <w:r w:rsidR="00260105">
        <w:rPr>
          <w:rFonts w:cs="Times New Roman"/>
          <w:szCs w:val="24"/>
          <w:lang w:val="en-GB"/>
        </w:rPr>
        <w:t xml:space="preserve"> </w:t>
      </w:r>
      <w:r>
        <w:rPr>
          <w:rFonts w:cs="Times New Roman"/>
          <w:szCs w:val="24"/>
          <w:lang w:val="en-GB"/>
        </w:rPr>
        <w:t xml:space="preserve">progress. </w:t>
      </w:r>
      <w:r w:rsidR="00994028">
        <w:rPr>
          <w:rFonts w:cs="Times New Roman"/>
          <w:szCs w:val="24"/>
          <w:lang w:val="en-GB"/>
        </w:rPr>
        <w:t xml:space="preserve">The data is automatically collected in the form of graphs and spreadsheets. There are several settings which make Google Forms a powerful tool for teaching. For example, it is possible to add a point value for individual questions and have a quiz graded automatically. This automatization can save teachers some precious time which they can spend with the students or preparing other materials for the classes. The </w:t>
      </w:r>
      <w:r w:rsidR="00994028" w:rsidRPr="005A35C8">
        <w:rPr>
          <w:rFonts w:cs="Times New Roman"/>
          <w:szCs w:val="24"/>
          <w:lang w:val="en-GB"/>
        </w:rPr>
        <w:t>grade</w:t>
      </w:r>
      <w:r w:rsidR="00994028">
        <w:rPr>
          <w:rFonts w:cs="Times New Roman"/>
          <w:szCs w:val="24"/>
          <w:lang w:val="en-GB"/>
        </w:rPr>
        <w:t>s</w:t>
      </w:r>
      <w:r w:rsidR="00994028" w:rsidRPr="005A35C8">
        <w:rPr>
          <w:rFonts w:cs="Times New Roman"/>
          <w:szCs w:val="24"/>
          <w:lang w:val="en-GB"/>
        </w:rPr>
        <w:t xml:space="preserve"> </w:t>
      </w:r>
      <w:r w:rsidR="00994028">
        <w:rPr>
          <w:rFonts w:cs="Times New Roman"/>
          <w:szCs w:val="24"/>
          <w:lang w:val="en-GB"/>
        </w:rPr>
        <w:t xml:space="preserve">can be released </w:t>
      </w:r>
      <w:r w:rsidR="00994028" w:rsidRPr="005A35C8">
        <w:rPr>
          <w:rFonts w:cs="Times New Roman"/>
          <w:szCs w:val="24"/>
          <w:lang w:val="en-GB"/>
        </w:rPr>
        <w:t>immediately or after</w:t>
      </w:r>
      <w:r w:rsidR="00994028">
        <w:rPr>
          <w:rFonts w:cs="Times New Roman"/>
          <w:szCs w:val="24"/>
          <w:lang w:val="en-GB"/>
        </w:rPr>
        <w:t xml:space="preserve"> a</w:t>
      </w:r>
      <w:r w:rsidR="00994028" w:rsidRPr="005A35C8">
        <w:rPr>
          <w:rFonts w:cs="Times New Roman"/>
          <w:szCs w:val="24"/>
          <w:lang w:val="en-GB"/>
        </w:rPr>
        <w:t xml:space="preserve"> manual review</w:t>
      </w:r>
      <w:r w:rsidR="00994028">
        <w:rPr>
          <w:rFonts w:cs="Times New Roman"/>
          <w:szCs w:val="24"/>
          <w:lang w:val="en-GB"/>
        </w:rPr>
        <w:t xml:space="preserve"> with the possibility to add feedback to each individual questions. It is also possible to</w:t>
      </w:r>
      <w:r w:rsidR="00994028" w:rsidRPr="005A35C8">
        <w:rPr>
          <w:rFonts w:cs="Times New Roman"/>
          <w:szCs w:val="24"/>
          <w:lang w:val="en-GB"/>
        </w:rPr>
        <w:t xml:space="preserve"> import the grades </w:t>
      </w:r>
      <w:r w:rsidR="00994028">
        <w:rPr>
          <w:rFonts w:cs="Times New Roman"/>
          <w:szCs w:val="24"/>
          <w:lang w:val="en-GB"/>
        </w:rPr>
        <w:t xml:space="preserve">from quizzes </w:t>
      </w:r>
      <w:r w:rsidR="00994028" w:rsidRPr="005A35C8">
        <w:rPr>
          <w:rFonts w:cs="Times New Roman"/>
          <w:szCs w:val="24"/>
          <w:lang w:val="en-GB"/>
        </w:rPr>
        <w:t xml:space="preserve">into </w:t>
      </w:r>
      <w:r w:rsidR="00994028">
        <w:rPr>
          <w:rFonts w:cs="Times New Roman"/>
          <w:szCs w:val="24"/>
          <w:lang w:val="en-GB"/>
        </w:rPr>
        <w:t xml:space="preserve">Google </w:t>
      </w:r>
      <w:r w:rsidR="00994028" w:rsidRPr="005A35C8">
        <w:rPr>
          <w:rFonts w:cs="Times New Roman"/>
          <w:szCs w:val="24"/>
          <w:lang w:val="en-GB"/>
        </w:rPr>
        <w:t>Classroom</w:t>
      </w:r>
      <w:r w:rsidR="00994028">
        <w:rPr>
          <w:rFonts w:cs="Times New Roman"/>
          <w:szCs w:val="24"/>
          <w:lang w:val="en-GB"/>
        </w:rPr>
        <w:t xml:space="preserve"> or</w:t>
      </w:r>
      <w:r w:rsidR="00994028" w:rsidRPr="005A35C8">
        <w:rPr>
          <w:rFonts w:cs="Times New Roman"/>
          <w:szCs w:val="24"/>
          <w:lang w:val="en-GB"/>
        </w:rPr>
        <w:t xml:space="preserve"> set up a </w:t>
      </w:r>
      <w:r w:rsidR="00994028">
        <w:rPr>
          <w:rFonts w:cs="Times New Roman"/>
          <w:szCs w:val="24"/>
          <w:lang w:val="en-GB"/>
        </w:rPr>
        <w:t>quiz</w:t>
      </w:r>
      <w:r w:rsidR="00994028" w:rsidRPr="005A35C8">
        <w:rPr>
          <w:rFonts w:cs="Times New Roman"/>
          <w:szCs w:val="24"/>
          <w:lang w:val="en-GB"/>
        </w:rPr>
        <w:t xml:space="preserve"> so that people only see certain sections based on their answers. </w:t>
      </w:r>
    </w:p>
    <w:p w14:paraId="79943274" w14:textId="77777777" w:rsidR="00994028" w:rsidRDefault="00994028" w:rsidP="002F5776">
      <w:pPr>
        <w:spacing w:after="0" w:line="360" w:lineRule="auto"/>
        <w:jc w:val="both"/>
        <w:rPr>
          <w:rFonts w:cs="Times New Roman"/>
          <w:szCs w:val="24"/>
          <w:lang w:val="en-GB"/>
        </w:rPr>
      </w:pPr>
    </w:p>
    <w:p w14:paraId="5F97CC77" w14:textId="186A8E7F" w:rsidR="00233DC3" w:rsidRPr="002708B8" w:rsidRDefault="002F5776" w:rsidP="002F5776">
      <w:pPr>
        <w:spacing w:after="0" w:line="360" w:lineRule="auto"/>
        <w:jc w:val="both"/>
        <w:rPr>
          <w:rFonts w:cs="Times New Roman"/>
          <w:szCs w:val="24"/>
          <w:lang w:val="en-GB"/>
        </w:rPr>
      </w:pPr>
      <w:r w:rsidRPr="005A35C8">
        <w:rPr>
          <w:rFonts w:cs="Times New Roman"/>
          <w:szCs w:val="24"/>
          <w:lang w:val="en-GB"/>
        </w:rPr>
        <w:t xml:space="preserve">There are 11 different question types, </w:t>
      </w:r>
      <w:r>
        <w:rPr>
          <w:rFonts w:cs="Times New Roman"/>
          <w:szCs w:val="24"/>
          <w:lang w:val="en-GB"/>
        </w:rPr>
        <w:t>not all of them are used for the purpose of online quizzes, though. They range</w:t>
      </w:r>
      <w:r w:rsidRPr="005A35C8">
        <w:rPr>
          <w:rFonts w:cs="Times New Roman"/>
          <w:szCs w:val="24"/>
          <w:lang w:val="en-GB"/>
        </w:rPr>
        <w:t xml:space="preserve"> from checkbox, through multiple choice to short answer or a longer entry.   </w:t>
      </w:r>
    </w:p>
    <w:p w14:paraId="08A9ECC8" w14:textId="77777777" w:rsidR="002F5776" w:rsidRDefault="002F5776" w:rsidP="002F5776">
      <w:pPr>
        <w:pStyle w:val="Nadpis2"/>
        <w:numPr>
          <w:ilvl w:val="0"/>
          <w:numId w:val="0"/>
        </w:numPr>
        <w:spacing w:line="360" w:lineRule="auto"/>
        <w:rPr>
          <w:rFonts w:cs="Times New Roman"/>
          <w:lang w:val="en-GB"/>
        </w:rPr>
      </w:pPr>
    </w:p>
    <w:p w14:paraId="01D225EB" w14:textId="1268BAA4" w:rsidR="00063D18" w:rsidRDefault="00EE49BB" w:rsidP="00DF47B8">
      <w:pPr>
        <w:pStyle w:val="Nadpis2"/>
        <w:spacing w:line="360" w:lineRule="auto"/>
        <w:rPr>
          <w:rFonts w:cs="Times New Roman"/>
          <w:lang w:val="en-GB"/>
        </w:rPr>
      </w:pPr>
      <w:bookmarkStart w:id="22" w:name="_Toc73526577"/>
      <w:bookmarkStart w:id="23" w:name="_Toc73742405"/>
      <w:r>
        <w:rPr>
          <w:rFonts w:cs="Times New Roman"/>
          <w:lang w:val="en-GB"/>
        </w:rPr>
        <w:t>Integrations</w:t>
      </w:r>
      <w:bookmarkEnd w:id="22"/>
      <w:bookmarkEnd w:id="23"/>
    </w:p>
    <w:p w14:paraId="51281160" w14:textId="4D249225" w:rsidR="00910CB9" w:rsidRDefault="00910CB9" w:rsidP="00910CB9">
      <w:pPr>
        <w:spacing w:after="0" w:line="360" w:lineRule="auto"/>
        <w:jc w:val="both"/>
        <w:rPr>
          <w:lang w:val="en-GB"/>
        </w:rPr>
      </w:pPr>
      <w:r>
        <w:rPr>
          <w:lang w:val="en-GB"/>
        </w:rPr>
        <w:t xml:space="preserve">Integrations make platforms more convenient and easier to use in a day-to-day life. They save time. They make it simple to create classes, organize the data and limit the distractions. Some integrations allow teachers to import data, such as grades, to </w:t>
      </w:r>
      <w:r w:rsidR="00623DF2">
        <w:rPr>
          <w:lang w:val="en-GB"/>
        </w:rPr>
        <w:t>LMSs.</w:t>
      </w:r>
    </w:p>
    <w:p w14:paraId="092F75C8" w14:textId="77777777" w:rsidR="00910CB9" w:rsidRDefault="00910CB9" w:rsidP="00910CB9">
      <w:pPr>
        <w:spacing w:after="0" w:line="360" w:lineRule="auto"/>
        <w:jc w:val="both"/>
        <w:rPr>
          <w:lang w:val="en-GB"/>
        </w:rPr>
      </w:pPr>
    </w:p>
    <w:p w14:paraId="59EC40F4" w14:textId="15D9F590" w:rsidR="00910CB9" w:rsidRDefault="00032C0E" w:rsidP="004325A1">
      <w:pPr>
        <w:spacing w:after="0" w:line="360" w:lineRule="auto"/>
        <w:jc w:val="both"/>
        <w:rPr>
          <w:lang w:val="en-GB"/>
        </w:rPr>
      </w:pPr>
      <w:r>
        <w:rPr>
          <w:lang w:val="en-GB"/>
        </w:rPr>
        <w:t xml:space="preserve">Integrations might bring more users to the platforms. In 2020, teachers were suddenly forced to transfer to an online way of teaching due to Covid-19. They were not prepared for this situation. Nobody was. As </w:t>
      </w:r>
      <w:r w:rsidRPr="0031287B">
        <w:t>Mynaříková</w:t>
      </w:r>
      <w:r>
        <w:rPr>
          <w:lang w:val="en-GB"/>
        </w:rPr>
        <w:t xml:space="preserve"> (2020) stated, the implementation of ICTs in teaching in the Czech Republic was low. Under such conditions we can expect that many teachers did not know how to react to the situation. Yet, they had to learn fast and almost instantly move the classes from classrooms to online settings. Most of them were possibly not searching for a complicated solutions and at first used the tools that were </w:t>
      </w:r>
      <w:r w:rsidR="00437C95">
        <w:rPr>
          <w:lang w:val="en-GB"/>
        </w:rPr>
        <w:t>e</w:t>
      </w:r>
      <w:r w:rsidR="00437C95" w:rsidRPr="006111EB">
        <w:rPr>
          <w:lang w:val="en-GB"/>
        </w:rPr>
        <w:t>asily accessible to them from the platforms they were already familiar with.</w:t>
      </w:r>
      <w:r w:rsidR="004325A1">
        <w:rPr>
          <w:lang w:val="en-GB"/>
        </w:rPr>
        <w:t xml:space="preserve"> </w:t>
      </w:r>
      <w:r w:rsidR="005B756F">
        <w:rPr>
          <w:lang w:val="en-GB"/>
        </w:rPr>
        <w:t xml:space="preserve">That would mean that some of the teachers used Google Forms just </w:t>
      </w:r>
      <w:r w:rsidR="005B756F">
        <w:rPr>
          <w:lang w:val="en-GB"/>
        </w:rPr>
        <w:lastRenderedPageBreak/>
        <w:t xml:space="preserve">because of its integration in the Google Classroom and the possibility to use them almost automatically, without any prior set up.  Below I show a table of the integrations. </w:t>
      </w:r>
    </w:p>
    <w:p w14:paraId="56CCE3EB" w14:textId="2A4CDC2A" w:rsidR="00EE49BB" w:rsidRDefault="00EE49BB" w:rsidP="00001770">
      <w:pPr>
        <w:pStyle w:val="Tables"/>
        <w:spacing w:line="360" w:lineRule="auto"/>
      </w:pPr>
    </w:p>
    <w:tbl>
      <w:tblPr>
        <w:tblStyle w:val="Mkatabulky"/>
        <w:tblW w:w="0" w:type="auto"/>
        <w:tblLook w:val="04A0" w:firstRow="1" w:lastRow="0" w:firstColumn="1" w:lastColumn="0" w:noHBand="0" w:noVBand="1"/>
      </w:tblPr>
      <w:tblGrid>
        <w:gridCol w:w="4531"/>
        <w:gridCol w:w="4531"/>
      </w:tblGrid>
      <w:tr w:rsidR="00262D92" w14:paraId="1A7C3106" w14:textId="77777777" w:rsidTr="00CE4EF9">
        <w:tc>
          <w:tcPr>
            <w:tcW w:w="4531" w:type="dxa"/>
          </w:tcPr>
          <w:p w14:paraId="449713A5" w14:textId="77777777" w:rsidR="00262D92" w:rsidRPr="00BF3A47" w:rsidRDefault="00262D92" w:rsidP="00CE4EF9">
            <w:pPr>
              <w:spacing w:line="360" w:lineRule="auto"/>
              <w:jc w:val="center"/>
              <w:rPr>
                <w:rFonts w:cs="Times New Roman"/>
                <w:szCs w:val="24"/>
                <w:lang w:val="en-GB"/>
              </w:rPr>
            </w:pPr>
            <w:r>
              <w:rPr>
                <w:rFonts w:cs="Times New Roman"/>
                <w:szCs w:val="24"/>
                <w:lang w:val="en-GB"/>
              </w:rPr>
              <w:t>Platforms</w:t>
            </w:r>
          </w:p>
        </w:tc>
        <w:tc>
          <w:tcPr>
            <w:tcW w:w="4531" w:type="dxa"/>
          </w:tcPr>
          <w:p w14:paraId="72D96ECA" w14:textId="77777777" w:rsidR="00262D92" w:rsidRPr="00BF3A47" w:rsidRDefault="00262D92" w:rsidP="00CE4EF9">
            <w:pPr>
              <w:spacing w:line="360" w:lineRule="auto"/>
              <w:jc w:val="center"/>
              <w:rPr>
                <w:rFonts w:cs="Times New Roman"/>
                <w:szCs w:val="24"/>
                <w:lang w:val="en-GB"/>
              </w:rPr>
            </w:pPr>
            <w:r>
              <w:rPr>
                <w:rFonts w:cs="Times New Roman"/>
                <w:szCs w:val="24"/>
                <w:lang w:val="en-GB"/>
              </w:rPr>
              <w:t>Integrations</w:t>
            </w:r>
          </w:p>
        </w:tc>
      </w:tr>
      <w:tr w:rsidR="00262D92" w14:paraId="194E3CB9" w14:textId="77777777" w:rsidTr="00CE4EF9">
        <w:tc>
          <w:tcPr>
            <w:tcW w:w="4531" w:type="dxa"/>
          </w:tcPr>
          <w:p w14:paraId="29716D8D" w14:textId="77777777" w:rsidR="00262D92" w:rsidRPr="00BF3A47" w:rsidRDefault="00262D92" w:rsidP="00CE4EF9">
            <w:pPr>
              <w:spacing w:line="360" w:lineRule="auto"/>
              <w:jc w:val="both"/>
              <w:rPr>
                <w:rFonts w:cs="Times New Roman"/>
                <w:szCs w:val="24"/>
                <w:lang w:val="en-GB"/>
              </w:rPr>
            </w:pPr>
            <w:r>
              <w:rPr>
                <w:rFonts w:cs="Times New Roman"/>
                <w:szCs w:val="24"/>
                <w:lang w:val="en-GB"/>
              </w:rPr>
              <w:t>Kahoot!</w:t>
            </w:r>
          </w:p>
        </w:tc>
        <w:tc>
          <w:tcPr>
            <w:tcW w:w="4531" w:type="dxa"/>
          </w:tcPr>
          <w:p w14:paraId="7F8480CD" w14:textId="77777777" w:rsidR="00262D92" w:rsidRPr="00BF3A47" w:rsidRDefault="00262D92" w:rsidP="00CE4EF9">
            <w:pPr>
              <w:spacing w:line="360" w:lineRule="auto"/>
              <w:jc w:val="both"/>
              <w:rPr>
                <w:rFonts w:cs="Times New Roman"/>
                <w:szCs w:val="24"/>
                <w:lang w:val="en-GB"/>
              </w:rPr>
            </w:pPr>
            <w:r>
              <w:rPr>
                <w:rFonts w:cs="Times New Roman"/>
                <w:szCs w:val="24"/>
                <w:lang w:val="en-GB"/>
              </w:rPr>
              <w:t xml:space="preserve">Microsoft Teams, </w:t>
            </w:r>
            <w:proofErr w:type="spellStart"/>
            <w:r>
              <w:rPr>
                <w:rFonts w:cs="Times New Roman"/>
                <w:szCs w:val="24"/>
                <w:lang w:val="en-GB"/>
              </w:rPr>
              <w:t>Hopin</w:t>
            </w:r>
            <w:proofErr w:type="spellEnd"/>
            <w:r>
              <w:rPr>
                <w:rFonts w:cs="Times New Roman"/>
                <w:szCs w:val="24"/>
                <w:lang w:val="en-GB"/>
              </w:rPr>
              <w:t>, PowerPoint, Zoom, Google Classroom, Google Search</w:t>
            </w:r>
          </w:p>
        </w:tc>
      </w:tr>
      <w:tr w:rsidR="00262D92" w14:paraId="63F1D3D1" w14:textId="77777777" w:rsidTr="00CE4EF9">
        <w:tc>
          <w:tcPr>
            <w:tcW w:w="4531" w:type="dxa"/>
          </w:tcPr>
          <w:p w14:paraId="697C4F9C" w14:textId="77777777" w:rsidR="00262D92" w:rsidRPr="00BF3A47" w:rsidRDefault="00262D92" w:rsidP="00CE4EF9">
            <w:pPr>
              <w:spacing w:line="360" w:lineRule="auto"/>
              <w:jc w:val="both"/>
              <w:rPr>
                <w:rFonts w:cs="Times New Roman"/>
                <w:szCs w:val="24"/>
                <w:lang w:val="en-GB"/>
              </w:rPr>
            </w:pPr>
            <w:r>
              <w:rPr>
                <w:rFonts w:cs="Times New Roman"/>
                <w:szCs w:val="24"/>
                <w:lang w:val="en-GB"/>
              </w:rPr>
              <w:t>Quizizz</w:t>
            </w:r>
          </w:p>
        </w:tc>
        <w:tc>
          <w:tcPr>
            <w:tcW w:w="4531" w:type="dxa"/>
          </w:tcPr>
          <w:p w14:paraId="6106FBAC" w14:textId="77777777" w:rsidR="00262D92" w:rsidRPr="00BF3A47" w:rsidRDefault="00262D92" w:rsidP="00CE4EF9">
            <w:pPr>
              <w:spacing w:line="360" w:lineRule="auto"/>
              <w:jc w:val="both"/>
              <w:rPr>
                <w:rFonts w:cs="Times New Roman"/>
                <w:szCs w:val="24"/>
                <w:lang w:val="en-GB"/>
              </w:rPr>
            </w:pPr>
            <w:r>
              <w:rPr>
                <w:rFonts w:cs="Times New Roman"/>
                <w:szCs w:val="24"/>
                <w:lang w:val="en-GB"/>
              </w:rPr>
              <w:t>Microsoft Teams, Google Classroom, Remind, Scholar, Canvas</w:t>
            </w:r>
          </w:p>
        </w:tc>
      </w:tr>
      <w:tr w:rsidR="00262D92" w14:paraId="3F2AEC63" w14:textId="77777777" w:rsidTr="00CE4EF9">
        <w:tc>
          <w:tcPr>
            <w:tcW w:w="4531" w:type="dxa"/>
          </w:tcPr>
          <w:p w14:paraId="4F57ED10" w14:textId="77777777" w:rsidR="00262D92" w:rsidRPr="00BF3A47" w:rsidRDefault="00262D92" w:rsidP="00CE4EF9">
            <w:pPr>
              <w:spacing w:line="360" w:lineRule="auto"/>
              <w:jc w:val="both"/>
              <w:rPr>
                <w:rFonts w:cs="Times New Roman"/>
                <w:szCs w:val="24"/>
                <w:lang w:val="en-GB"/>
              </w:rPr>
            </w:pPr>
            <w:r>
              <w:rPr>
                <w:rFonts w:cs="Times New Roman"/>
                <w:szCs w:val="24"/>
                <w:lang w:val="en-GB"/>
              </w:rPr>
              <w:t>Quizlet</w:t>
            </w:r>
          </w:p>
        </w:tc>
        <w:tc>
          <w:tcPr>
            <w:tcW w:w="4531" w:type="dxa"/>
          </w:tcPr>
          <w:p w14:paraId="7B2E6D7A" w14:textId="77777777" w:rsidR="00262D92" w:rsidRPr="00BF3A47" w:rsidRDefault="00262D92" w:rsidP="00CE4EF9">
            <w:pPr>
              <w:spacing w:line="360" w:lineRule="auto"/>
              <w:jc w:val="both"/>
              <w:rPr>
                <w:rFonts w:cs="Times New Roman"/>
                <w:szCs w:val="24"/>
                <w:lang w:val="en-GB"/>
              </w:rPr>
            </w:pPr>
            <w:r>
              <w:rPr>
                <w:rFonts w:cs="Times New Roman"/>
                <w:szCs w:val="24"/>
                <w:lang w:val="en-GB"/>
              </w:rPr>
              <w:t>Microsoft Teams, Google Classroom</w:t>
            </w:r>
          </w:p>
        </w:tc>
      </w:tr>
      <w:tr w:rsidR="00262D92" w14:paraId="19DFC0C5" w14:textId="77777777" w:rsidTr="00CE4EF9">
        <w:tc>
          <w:tcPr>
            <w:tcW w:w="4531" w:type="dxa"/>
          </w:tcPr>
          <w:p w14:paraId="6CBB7099" w14:textId="77777777" w:rsidR="00262D92" w:rsidRPr="00BF3A47" w:rsidRDefault="00262D92" w:rsidP="00CE4EF9">
            <w:pPr>
              <w:spacing w:line="360" w:lineRule="auto"/>
              <w:jc w:val="both"/>
              <w:rPr>
                <w:rFonts w:cs="Times New Roman"/>
                <w:szCs w:val="24"/>
                <w:lang w:val="en-GB"/>
              </w:rPr>
            </w:pPr>
            <w:r>
              <w:rPr>
                <w:rFonts w:cs="Times New Roman"/>
                <w:szCs w:val="24"/>
                <w:lang w:val="en-GB"/>
              </w:rPr>
              <w:t>Google Forms</w:t>
            </w:r>
          </w:p>
        </w:tc>
        <w:tc>
          <w:tcPr>
            <w:tcW w:w="4531" w:type="dxa"/>
          </w:tcPr>
          <w:p w14:paraId="6DDB873A" w14:textId="77777777" w:rsidR="00262D92" w:rsidRPr="00BF3A47" w:rsidRDefault="00262D92" w:rsidP="00CE4EF9">
            <w:pPr>
              <w:spacing w:line="360" w:lineRule="auto"/>
              <w:jc w:val="both"/>
              <w:rPr>
                <w:rFonts w:cs="Times New Roman"/>
                <w:szCs w:val="24"/>
                <w:lang w:val="en-GB"/>
              </w:rPr>
            </w:pPr>
            <w:r>
              <w:rPr>
                <w:rFonts w:cs="Times New Roman"/>
                <w:szCs w:val="24"/>
                <w:lang w:val="en-GB"/>
              </w:rPr>
              <w:t>Google Classroom</w:t>
            </w:r>
          </w:p>
        </w:tc>
      </w:tr>
    </w:tbl>
    <w:p w14:paraId="10A7243A" w14:textId="261DC476" w:rsidR="00623DF2" w:rsidRDefault="0052523F" w:rsidP="00623DF2">
      <w:pPr>
        <w:pStyle w:val="Tables"/>
        <w:spacing w:line="360" w:lineRule="auto"/>
      </w:pPr>
      <w:bookmarkStart w:id="24" w:name="_Toc73697488"/>
      <w:r>
        <w:t>Table 1: Integrations</w:t>
      </w:r>
      <w:bookmarkEnd w:id="24"/>
    </w:p>
    <w:p w14:paraId="5F06A8A0" w14:textId="77777777" w:rsidR="00894D95" w:rsidRPr="00894D95" w:rsidRDefault="00894D95" w:rsidP="00894D95">
      <w:pPr>
        <w:rPr>
          <w:lang w:val="en-GB"/>
        </w:rPr>
      </w:pPr>
    </w:p>
    <w:p w14:paraId="3B1B3E0B" w14:textId="70248C81" w:rsidR="00DD2079" w:rsidRPr="00EE49BB" w:rsidRDefault="00454C94" w:rsidP="0052523F">
      <w:pPr>
        <w:spacing w:line="360" w:lineRule="auto"/>
        <w:jc w:val="both"/>
        <w:rPr>
          <w:lang w:val="en-GB"/>
        </w:rPr>
      </w:pPr>
      <w:r>
        <w:rPr>
          <w:lang w:val="en-GB"/>
        </w:rPr>
        <w:t>*</w:t>
      </w:r>
      <w:r w:rsidRPr="00007018">
        <w:rPr>
          <w:lang w:val="en-GB"/>
        </w:rPr>
        <w:t xml:space="preserve"> </w:t>
      </w:r>
      <w:r>
        <w:rPr>
          <w:lang w:val="en-GB"/>
        </w:rPr>
        <w:t>As of May, 2021, Kahoot! was still not integrated into Google Classroom and Google Search.</w:t>
      </w:r>
      <w:r w:rsidR="00623DF2">
        <w:rPr>
          <w:lang w:val="en-GB"/>
        </w:rPr>
        <w:t xml:space="preserve"> </w:t>
      </w:r>
      <w:r>
        <w:rPr>
          <w:lang w:val="en-GB"/>
        </w:rPr>
        <w:t xml:space="preserve">It had been already announced though, </w:t>
      </w:r>
      <w:r w:rsidR="005536CD">
        <w:rPr>
          <w:lang w:val="en-GB"/>
        </w:rPr>
        <w:t>that is why it is included</w:t>
      </w:r>
      <w:r>
        <w:rPr>
          <w:lang w:val="en-GB"/>
        </w:rPr>
        <w:t xml:space="preserve"> in the table also. </w:t>
      </w:r>
    </w:p>
    <w:p w14:paraId="63D54A0C" w14:textId="1B31BDD9" w:rsidR="00AF1F6F" w:rsidRPr="00AC31AB" w:rsidRDefault="00B51532" w:rsidP="00AC31AB">
      <w:pPr>
        <w:pStyle w:val="Nadpis1"/>
        <w:spacing w:line="360" w:lineRule="auto"/>
        <w:rPr>
          <w:lang w:val="en-GB"/>
        </w:rPr>
      </w:pPr>
      <w:bookmarkStart w:id="25" w:name="_Toc73526578"/>
      <w:bookmarkStart w:id="26" w:name="_Toc73742406"/>
      <w:r>
        <w:rPr>
          <w:lang w:val="en-GB"/>
        </w:rPr>
        <w:t>Overview of previous research</w:t>
      </w:r>
      <w:bookmarkEnd w:id="25"/>
      <w:bookmarkEnd w:id="26"/>
      <w:r>
        <w:rPr>
          <w:lang w:val="en-GB"/>
        </w:rPr>
        <w:t xml:space="preserve"> </w:t>
      </w:r>
    </w:p>
    <w:p w14:paraId="200E9508" w14:textId="344FD7CF" w:rsidR="00E634D9" w:rsidRDefault="00E634D9" w:rsidP="00E634D9">
      <w:pPr>
        <w:spacing w:after="0" w:line="360" w:lineRule="auto"/>
        <w:jc w:val="both"/>
        <w:rPr>
          <w:rFonts w:cs="Times New Roman"/>
          <w:szCs w:val="24"/>
          <w:lang w:val="en-GB"/>
        </w:rPr>
      </w:pPr>
      <w:r w:rsidRPr="005A35C8">
        <w:rPr>
          <w:rFonts w:cs="Times New Roman"/>
          <w:szCs w:val="24"/>
          <w:lang w:val="en-GB"/>
        </w:rPr>
        <w:t xml:space="preserve">The majority of the previously conducted research focuses on the effect </w:t>
      </w:r>
      <w:r>
        <w:rPr>
          <w:rFonts w:cs="Times New Roman"/>
          <w:szCs w:val="24"/>
          <w:lang w:val="en-GB"/>
        </w:rPr>
        <w:t>that</w:t>
      </w:r>
      <w:r w:rsidRPr="005A35C8">
        <w:rPr>
          <w:rFonts w:cs="Times New Roman"/>
          <w:szCs w:val="24"/>
          <w:lang w:val="en-GB"/>
        </w:rPr>
        <w:t xml:space="preserve"> online quizzes </w:t>
      </w:r>
      <w:r>
        <w:rPr>
          <w:rFonts w:cs="Times New Roman"/>
          <w:szCs w:val="24"/>
          <w:lang w:val="en-GB"/>
        </w:rPr>
        <w:t xml:space="preserve">have </w:t>
      </w:r>
      <w:r w:rsidRPr="005A35C8">
        <w:rPr>
          <w:rFonts w:cs="Times New Roman"/>
          <w:szCs w:val="24"/>
          <w:lang w:val="en-GB"/>
        </w:rPr>
        <w:t xml:space="preserve">on students in various types of schools and </w:t>
      </w:r>
      <w:r>
        <w:rPr>
          <w:rFonts w:cs="Times New Roman"/>
          <w:szCs w:val="24"/>
          <w:lang w:val="en-GB"/>
        </w:rPr>
        <w:t xml:space="preserve">in various </w:t>
      </w:r>
      <w:r w:rsidRPr="005A35C8">
        <w:rPr>
          <w:rFonts w:cs="Times New Roman"/>
          <w:szCs w:val="24"/>
          <w:lang w:val="en-GB"/>
        </w:rPr>
        <w:t xml:space="preserve">subjects. Most research </w:t>
      </w:r>
      <w:r>
        <w:rPr>
          <w:rFonts w:cs="Times New Roman"/>
          <w:szCs w:val="24"/>
          <w:lang w:val="en-GB"/>
        </w:rPr>
        <w:t>concentrate</w:t>
      </w:r>
      <w:r w:rsidR="002E5C71">
        <w:rPr>
          <w:rFonts w:cs="Times New Roman"/>
          <w:szCs w:val="24"/>
          <w:lang w:val="en-GB"/>
        </w:rPr>
        <w:t>s</w:t>
      </w:r>
      <w:r w:rsidRPr="005A35C8">
        <w:rPr>
          <w:rFonts w:cs="Times New Roman"/>
          <w:szCs w:val="24"/>
          <w:lang w:val="en-GB"/>
        </w:rPr>
        <w:t xml:space="preserve"> on one or several platforms, predominantly Kahoot!, Quizizz and Quizlet. </w:t>
      </w:r>
    </w:p>
    <w:p w14:paraId="43D7B626" w14:textId="4573B243" w:rsidR="00EF2D60" w:rsidRDefault="00EF2D60" w:rsidP="00E634D9">
      <w:pPr>
        <w:spacing w:after="0" w:line="360" w:lineRule="auto"/>
        <w:jc w:val="both"/>
        <w:rPr>
          <w:rFonts w:cs="Times New Roman"/>
          <w:szCs w:val="24"/>
          <w:lang w:val="en-GB"/>
        </w:rPr>
      </w:pPr>
    </w:p>
    <w:p w14:paraId="387807BF" w14:textId="6893EBFC" w:rsidR="00E634D9" w:rsidRDefault="00EF2D60" w:rsidP="00E634D9">
      <w:pPr>
        <w:spacing w:after="0" w:line="360" w:lineRule="auto"/>
        <w:jc w:val="both"/>
        <w:rPr>
          <w:rFonts w:cs="Times New Roman"/>
          <w:szCs w:val="24"/>
          <w:lang w:val="en-GB"/>
        </w:rPr>
      </w:pPr>
      <w:r w:rsidRPr="005A35C8">
        <w:rPr>
          <w:rFonts w:cs="Times New Roman"/>
          <w:szCs w:val="24"/>
          <w:lang w:val="en-GB"/>
        </w:rPr>
        <w:t xml:space="preserve">The </w:t>
      </w:r>
      <w:r>
        <w:rPr>
          <w:rFonts w:cs="Times New Roman"/>
          <w:szCs w:val="24"/>
          <w:lang w:val="en-GB"/>
        </w:rPr>
        <w:t>research</w:t>
      </w:r>
      <w:r>
        <w:rPr>
          <w:rFonts w:cs="Times New Roman"/>
          <w:szCs w:val="24"/>
        </w:rPr>
        <w:t xml:space="preserve"> </w:t>
      </w:r>
      <w:r w:rsidR="0052523F" w:rsidRPr="0052523F">
        <w:rPr>
          <w:rFonts w:cs="Times New Roman"/>
          <w:szCs w:val="24"/>
          <w:lang w:val="en-GB"/>
        </w:rPr>
        <w:t xml:space="preserve">results </w:t>
      </w:r>
      <w:r>
        <w:rPr>
          <w:rFonts w:cs="Times New Roman"/>
          <w:szCs w:val="24"/>
          <w:lang w:val="en-GB"/>
        </w:rPr>
        <w:t>indicate that students who take online quizzes in their classes gain knowledge faster and have generally higher average results than the students who do not take online quizzes (</w:t>
      </w:r>
      <w:proofErr w:type="spellStart"/>
      <w:r>
        <w:rPr>
          <w:rFonts w:cs="Times New Roman"/>
          <w:szCs w:val="24"/>
          <w:lang w:val="en-GB"/>
        </w:rPr>
        <w:t>Dobston</w:t>
      </w:r>
      <w:proofErr w:type="spellEnd"/>
      <w:r>
        <w:rPr>
          <w:rFonts w:cs="Times New Roman"/>
          <w:szCs w:val="24"/>
          <w:lang w:val="en-GB"/>
        </w:rPr>
        <w:t xml:space="preserve">, 2008; </w:t>
      </w:r>
      <w:r w:rsidRPr="00255DCD">
        <w:rPr>
          <w:rFonts w:cs="Times New Roman"/>
          <w:szCs w:val="24"/>
          <w:lang w:val="en-GB"/>
        </w:rPr>
        <w:t>S</w:t>
      </w:r>
      <w:proofErr w:type="spellStart"/>
      <w:r>
        <w:rPr>
          <w:rFonts w:cs="Times New Roman"/>
          <w:szCs w:val="24"/>
        </w:rPr>
        <w:t>ánchez</w:t>
      </w:r>
      <w:proofErr w:type="spellEnd"/>
      <w:r>
        <w:rPr>
          <w:rFonts w:cs="Times New Roman"/>
          <w:szCs w:val="24"/>
        </w:rPr>
        <w:t>, 2017</w:t>
      </w:r>
      <w:r>
        <w:rPr>
          <w:rFonts w:cs="Times New Roman"/>
          <w:szCs w:val="24"/>
          <w:lang w:val="en-GB"/>
        </w:rPr>
        <w:t>;</w:t>
      </w:r>
      <w:r w:rsidRPr="00C73668">
        <w:rPr>
          <w:rFonts w:cs="Times New Roman"/>
          <w:szCs w:val="24"/>
          <w:lang w:val="en-GB"/>
        </w:rPr>
        <w:t xml:space="preserve"> </w:t>
      </w:r>
      <w:proofErr w:type="spellStart"/>
      <w:r>
        <w:rPr>
          <w:rFonts w:cs="Times New Roman"/>
          <w:szCs w:val="24"/>
          <w:lang w:val="en-GB"/>
        </w:rPr>
        <w:t>Boulaid</w:t>
      </w:r>
      <w:proofErr w:type="spellEnd"/>
      <w:r>
        <w:rPr>
          <w:rFonts w:cs="Times New Roman"/>
          <w:szCs w:val="24"/>
          <w:lang w:val="en-GB"/>
        </w:rPr>
        <w:t xml:space="preserve">, </w:t>
      </w:r>
      <w:r>
        <w:rPr>
          <w:rFonts w:cs="Times New Roman"/>
          <w:szCs w:val="24"/>
        </w:rPr>
        <w:t>2019</w:t>
      </w:r>
      <w:r>
        <w:rPr>
          <w:rFonts w:cs="Times New Roman"/>
          <w:szCs w:val="24"/>
          <w:lang w:val="en-GB"/>
        </w:rPr>
        <w:t>;</w:t>
      </w:r>
      <w:r w:rsidRPr="0059322B">
        <w:rPr>
          <w:rFonts w:cs="Times New Roman"/>
          <w:szCs w:val="24"/>
          <w:lang w:val="en-GB"/>
        </w:rPr>
        <w:t xml:space="preserve"> </w:t>
      </w:r>
      <w:proofErr w:type="spellStart"/>
      <w:r>
        <w:rPr>
          <w:rFonts w:cs="Times New Roman"/>
          <w:szCs w:val="24"/>
          <w:lang w:val="en-GB"/>
        </w:rPr>
        <w:t>Cinar</w:t>
      </w:r>
      <w:proofErr w:type="spellEnd"/>
      <w:r>
        <w:rPr>
          <w:rFonts w:cs="Times New Roman"/>
          <w:szCs w:val="24"/>
          <w:lang w:val="en-GB"/>
        </w:rPr>
        <w:t xml:space="preserve">, 2019; </w:t>
      </w:r>
      <w:proofErr w:type="spellStart"/>
      <w:r>
        <w:rPr>
          <w:rFonts w:cs="Times New Roman"/>
          <w:szCs w:val="24"/>
          <w:lang w:val="en-GB"/>
        </w:rPr>
        <w:t>Poláková</w:t>
      </w:r>
      <w:proofErr w:type="spellEnd"/>
      <w:r>
        <w:rPr>
          <w:rFonts w:cs="Times New Roman"/>
          <w:szCs w:val="24"/>
          <w:lang w:val="en-GB"/>
        </w:rPr>
        <w:t xml:space="preserve">, 2019; Jiménez-Sánchez, 2020; </w:t>
      </w:r>
      <w:proofErr w:type="spellStart"/>
      <w:r>
        <w:rPr>
          <w:rFonts w:cs="Times New Roman"/>
          <w:szCs w:val="24"/>
          <w:lang w:val="en-GB"/>
        </w:rPr>
        <w:t>Kapsalis</w:t>
      </w:r>
      <w:proofErr w:type="spellEnd"/>
      <w:r>
        <w:rPr>
          <w:rFonts w:cs="Times New Roman"/>
          <w:szCs w:val="24"/>
          <w:lang w:val="en-GB"/>
        </w:rPr>
        <w:t xml:space="preserve"> 2020;</w:t>
      </w:r>
      <w:r>
        <w:rPr>
          <w:rFonts w:cs="Times New Roman"/>
          <w:szCs w:val="24"/>
        </w:rPr>
        <w:t xml:space="preserve"> </w:t>
      </w:r>
      <w:proofErr w:type="spellStart"/>
      <w:r>
        <w:rPr>
          <w:rFonts w:cs="Times New Roman"/>
          <w:szCs w:val="24"/>
        </w:rPr>
        <w:t>Quizlet</w:t>
      </w:r>
      <w:proofErr w:type="spellEnd"/>
      <w:r>
        <w:rPr>
          <w:rFonts w:cs="Times New Roman"/>
          <w:szCs w:val="24"/>
        </w:rPr>
        <w:t>, 2021).</w:t>
      </w:r>
      <w:r>
        <w:rPr>
          <w:rFonts w:cs="Times New Roman"/>
          <w:szCs w:val="24"/>
          <w:lang w:val="en-GB"/>
        </w:rPr>
        <w:t xml:space="preserve"> For example </w:t>
      </w:r>
      <w:proofErr w:type="spellStart"/>
      <w:r>
        <w:rPr>
          <w:rFonts w:cs="Times New Roman"/>
          <w:szCs w:val="24"/>
          <w:lang w:val="en-GB"/>
        </w:rPr>
        <w:t>Boulaid</w:t>
      </w:r>
      <w:proofErr w:type="spellEnd"/>
      <w:r>
        <w:rPr>
          <w:rFonts w:cs="Times New Roman"/>
          <w:szCs w:val="24"/>
          <w:lang w:val="en-GB"/>
        </w:rPr>
        <w:t xml:space="preserve"> (2019) claimed that 92% participants reported learning more vocabulary when using online quizzes. </w:t>
      </w:r>
      <w:proofErr w:type="spellStart"/>
      <w:r>
        <w:rPr>
          <w:rFonts w:cs="Times New Roman"/>
          <w:szCs w:val="24"/>
          <w:lang w:val="en-GB"/>
        </w:rPr>
        <w:t>Kapsalis</w:t>
      </w:r>
      <w:proofErr w:type="spellEnd"/>
      <w:r>
        <w:rPr>
          <w:rFonts w:cs="Times New Roman"/>
          <w:szCs w:val="24"/>
          <w:lang w:val="en-GB"/>
        </w:rPr>
        <w:t xml:space="preserve"> (2020) agrees that the improvement when using online quizzes is significant. However, he claims that it is not significantly higher compared to the students who use the traditional method of paper and pencil tests in the classes. The paper and pencil tests must be used on </w:t>
      </w:r>
      <w:r w:rsidR="003B3876">
        <w:rPr>
          <w:rFonts w:cs="Times New Roman"/>
          <w:szCs w:val="24"/>
          <w:lang w:val="en-GB"/>
        </w:rPr>
        <w:t xml:space="preserve">a </w:t>
      </w:r>
      <w:r>
        <w:rPr>
          <w:rFonts w:cs="Times New Roman"/>
          <w:szCs w:val="24"/>
          <w:lang w:val="en-GB"/>
        </w:rPr>
        <w:t>regular basis for them to be as effective as online quizzes, though.</w:t>
      </w:r>
    </w:p>
    <w:p w14:paraId="41333676" w14:textId="77777777" w:rsidR="00EF2D60" w:rsidRDefault="00EF2D60" w:rsidP="00E634D9">
      <w:pPr>
        <w:spacing w:after="0" w:line="360" w:lineRule="auto"/>
        <w:jc w:val="both"/>
        <w:rPr>
          <w:rFonts w:cs="Times New Roman"/>
          <w:szCs w:val="24"/>
          <w:lang w:val="en-GB"/>
        </w:rPr>
      </w:pPr>
    </w:p>
    <w:p w14:paraId="6FCDF157" w14:textId="5CE5C0D7" w:rsidR="00E634D9" w:rsidRDefault="00E634D9" w:rsidP="00E634D9">
      <w:pPr>
        <w:spacing w:after="0" w:line="360" w:lineRule="auto"/>
        <w:jc w:val="both"/>
        <w:rPr>
          <w:rFonts w:cs="Times New Roman"/>
          <w:szCs w:val="24"/>
          <w:lang w:val="en-GB"/>
        </w:rPr>
      </w:pPr>
      <w:r>
        <w:rPr>
          <w:rFonts w:cs="Times New Roman"/>
          <w:szCs w:val="24"/>
          <w:lang w:val="en-GB"/>
        </w:rPr>
        <w:t xml:space="preserve">Motivation is crucial in ESL teaching and several </w:t>
      </w:r>
      <w:r w:rsidR="00922D98">
        <w:rPr>
          <w:rFonts w:cs="Times New Roman"/>
          <w:szCs w:val="24"/>
          <w:lang w:val="en-GB"/>
        </w:rPr>
        <w:t>papers</w:t>
      </w:r>
      <w:r>
        <w:rPr>
          <w:rFonts w:cs="Times New Roman"/>
          <w:szCs w:val="24"/>
          <w:lang w:val="en-GB"/>
        </w:rPr>
        <w:t xml:space="preserve"> have indicated increased motivation in majority of students (</w:t>
      </w:r>
      <w:proofErr w:type="spellStart"/>
      <w:r>
        <w:rPr>
          <w:rFonts w:cs="Times New Roman"/>
          <w:szCs w:val="24"/>
          <w:lang w:val="en-GB"/>
        </w:rPr>
        <w:t>Boulaid</w:t>
      </w:r>
      <w:proofErr w:type="spellEnd"/>
      <w:r>
        <w:rPr>
          <w:rFonts w:cs="Times New Roman"/>
          <w:szCs w:val="24"/>
          <w:lang w:val="en-GB"/>
        </w:rPr>
        <w:t xml:space="preserve">, 2019; </w:t>
      </w:r>
      <w:proofErr w:type="spellStart"/>
      <w:r>
        <w:rPr>
          <w:rFonts w:cs="Times New Roman"/>
          <w:szCs w:val="24"/>
          <w:lang w:val="en-GB"/>
        </w:rPr>
        <w:t>Cinar</w:t>
      </w:r>
      <w:proofErr w:type="spellEnd"/>
      <w:r>
        <w:rPr>
          <w:rFonts w:cs="Times New Roman"/>
          <w:szCs w:val="24"/>
          <w:lang w:val="en-GB"/>
        </w:rPr>
        <w:t xml:space="preserve">, 2019; Jiménez-Sánchez, 2020). </w:t>
      </w:r>
      <w:proofErr w:type="spellStart"/>
      <w:r>
        <w:rPr>
          <w:rFonts w:cs="Times New Roman"/>
          <w:szCs w:val="24"/>
          <w:lang w:val="en-GB"/>
        </w:rPr>
        <w:t>Boulaid</w:t>
      </w:r>
      <w:proofErr w:type="spellEnd"/>
      <w:r>
        <w:rPr>
          <w:rFonts w:cs="Times New Roman"/>
          <w:szCs w:val="24"/>
          <w:lang w:val="en-GB"/>
        </w:rPr>
        <w:t xml:space="preserve"> (2019) said that 97% of the participants reported to be highly motivated when using Kahoot!. Jiménez-</w:t>
      </w:r>
      <w:r>
        <w:rPr>
          <w:rFonts w:cs="Times New Roman"/>
          <w:szCs w:val="24"/>
          <w:lang w:val="en-GB"/>
        </w:rPr>
        <w:lastRenderedPageBreak/>
        <w:t xml:space="preserve">Sánchez (2020) suggests that not only online quizzes, but gamification in general significantly improves both intrinsic and extrinsic motivation.  </w:t>
      </w:r>
    </w:p>
    <w:p w14:paraId="4AB09755" w14:textId="77777777" w:rsidR="00E634D9" w:rsidRDefault="00E634D9" w:rsidP="00E634D9">
      <w:pPr>
        <w:spacing w:after="0" w:line="360" w:lineRule="auto"/>
        <w:jc w:val="both"/>
        <w:rPr>
          <w:rFonts w:cs="Times New Roman"/>
          <w:szCs w:val="24"/>
          <w:lang w:val="en-GB"/>
        </w:rPr>
      </w:pPr>
    </w:p>
    <w:p w14:paraId="73AA741D" w14:textId="6E938897" w:rsidR="00E634D9" w:rsidRDefault="00E634D9" w:rsidP="00E634D9">
      <w:pPr>
        <w:spacing w:after="0" w:line="360" w:lineRule="auto"/>
        <w:jc w:val="both"/>
        <w:rPr>
          <w:rFonts w:cs="Times New Roman"/>
          <w:szCs w:val="24"/>
          <w:lang w:val="en-GB"/>
        </w:rPr>
      </w:pPr>
      <w:r>
        <w:rPr>
          <w:rFonts w:cs="Times New Roman"/>
          <w:szCs w:val="24"/>
          <w:lang w:val="en-GB"/>
        </w:rPr>
        <w:t>The results have also revealed higher e</w:t>
      </w:r>
      <w:r w:rsidRPr="005A35C8">
        <w:rPr>
          <w:rFonts w:cs="Times New Roman"/>
          <w:szCs w:val="24"/>
          <w:lang w:val="en-GB"/>
        </w:rPr>
        <w:t>ngagement</w:t>
      </w:r>
      <w:r>
        <w:rPr>
          <w:rFonts w:cs="Times New Roman"/>
          <w:szCs w:val="24"/>
          <w:lang w:val="en-GB"/>
        </w:rPr>
        <w:t xml:space="preserve"> of the students while using online quizzes than when using the traditional methods (Hamilton-Hankins, 2017;</w:t>
      </w:r>
      <w:r>
        <w:rPr>
          <w:rFonts w:cs="Times New Roman"/>
          <w:szCs w:val="24"/>
        </w:rPr>
        <w:t xml:space="preserve"> </w:t>
      </w:r>
      <w:r>
        <w:rPr>
          <w:rFonts w:cs="Times New Roman"/>
          <w:szCs w:val="24"/>
          <w:lang w:val="en-GB"/>
        </w:rPr>
        <w:t xml:space="preserve">Jiménez-Sánchez, 2020). </w:t>
      </w:r>
      <w:r w:rsidR="00A268BF">
        <w:rPr>
          <w:rFonts w:cs="Times New Roman"/>
          <w:szCs w:val="24"/>
          <w:lang w:val="en-GB"/>
        </w:rPr>
        <w:t xml:space="preserve">As Jiménez-Sánchez (2020) suggests, the competitiveness of Quizizz makes students more attentive during the lessons because they want to gain the knowledge that is required to succeed in the game.   </w:t>
      </w:r>
    </w:p>
    <w:p w14:paraId="2FE31D45" w14:textId="36E6B3C3" w:rsidR="002D7325" w:rsidRDefault="002D7325" w:rsidP="00E634D9">
      <w:pPr>
        <w:spacing w:after="0" w:line="360" w:lineRule="auto"/>
        <w:jc w:val="both"/>
        <w:rPr>
          <w:rFonts w:cs="Times New Roman"/>
          <w:szCs w:val="24"/>
          <w:lang w:val="en-GB"/>
        </w:rPr>
      </w:pPr>
    </w:p>
    <w:p w14:paraId="31C6E0FF" w14:textId="77777777" w:rsidR="002D7325" w:rsidRPr="003042CC" w:rsidRDefault="002D7325" w:rsidP="002D7325">
      <w:pPr>
        <w:spacing w:after="0" w:line="360" w:lineRule="auto"/>
        <w:jc w:val="both"/>
        <w:rPr>
          <w:rFonts w:cs="Times New Roman"/>
          <w:szCs w:val="24"/>
        </w:rPr>
      </w:pPr>
      <w:r w:rsidRPr="003042CC">
        <w:rPr>
          <w:rFonts w:cs="Times New Roman"/>
          <w:szCs w:val="24"/>
          <w:lang w:val="en-GB"/>
        </w:rPr>
        <w:t xml:space="preserve">Not only were the lessons </w:t>
      </w:r>
      <w:r>
        <w:rPr>
          <w:rFonts w:cs="Times New Roman"/>
          <w:szCs w:val="24"/>
          <w:lang w:val="en-GB"/>
        </w:rPr>
        <w:t>with</w:t>
      </w:r>
      <w:r w:rsidRPr="003042CC">
        <w:rPr>
          <w:rFonts w:cs="Times New Roman"/>
          <w:szCs w:val="24"/>
          <w:lang w:val="en-GB"/>
        </w:rPr>
        <w:t xml:space="preserve"> online quizzes more engaging, they were also more fun (</w:t>
      </w:r>
      <w:proofErr w:type="spellStart"/>
      <w:r w:rsidRPr="003042CC">
        <w:rPr>
          <w:rFonts w:cs="Times New Roman"/>
          <w:szCs w:val="24"/>
          <w:lang w:val="en-GB"/>
        </w:rPr>
        <w:t>Cinar</w:t>
      </w:r>
      <w:proofErr w:type="spellEnd"/>
      <w:r w:rsidRPr="003042CC">
        <w:rPr>
          <w:rFonts w:cs="Times New Roman"/>
          <w:szCs w:val="24"/>
          <w:lang w:val="en-GB"/>
        </w:rPr>
        <w:t xml:space="preserve">, 2019; Jiménez-Sánchez, 2020). As </w:t>
      </w:r>
      <w:proofErr w:type="spellStart"/>
      <w:r w:rsidRPr="003042CC">
        <w:rPr>
          <w:rFonts w:cs="Times New Roman"/>
          <w:szCs w:val="24"/>
          <w:lang w:val="en-GB"/>
        </w:rPr>
        <w:t>Cinar</w:t>
      </w:r>
      <w:proofErr w:type="spellEnd"/>
      <w:r w:rsidRPr="003042CC">
        <w:rPr>
          <w:rFonts w:cs="Times New Roman"/>
          <w:szCs w:val="24"/>
          <w:lang w:val="en-GB"/>
        </w:rPr>
        <w:t xml:space="preserve"> stated,</w:t>
      </w:r>
      <w:r>
        <w:rPr>
          <w:rFonts w:cs="Times New Roman"/>
          <w:szCs w:val="24"/>
          <w:lang w:val="en-GB"/>
        </w:rPr>
        <w:t xml:space="preserve"> </w:t>
      </w:r>
      <w:r w:rsidRPr="003042CC">
        <w:rPr>
          <w:rFonts w:cs="Times New Roman"/>
          <w:szCs w:val="24"/>
          <w:lang w:val="en-GB"/>
        </w:rPr>
        <w:t>Quizlet made a significant contribution to students</w:t>
      </w:r>
      <w:r>
        <w:rPr>
          <w:rFonts w:cs="Times New Roman"/>
          <w:szCs w:val="24"/>
          <w:lang w:val="en-GB"/>
        </w:rPr>
        <w:t xml:space="preserve">’ </w:t>
      </w:r>
      <w:r w:rsidRPr="003042CC">
        <w:rPr>
          <w:rFonts w:cs="Times New Roman"/>
          <w:szCs w:val="24"/>
          <w:lang w:val="en-GB"/>
        </w:rPr>
        <w:t>positiv</w:t>
      </w:r>
      <w:r>
        <w:rPr>
          <w:rFonts w:cs="Times New Roman"/>
          <w:szCs w:val="24"/>
          <w:lang w:val="en-GB"/>
        </w:rPr>
        <w:t>e</w:t>
      </w:r>
      <w:r w:rsidRPr="003042CC">
        <w:rPr>
          <w:rFonts w:cs="Times New Roman"/>
          <w:szCs w:val="24"/>
          <w:lang w:val="en-GB"/>
        </w:rPr>
        <w:t xml:space="preserve"> attitudes towards</w:t>
      </w:r>
      <w:r>
        <w:rPr>
          <w:rFonts w:cs="Times New Roman"/>
          <w:szCs w:val="24"/>
          <w:lang w:val="en-GB"/>
        </w:rPr>
        <w:t xml:space="preserve"> their</w:t>
      </w:r>
      <w:r w:rsidRPr="003042CC">
        <w:rPr>
          <w:rFonts w:cs="Times New Roman"/>
          <w:szCs w:val="24"/>
          <w:lang w:val="en-GB"/>
        </w:rPr>
        <w:t xml:space="preserve"> English course.  </w:t>
      </w:r>
    </w:p>
    <w:p w14:paraId="0590FA81" w14:textId="77777777" w:rsidR="00E634D9" w:rsidRPr="00DD7424" w:rsidRDefault="00E634D9" w:rsidP="00E634D9">
      <w:pPr>
        <w:spacing w:after="0" w:line="360" w:lineRule="auto"/>
        <w:jc w:val="both"/>
        <w:rPr>
          <w:rFonts w:cs="Times New Roman"/>
          <w:szCs w:val="24"/>
        </w:rPr>
      </w:pPr>
    </w:p>
    <w:p w14:paraId="2261C3A7" w14:textId="0DD10BD4" w:rsidR="00E634D9" w:rsidRDefault="004208FC" w:rsidP="00E634D9">
      <w:pPr>
        <w:spacing w:after="0" w:line="360" w:lineRule="auto"/>
        <w:jc w:val="both"/>
        <w:rPr>
          <w:rFonts w:cs="Times New Roman"/>
          <w:szCs w:val="24"/>
          <w:lang w:val="en-GB"/>
        </w:rPr>
      </w:pPr>
      <w:r>
        <w:rPr>
          <w:rFonts w:cs="Times New Roman"/>
          <w:szCs w:val="24"/>
          <w:lang w:val="en-GB"/>
        </w:rPr>
        <w:t>Language skills are enhanced by o</w:t>
      </w:r>
      <w:r w:rsidRPr="00C07129">
        <w:rPr>
          <w:rFonts w:cs="Times New Roman"/>
          <w:szCs w:val="24"/>
          <w:lang w:val="en-GB"/>
        </w:rPr>
        <w:t>nline quizzes</w:t>
      </w:r>
      <w:r>
        <w:rPr>
          <w:rFonts w:cs="Times New Roman"/>
          <w:szCs w:val="24"/>
          <w:lang w:val="en-GB"/>
        </w:rPr>
        <w:t xml:space="preserve"> significantly. </w:t>
      </w:r>
      <w:proofErr w:type="spellStart"/>
      <w:r>
        <w:rPr>
          <w:rFonts w:cs="Times New Roman"/>
          <w:szCs w:val="24"/>
          <w:lang w:val="en-GB"/>
        </w:rPr>
        <w:t>Quizzez</w:t>
      </w:r>
      <w:proofErr w:type="spellEnd"/>
      <w:r w:rsidRPr="00C07129">
        <w:rPr>
          <w:rFonts w:cs="Times New Roman"/>
          <w:szCs w:val="24"/>
          <w:lang w:val="en-GB"/>
        </w:rPr>
        <w:t xml:space="preserve"> may serve a</w:t>
      </w:r>
      <w:r>
        <w:rPr>
          <w:rFonts w:cs="Times New Roman"/>
          <w:szCs w:val="24"/>
          <w:lang w:val="en-GB"/>
        </w:rPr>
        <w:t>s a method of consolidation of grammar (S</w:t>
      </w:r>
      <w:proofErr w:type="spellStart"/>
      <w:r>
        <w:rPr>
          <w:rFonts w:cs="Times New Roman"/>
          <w:szCs w:val="24"/>
        </w:rPr>
        <w:t>ánchez</w:t>
      </w:r>
      <w:proofErr w:type="spellEnd"/>
      <w:r>
        <w:rPr>
          <w:rFonts w:cs="Times New Roman"/>
          <w:szCs w:val="24"/>
        </w:rPr>
        <w:t xml:space="preserve">, 2017; </w:t>
      </w:r>
      <w:r w:rsidR="0052523F">
        <w:rPr>
          <w:rFonts w:cs="Times New Roman"/>
          <w:szCs w:val="24"/>
          <w:lang w:val="en-GB"/>
        </w:rPr>
        <w:t xml:space="preserve">Ulla, 2020; </w:t>
      </w:r>
      <w:proofErr w:type="spellStart"/>
      <w:r>
        <w:rPr>
          <w:rFonts w:cs="Times New Roman"/>
          <w:szCs w:val="24"/>
          <w:lang w:val="en-GB"/>
        </w:rPr>
        <w:t>Kapsalis</w:t>
      </w:r>
      <w:proofErr w:type="spellEnd"/>
      <w:r>
        <w:rPr>
          <w:rFonts w:cs="Times New Roman"/>
          <w:szCs w:val="24"/>
          <w:lang w:val="en-GB"/>
        </w:rPr>
        <w:t xml:space="preserve">, 2020), vocabulary (Sánchez, 2017; </w:t>
      </w:r>
      <w:proofErr w:type="spellStart"/>
      <w:r>
        <w:rPr>
          <w:rFonts w:cs="Times New Roman"/>
          <w:szCs w:val="24"/>
          <w:lang w:val="en-GB"/>
        </w:rPr>
        <w:t>Boulaid</w:t>
      </w:r>
      <w:proofErr w:type="spellEnd"/>
      <w:r>
        <w:rPr>
          <w:rFonts w:cs="Times New Roman"/>
          <w:szCs w:val="24"/>
          <w:lang w:val="en-GB"/>
        </w:rPr>
        <w:t xml:space="preserve">, 2019; </w:t>
      </w:r>
      <w:proofErr w:type="spellStart"/>
      <w:r>
        <w:rPr>
          <w:rFonts w:cs="Times New Roman"/>
          <w:szCs w:val="24"/>
          <w:lang w:val="en-GB"/>
        </w:rPr>
        <w:t>Cinar</w:t>
      </w:r>
      <w:proofErr w:type="spellEnd"/>
      <w:r>
        <w:rPr>
          <w:rFonts w:cs="Times New Roman"/>
          <w:szCs w:val="24"/>
          <w:lang w:val="en-GB"/>
        </w:rPr>
        <w:t xml:space="preserve">, 2019; </w:t>
      </w:r>
      <w:proofErr w:type="spellStart"/>
      <w:r>
        <w:rPr>
          <w:rFonts w:cs="Times New Roman"/>
          <w:szCs w:val="24"/>
          <w:lang w:val="en-GB"/>
        </w:rPr>
        <w:t>Poláková</w:t>
      </w:r>
      <w:proofErr w:type="spellEnd"/>
      <w:r>
        <w:rPr>
          <w:rFonts w:cs="Times New Roman"/>
          <w:szCs w:val="24"/>
          <w:lang w:val="en-GB"/>
        </w:rPr>
        <w:t>, 2019</w:t>
      </w:r>
      <w:r w:rsidR="0052523F">
        <w:rPr>
          <w:rFonts w:cs="Times New Roman"/>
          <w:szCs w:val="24"/>
          <w:lang w:val="en-GB"/>
        </w:rPr>
        <w:t>; Ulla, 2020</w:t>
      </w:r>
      <w:r>
        <w:rPr>
          <w:rFonts w:cs="Times New Roman"/>
          <w:szCs w:val="24"/>
          <w:lang w:val="en-GB"/>
        </w:rPr>
        <w:t>), listening and reading (Sánchez, 2017</w:t>
      </w:r>
      <w:r w:rsidR="0052523F">
        <w:rPr>
          <w:rFonts w:cs="Times New Roman"/>
          <w:szCs w:val="24"/>
          <w:lang w:val="en-GB"/>
        </w:rPr>
        <w:t>; Ulla, 2020</w:t>
      </w:r>
      <w:r>
        <w:rPr>
          <w:rFonts w:cs="Times New Roman"/>
          <w:szCs w:val="24"/>
          <w:lang w:val="en-GB"/>
        </w:rPr>
        <w:t>). According to</w:t>
      </w:r>
      <w:r w:rsidR="00473B16">
        <w:rPr>
          <w:rFonts w:cs="Times New Roman"/>
          <w:szCs w:val="24"/>
          <w:lang w:val="en-GB"/>
        </w:rPr>
        <w:t xml:space="preserve"> </w:t>
      </w:r>
      <w:r w:rsidR="00D145BE">
        <w:rPr>
          <w:rFonts w:cs="Times New Roman"/>
          <w:szCs w:val="24"/>
          <w:lang w:val="en-GB"/>
        </w:rPr>
        <w:t xml:space="preserve">Ulla (2020), </w:t>
      </w:r>
      <w:r w:rsidR="00CE2430">
        <w:rPr>
          <w:rFonts w:cs="Times New Roman"/>
          <w:szCs w:val="24"/>
          <w:lang w:val="en-GB"/>
        </w:rPr>
        <w:t xml:space="preserve">Kahoot!, Socrative, Google Forms, Quizizz and Quizlet </w:t>
      </w:r>
      <w:r w:rsidR="00CE2430" w:rsidRPr="00D145BE">
        <w:rPr>
          <w:rFonts w:cs="Times New Roman"/>
          <w:szCs w:val="24"/>
          <w:lang w:val="en-GB"/>
        </w:rPr>
        <w:t>were the platforms</w:t>
      </w:r>
      <w:r w:rsidR="00D145BE" w:rsidRPr="00D145BE">
        <w:rPr>
          <w:rFonts w:cs="Times New Roman"/>
          <w:szCs w:val="24"/>
        </w:rPr>
        <w:t xml:space="preserve"> </w:t>
      </w:r>
      <w:r w:rsidR="00CE2430" w:rsidRPr="00D145BE">
        <w:rPr>
          <w:rFonts w:cs="Times New Roman"/>
          <w:szCs w:val="24"/>
          <w:lang w:val="en-GB"/>
        </w:rPr>
        <w:t>used</w:t>
      </w:r>
      <w:r w:rsidR="00D145BE">
        <w:rPr>
          <w:rFonts w:cs="Times New Roman"/>
          <w:szCs w:val="24"/>
          <w:lang w:val="en-GB"/>
        </w:rPr>
        <w:t xml:space="preserve"> most often</w:t>
      </w:r>
      <w:r w:rsidR="00CE2430">
        <w:rPr>
          <w:rFonts w:cs="Times New Roman"/>
          <w:szCs w:val="24"/>
          <w:lang w:val="en-GB"/>
        </w:rPr>
        <w:t xml:space="preserve">. </w:t>
      </w:r>
      <w:r w:rsidR="005255D7">
        <w:rPr>
          <w:rFonts w:cs="Times New Roman"/>
          <w:szCs w:val="24"/>
          <w:lang w:val="en-GB"/>
        </w:rPr>
        <w:t xml:space="preserve">Kahoot!, Quizizz and Quizlet were used mostly for vocabulary and grammar practices, Google Forms for reading assessment and Socrative for vocabulary, reading and listening. </w:t>
      </w:r>
      <w:r w:rsidR="00D145BE">
        <w:rPr>
          <w:rFonts w:cs="Times New Roman"/>
          <w:szCs w:val="24"/>
          <w:lang w:val="en-GB"/>
        </w:rPr>
        <w:t>(Ulla, 2020).</w:t>
      </w:r>
      <w:r w:rsidR="003B3876">
        <w:rPr>
          <w:rFonts w:cs="Times New Roman"/>
          <w:szCs w:val="24"/>
          <w:lang w:val="en-GB"/>
        </w:rPr>
        <w:t xml:space="preserve"> </w:t>
      </w:r>
      <w:r w:rsidR="00D145BE">
        <w:rPr>
          <w:rFonts w:cs="Times New Roman"/>
          <w:szCs w:val="24"/>
          <w:lang w:val="en-GB"/>
        </w:rPr>
        <w:t>However, it is impossible to make any general conclusions since the research had a small number of participants.</w:t>
      </w:r>
    </w:p>
    <w:p w14:paraId="4F8C607F" w14:textId="77777777" w:rsidR="004208FC" w:rsidRDefault="004208FC" w:rsidP="00E634D9">
      <w:pPr>
        <w:spacing w:after="0" w:line="360" w:lineRule="auto"/>
        <w:jc w:val="both"/>
        <w:rPr>
          <w:rFonts w:cs="Times New Roman"/>
          <w:szCs w:val="24"/>
          <w:lang w:val="en-GB"/>
        </w:rPr>
      </w:pPr>
    </w:p>
    <w:p w14:paraId="1B9BA71A" w14:textId="59D81673" w:rsidR="00E634D9" w:rsidRDefault="00D145BE" w:rsidP="00903D2E">
      <w:pPr>
        <w:spacing w:after="0" w:line="360" w:lineRule="auto"/>
        <w:jc w:val="both"/>
        <w:rPr>
          <w:rFonts w:cs="Times New Roman"/>
          <w:szCs w:val="24"/>
          <w:lang w:val="en-GB"/>
        </w:rPr>
      </w:pPr>
      <w:proofErr w:type="spellStart"/>
      <w:r>
        <w:rPr>
          <w:rFonts w:cs="Times New Roman"/>
          <w:szCs w:val="24"/>
          <w:lang w:val="en-GB"/>
        </w:rPr>
        <w:t>Mynaříková</w:t>
      </w:r>
      <w:proofErr w:type="spellEnd"/>
      <w:r>
        <w:rPr>
          <w:rFonts w:cs="Times New Roman"/>
          <w:szCs w:val="24"/>
          <w:lang w:val="en-GB"/>
        </w:rPr>
        <w:t xml:space="preserve"> (2020) and </w:t>
      </w:r>
      <w:proofErr w:type="spellStart"/>
      <w:r>
        <w:rPr>
          <w:rFonts w:cs="Times New Roman"/>
          <w:szCs w:val="24"/>
          <w:lang w:val="en-GB"/>
        </w:rPr>
        <w:t>Herlina</w:t>
      </w:r>
      <w:proofErr w:type="spellEnd"/>
      <w:r>
        <w:rPr>
          <w:rFonts w:cs="Times New Roman"/>
          <w:szCs w:val="24"/>
          <w:lang w:val="en-GB"/>
        </w:rPr>
        <w:t xml:space="preserve"> (2021) </w:t>
      </w:r>
      <w:r w:rsidR="00E634D9">
        <w:rPr>
          <w:rFonts w:cs="Times New Roman"/>
          <w:szCs w:val="24"/>
          <w:lang w:val="en-GB"/>
        </w:rPr>
        <w:t xml:space="preserve">indicate that </w:t>
      </w:r>
      <w:r w:rsidR="00676518">
        <w:rPr>
          <w:rFonts w:cs="Times New Roman"/>
          <w:szCs w:val="24"/>
          <w:lang w:val="en-GB"/>
        </w:rPr>
        <w:t xml:space="preserve">the use of </w:t>
      </w:r>
      <w:r w:rsidR="00E634D9">
        <w:rPr>
          <w:rFonts w:cs="Times New Roman"/>
          <w:szCs w:val="24"/>
          <w:lang w:val="en-GB"/>
        </w:rPr>
        <w:t xml:space="preserve">online quizzes and information and communication technology in </w:t>
      </w:r>
      <w:r w:rsidR="00676518">
        <w:rPr>
          <w:rFonts w:cs="Times New Roman"/>
          <w:szCs w:val="24"/>
          <w:lang w:val="en-GB"/>
        </w:rPr>
        <w:t xml:space="preserve">teaching </w:t>
      </w:r>
      <w:r w:rsidR="00E634D9">
        <w:rPr>
          <w:rFonts w:cs="Times New Roman"/>
          <w:szCs w:val="24"/>
          <w:lang w:val="en-GB"/>
        </w:rPr>
        <w:t>are</w:t>
      </w:r>
      <w:r>
        <w:rPr>
          <w:rFonts w:cs="Times New Roman"/>
          <w:szCs w:val="24"/>
          <w:lang w:val="en-GB"/>
        </w:rPr>
        <w:t xml:space="preserve"> low</w:t>
      </w:r>
      <w:r w:rsidR="00676518">
        <w:rPr>
          <w:rFonts w:cs="Times New Roman"/>
          <w:szCs w:val="24"/>
          <w:lang w:val="en-GB"/>
        </w:rPr>
        <w:t xml:space="preserve"> </w:t>
      </w:r>
      <w:r w:rsidR="00E634D9">
        <w:rPr>
          <w:rFonts w:cs="Times New Roman"/>
          <w:szCs w:val="24"/>
          <w:lang w:val="en-GB"/>
        </w:rPr>
        <w:t>(</w:t>
      </w:r>
      <w:r w:rsidR="00E634D9" w:rsidRPr="006D4F38">
        <w:rPr>
          <w:rFonts w:cs="Times New Roman"/>
          <w:szCs w:val="24"/>
        </w:rPr>
        <w:t>Mynaříková</w:t>
      </w:r>
      <w:r w:rsidR="00E634D9">
        <w:rPr>
          <w:rFonts w:cs="Times New Roman"/>
          <w:szCs w:val="24"/>
          <w:lang w:val="en-GB"/>
        </w:rPr>
        <w:t>, 2020;</w:t>
      </w:r>
      <w:r w:rsidR="00E634D9">
        <w:rPr>
          <w:rFonts w:cs="Times New Roman"/>
          <w:szCs w:val="24"/>
        </w:rPr>
        <w:t xml:space="preserve"> </w:t>
      </w:r>
      <w:proofErr w:type="spellStart"/>
      <w:r w:rsidR="00E634D9" w:rsidRPr="006D4F38">
        <w:rPr>
          <w:rFonts w:cs="Times New Roman"/>
          <w:szCs w:val="24"/>
          <w:lang w:val="en-GB"/>
        </w:rPr>
        <w:t>Herlina</w:t>
      </w:r>
      <w:proofErr w:type="spellEnd"/>
      <w:r w:rsidR="00E634D9" w:rsidRPr="006D4F38">
        <w:rPr>
          <w:rFonts w:cs="Times New Roman"/>
          <w:szCs w:val="24"/>
          <w:lang w:val="en-GB"/>
        </w:rPr>
        <w:t>, 2021)</w:t>
      </w:r>
      <w:r w:rsidR="00E634D9">
        <w:rPr>
          <w:rFonts w:cs="Times New Roman"/>
          <w:szCs w:val="24"/>
          <w:lang w:val="en-GB"/>
        </w:rPr>
        <w:t>.</w:t>
      </w:r>
      <w:r w:rsidR="00E634D9" w:rsidRPr="006D4F38">
        <w:rPr>
          <w:rFonts w:cs="Times New Roman"/>
          <w:szCs w:val="24"/>
          <w:lang w:val="en-GB"/>
        </w:rPr>
        <w:t xml:space="preserve"> </w:t>
      </w:r>
      <w:r w:rsidR="003B3876">
        <w:rPr>
          <w:rFonts w:cs="Times New Roman"/>
          <w:szCs w:val="24"/>
          <w:lang w:val="en-GB"/>
        </w:rPr>
        <w:t>In order to implement technology in teaching</w:t>
      </w:r>
      <w:r w:rsidR="00903D2E">
        <w:rPr>
          <w:rFonts w:cs="Times New Roman"/>
          <w:szCs w:val="24"/>
          <w:lang w:val="en-GB"/>
        </w:rPr>
        <w:t>,</w:t>
      </w:r>
      <w:r w:rsidR="003B3876">
        <w:rPr>
          <w:rFonts w:cs="Times New Roman"/>
          <w:szCs w:val="24"/>
          <w:lang w:val="en-GB"/>
        </w:rPr>
        <w:t xml:space="preserve"> both teachers and students have to have appropriate equipm</w:t>
      </w:r>
      <w:r w:rsidR="00903D2E">
        <w:rPr>
          <w:rFonts w:cs="Times New Roman"/>
          <w:szCs w:val="24"/>
          <w:lang w:val="en-GB"/>
        </w:rPr>
        <w:t>ent</w:t>
      </w:r>
      <w:r w:rsidR="003B3876">
        <w:rPr>
          <w:rFonts w:cs="Times New Roman"/>
          <w:szCs w:val="24"/>
          <w:lang w:val="en-GB"/>
        </w:rPr>
        <w:t xml:space="preserve"> such as computer</w:t>
      </w:r>
      <w:r w:rsidR="00903D2E">
        <w:rPr>
          <w:rFonts w:cs="Times New Roman"/>
          <w:szCs w:val="24"/>
          <w:lang w:val="en-GB"/>
        </w:rPr>
        <w:t xml:space="preserve">, </w:t>
      </w:r>
      <w:r w:rsidR="003B3876">
        <w:rPr>
          <w:rFonts w:cs="Times New Roman"/>
          <w:szCs w:val="24"/>
          <w:lang w:val="en-GB"/>
        </w:rPr>
        <w:t>tablet</w:t>
      </w:r>
      <w:r w:rsidR="00020A81">
        <w:rPr>
          <w:rFonts w:cs="Times New Roman"/>
          <w:szCs w:val="24"/>
          <w:lang w:val="en-GB"/>
        </w:rPr>
        <w:t xml:space="preserve"> or a mobile</w:t>
      </w:r>
      <w:r w:rsidR="003B3876">
        <w:rPr>
          <w:rFonts w:cs="Times New Roman"/>
          <w:szCs w:val="24"/>
          <w:lang w:val="en-GB"/>
        </w:rPr>
        <w:t xml:space="preserve"> and a stable connection to the internet. </w:t>
      </w:r>
      <w:r w:rsidR="00020A81">
        <w:rPr>
          <w:rFonts w:cs="Times New Roman"/>
          <w:szCs w:val="24"/>
          <w:lang w:val="en-GB"/>
        </w:rPr>
        <w:t>Furthermore, being a skilful user</w:t>
      </w:r>
      <w:r w:rsidR="003B3876">
        <w:rPr>
          <w:rFonts w:cs="Times New Roman"/>
          <w:szCs w:val="24"/>
          <w:lang w:val="en-GB"/>
        </w:rPr>
        <w:t xml:space="preserve"> </w:t>
      </w:r>
      <w:r w:rsidR="00020A81">
        <w:rPr>
          <w:rFonts w:cs="Times New Roman"/>
          <w:szCs w:val="24"/>
          <w:lang w:val="en-GB"/>
        </w:rPr>
        <w:t>of the internet does not appear to be sufficient.</w:t>
      </w:r>
      <w:r w:rsidR="00676518">
        <w:rPr>
          <w:rFonts w:cs="Times New Roman"/>
          <w:szCs w:val="24"/>
          <w:lang w:val="en-GB"/>
        </w:rPr>
        <w:t xml:space="preserve"> T</w:t>
      </w:r>
      <w:r w:rsidR="00020A81">
        <w:rPr>
          <w:rFonts w:cs="Times New Roman"/>
          <w:szCs w:val="24"/>
          <w:lang w:val="en-GB"/>
        </w:rPr>
        <w:t>eachers must be educated in the use of technology in ESL.</w:t>
      </w:r>
      <w:r w:rsidR="00903D2E">
        <w:rPr>
          <w:rFonts w:cs="Times New Roman"/>
          <w:szCs w:val="24"/>
          <w:lang w:val="en-GB"/>
        </w:rPr>
        <w:t xml:space="preserve"> </w:t>
      </w:r>
      <w:proofErr w:type="spellStart"/>
      <w:r w:rsidR="00903D2E">
        <w:rPr>
          <w:rFonts w:cs="Times New Roman"/>
          <w:szCs w:val="24"/>
          <w:lang w:val="en-GB"/>
        </w:rPr>
        <w:t>Mynaříková</w:t>
      </w:r>
      <w:proofErr w:type="spellEnd"/>
      <w:r w:rsidR="00903D2E">
        <w:rPr>
          <w:rFonts w:cs="Times New Roman"/>
          <w:szCs w:val="24"/>
          <w:lang w:val="en-GB"/>
        </w:rPr>
        <w:t xml:space="preserve"> (2020) found out that although </w:t>
      </w:r>
      <w:r w:rsidR="00676518">
        <w:rPr>
          <w:rFonts w:cs="Times New Roman"/>
          <w:szCs w:val="24"/>
          <w:lang w:val="en-GB"/>
        </w:rPr>
        <w:t>many teachers</w:t>
      </w:r>
      <w:r w:rsidR="00903D2E" w:rsidRPr="0068076B">
        <w:rPr>
          <w:rFonts w:cs="Times New Roman"/>
          <w:color w:val="FF0000"/>
          <w:szCs w:val="24"/>
          <w:lang w:val="en-GB"/>
        </w:rPr>
        <w:t xml:space="preserve"> </w:t>
      </w:r>
      <w:r w:rsidR="00903D2E">
        <w:rPr>
          <w:rFonts w:cs="Times New Roman"/>
          <w:szCs w:val="24"/>
          <w:lang w:val="en-GB"/>
        </w:rPr>
        <w:t xml:space="preserve">had </w:t>
      </w:r>
      <w:r w:rsidR="00676518">
        <w:rPr>
          <w:rFonts w:cs="Times New Roman"/>
          <w:szCs w:val="24"/>
          <w:lang w:val="en-GB"/>
        </w:rPr>
        <w:t xml:space="preserve">an </w:t>
      </w:r>
      <w:r w:rsidR="00903D2E">
        <w:rPr>
          <w:rFonts w:cs="Times New Roman"/>
          <w:szCs w:val="24"/>
          <w:lang w:val="en-GB"/>
        </w:rPr>
        <w:t>average understanding of ICTs, they used them rather occasionally in teaching.</w:t>
      </w:r>
      <w:r w:rsidR="00676518">
        <w:rPr>
          <w:rFonts w:cs="Times New Roman"/>
          <w:szCs w:val="24"/>
          <w:lang w:val="en-GB"/>
        </w:rPr>
        <w:t xml:space="preserve"> </w:t>
      </w:r>
      <w:proofErr w:type="spellStart"/>
      <w:r w:rsidR="00903D2E">
        <w:rPr>
          <w:rFonts w:cs="Times New Roman"/>
          <w:szCs w:val="24"/>
          <w:lang w:val="en-GB"/>
        </w:rPr>
        <w:t>Herlina</w:t>
      </w:r>
      <w:proofErr w:type="spellEnd"/>
      <w:r w:rsidR="00903D2E">
        <w:rPr>
          <w:rFonts w:cs="Times New Roman"/>
          <w:szCs w:val="24"/>
          <w:lang w:val="en-GB"/>
        </w:rPr>
        <w:t xml:space="preserve"> (2021) </w:t>
      </w:r>
      <w:r w:rsidR="00676518">
        <w:rPr>
          <w:rFonts w:cs="Times New Roman"/>
          <w:szCs w:val="24"/>
          <w:lang w:val="en-GB"/>
        </w:rPr>
        <w:t>suggests</w:t>
      </w:r>
      <w:r w:rsidR="00903D2E">
        <w:rPr>
          <w:rFonts w:cs="Times New Roman"/>
          <w:szCs w:val="24"/>
          <w:lang w:val="en-GB"/>
        </w:rPr>
        <w:t xml:space="preserve"> that the skills needed for implementing information </w:t>
      </w:r>
      <w:r w:rsidR="002256D7">
        <w:rPr>
          <w:rFonts w:cs="Times New Roman"/>
          <w:szCs w:val="24"/>
          <w:lang w:val="en-GB"/>
        </w:rPr>
        <w:t>technology</w:t>
      </w:r>
      <w:r w:rsidR="00E634D9" w:rsidRPr="006D4F38">
        <w:rPr>
          <w:rFonts w:cs="Times New Roman"/>
          <w:szCs w:val="24"/>
          <w:lang w:val="en-GB"/>
        </w:rPr>
        <w:t xml:space="preserve"> </w:t>
      </w:r>
      <w:r w:rsidR="002256D7">
        <w:rPr>
          <w:rFonts w:cs="Times New Roman"/>
          <w:szCs w:val="24"/>
          <w:lang w:val="en-GB"/>
        </w:rPr>
        <w:t xml:space="preserve">in teaching </w:t>
      </w:r>
      <w:r w:rsidR="00E634D9">
        <w:rPr>
          <w:rFonts w:cs="Times New Roman"/>
          <w:szCs w:val="24"/>
          <w:lang w:val="en-GB"/>
        </w:rPr>
        <w:t>are low</w:t>
      </w:r>
      <w:r w:rsidR="00903D2E">
        <w:rPr>
          <w:rFonts w:cs="Times New Roman"/>
          <w:szCs w:val="24"/>
          <w:lang w:val="en-GB"/>
        </w:rPr>
        <w:t>.</w:t>
      </w:r>
      <w:r w:rsidR="00E634D9">
        <w:rPr>
          <w:rFonts w:cs="Times New Roman"/>
          <w:szCs w:val="24"/>
          <w:lang w:val="en-GB"/>
        </w:rPr>
        <w:t xml:space="preserve"> </w:t>
      </w:r>
    </w:p>
    <w:p w14:paraId="3D664439" w14:textId="77777777" w:rsidR="00E634D9" w:rsidRDefault="00E634D9" w:rsidP="00E634D9">
      <w:pPr>
        <w:spacing w:after="0" w:line="360" w:lineRule="auto"/>
        <w:jc w:val="both"/>
        <w:rPr>
          <w:rFonts w:cs="Times New Roman"/>
          <w:szCs w:val="24"/>
          <w:lang w:val="en-GB"/>
        </w:rPr>
      </w:pPr>
    </w:p>
    <w:p w14:paraId="6E4D8A0B" w14:textId="77777777" w:rsidR="009C394E" w:rsidRDefault="009C394E" w:rsidP="009C394E">
      <w:pPr>
        <w:spacing w:after="0" w:line="360" w:lineRule="auto"/>
        <w:jc w:val="both"/>
        <w:rPr>
          <w:noProof/>
        </w:rPr>
      </w:pPr>
      <w:r>
        <w:rPr>
          <w:rFonts w:cs="Times New Roman"/>
          <w:szCs w:val="24"/>
          <w:lang w:val="en-GB"/>
        </w:rPr>
        <w:t>Some research has shown</w:t>
      </w:r>
      <w:r w:rsidRPr="005A35C8">
        <w:rPr>
          <w:rFonts w:cs="Times New Roman"/>
          <w:szCs w:val="24"/>
          <w:lang w:val="en-GB"/>
        </w:rPr>
        <w:t xml:space="preserve"> </w:t>
      </w:r>
      <w:r>
        <w:rPr>
          <w:rFonts w:cs="Times New Roman"/>
          <w:szCs w:val="24"/>
          <w:lang w:val="en-GB"/>
        </w:rPr>
        <w:t>a p</w:t>
      </w:r>
      <w:r w:rsidRPr="005A35C8">
        <w:rPr>
          <w:rFonts w:cs="Times New Roman"/>
          <w:szCs w:val="24"/>
          <w:lang w:val="en-GB"/>
        </w:rPr>
        <w:t>ositive correlation between the age and technology implementation</w:t>
      </w:r>
      <w:r>
        <w:rPr>
          <w:rFonts w:cs="Times New Roman"/>
          <w:szCs w:val="24"/>
          <w:lang w:val="en-GB"/>
        </w:rPr>
        <w:t xml:space="preserve"> (</w:t>
      </w:r>
      <w:r w:rsidRPr="005A35C8">
        <w:rPr>
          <w:rFonts w:cs="Times New Roman"/>
          <w:szCs w:val="24"/>
          <w:lang w:val="en-GB"/>
        </w:rPr>
        <w:t>Henry, 2008</w:t>
      </w:r>
      <w:r>
        <w:rPr>
          <w:rFonts w:cs="Times New Roman"/>
          <w:szCs w:val="24"/>
          <w:lang w:val="en-GB"/>
        </w:rPr>
        <w:t xml:space="preserve">; </w:t>
      </w:r>
      <w:proofErr w:type="spellStart"/>
      <w:r>
        <w:rPr>
          <w:rFonts w:cs="Times New Roman"/>
          <w:szCs w:val="24"/>
          <w:lang w:val="en-GB"/>
        </w:rPr>
        <w:t>Mynaříková</w:t>
      </w:r>
      <w:proofErr w:type="spellEnd"/>
      <w:r>
        <w:rPr>
          <w:rFonts w:cs="Times New Roman"/>
          <w:szCs w:val="24"/>
          <w:lang w:val="en-GB"/>
        </w:rPr>
        <w:t>, 2020</w:t>
      </w:r>
      <w:r w:rsidRPr="005A35C8">
        <w:rPr>
          <w:rFonts w:cs="Times New Roman"/>
          <w:szCs w:val="24"/>
          <w:lang w:val="en-GB"/>
        </w:rPr>
        <w:t>)</w:t>
      </w:r>
      <w:r>
        <w:rPr>
          <w:rFonts w:cs="Times New Roman"/>
          <w:szCs w:val="24"/>
          <w:lang w:val="en-GB"/>
        </w:rPr>
        <w:t xml:space="preserve">. </w:t>
      </w:r>
      <w:proofErr w:type="spellStart"/>
      <w:r>
        <w:rPr>
          <w:rFonts w:cs="Times New Roman"/>
          <w:szCs w:val="24"/>
          <w:lang w:val="en-GB"/>
        </w:rPr>
        <w:t>Mynaříková</w:t>
      </w:r>
      <w:proofErr w:type="spellEnd"/>
      <w:r>
        <w:rPr>
          <w:rFonts w:cs="Times New Roman"/>
          <w:szCs w:val="24"/>
          <w:lang w:val="en-GB"/>
        </w:rPr>
        <w:t xml:space="preserve"> (2020) reports the highest </w:t>
      </w:r>
      <w:r>
        <w:rPr>
          <w:rFonts w:cs="Times New Roman"/>
          <w:szCs w:val="24"/>
          <w:lang w:val="en-GB"/>
        </w:rPr>
        <w:lastRenderedPageBreak/>
        <w:t>perceived level of digital competencies to be found in the age group of 26 or younger and the lowest in the age group of 56 and older. Similarly, the age group of 56 and older reported the least use of ICTs in teaching, while the age group of 2</w:t>
      </w:r>
      <w:r>
        <w:rPr>
          <w:noProof/>
        </w:rPr>
        <w:t>7-35 reported to use ICTs in teaching the most often. Mynaříková (2020) claims that the older generation of teachers mostly refuses to use ICTs since they perceive it only as a separate subject. She also suggests that the investments in hardware needs to be accompanied by educational programs for teachers in order for them to learn how to use the technology in their teaching. Furthermore, the faculties of education should place a greater emphasis on the teaching of ICTs. (Mynaříková, 2020)</w:t>
      </w:r>
    </w:p>
    <w:p w14:paraId="695B6665" w14:textId="24F1702D" w:rsidR="00B223FF" w:rsidRDefault="00B223FF" w:rsidP="00D83788">
      <w:pPr>
        <w:spacing w:after="0" w:line="360" w:lineRule="auto"/>
        <w:jc w:val="both"/>
        <w:rPr>
          <w:rFonts w:cs="Times New Roman"/>
          <w:szCs w:val="24"/>
        </w:rPr>
      </w:pPr>
    </w:p>
    <w:p w14:paraId="5D69256B" w14:textId="25CD671E" w:rsidR="00A87956" w:rsidRDefault="00A87956" w:rsidP="00D83788">
      <w:pPr>
        <w:spacing w:after="0" w:line="360" w:lineRule="auto"/>
        <w:jc w:val="both"/>
        <w:rPr>
          <w:rFonts w:cs="Times New Roman"/>
          <w:szCs w:val="24"/>
        </w:rPr>
      </w:pPr>
    </w:p>
    <w:p w14:paraId="53F9BD4B" w14:textId="301DC4DB" w:rsidR="00A87956" w:rsidRDefault="00A87956" w:rsidP="00D83788">
      <w:pPr>
        <w:spacing w:after="0" w:line="360" w:lineRule="auto"/>
        <w:jc w:val="both"/>
        <w:rPr>
          <w:rFonts w:cs="Times New Roman"/>
          <w:szCs w:val="24"/>
        </w:rPr>
      </w:pPr>
    </w:p>
    <w:p w14:paraId="0115CD45" w14:textId="3D1082FD" w:rsidR="00A87956" w:rsidRDefault="00A87956" w:rsidP="00D83788">
      <w:pPr>
        <w:spacing w:after="0" w:line="360" w:lineRule="auto"/>
        <w:jc w:val="both"/>
        <w:rPr>
          <w:rFonts w:cs="Times New Roman"/>
          <w:szCs w:val="24"/>
        </w:rPr>
      </w:pPr>
    </w:p>
    <w:p w14:paraId="3D7DEFE3" w14:textId="3AFB3AD7" w:rsidR="00A87956" w:rsidRDefault="00A87956" w:rsidP="00D83788">
      <w:pPr>
        <w:spacing w:after="0" w:line="360" w:lineRule="auto"/>
        <w:jc w:val="both"/>
        <w:rPr>
          <w:rFonts w:cs="Times New Roman"/>
          <w:szCs w:val="24"/>
        </w:rPr>
      </w:pPr>
    </w:p>
    <w:p w14:paraId="530D152F" w14:textId="28404762" w:rsidR="00A87956" w:rsidRDefault="00A87956" w:rsidP="00D83788">
      <w:pPr>
        <w:spacing w:after="0" w:line="360" w:lineRule="auto"/>
        <w:jc w:val="both"/>
        <w:rPr>
          <w:rFonts w:cs="Times New Roman"/>
          <w:szCs w:val="24"/>
        </w:rPr>
      </w:pPr>
    </w:p>
    <w:p w14:paraId="44FF49A7" w14:textId="33580C9C" w:rsidR="00A87956" w:rsidRDefault="00A87956" w:rsidP="00D83788">
      <w:pPr>
        <w:spacing w:after="0" w:line="360" w:lineRule="auto"/>
        <w:jc w:val="both"/>
        <w:rPr>
          <w:rFonts w:cs="Times New Roman"/>
          <w:szCs w:val="24"/>
        </w:rPr>
      </w:pPr>
    </w:p>
    <w:p w14:paraId="53E890D1" w14:textId="669FB4BF" w:rsidR="00A87956" w:rsidRDefault="00A87956" w:rsidP="00D83788">
      <w:pPr>
        <w:spacing w:after="0" w:line="360" w:lineRule="auto"/>
        <w:jc w:val="both"/>
        <w:rPr>
          <w:rFonts w:cs="Times New Roman"/>
          <w:szCs w:val="24"/>
        </w:rPr>
      </w:pPr>
    </w:p>
    <w:p w14:paraId="17E5F49B" w14:textId="764F9D11" w:rsidR="00A87956" w:rsidRDefault="00A87956" w:rsidP="00D83788">
      <w:pPr>
        <w:spacing w:after="0" w:line="360" w:lineRule="auto"/>
        <w:jc w:val="both"/>
        <w:rPr>
          <w:rFonts w:cs="Times New Roman"/>
          <w:szCs w:val="24"/>
        </w:rPr>
      </w:pPr>
    </w:p>
    <w:p w14:paraId="67499C0B" w14:textId="27CBD08B" w:rsidR="00A87956" w:rsidRDefault="00A87956" w:rsidP="00D83788">
      <w:pPr>
        <w:spacing w:after="0" w:line="360" w:lineRule="auto"/>
        <w:jc w:val="both"/>
        <w:rPr>
          <w:rFonts w:cs="Times New Roman"/>
          <w:szCs w:val="24"/>
        </w:rPr>
      </w:pPr>
    </w:p>
    <w:p w14:paraId="510C29CE" w14:textId="5D51CBB8" w:rsidR="00A87956" w:rsidRDefault="00A87956" w:rsidP="00D83788">
      <w:pPr>
        <w:spacing w:after="0" w:line="360" w:lineRule="auto"/>
        <w:jc w:val="both"/>
        <w:rPr>
          <w:rFonts w:cs="Times New Roman"/>
          <w:szCs w:val="24"/>
        </w:rPr>
      </w:pPr>
    </w:p>
    <w:p w14:paraId="260149CE" w14:textId="6166BF87" w:rsidR="00A87956" w:rsidRDefault="00A87956" w:rsidP="00D83788">
      <w:pPr>
        <w:spacing w:after="0" w:line="360" w:lineRule="auto"/>
        <w:jc w:val="both"/>
        <w:rPr>
          <w:rFonts w:cs="Times New Roman"/>
          <w:szCs w:val="24"/>
        </w:rPr>
      </w:pPr>
    </w:p>
    <w:p w14:paraId="3DCE93E8" w14:textId="11A14EDA" w:rsidR="00A87956" w:rsidRDefault="00A87956" w:rsidP="00D83788">
      <w:pPr>
        <w:spacing w:after="0" w:line="360" w:lineRule="auto"/>
        <w:jc w:val="both"/>
        <w:rPr>
          <w:rFonts w:cs="Times New Roman"/>
          <w:szCs w:val="24"/>
        </w:rPr>
      </w:pPr>
    </w:p>
    <w:p w14:paraId="745AC035" w14:textId="6EC5622F" w:rsidR="00A87956" w:rsidRDefault="00A87956" w:rsidP="00D83788">
      <w:pPr>
        <w:spacing w:after="0" w:line="360" w:lineRule="auto"/>
        <w:jc w:val="both"/>
        <w:rPr>
          <w:rFonts w:cs="Times New Roman"/>
          <w:szCs w:val="24"/>
        </w:rPr>
      </w:pPr>
    </w:p>
    <w:p w14:paraId="255491F2" w14:textId="5AD68390" w:rsidR="00A87956" w:rsidRDefault="00A87956" w:rsidP="00D83788">
      <w:pPr>
        <w:spacing w:after="0" w:line="360" w:lineRule="auto"/>
        <w:jc w:val="both"/>
        <w:rPr>
          <w:rFonts w:cs="Times New Roman"/>
          <w:szCs w:val="24"/>
        </w:rPr>
      </w:pPr>
    </w:p>
    <w:p w14:paraId="728211A9" w14:textId="60ADFF18" w:rsidR="00A87956" w:rsidRDefault="00A87956" w:rsidP="00D83788">
      <w:pPr>
        <w:spacing w:after="0" w:line="360" w:lineRule="auto"/>
        <w:jc w:val="both"/>
        <w:rPr>
          <w:rFonts w:cs="Times New Roman"/>
          <w:szCs w:val="24"/>
        </w:rPr>
      </w:pPr>
    </w:p>
    <w:p w14:paraId="0E20340F" w14:textId="64D5E1EB" w:rsidR="00A87956" w:rsidRDefault="00A87956" w:rsidP="00D83788">
      <w:pPr>
        <w:spacing w:after="0" w:line="360" w:lineRule="auto"/>
        <w:jc w:val="both"/>
        <w:rPr>
          <w:rFonts w:cs="Times New Roman"/>
          <w:szCs w:val="24"/>
        </w:rPr>
      </w:pPr>
    </w:p>
    <w:p w14:paraId="7C48D89F" w14:textId="6DA7DEB5" w:rsidR="00A87956" w:rsidRDefault="00A87956" w:rsidP="00D83788">
      <w:pPr>
        <w:spacing w:after="0" w:line="360" w:lineRule="auto"/>
        <w:jc w:val="both"/>
        <w:rPr>
          <w:rFonts w:cs="Times New Roman"/>
          <w:szCs w:val="24"/>
        </w:rPr>
      </w:pPr>
    </w:p>
    <w:p w14:paraId="5C17BCF7" w14:textId="3CBB52F2" w:rsidR="00A87956" w:rsidRDefault="00A87956" w:rsidP="00D83788">
      <w:pPr>
        <w:spacing w:after="0" w:line="360" w:lineRule="auto"/>
        <w:jc w:val="both"/>
        <w:rPr>
          <w:rFonts w:cs="Times New Roman"/>
          <w:szCs w:val="24"/>
        </w:rPr>
      </w:pPr>
    </w:p>
    <w:p w14:paraId="7969DAB6" w14:textId="4482072A" w:rsidR="00A87956" w:rsidRDefault="00A87956" w:rsidP="00D83788">
      <w:pPr>
        <w:spacing w:after="0" w:line="360" w:lineRule="auto"/>
        <w:jc w:val="both"/>
        <w:rPr>
          <w:rFonts w:cs="Times New Roman"/>
          <w:szCs w:val="24"/>
        </w:rPr>
      </w:pPr>
    </w:p>
    <w:p w14:paraId="4B59A7EE" w14:textId="499E0DFD" w:rsidR="00A87956" w:rsidRDefault="00A87956" w:rsidP="00D83788">
      <w:pPr>
        <w:spacing w:after="0" w:line="360" w:lineRule="auto"/>
        <w:jc w:val="both"/>
        <w:rPr>
          <w:rFonts w:cs="Times New Roman"/>
          <w:szCs w:val="24"/>
        </w:rPr>
      </w:pPr>
    </w:p>
    <w:p w14:paraId="4F8B6EE3" w14:textId="4D76B5D6" w:rsidR="00A87956" w:rsidRDefault="00A87956" w:rsidP="00D83788">
      <w:pPr>
        <w:spacing w:after="0" w:line="360" w:lineRule="auto"/>
        <w:jc w:val="both"/>
        <w:rPr>
          <w:rFonts w:cs="Times New Roman"/>
          <w:szCs w:val="24"/>
        </w:rPr>
      </w:pPr>
    </w:p>
    <w:p w14:paraId="5E2AC42F" w14:textId="4D8CB262" w:rsidR="00A87956" w:rsidRDefault="00A87956" w:rsidP="00D83788">
      <w:pPr>
        <w:spacing w:after="0" w:line="360" w:lineRule="auto"/>
        <w:jc w:val="both"/>
        <w:rPr>
          <w:rFonts w:cs="Times New Roman"/>
          <w:szCs w:val="24"/>
        </w:rPr>
      </w:pPr>
    </w:p>
    <w:p w14:paraId="1C6DB3AD" w14:textId="77777777" w:rsidR="00A87956" w:rsidRPr="00B223FF" w:rsidRDefault="00A87956" w:rsidP="00D83788">
      <w:pPr>
        <w:spacing w:after="0" w:line="360" w:lineRule="auto"/>
        <w:jc w:val="both"/>
        <w:rPr>
          <w:rFonts w:cs="Times New Roman"/>
          <w:szCs w:val="24"/>
        </w:rPr>
      </w:pPr>
    </w:p>
    <w:p w14:paraId="0D03C169" w14:textId="06CD0D8D" w:rsidR="00063D18" w:rsidRPr="005A35C8" w:rsidRDefault="009B4C63" w:rsidP="00DF47B8">
      <w:pPr>
        <w:pStyle w:val="Nadpis1"/>
        <w:numPr>
          <w:ilvl w:val="0"/>
          <w:numId w:val="0"/>
        </w:numPr>
        <w:spacing w:line="360" w:lineRule="auto"/>
        <w:ind w:firstLine="432"/>
        <w:rPr>
          <w:rFonts w:cs="Times New Roman"/>
          <w:lang w:val="en-GB"/>
        </w:rPr>
      </w:pPr>
      <w:bookmarkStart w:id="27" w:name="_Toc73526579"/>
      <w:bookmarkStart w:id="28" w:name="_Toc73742407"/>
      <w:r w:rsidRPr="005A35C8">
        <w:rPr>
          <w:rFonts w:cs="Times New Roman"/>
          <w:lang w:val="en-GB"/>
        </w:rPr>
        <w:lastRenderedPageBreak/>
        <w:t>PRACTICAL PART</w:t>
      </w:r>
      <w:bookmarkEnd w:id="27"/>
      <w:bookmarkEnd w:id="28"/>
    </w:p>
    <w:p w14:paraId="222B9235" w14:textId="77777777" w:rsidR="00402097" w:rsidRPr="005A35C8" w:rsidRDefault="00402097" w:rsidP="00402097">
      <w:pPr>
        <w:pStyle w:val="Nadpis1"/>
        <w:spacing w:line="360" w:lineRule="auto"/>
        <w:rPr>
          <w:rFonts w:cs="Times New Roman"/>
          <w:lang w:val="en-GB"/>
        </w:rPr>
      </w:pPr>
      <w:bookmarkStart w:id="29" w:name="_Toc73526580"/>
      <w:bookmarkStart w:id="30" w:name="_Toc73742408"/>
      <w:r w:rsidRPr="005A35C8">
        <w:rPr>
          <w:rFonts w:cs="Times New Roman"/>
          <w:lang w:val="en-GB"/>
        </w:rPr>
        <w:t>The aims of the research</w:t>
      </w:r>
      <w:bookmarkEnd w:id="29"/>
      <w:bookmarkEnd w:id="30"/>
    </w:p>
    <w:p w14:paraId="080A385A" w14:textId="4563FBCF" w:rsidR="000649E2" w:rsidRDefault="00402097" w:rsidP="00783196">
      <w:pPr>
        <w:spacing w:after="0" w:line="360" w:lineRule="auto"/>
        <w:jc w:val="both"/>
        <w:rPr>
          <w:rFonts w:cs="Times New Roman"/>
          <w:color w:val="000000" w:themeColor="text1"/>
          <w:szCs w:val="24"/>
          <w:lang w:val="en-GB"/>
        </w:rPr>
      </w:pPr>
      <w:r w:rsidRPr="00E7050C">
        <w:rPr>
          <w:rFonts w:cs="Times New Roman"/>
          <w:szCs w:val="24"/>
          <w:lang w:val="en-GB"/>
        </w:rPr>
        <w:t>The aim of the research is to analyse the current state of us</w:t>
      </w:r>
      <w:r w:rsidR="007255A8" w:rsidRPr="00E7050C">
        <w:rPr>
          <w:rFonts w:cs="Times New Roman"/>
          <w:szCs w:val="24"/>
          <w:lang w:val="en-GB"/>
        </w:rPr>
        <w:t>e</w:t>
      </w:r>
      <w:r w:rsidRPr="00E7050C">
        <w:rPr>
          <w:rFonts w:cs="Times New Roman"/>
          <w:szCs w:val="24"/>
          <w:lang w:val="en-GB"/>
        </w:rPr>
        <w:t xml:space="preserve"> of online quizzes in the classes of English </w:t>
      </w:r>
      <w:r w:rsidR="00B8536C" w:rsidRPr="00E7050C">
        <w:rPr>
          <w:rFonts w:cs="Times New Roman"/>
          <w:szCs w:val="24"/>
          <w:lang w:val="en-GB"/>
        </w:rPr>
        <w:t>at</w:t>
      </w:r>
      <w:r w:rsidRPr="00E7050C">
        <w:rPr>
          <w:rFonts w:cs="Times New Roman"/>
          <w:szCs w:val="24"/>
          <w:lang w:val="en-GB"/>
        </w:rPr>
        <w:t xml:space="preserve"> lower-secondary schools in the Czech Republic.</w:t>
      </w:r>
      <w:r w:rsidR="00985524" w:rsidRPr="00E7050C">
        <w:rPr>
          <w:rFonts w:cs="Times New Roman"/>
          <w:szCs w:val="24"/>
          <w:lang w:val="en-GB"/>
        </w:rPr>
        <w:t xml:space="preserve"> </w:t>
      </w:r>
      <w:r w:rsidR="00D13CD2" w:rsidRPr="00E7050C">
        <w:rPr>
          <w:rFonts w:cs="Times New Roman"/>
          <w:szCs w:val="24"/>
          <w:lang w:val="en-GB"/>
        </w:rPr>
        <w:t>The topic of online quizzes is current and often discussed.</w:t>
      </w:r>
      <w:r w:rsidR="00D13CD2">
        <w:rPr>
          <w:rFonts w:cs="Times New Roman"/>
          <w:szCs w:val="24"/>
          <w:lang w:val="en-GB"/>
        </w:rPr>
        <w:t xml:space="preserve"> According to </w:t>
      </w:r>
      <w:proofErr w:type="spellStart"/>
      <w:r w:rsidR="00D13CD2">
        <w:rPr>
          <w:rFonts w:cs="Times New Roman"/>
          <w:szCs w:val="24"/>
          <w:lang w:val="en-GB"/>
        </w:rPr>
        <w:t>Oblinger</w:t>
      </w:r>
      <w:proofErr w:type="spellEnd"/>
      <w:r w:rsidR="00D13CD2">
        <w:rPr>
          <w:rFonts w:cs="Times New Roman"/>
          <w:szCs w:val="24"/>
          <w:lang w:val="en-GB"/>
        </w:rPr>
        <w:t xml:space="preserve"> (2005), </w:t>
      </w:r>
      <w:r w:rsidR="00985524">
        <w:rPr>
          <w:rFonts w:cs="Times New Roman"/>
          <w:color w:val="000000" w:themeColor="text1"/>
          <w:szCs w:val="24"/>
          <w:lang w:val="en-GB"/>
        </w:rPr>
        <w:t>r</w:t>
      </w:r>
      <w:r w:rsidR="00985524" w:rsidRPr="00985524">
        <w:rPr>
          <w:rFonts w:cs="Times New Roman"/>
          <w:color w:val="000000" w:themeColor="text1"/>
          <w:szCs w:val="24"/>
          <w:lang w:val="en-GB"/>
        </w:rPr>
        <w:t>esearch implies that</w:t>
      </w:r>
      <w:r w:rsidR="00D13CD2">
        <w:rPr>
          <w:rFonts w:cs="Times New Roman"/>
          <w:color w:val="000000" w:themeColor="text1"/>
          <w:szCs w:val="24"/>
          <w:lang w:val="en-GB"/>
        </w:rPr>
        <w:t xml:space="preserve"> members of so-called net generation</w:t>
      </w:r>
      <w:r w:rsidR="00985524" w:rsidRPr="00985524">
        <w:rPr>
          <w:rFonts w:cs="Times New Roman"/>
          <w:color w:val="000000" w:themeColor="text1"/>
          <w:szCs w:val="24"/>
          <w:lang w:val="en-GB"/>
        </w:rPr>
        <w:t xml:space="preserve"> prefer to study through visual or audio materials over learning from a text</w:t>
      </w:r>
      <w:r w:rsidR="00D13CD2">
        <w:rPr>
          <w:rFonts w:cs="Times New Roman"/>
          <w:color w:val="000000" w:themeColor="text1"/>
          <w:szCs w:val="24"/>
          <w:lang w:val="en-GB"/>
        </w:rPr>
        <w:t>. It also implies that</w:t>
      </w:r>
      <w:r w:rsidR="00985524" w:rsidRPr="00985524">
        <w:rPr>
          <w:rFonts w:cs="Times New Roman"/>
          <w:color w:val="000000" w:themeColor="text1"/>
          <w:szCs w:val="24"/>
          <w:lang w:val="en-GB"/>
        </w:rPr>
        <w:t xml:space="preserve"> they give priority to interactive activities or activities carried out via internet.</w:t>
      </w:r>
      <w:r w:rsidR="00D13CD2">
        <w:rPr>
          <w:rFonts w:cs="Times New Roman"/>
          <w:color w:val="000000" w:themeColor="text1"/>
          <w:szCs w:val="24"/>
          <w:lang w:val="en-GB"/>
        </w:rPr>
        <w:t xml:space="preserve"> (</w:t>
      </w:r>
      <w:proofErr w:type="spellStart"/>
      <w:r w:rsidR="00D13CD2">
        <w:rPr>
          <w:rFonts w:cs="Times New Roman"/>
          <w:color w:val="000000" w:themeColor="text1"/>
          <w:szCs w:val="24"/>
          <w:lang w:val="en-GB"/>
        </w:rPr>
        <w:t>Oblinger</w:t>
      </w:r>
      <w:proofErr w:type="spellEnd"/>
      <w:r w:rsidR="00D13CD2">
        <w:rPr>
          <w:rFonts w:cs="Times New Roman"/>
          <w:color w:val="000000" w:themeColor="text1"/>
          <w:szCs w:val="24"/>
          <w:lang w:val="en-GB"/>
        </w:rPr>
        <w:t>, 2005) It is possible, especially in t</w:t>
      </w:r>
      <w:r w:rsidR="00783196">
        <w:rPr>
          <w:rFonts w:cs="Times New Roman"/>
          <w:color w:val="000000" w:themeColor="text1"/>
          <w:szCs w:val="24"/>
          <w:lang w:val="en-GB"/>
        </w:rPr>
        <w:t>oday´s world,</w:t>
      </w:r>
      <w:r w:rsidR="00D13CD2">
        <w:rPr>
          <w:rFonts w:cs="Times New Roman"/>
          <w:color w:val="000000" w:themeColor="text1"/>
          <w:szCs w:val="24"/>
          <w:lang w:val="en-GB"/>
        </w:rPr>
        <w:t xml:space="preserve"> that the students who attend lower-secondary schools nowadays have </w:t>
      </w:r>
      <w:r w:rsidR="00783196">
        <w:rPr>
          <w:rFonts w:cs="Times New Roman"/>
          <w:color w:val="000000" w:themeColor="text1"/>
          <w:szCs w:val="24"/>
          <w:lang w:val="en-GB"/>
        </w:rPr>
        <w:t>similar</w:t>
      </w:r>
      <w:r w:rsidR="00D13CD2">
        <w:rPr>
          <w:rFonts w:cs="Times New Roman"/>
          <w:color w:val="000000" w:themeColor="text1"/>
          <w:szCs w:val="24"/>
          <w:lang w:val="en-GB"/>
        </w:rPr>
        <w:t xml:space="preserve"> preferences as the members of net generation. </w:t>
      </w:r>
    </w:p>
    <w:p w14:paraId="0EA81E4E" w14:textId="77777777" w:rsidR="005524C4" w:rsidRDefault="005524C4" w:rsidP="00A36DE2">
      <w:pPr>
        <w:spacing w:after="0" w:line="360" w:lineRule="auto"/>
        <w:jc w:val="both"/>
        <w:rPr>
          <w:rFonts w:cs="Times New Roman"/>
          <w:lang w:val="en-GB"/>
        </w:rPr>
      </w:pPr>
    </w:p>
    <w:p w14:paraId="54B6F809" w14:textId="6816619D" w:rsidR="00E172F2" w:rsidRDefault="00C67FAE" w:rsidP="00A36DE2">
      <w:pPr>
        <w:spacing w:after="0" w:line="360" w:lineRule="auto"/>
        <w:jc w:val="both"/>
        <w:rPr>
          <w:rFonts w:cs="Times New Roman"/>
          <w:szCs w:val="24"/>
          <w:lang w:val="en-GB"/>
        </w:rPr>
      </w:pPr>
      <w:r w:rsidRPr="000649E2">
        <w:rPr>
          <w:rFonts w:cs="Times New Roman"/>
          <w:lang w:val="en-GB"/>
        </w:rPr>
        <w:t>In</w:t>
      </w:r>
      <w:r w:rsidR="001D5366">
        <w:rPr>
          <w:rFonts w:cs="Times New Roman"/>
          <w:lang w:val="en-GB"/>
        </w:rPr>
        <w:t xml:space="preserve"> </w:t>
      </w:r>
      <w:r w:rsidRPr="000649E2">
        <w:rPr>
          <w:rFonts w:cs="Times New Roman"/>
          <w:lang w:val="en-GB"/>
        </w:rPr>
        <w:t xml:space="preserve">2020, the world </w:t>
      </w:r>
      <w:r w:rsidR="00857F35">
        <w:rPr>
          <w:rFonts w:cs="Times New Roman"/>
          <w:lang w:val="en-GB"/>
        </w:rPr>
        <w:t>experienced an outbreak</w:t>
      </w:r>
      <w:r w:rsidRPr="000649E2">
        <w:rPr>
          <w:rFonts w:cs="Times New Roman"/>
          <w:lang w:val="en-GB"/>
        </w:rPr>
        <w:t xml:space="preserve"> of Covid-19 which led to the introduction of online schooling. Suddenly, teachers had to move the classes from classrooms to online settings. </w:t>
      </w:r>
      <w:r w:rsidR="000649E2" w:rsidRPr="000649E2">
        <w:rPr>
          <w:rFonts w:cs="Times New Roman"/>
          <w:lang w:val="en-GB"/>
        </w:rPr>
        <w:t xml:space="preserve">The research considered </w:t>
      </w:r>
      <w:r w:rsidR="004854A0">
        <w:rPr>
          <w:rFonts w:cs="Times New Roman"/>
          <w:lang w:val="en-GB"/>
        </w:rPr>
        <w:t>th</w:t>
      </w:r>
      <w:r w:rsidR="000E0BB9">
        <w:rPr>
          <w:rFonts w:cs="Times New Roman"/>
          <w:lang w:val="en-GB"/>
        </w:rPr>
        <w:t>e</w:t>
      </w:r>
      <w:r w:rsidR="004854A0">
        <w:rPr>
          <w:rFonts w:cs="Times New Roman"/>
          <w:lang w:val="en-GB"/>
        </w:rPr>
        <w:t xml:space="preserve"> situation</w:t>
      </w:r>
      <w:r w:rsidR="000649E2" w:rsidRPr="000649E2">
        <w:rPr>
          <w:rFonts w:cs="Times New Roman"/>
          <w:lang w:val="en-GB"/>
        </w:rPr>
        <w:t xml:space="preserve"> and aim</w:t>
      </w:r>
      <w:r w:rsidR="000E0BB9">
        <w:rPr>
          <w:rFonts w:cs="Times New Roman"/>
          <w:lang w:val="en-GB"/>
        </w:rPr>
        <w:t>s</w:t>
      </w:r>
      <w:r w:rsidR="000649E2" w:rsidRPr="000649E2">
        <w:rPr>
          <w:rFonts w:cs="Times New Roman"/>
          <w:lang w:val="en-GB"/>
        </w:rPr>
        <w:t xml:space="preserve"> to find out </w:t>
      </w:r>
      <w:r w:rsidR="004854A0">
        <w:rPr>
          <w:rFonts w:cs="Times New Roman"/>
          <w:lang w:val="en-GB"/>
        </w:rPr>
        <w:t>the impact of</w:t>
      </w:r>
      <w:r w:rsidR="000649E2" w:rsidRPr="000649E2">
        <w:rPr>
          <w:rFonts w:cs="Times New Roman"/>
          <w:szCs w:val="24"/>
          <w:lang w:val="en-GB"/>
        </w:rPr>
        <w:t xml:space="preserve"> Covid-19 and the consequent introduction of online schooling on the usage of online quizzes</w:t>
      </w:r>
      <w:r w:rsidR="000649E2">
        <w:rPr>
          <w:rFonts w:cs="Times New Roman"/>
          <w:szCs w:val="24"/>
          <w:lang w:val="en-GB"/>
        </w:rPr>
        <w:t>.</w:t>
      </w:r>
    </w:p>
    <w:p w14:paraId="7A58C331" w14:textId="77777777" w:rsidR="00A36DE2" w:rsidRPr="00A36DE2" w:rsidRDefault="00A36DE2" w:rsidP="00A36DE2">
      <w:pPr>
        <w:spacing w:after="0" w:line="360" w:lineRule="auto"/>
        <w:jc w:val="both"/>
        <w:rPr>
          <w:rFonts w:cs="Times New Roman"/>
          <w:szCs w:val="24"/>
          <w:lang w:val="en-GB"/>
        </w:rPr>
      </w:pPr>
    </w:p>
    <w:p w14:paraId="24BCCC46" w14:textId="64D74ADA" w:rsidR="00A36DE2" w:rsidRDefault="000649E2" w:rsidP="00A36DE2">
      <w:pPr>
        <w:spacing w:after="0" w:line="360" w:lineRule="auto"/>
        <w:jc w:val="both"/>
        <w:rPr>
          <w:noProof/>
        </w:rPr>
      </w:pPr>
      <w:r>
        <w:rPr>
          <w:rFonts w:cs="Times New Roman"/>
          <w:lang w:val="en-GB"/>
        </w:rPr>
        <w:t xml:space="preserve">The research also tries to find out whether </w:t>
      </w:r>
      <w:r w:rsidR="00973F36">
        <w:rPr>
          <w:rFonts w:cs="Times New Roman"/>
          <w:lang w:val="en-GB"/>
        </w:rPr>
        <w:t>a</w:t>
      </w:r>
      <w:r>
        <w:rPr>
          <w:rFonts w:cs="Times New Roman"/>
          <w:lang w:val="en-GB"/>
        </w:rPr>
        <w:t xml:space="preserve"> relationship between the usage of online quizzes and </w:t>
      </w:r>
      <w:r w:rsidR="00973F36">
        <w:rPr>
          <w:rFonts w:cs="Times New Roman"/>
          <w:lang w:val="en-GB"/>
        </w:rPr>
        <w:t>the age of</w:t>
      </w:r>
      <w:r w:rsidR="000E0BB9">
        <w:rPr>
          <w:rFonts w:cs="Times New Roman"/>
          <w:lang w:val="en-GB"/>
        </w:rPr>
        <w:t xml:space="preserve"> a</w:t>
      </w:r>
      <w:r w:rsidR="00973F36">
        <w:rPr>
          <w:rFonts w:cs="Times New Roman"/>
          <w:lang w:val="en-GB"/>
        </w:rPr>
        <w:t xml:space="preserve"> teacher</w:t>
      </w:r>
      <w:r w:rsidR="000E0BB9">
        <w:rPr>
          <w:rFonts w:cs="Times New Roman"/>
          <w:lang w:val="en-GB"/>
        </w:rPr>
        <w:t xml:space="preserve"> exists</w:t>
      </w:r>
      <w:r w:rsidR="00973F36">
        <w:rPr>
          <w:rFonts w:cs="Times New Roman"/>
          <w:lang w:val="en-GB"/>
        </w:rPr>
        <w:t xml:space="preserve">. </w:t>
      </w:r>
      <w:r w:rsidR="00A36DE2" w:rsidRPr="000E0BB9">
        <w:rPr>
          <w:rFonts w:cs="Times New Roman"/>
        </w:rPr>
        <w:t>Mynařík</w:t>
      </w:r>
      <w:r w:rsidR="000E0BB9" w:rsidRPr="000E0BB9">
        <w:rPr>
          <w:rFonts w:cs="Times New Roman"/>
        </w:rPr>
        <w:t>o</w:t>
      </w:r>
      <w:r w:rsidR="00A36DE2" w:rsidRPr="000E0BB9">
        <w:rPr>
          <w:rFonts w:cs="Times New Roman"/>
        </w:rPr>
        <w:t>vá</w:t>
      </w:r>
      <w:r w:rsidR="00A36DE2">
        <w:rPr>
          <w:rFonts w:cs="Times New Roman"/>
          <w:lang w:val="en-GB"/>
        </w:rPr>
        <w:t xml:space="preserve"> (2020) suggests that </w:t>
      </w:r>
      <w:r w:rsidR="000E0BB9">
        <w:rPr>
          <w:rFonts w:cs="Times New Roman"/>
          <w:lang w:val="en-GB"/>
        </w:rPr>
        <w:t>it does. T</w:t>
      </w:r>
      <w:r w:rsidR="000E0BB9">
        <w:rPr>
          <w:rFonts w:cs="Times New Roman"/>
          <w:szCs w:val="24"/>
          <w:lang w:val="en-GB"/>
        </w:rPr>
        <w:t>eachers who are</w:t>
      </w:r>
      <w:r w:rsidR="00A36DE2">
        <w:rPr>
          <w:rFonts w:cs="Times New Roman"/>
          <w:szCs w:val="24"/>
          <w:lang w:val="en-GB"/>
        </w:rPr>
        <w:t xml:space="preserve"> 56 </w:t>
      </w:r>
      <w:r w:rsidR="000E0BB9">
        <w:rPr>
          <w:rFonts w:cs="Times New Roman"/>
          <w:szCs w:val="24"/>
          <w:lang w:val="en-GB"/>
        </w:rPr>
        <w:t>or</w:t>
      </w:r>
      <w:r w:rsidR="00A36DE2">
        <w:rPr>
          <w:rFonts w:cs="Times New Roman"/>
          <w:szCs w:val="24"/>
          <w:lang w:val="en-GB"/>
        </w:rPr>
        <w:t xml:space="preserve"> older </w:t>
      </w:r>
      <w:r w:rsidR="000E0BB9">
        <w:rPr>
          <w:rFonts w:cs="Times New Roman"/>
          <w:szCs w:val="24"/>
          <w:lang w:val="en-GB"/>
        </w:rPr>
        <w:t xml:space="preserve">use online quizzes </w:t>
      </w:r>
      <w:r w:rsidR="00A36DE2">
        <w:rPr>
          <w:rFonts w:cs="Times New Roman"/>
          <w:szCs w:val="24"/>
          <w:lang w:val="en-GB"/>
        </w:rPr>
        <w:t>le</w:t>
      </w:r>
      <w:r w:rsidR="000E0BB9">
        <w:rPr>
          <w:rFonts w:cs="Times New Roman"/>
          <w:szCs w:val="24"/>
          <w:lang w:val="en-GB"/>
        </w:rPr>
        <w:t>ss often than their younger colleagues, according to her.</w:t>
      </w:r>
      <w:r w:rsidR="00A36DE2">
        <w:rPr>
          <w:rFonts w:cs="Times New Roman"/>
          <w:szCs w:val="24"/>
          <w:lang w:val="en-GB"/>
        </w:rPr>
        <w:t xml:space="preserve"> </w:t>
      </w:r>
      <w:r w:rsidR="00A36DE2">
        <w:rPr>
          <w:noProof/>
        </w:rPr>
        <w:t xml:space="preserve">This </w:t>
      </w:r>
      <w:r w:rsidR="00985524">
        <w:rPr>
          <w:noProof/>
        </w:rPr>
        <w:t xml:space="preserve">research wants to study </w:t>
      </w:r>
      <w:r w:rsidR="000E0BB9">
        <w:rPr>
          <w:noProof/>
        </w:rPr>
        <w:t>th</w:t>
      </w:r>
      <w:r w:rsidR="00985524">
        <w:rPr>
          <w:noProof/>
        </w:rPr>
        <w:t>e</w:t>
      </w:r>
      <w:r w:rsidR="000E0BB9">
        <w:rPr>
          <w:noProof/>
        </w:rPr>
        <w:t xml:space="preserve"> topic </w:t>
      </w:r>
      <w:r w:rsidR="00985524">
        <w:rPr>
          <w:noProof/>
        </w:rPr>
        <w:t xml:space="preserve">further </w:t>
      </w:r>
      <w:r w:rsidR="000E0BB9">
        <w:rPr>
          <w:noProof/>
        </w:rPr>
        <w:t xml:space="preserve">and either support </w:t>
      </w:r>
      <w:r w:rsidR="00985524">
        <w:rPr>
          <w:noProof/>
        </w:rPr>
        <w:t xml:space="preserve">or refute the previous findings. </w:t>
      </w:r>
    </w:p>
    <w:p w14:paraId="2D7B052D" w14:textId="77777777" w:rsidR="00A36DE2" w:rsidRDefault="00A36DE2" w:rsidP="00A36DE2">
      <w:pPr>
        <w:spacing w:after="0" w:line="360" w:lineRule="auto"/>
        <w:jc w:val="both"/>
        <w:rPr>
          <w:noProof/>
        </w:rPr>
      </w:pPr>
    </w:p>
    <w:p w14:paraId="545D3D64" w14:textId="08478565" w:rsidR="00A36DE2" w:rsidRDefault="00A36DE2" w:rsidP="00A36DE2">
      <w:pPr>
        <w:spacing w:after="0" w:line="360" w:lineRule="auto"/>
        <w:jc w:val="both"/>
        <w:rPr>
          <w:noProof/>
        </w:rPr>
      </w:pPr>
      <w:r>
        <w:rPr>
          <w:noProof/>
        </w:rPr>
        <w:t xml:space="preserve">Another aim </w:t>
      </w:r>
      <w:r w:rsidR="00985524">
        <w:rPr>
          <w:noProof/>
        </w:rPr>
        <w:t xml:space="preserve">of the research </w:t>
      </w:r>
      <w:r>
        <w:rPr>
          <w:noProof/>
        </w:rPr>
        <w:t>is to find out how techers actually use online quizzes in their classes of English. It wonders what platforms teachers use, whether they use online quizzes for practicing or test</w:t>
      </w:r>
      <w:r w:rsidR="00783196">
        <w:rPr>
          <w:noProof/>
        </w:rPr>
        <w:t xml:space="preserve">ing </w:t>
      </w:r>
      <w:r>
        <w:rPr>
          <w:noProof/>
        </w:rPr>
        <w:t>and what language area they use it mostly for – grammar, vocabulary, reading</w:t>
      </w:r>
      <w:r w:rsidR="00985524">
        <w:rPr>
          <w:noProof/>
        </w:rPr>
        <w:t xml:space="preserve"> or</w:t>
      </w:r>
      <w:r>
        <w:rPr>
          <w:noProof/>
        </w:rPr>
        <w:t xml:space="preserve"> listening. </w:t>
      </w:r>
      <w:r w:rsidR="00172671">
        <w:rPr>
          <w:rFonts w:cs="Times New Roman"/>
          <w:szCs w:val="24"/>
          <w:lang w:val="en-GB"/>
        </w:rPr>
        <w:t xml:space="preserve">Not many studies have been </w:t>
      </w:r>
      <w:r w:rsidR="00DA4FD6">
        <w:rPr>
          <w:rFonts w:cs="Times New Roman"/>
          <w:szCs w:val="24"/>
          <w:lang w:val="en-GB"/>
        </w:rPr>
        <w:t>done</w:t>
      </w:r>
      <w:r w:rsidR="00172671">
        <w:rPr>
          <w:rFonts w:cs="Times New Roman"/>
          <w:szCs w:val="24"/>
          <w:lang w:val="en-GB"/>
        </w:rPr>
        <w:t xml:space="preserve"> about the</w:t>
      </w:r>
      <w:r w:rsidR="00172671" w:rsidRPr="005A35C8">
        <w:rPr>
          <w:rFonts w:cs="Times New Roman"/>
          <w:szCs w:val="24"/>
          <w:lang w:val="en-GB"/>
        </w:rPr>
        <w:t xml:space="preserve"> state of usage of online quizzes in the Czech Republic</w:t>
      </w:r>
      <w:r w:rsidR="00172671">
        <w:rPr>
          <w:rFonts w:cs="Times New Roman"/>
          <w:szCs w:val="24"/>
          <w:lang w:val="en-GB"/>
        </w:rPr>
        <w:t xml:space="preserve"> from the same point of view as this research.</w:t>
      </w:r>
    </w:p>
    <w:p w14:paraId="2FE3B051" w14:textId="77777777" w:rsidR="00985524" w:rsidRPr="005A35C8" w:rsidRDefault="00985524" w:rsidP="00A36DE2">
      <w:pPr>
        <w:spacing w:after="0" w:line="360" w:lineRule="auto"/>
        <w:jc w:val="both"/>
        <w:rPr>
          <w:rFonts w:cs="Times New Roman"/>
          <w:szCs w:val="24"/>
          <w:lang w:val="en-GB"/>
        </w:rPr>
      </w:pPr>
    </w:p>
    <w:p w14:paraId="4A7E825A" w14:textId="77777777" w:rsidR="00402097" w:rsidRPr="005A35C8" w:rsidRDefault="00402097" w:rsidP="00402097">
      <w:pPr>
        <w:pStyle w:val="Nadpis2"/>
        <w:spacing w:line="360" w:lineRule="auto"/>
        <w:rPr>
          <w:rFonts w:cs="Times New Roman"/>
          <w:lang w:val="en-GB"/>
        </w:rPr>
      </w:pPr>
      <w:bookmarkStart w:id="31" w:name="_Toc73526581"/>
      <w:bookmarkStart w:id="32" w:name="_Toc73742409"/>
      <w:r w:rsidRPr="005A35C8">
        <w:rPr>
          <w:rFonts w:cs="Times New Roman"/>
          <w:lang w:val="en-GB"/>
        </w:rPr>
        <w:t>Research questions</w:t>
      </w:r>
      <w:bookmarkEnd w:id="31"/>
      <w:bookmarkEnd w:id="32"/>
      <w:r w:rsidRPr="005A35C8">
        <w:rPr>
          <w:rFonts w:cs="Times New Roman"/>
          <w:lang w:val="en-GB"/>
        </w:rPr>
        <w:t xml:space="preserve"> </w:t>
      </w:r>
    </w:p>
    <w:p w14:paraId="725B9088" w14:textId="06D5F945"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 xml:space="preserve">In this subchapter I will present the research questions and explain why I decided to conduct a research around them. The research is based on </w:t>
      </w:r>
      <w:r w:rsidR="00422540">
        <w:rPr>
          <w:rFonts w:cs="Times New Roman"/>
          <w:szCs w:val="24"/>
          <w:lang w:val="en-GB"/>
        </w:rPr>
        <w:t>3</w:t>
      </w:r>
      <w:r w:rsidRPr="005A35C8">
        <w:rPr>
          <w:rFonts w:cs="Times New Roman"/>
          <w:szCs w:val="24"/>
          <w:lang w:val="en-GB"/>
        </w:rPr>
        <w:t xml:space="preserve"> research questions mentioned below. </w:t>
      </w:r>
    </w:p>
    <w:p w14:paraId="3DC4A971" w14:textId="77777777" w:rsidR="00402097" w:rsidRPr="005A35C8" w:rsidRDefault="00402097" w:rsidP="00402097">
      <w:pPr>
        <w:spacing w:after="0" w:line="360" w:lineRule="auto"/>
        <w:jc w:val="both"/>
        <w:rPr>
          <w:rFonts w:cs="Times New Roman"/>
          <w:szCs w:val="24"/>
          <w:lang w:val="en-GB"/>
        </w:rPr>
      </w:pPr>
    </w:p>
    <w:p w14:paraId="3CA52D97" w14:textId="402FB979" w:rsidR="00402097" w:rsidRPr="005A35C8" w:rsidRDefault="00402097" w:rsidP="00402097">
      <w:pPr>
        <w:pStyle w:val="Odstavecseseznamem"/>
        <w:numPr>
          <w:ilvl w:val="0"/>
          <w:numId w:val="8"/>
        </w:numPr>
        <w:spacing w:after="0" w:line="360" w:lineRule="auto"/>
        <w:jc w:val="both"/>
        <w:rPr>
          <w:rFonts w:cs="Times New Roman"/>
          <w:szCs w:val="24"/>
          <w:lang w:val="en-GB"/>
        </w:rPr>
      </w:pPr>
      <w:r w:rsidRPr="001D5366">
        <w:rPr>
          <w:rFonts w:cs="Times New Roman"/>
          <w:szCs w:val="24"/>
          <w:lang w:val="en-GB"/>
        </w:rPr>
        <w:lastRenderedPageBreak/>
        <w:t>Research question 1:</w:t>
      </w:r>
      <w:r w:rsidRPr="005A35C8">
        <w:rPr>
          <w:rFonts w:cs="Times New Roman"/>
          <w:szCs w:val="24"/>
          <w:lang w:val="en-GB"/>
        </w:rPr>
        <w:t xml:space="preserve"> What impact has Covid-19 and the consequent introduction of online schooling had on the usage of online quizzes in the English classes at lower-secondary schools?</w:t>
      </w:r>
    </w:p>
    <w:p w14:paraId="27D2D605" w14:textId="77777777" w:rsidR="00402097" w:rsidRPr="005A35C8" w:rsidRDefault="00402097" w:rsidP="00402097">
      <w:pPr>
        <w:pStyle w:val="Odstavecseseznamem"/>
        <w:spacing w:after="0" w:line="360" w:lineRule="auto"/>
        <w:jc w:val="both"/>
        <w:rPr>
          <w:rFonts w:cs="Times New Roman"/>
          <w:szCs w:val="24"/>
          <w:lang w:val="en-GB"/>
        </w:rPr>
      </w:pPr>
    </w:p>
    <w:p w14:paraId="5E694153" w14:textId="77777777" w:rsidR="00402097" w:rsidRPr="005A35C8" w:rsidRDefault="00402097" w:rsidP="00402097">
      <w:pPr>
        <w:pStyle w:val="Odstavecseseznamem"/>
        <w:numPr>
          <w:ilvl w:val="0"/>
          <w:numId w:val="8"/>
        </w:numPr>
        <w:spacing w:after="0" w:line="360" w:lineRule="auto"/>
        <w:jc w:val="both"/>
        <w:rPr>
          <w:rFonts w:cs="Times New Roman"/>
          <w:szCs w:val="24"/>
          <w:lang w:val="en-GB"/>
        </w:rPr>
      </w:pPr>
      <w:r w:rsidRPr="001D5366">
        <w:rPr>
          <w:rFonts w:cs="Times New Roman"/>
          <w:szCs w:val="24"/>
          <w:lang w:val="en-GB"/>
        </w:rPr>
        <w:t>Research question 2:</w:t>
      </w:r>
      <w:r w:rsidRPr="005A35C8">
        <w:rPr>
          <w:rFonts w:cs="Times New Roman"/>
          <w:szCs w:val="24"/>
          <w:lang w:val="en-GB"/>
        </w:rPr>
        <w:t xml:space="preserve"> What is the relationship between the teacher´s age and their usage of online quizzes at lower-secondary schools?</w:t>
      </w:r>
    </w:p>
    <w:p w14:paraId="4359D575" w14:textId="77777777" w:rsidR="00402097" w:rsidRPr="008C7013" w:rsidRDefault="00402097" w:rsidP="008C7013">
      <w:pPr>
        <w:rPr>
          <w:rFonts w:cs="Times New Roman"/>
          <w:szCs w:val="24"/>
          <w:u w:val="single"/>
          <w:lang w:val="en-GB"/>
        </w:rPr>
      </w:pPr>
    </w:p>
    <w:p w14:paraId="2EC0AF64" w14:textId="59B2E6A5" w:rsidR="00422540" w:rsidRPr="00422540" w:rsidRDefault="00402097" w:rsidP="00A83681">
      <w:pPr>
        <w:pStyle w:val="Odstavecseseznamem"/>
        <w:numPr>
          <w:ilvl w:val="0"/>
          <w:numId w:val="8"/>
        </w:numPr>
        <w:spacing w:after="0" w:line="360" w:lineRule="auto"/>
        <w:jc w:val="both"/>
        <w:rPr>
          <w:rFonts w:cs="Times New Roman"/>
          <w:szCs w:val="24"/>
          <w:lang w:val="en-GB"/>
        </w:rPr>
      </w:pPr>
      <w:r w:rsidRPr="001D5366">
        <w:rPr>
          <w:rFonts w:cs="Times New Roman"/>
          <w:szCs w:val="24"/>
          <w:lang w:val="en-GB"/>
        </w:rPr>
        <w:t xml:space="preserve">Research question </w:t>
      </w:r>
      <w:r w:rsidR="00F571E7" w:rsidRPr="001D5366">
        <w:rPr>
          <w:rFonts w:cs="Times New Roman"/>
          <w:szCs w:val="24"/>
          <w:lang w:val="en-GB"/>
        </w:rPr>
        <w:t>3</w:t>
      </w:r>
      <w:r w:rsidRPr="005A35C8">
        <w:rPr>
          <w:rFonts w:cs="Times New Roman"/>
          <w:szCs w:val="24"/>
          <w:lang w:val="en-GB"/>
        </w:rPr>
        <w:t xml:space="preserve">: How do teachers of English at lower-secondary schools use online quizzes? </w:t>
      </w:r>
    </w:p>
    <w:p w14:paraId="1A964925" w14:textId="77777777" w:rsidR="00422540" w:rsidRDefault="00422540" w:rsidP="00A83681">
      <w:pPr>
        <w:spacing w:after="0" w:line="360" w:lineRule="auto"/>
        <w:jc w:val="both"/>
        <w:rPr>
          <w:rFonts w:cs="Times New Roman"/>
          <w:szCs w:val="24"/>
          <w:lang w:val="en-GB"/>
        </w:rPr>
      </w:pPr>
    </w:p>
    <w:p w14:paraId="4579D421" w14:textId="5FCD49E5" w:rsidR="00A83681" w:rsidRPr="009402DC" w:rsidRDefault="00422540" w:rsidP="004854A0">
      <w:pPr>
        <w:spacing w:after="0" w:line="360" w:lineRule="auto"/>
        <w:jc w:val="both"/>
        <w:rPr>
          <w:rFonts w:cs="Times New Roman"/>
          <w:szCs w:val="24"/>
          <w:lang w:val="en-GB"/>
        </w:rPr>
      </w:pPr>
      <w:r>
        <w:rPr>
          <w:rFonts w:cs="Times New Roman"/>
          <w:szCs w:val="24"/>
          <w:lang w:val="en-GB"/>
        </w:rPr>
        <w:t>An extensive research has been done on the topic of online quizzes. It focused mostly on the effect</w:t>
      </w:r>
      <w:r w:rsidR="004854A0">
        <w:rPr>
          <w:rFonts w:cs="Times New Roman"/>
          <w:szCs w:val="24"/>
          <w:lang w:val="en-GB"/>
        </w:rPr>
        <w:t>s</w:t>
      </w:r>
      <w:r>
        <w:rPr>
          <w:rFonts w:cs="Times New Roman"/>
          <w:szCs w:val="24"/>
          <w:lang w:val="en-GB"/>
        </w:rPr>
        <w:t xml:space="preserve"> of online quizzes on the students. Similarly</w:t>
      </w:r>
      <w:r w:rsidR="004854A0">
        <w:rPr>
          <w:rFonts w:cs="Times New Roman"/>
          <w:szCs w:val="24"/>
          <w:lang w:val="en-GB"/>
        </w:rPr>
        <w:t>,</w:t>
      </w:r>
      <w:r>
        <w:rPr>
          <w:rFonts w:cs="Times New Roman"/>
          <w:szCs w:val="24"/>
          <w:lang w:val="en-GB"/>
        </w:rPr>
        <w:t xml:space="preserve"> many papers have been published on the effect of Covid-19 and </w:t>
      </w:r>
      <w:r w:rsidRPr="005A35C8">
        <w:rPr>
          <w:rFonts w:cs="Times New Roman"/>
          <w:szCs w:val="24"/>
          <w:lang w:val="en-GB"/>
        </w:rPr>
        <w:t>the consequent introduction of online schooling</w:t>
      </w:r>
      <w:r>
        <w:rPr>
          <w:rFonts w:cs="Times New Roman"/>
          <w:szCs w:val="24"/>
          <w:lang w:val="en-GB"/>
        </w:rPr>
        <w:t xml:space="preserve">. This research </w:t>
      </w:r>
      <w:r w:rsidR="004854A0">
        <w:rPr>
          <w:rFonts w:cs="Times New Roman"/>
          <w:szCs w:val="24"/>
          <w:lang w:val="en-GB"/>
        </w:rPr>
        <w:t xml:space="preserve">aimed to </w:t>
      </w:r>
      <w:r w:rsidR="00A83681" w:rsidRPr="005A35C8">
        <w:rPr>
          <w:rFonts w:cs="Times New Roman"/>
          <w:szCs w:val="24"/>
          <w:lang w:val="en-GB"/>
        </w:rPr>
        <w:t xml:space="preserve">analyse the topic of online quizzes from a less explored point of view. </w:t>
      </w:r>
    </w:p>
    <w:p w14:paraId="192C1F54" w14:textId="77777777" w:rsidR="009402DC" w:rsidRPr="005A35C8" w:rsidRDefault="009402DC" w:rsidP="00402097">
      <w:pPr>
        <w:rPr>
          <w:rFonts w:cs="Times New Roman"/>
          <w:lang w:val="en-GB"/>
        </w:rPr>
      </w:pPr>
    </w:p>
    <w:p w14:paraId="73DD7640" w14:textId="77777777" w:rsidR="00402097" w:rsidRPr="005A35C8" w:rsidRDefault="00402097" w:rsidP="00402097">
      <w:pPr>
        <w:pStyle w:val="Nadpis2"/>
        <w:spacing w:line="360" w:lineRule="auto"/>
        <w:rPr>
          <w:rFonts w:cs="Times New Roman"/>
          <w:lang w:val="en-GB"/>
        </w:rPr>
      </w:pPr>
      <w:bookmarkStart w:id="33" w:name="_Toc73526582"/>
      <w:bookmarkStart w:id="34" w:name="_Toc73742410"/>
      <w:r w:rsidRPr="005A35C8">
        <w:rPr>
          <w:rFonts w:cs="Times New Roman"/>
          <w:lang w:val="en-GB"/>
        </w:rPr>
        <w:t>Hypotheses</w:t>
      </w:r>
      <w:bookmarkEnd w:id="33"/>
      <w:bookmarkEnd w:id="34"/>
    </w:p>
    <w:p w14:paraId="120E70CF" w14:textId="5EB34C7D" w:rsidR="00402097" w:rsidRPr="005A35C8" w:rsidRDefault="002F02DC" w:rsidP="00402097">
      <w:pPr>
        <w:spacing w:after="0" w:line="360" w:lineRule="auto"/>
        <w:jc w:val="both"/>
        <w:rPr>
          <w:rFonts w:cs="Times New Roman"/>
          <w:szCs w:val="24"/>
          <w:lang w:val="en-GB"/>
        </w:rPr>
      </w:pPr>
      <w:r>
        <w:rPr>
          <w:rFonts w:cs="Times New Roman"/>
          <w:szCs w:val="24"/>
          <w:lang w:val="en-GB"/>
        </w:rPr>
        <w:t>T</w:t>
      </w:r>
      <w:r w:rsidR="00553AF0">
        <w:rPr>
          <w:rFonts w:cs="Times New Roman"/>
          <w:szCs w:val="24"/>
          <w:lang w:val="en-GB"/>
        </w:rPr>
        <w:t>his subchapter will present t</w:t>
      </w:r>
      <w:r w:rsidR="00402097" w:rsidRPr="005A35C8">
        <w:rPr>
          <w:rFonts w:cs="Times New Roman"/>
          <w:szCs w:val="24"/>
          <w:lang w:val="en-GB"/>
        </w:rPr>
        <w:t xml:space="preserve">he hypotheses </w:t>
      </w:r>
      <w:r w:rsidR="00553AF0">
        <w:rPr>
          <w:rFonts w:cs="Times New Roman"/>
          <w:szCs w:val="24"/>
          <w:lang w:val="en-GB"/>
        </w:rPr>
        <w:t>of the research</w:t>
      </w:r>
      <w:r w:rsidR="00402097" w:rsidRPr="005A35C8">
        <w:rPr>
          <w:rFonts w:cs="Times New Roman"/>
          <w:szCs w:val="24"/>
          <w:lang w:val="en-GB"/>
        </w:rPr>
        <w:t xml:space="preserve">. There are </w:t>
      </w:r>
      <w:r w:rsidR="00C36A19">
        <w:rPr>
          <w:rFonts w:cs="Times New Roman"/>
          <w:szCs w:val="24"/>
          <w:lang w:val="en-GB"/>
        </w:rPr>
        <w:t>2</w:t>
      </w:r>
      <w:r w:rsidR="00402097" w:rsidRPr="005A35C8">
        <w:rPr>
          <w:rFonts w:cs="Times New Roman"/>
          <w:szCs w:val="24"/>
          <w:lang w:val="en-GB"/>
        </w:rPr>
        <w:t xml:space="preserve"> hypotheses in </w:t>
      </w:r>
      <w:r w:rsidR="00710167">
        <w:rPr>
          <w:rFonts w:cs="Times New Roman"/>
          <w:szCs w:val="24"/>
          <w:lang w:val="en-GB"/>
        </w:rPr>
        <w:t>total</w:t>
      </w:r>
      <w:r w:rsidR="00402097" w:rsidRPr="005A35C8">
        <w:rPr>
          <w:rFonts w:cs="Times New Roman"/>
          <w:szCs w:val="24"/>
          <w:lang w:val="en-GB"/>
        </w:rPr>
        <w:t xml:space="preserve">. </w:t>
      </w:r>
    </w:p>
    <w:p w14:paraId="4F0A7CE8" w14:textId="77777777" w:rsidR="00402097" w:rsidRPr="005A35C8" w:rsidRDefault="00402097" w:rsidP="00402097">
      <w:pPr>
        <w:spacing w:after="0" w:line="360" w:lineRule="auto"/>
        <w:jc w:val="both"/>
        <w:rPr>
          <w:rFonts w:cs="Times New Roman"/>
          <w:szCs w:val="24"/>
          <w:lang w:val="en-GB"/>
        </w:rPr>
      </w:pPr>
    </w:p>
    <w:p w14:paraId="6066A39A" w14:textId="13E63CC5" w:rsidR="00402097" w:rsidRPr="005A35C8" w:rsidRDefault="00402097" w:rsidP="00402097">
      <w:pPr>
        <w:pStyle w:val="Odstavecseseznamem"/>
        <w:numPr>
          <w:ilvl w:val="0"/>
          <w:numId w:val="9"/>
        </w:numPr>
        <w:spacing w:after="0" w:line="360" w:lineRule="auto"/>
        <w:jc w:val="both"/>
        <w:rPr>
          <w:rFonts w:cs="Times New Roman"/>
          <w:szCs w:val="24"/>
          <w:lang w:val="en-GB"/>
        </w:rPr>
      </w:pPr>
      <w:r w:rsidRPr="001D5366">
        <w:rPr>
          <w:rFonts w:cs="Times New Roman"/>
          <w:szCs w:val="24"/>
          <w:lang w:val="en-GB"/>
        </w:rPr>
        <w:t>Hypothesis 1:</w:t>
      </w:r>
      <w:r w:rsidRPr="005A35C8">
        <w:rPr>
          <w:rFonts w:cs="Times New Roman"/>
          <w:szCs w:val="24"/>
          <w:lang w:val="en-GB"/>
        </w:rPr>
        <w:t xml:space="preserve"> More teachers of English at lower-secondary schools use online quizzes in English classes than before the outbreak of Covid-19 and the consequent introduction of online education.</w:t>
      </w:r>
    </w:p>
    <w:p w14:paraId="5C9F242F" w14:textId="77777777" w:rsidR="00402097" w:rsidRPr="005A35C8" w:rsidRDefault="00402097" w:rsidP="00402097">
      <w:pPr>
        <w:pStyle w:val="Odstavecseseznamem"/>
        <w:spacing w:after="0" w:line="360" w:lineRule="auto"/>
        <w:jc w:val="both"/>
        <w:rPr>
          <w:rFonts w:cs="Times New Roman"/>
          <w:szCs w:val="24"/>
          <w:lang w:val="en-GB"/>
        </w:rPr>
      </w:pPr>
      <w:r w:rsidRPr="005A35C8">
        <w:rPr>
          <w:rFonts w:cs="Times New Roman"/>
          <w:szCs w:val="24"/>
          <w:lang w:val="en-GB"/>
        </w:rPr>
        <w:t xml:space="preserve"> </w:t>
      </w:r>
    </w:p>
    <w:p w14:paraId="603C05B9" w14:textId="16AAB0A0" w:rsidR="00402097" w:rsidRPr="005A35C8" w:rsidRDefault="00402097" w:rsidP="00402097">
      <w:pPr>
        <w:pStyle w:val="Odstavecseseznamem"/>
        <w:numPr>
          <w:ilvl w:val="0"/>
          <w:numId w:val="10"/>
        </w:numPr>
        <w:spacing w:after="0" w:line="360" w:lineRule="auto"/>
        <w:jc w:val="both"/>
        <w:rPr>
          <w:rFonts w:cs="Times New Roman"/>
          <w:szCs w:val="24"/>
          <w:lang w:val="en-GB"/>
        </w:rPr>
      </w:pPr>
      <w:r w:rsidRPr="001D5366">
        <w:rPr>
          <w:rFonts w:cs="Times New Roman"/>
          <w:szCs w:val="24"/>
          <w:lang w:val="en-GB"/>
        </w:rPr>
        <w:t>Hypothesis 1.1-</w:t>
      </w:r>
      <w:r w:rsidRPr="00C36A19">
        <w:rPr>
          <w:rFonts w:cs="Times New Roman"/>
          <w:szCs w:val="24"/>
          <w:lang w:val="en-GB"/>
        </w:rPr>
        <w:t xml:space="preserve"> </w:t>
      </w:r>
      <w:r w:rsidRPr="005A35C8">
        <w:rPr>
          <w:rFonts w:cs="Times New Roman"/>
          <w:szCs w:val="24"/>
          <w:lang w:val="en-GB"/>
        </w:rPr>
        <w:t xml:space="preserve">The teachers´ awareness of online quizzes has risen since the outbreak of Covid-19. </w:t>
      </w:r>
    </w:p>
    <w:p w14:paraId="79B48490" w14:textId="633A1440" w:rsidR="00402097" w:rsidRPr="005A35C8" w:rsidRDefault="00402097" w:rsidP="00402097">
      <w:pPr>
        <w:pStyle w:val="Odstavecseseznamem"/>
        <w:numPr>
          <w:ilvl w:val="0"/>
          <w:numId w:val="10"/>
        </w:numPr>
        <w:spacing w:after="0" w:line="360" w:lineRule="auto"/>
        <w:jc w:val="both"/>
        <w:rPr>
          <w:rFonts w:cs="Times New Roman"/>
          <w:szCs w:val="24"/>
          <w:lang w:val="en-GB"/>
        </w:rPr>
      </w:pPr>
      <w:r w:rsidRPr="001D5366">
        <w:rPr>
          <w:rFonts w:cs="Times New Roman"/>
          <w:szCs w:val="24"/>
          <w:lang w:val="en-GB"/>
        </w:rPr>
        <w:t>Hypothesis 1.2 –</w:t>
      </w:r>
      <w:r w:rsidRPr="00C36A19">
        <w:rPr>
          <w:rFonts w:cs="Times New Roman"/>
          <w:szCs w:val="24"/>
          <w:lang w:val="en-GB"/>
        </w:rPr>
        <w:t xml:space="preserve"> </w:t>
      </w:r>
      <w:r w:rsidR="00852B67">
        <w:rPr>
          <w:rFonts w:cs="Times New Roman"/>
          <w:szCs w:val="24"/>
          <w:lang w:val="en-GB"/>
        </w:rPr>
        <w:t>The number</w:t>
      </w:r>
      <w:r w:rsidRPr="005A35C8">
        <w:rPr>
          <w:rFonts w:cs="Times New Roman"/>
          <w:szCs w:val="24"/>
          <w:lang w:val="en-GB"/>
        </w:rPr>
        <w:t xml:space="preserve"> of</w:t>
      </w:r>
      <w:r w:rsidR="004B4FDF">
        <w:rPr>
          <w:rFonts w:cs="Times New Roman"/>
          <w:szCs w:val="24"/>
          <w:lang w:val="en-GB"/>
        </w:rPr>
        <w:t xml:space="preserve"> </w:t>
      </w:r>
      <w:r w:rsidRPr="005A35C8">
        <w:rPr>
          <w:rFonts w:cs="Times New Roman"/>
          <w:szCs w:val="24"/>
          <w:lang w:val="en-GB"/>
        </w:rPr>
        <w:t xml:space="preserve">teachers using online quizzes in their English classes has risen. </w:t>
      </w:r>
    </w:p>
    <w:p w14:paraId="1D4E79E8" w14:textId="4D2CAAB4" w:rsidR="00402097" w:rsidRPr="005A35C8" w:rsidRDefault="00402097" w:rsidP="00402097">
      <w:pPr>
        <w:pStyle w:val="Odstavecseseznamem"/>
        <w:numPr>
          <w:ilvl w:val="0"/>
          <w:numId w:val="10"/>
        </w:numPr>
        <w:spacing w:after="0" w:line="360" w:lineRule="auto"/>
        <w:jc w:val="both"/>
        <w:rPr>
          <w:rFonts w:cs="Times New Roman"/>
          <w:szCs w:val="24"/>
          <w:lang w:val="en-GB"/>
        </w:rPr>
      </w:pPr>
      <w:r w:rsidRPr="001D5366">
        <w:rPr>
          <w:rFonts w:cs="Times New Roman"/>
          <w:szCs w:val="24"/>
          <w:lang w:val="en-GB"/>
        </w:rPr>
        <w:t>Hypothesis 1.3 –</w:t>
      </w:r>
      <w:r w:rsidRPr="00C36A19">
        <w:rPr>
          <w:rFonts w:cs="Times New Roman"/>
          <w:szCs w:val="24"/>
          <w:lang w:val="en-GB"/>
        </w:rPr>
        <w:t xml:space="preserve"> </w:t>
      </w:r>
      <w:r w:rsidR="00997066">
        <w:rPr>
          <w:rFonts w:cs="Times New Roman"/>
          <w:szCs w:val="24"/>
          <w:lang w:val="en-GB"/>
        </w:rPr>
        <w:t>T</w:t>
      </w:r>
      <w:r w:rsidRPr="005A35C8">
        <w:rPr>
          <w:rFonts w:cs="Times New Roman"/>
          <w:szCs w:val="24"/>
          <w:lang w:val="en-GB"/>
        </w:rPr>
        <w:t xml:space="preserve">eachers </w:t>
      </w:r>
      <w:r w:rsidR="004374CA">
        <w:rPr>
          <w:rFonts w:cs="Times New Roman"/>
          <w:szCs w:val="24"/>
          <w:lang w:val="en-GB"/>
        </w:rPr>
        <w:t xml:space="preserve">of English </w:t>
      </w:r>
      <w:r w:rsidRPr="005A35C8">
        <w:rPr>
          <w:rFonts w:cs="Times New Roman"/>
          <w:szCs w:val="24"/>
          <w:lang w:val="en-GB"/>
        </w:rPr>
        <w:t xml:space="preserve">who had been using online quizzes before the outbreak of Covid-19 and the consequent introduction of online schooling started to use them more often. </w:t>
      </w:r>
    </w:p>
    <w:p w14:paraId="66A77AD7" w14:textId="77777777" w:rsidR="00402097" w:rsidRPr="005A35C8" w:rsidRDefault="00402097" w:rsidP="00402097">
      <w:pPr>
        <w:pStyle w:val="Odstavecseseznamem"/>
        <w:spacing w:after="0" w:line="360" w:lineRule="auto"/>
        <w:ind w:left="1440"/>
        <w:jc w:val="both"/>
        <w:rPr>
          <w:rFonts w:cs="Times New Roman"/>
          <w:szCs w:val="24"/>
          <w:lang w:val="en-GB"/>
        </w:rPr>
      </w:pPr>
    </w:p>
    <w:p w14:paraId="422087D6" w14:textId="64932FD5" w:rsidR="00402097" w:rsidRPr="005A35C8" w:rsidRDefault="00402097" w:rsidP="00402097">
      <w:pPr>
        <w:pStyle w:val="Odstavecseseznamem"/>
        <w:numPr>
          <w:ilvl w:val="0"/>
          <w:numId w:val="9"/>
        </w:numPr>
        <w:spacing w:after="0" w:line="360" w:lineRule="auto"/>
        <w:jc w:val="both"/>
        <w:rPr>
          <w:rFonts w:cs="Times New Roman"/>
          <w:szCs w:val="24"/>
          <w:lang w:val="en-GB"/>
        </w:rPr>
      </w:pPr>
      <w:r w:rsidRPr="001D5366">
        <w:rPr>
          <w:rFonts w:cs="Times New Roman"/>
          <w:szCs w:val="24"/>
          <w:lang w:val="en-GB"/>
        </w:rPr>
        <w:t>Hypothesis 2:</w:t>
      </w:r>
      <w:r w:rsidRPr="005A35C8">
        <w:rPr>
          <w:rFonts w:cs="Times New Roman"/>
          <w:szCs w:val="24"/>
          <w:lang w:val="en-GB"/>
        </w:rPr>
        <w:t xml:space="preserve"> Younger teachers of English at lower-secondary schools will report higher usage of online quizzes than their older colleagues. </w:t>
      </w:r>
    </w:p>
    <w:p w14:paraId="53245073" w14:textId="77777777" w:rsidR="00402097" w:rsidRPr="005A35C8" w:rsidRDefault="00402097" w:rsidP="00402097">
      <w:pPr>
        <w:rPr>
          <w:rFonts w:cs="Times New Roman"/>
          <w:color w:val="F79646" w:themeColor="accent6"/>
          <w:szCs w:val="24"/>
          <w:lang w:val="en-GB"/>
        </w:rPr>
      </w:pPr>
    </w:p>
    <w:p w14:paraId="272F0CC1" w14:textId="0842E365" w:rsidR="00A87956" w:rsidRPr="00C36A19" w:rsidRDefault="00402097" w:rsidP="00402097">
      <w:pPr>
        <w:spacing w:after="0" w:line="360" w:lineRule="auto"/>
        <w:jc w:val="both"/>
        <w:rPr>
          <w:rFonts w:cs="Times New Roman"/>
          <w:szCs w:val="24"/>
          <w:lang w:val="en-GB"/>
        </w:rPr>
      </w:pPr>
      <w:r w:rsidRPr="005A35C8">
        <w:rPr>
          <w:rFonts w:cs="Times New Roman"/>
          <w:szCs w:val="24"/>
          <w:lang w:val="en-GB"/>
        </w:rPr>
        <w:lastRenderedPageBreak/>
        <w:t xml:space="preserve">There is no hypothesis for the research question </w:t>
      </w:r>
      <w:r w:rsidR="0060749F">
        <w:rPr>
          <w:rFonts w:cs="Times New Roman"/>
          <w:szCs w:val="24"/>
          <w:lang w:val="en-GB"/>
        </w:rPr>
        <w:t>3</w:t>
      </w:r>
      <w:r w:rsidRPr="005A35C8">
        <w:rPr>
          <w:rFonts w:cs="Times New Roman"/>
          <w:szCs w:val="24"/>
          <w:lang w:val="en-GB"/>
        </w:rPr>
        <w:t xml:space="preserve">. A hypothesis expresses the relationship between two variables. Since the research question </w:t>
      </w:r>
      <w:r w:rsidR="00C36A19">
        <w:rPr>
          <w:rFonts w:cs="Times New Roman"/>
          <w:szCs w:val="24"/>
          <w:lang w:val="en-GB"/>
        </w:rPr>
        <w:t>3</w:t>
      </w:r>
      <w:r w:rsidRPr="005A35C8">
        <w:rPr>
          <w:rFonts w:cs="Times New Roman"/>
          <w:szCs w:val="24"/>
          <w:lang w:val="en-GB"/>
        </w:rPr>
        <w:t xml:space="preserve"> is a descriptive research question, it does not compare two variables. Instead, descriptive research problem</w:t>
      </w:r>
      <w:r w:rsidRPr="005A35C8">
        <w:rPr>
          <w:rFonts w:cs="Times New Roman"/>
          <w:i/>
          <w:iCs/>
          <w:szCs w:val="24"/>
          <w:lang w:val="en-GB"/>
        </w:rPr>
        <w:t xml:space="preserve"> “</w:t>
      </w:r>
      <w:r w:rsidR="00C36A19">
        <w:rPr>
          <w:rFonts w:cs="Times New Roman"/>
          <w:i/>
          <w:iCs/>
          <w:szCs w:val="24"/>
          <w:lang w:val="en-GB"/>
        </w:rPr>
        <w:t>i</w:t>
      </w:r>
      <w:r w:rsidRPr="005A35C8">
        <w:rPr>
          <w:rFonts w:cs="Times New Roman"/>
          <w:i/>
          <w:iCs/>
          <w:szCs w:val="24"/>
          <w:lang w:val="en-GB"/>
        </w:rPr>
        <w:t>dentifies and describes a situation, condition or occurrence of a particular phenomenon.”</w:t>
      </w:r>
      <w:r w:rsidRPr="005A35C8">
        <w:rPr>
          <w:rFonts w:cs="Times New Roman"/>
          <w:szCs w:val="24"/>
          <w:lang w:val="en-GB"/>
        </w:rPr>
        <w:t xml:space="preserve"> (</w:t>
      </w:r>
      <w:proofErr w:type="spellStart"/>
      <w:r w:rsidRPr="005A35C8">
        <w:rPr>
          <w:rFonts w:cs="Times New Roman"/>
          <w:szCs w:val="24"/>
          <w:lang w:val="en-GB"/>
        </w:rPr>
        <w:t>Gavora</w:t>
      </w:r>
      <w:proofErr w:type="spellEnd"/>
      <w:r w:rsidRPr="005A35C8">
        <w:rPr>
          <w:rFonts w:cs="Times New Roman"/>
          <w:szCs w:val="24"/>
          <w:lang w:val="en-GB"/>
        </w:rPr>
        <w:t xml:space="preserve">, 26)    </w:t>
      </w:r>
    </w:p>
    <w:p w14:paraId="48E64892" w14:textId="77777777" w:rsidR="00402097" w:rsidRPr="005A35C8" w:rsidRDefault="00402097" w:rsidP="00402097">
      <w:pPr>
        <w:pStyle w:val="Nadpis1"/>
        <w:spacing w:line="360" w:lineRule="auto"/>
        <w:rPr>
          <w:rFonts w:cs="Times New Roman"/>
          <w:lang w:val="en-GB"/>
        </w:rPr>
      </w:pPr>
      <w:bookmarkStart w:id="35" w:name="_Toc73526583"/>
      <w:bookmarkStart w:id="36" w:name="_Toc73742411"/>
      <w:r w:rsidRPr="005A35C8">
        <w:rPr>
          <w:rFonts w:cs="Times New Roman"/>
          <w:lang w:val="en-GB"/>
        </w:rPr>
        <w:t>Methodology</w:t>
      </w:r>
      <w:bookmarkEnd w:id="35"/>
      <w:bookmarkEnd w:id="36"/>
    </w:p>
    <w:p w14:paraId="457AD28B" w14:textId="28778F83" w:rsidR="00402097" w:rsidRPr="005A35C8" w:rsidRDefault="00342A60" w:rsidP="00402097">
      <w:pPr>
        <w:spacing w:after="0" w:line="360" w:lineRule="auto"/>
        <w:jc w:val="both"/>
        <w:rPr>
          <w:rFonts w:cs="Times New Roman"/>
          <w:szCs w:val="24"/>
          <w:lang w:val="en-GB"/>
        </w:rPr>
      </w:pPr>
      <w:r>
        <w:rPr>
          <w:rFonts w:cs="Times New Roman"/>
          <w:szCs w:val="24"/>
          <w:lang w:val="en-GB"/>
        </w:rPr>
        <w:t>This chapter</w:t>
      </w:r>
      <w:r w:rsidR="00402097" w:rsidRPr="005A35C8">
        <w:rPr>
          <w:rFonts w:cs="Times New Roman"/>
          <w:szCs w:val="24"/>
          <w:lang w:val="en-GB"/>
        </w:rPr>
        <w:t xml:space="preserve"> will present the methodology of the research. First, </w:t>
      </w:r>
      <w:r w:rsidR="009A6147">
        <w:rPr>
          <w:rFonts w:cs="Times New Roman"/>
          <w:szCs w:val="24"/>
          <w:lang w:val="en-GB"/>
        </w:rPr>
        <w:t>it</w:t>
      </w:r>
      <w:r w:rsidR="00402097" w:rsidRPr="005A35C8">
        <w:rPr>
          <w:rFonts w:cs="Times New Roman"/>
          <w:szCs w:val="24"/>
          <w:lang w:val="en-GB"/>
        </w:rPr>
        <w:t xml:space="preserve"> will describe the method of the research and why the method seemed suitable. Then, </w:t>
      </w:r>
      <w:r w:rsidR="009800DE">
        <w:rPr>
          <w:rFonts w:cs="Times New Roman"/>
          <w:szCs w:val="24"/>
          <w:lang w:val="en-GB"/>
        </w:rPr>
        <w:t>it will discuss</w:t>
      </w:r>
      <w:r w:rsidR="00402097" w:rsidRPr="005A35C8">
        <w:rPr>
          <w:rFonts w:cs="Times New Roman"/>
          <w:szCs w:val="24"/>
          <w:lang w:val="en-GB"/>
        </w:rPr>
        <w:t xml:space="preserve"> the structure of the questionnaire and the subjects of the research. </w:t>
      </w:r>
      <w:r w:rsidR="00452DE4">
        <w:rPr>
          <w:rFonts w:cs="Times New Roman"/>
          <w:szCs w:val="24"/>
          <w:lang w:val="en-GB"/>
        </w:rPr>
        <w:t>Finally</w:t>
      </w:r>
      <w:r w:rsidR="00402097" w:rsidRPr="005A35C8">
        <w:rPr>
          <w:rFonts w:cs="Times New Roman"/>
          <w:szCs w:val="24"/>
          <w:lang w:val="en-GB"/>
        </w:rPr>
        <w:t xml:space="preserve">, the research procedure and the problems </w:t>
      </w:r>
      <w:r w:rsidR="009800DE">
        <w:rPr>
          <w:rFonts w:cs="Times New Roman"/>
          <w:szCs w:val="24"/>
          <w:lang w:val="en-GB"/>
        </w:rPr>
        <w:t>that were</w:t>
      </w:r>
      <w:r w:rsidR="00402097" w:rsidRPr="005A35C8">
        <w:rPr>
          <w:rFonts w:cs="Times New Roman"/>
          <w:szCs w:val="24"/>
          <w:lang w:val="en-GB"/>
        </w:rPr>
        <w:t xml:space="preserve"> encountered during the process</w:t>
      </w:r>
      <w:r w:rsidR="009800DE">
        <w:rPr>
          <w:rFonts w:cs="Times New Roman"/>
          <w:szCs w:val="24"/>
          <w:lang w:val="en-GB"/>
        </w:rPr>
        <w:t xml:space="preserve"> will be </w:t>
      </w:r>
      <w:r w:rsidR="000002F1">
        <w:rPr>
          <w:rFonts w:cs="Times New Roman"/>
          <w:szCs w:val="24"/>
          <w:lang w:val="en-GB"/>
        </w:rPr>
        <w:t>mentioned.</w:t>
      </w:r>
    </w:p>
    <w:p w14:paraId="13EBFF9B" w14:textId="77777777" w:rsidR="00402097" w:rsidRPr="005A35C8" w:rsidRDefault="00402097" w:rsidP="00402097">
      <w:pPr>
        <w:spacing w:after="0" w:line="360" w:lineRule="auto"/>
        <w:rPr>
          <w:rFonts w:cs="Times New Roman"/>
          <w:szCs w:val="24"/>
          <w:lang w:val="en-GB"/>
        </w:rPr>
      </w:pPr>
    </w:p>
    <w:p w14:paraId="5FB9A05E" w14:textId="77777777" w:rsidR="00402097" w:rsidRPr="005A35C8" w:rsidRDefault="00402097" w:rsidP="00402097">
      <w:pPr>
        <w:pStyle w:val="Nadpis2"/>
        <w:spacing w:line="360" w:lineRule="auto"/>
        <w:rPr>
          <w:rFonts w:cs="Times New Roman"/>
          <w:lang w:val="en-GB"/>
        </w:rPr>
      </w:pPr>
      <w:bookmarkStart w:id="37" w:name="_Toc73526584"/>
      <w:bookmarkStart w:id="38" w:name="_Toc73742412"/>
      <w:r w:rsidRPr="005A35C8">
        <w:rPr>
          <w:rFonts w:cs="Times New Roman"/>
          <w:lang w:val="en-GB"/>
        </w:rPr>
        <w:t>The method of the research</w:t>
      </w:r>
      <w:bookmarkEnd w:id="37"/>
      <w:bookmarkEnd w:id="38"/>
    </w:p>
    <w:p w14:paraId="666B1EA6" w14:textId="77777777" w:rsidR="00244D42" w:rsidRDefault="00402097" w:rsidP="00402097">
      <w:pPr>
        <w:spacing w:after="0" w:line="360" w:lineRule="auto"/>
        <w:jc w:val="both"/>
        <w:rPr>
          <w:rFonts w:cs="Times New Roman"/>
          <w:szCs w:val="24"/>
          <w:lang w:val="en-GB"/>
        </w:rPr>
      </w:pPr>
      <w:r w:rsidRPr="005A35C8">
        <w:rPr>
          <w:rFonts w:cs="Times New Roman"/>
          <w:szCs w:val="24"/>
          <w:lang w:val="en-GB"/>
        </w:rPr>
        <w:t xml:space="preserve">The research was conducted by means of quantitative method. </w:t>
      </w:r>
      <w:r w:rsidR="0082490F">
        <w:rPr>
          <w:rFonts w:cs="Times New Roman"/>
          <w:szCs w:val="24"/>
          <w:lang w:val="en-GB"/>
        </w:rPr>
        <w:t>A questionnaire was used as the research tool</w:t>
      </w:r>
      <w:r w:rsidR="00983A70">
        <w:rPr>
          <w:rFonts w:cs="Times New Roman"/>
          <w:szCs w:val="24"/>
          <w:lang w:val="en-GB"/>
        </w:rPr>
        <w:t>.</w:t>
      </w:r>
      <w:r w:rsidR="00953789">
        <w:rPr>
          <w:rFonts w:cs="Times New Roman"/>
          <w:szCs w:val="24"/>
          <w:lang w:val="en-GB"/>
        </w:rPr>
        <w:t xml:space="preserve"> It</w:t>
      </w:r>
      <w:r w:rsidR="00E146B9">
        <w:rPr>
          <w:rFonts w:cs="Times New Roman"/>
          <w:szCs w:val="24"/>
          <w:lang w:val="en-GB"/>
        </w:rPr>
        <w:t xml:space="preserve"> is</w:t>
      </w:r>
      <w:r w:rsidR="003C402B">
        <w:rPr>
          <w:rFonts w:cs="Times New Roman"/>
          <w:szCs w:val="24"/>
          <w:lang w:val="en-GB"/>
        </w:rPr>
        <w:t xml:space="preserve"> a relatively fast and </w:t>
      </w:r>
      <w:r w:rsidR="006D149F">
        <w:rPr>
          <w:rFonts w:cs="Times New Roman"/>
          <w:szCs w:val="24"/>
          <w:lang w:val="en-GB"/>
        </w:rPr>
        <w:t>simple way to contact many potential respondents</w:t>
      </w:r>
      <w:r w:rsidR="005D76D1">
        <w:rPr>
          <w:rFonts w:cs="Times New Roman"/>
          <w:szCs w:val="24"/>
          <w:lang w:val="en-GB"/>
        </w:rPr>
        <w:t>.</w:t>
      </w:r>
      <w:r w:rsidR="00244D42">
        <w:rPr>
          <w:rFonts w:cs="Times New Roman"/>
          <w:szCs w:val="24"/>
          <w:lang w:val="en-GB"/>
        </w:rPr>
        <w:t xml:space="preserve"> </w:t>
      </w:r>
    </w:p>
    <w:p w14:paraId="78325D18" w14:textId="77777777" w:rsidR="00244D42" w:rsidRDefault="00244D42" w:rsidP="00402097">
      <w:pPr>
        <w:spacing w:after="0" w:line="360" w:lineRule="auto"/>
        <w:jc w:val="both"/>
        <w:rPr>
          <w:rFonts w:cs="Times New Roman"/>
          <w:szCs w:val="24"/>
          <w:lang w:val="en-GB"/>
        </w:rPr>
      </w:pPr>
    </w:p>
    <w:p w14:paraId="5D68A1CC" w14:textId="517C31A7" w:rsidR="00402097" w:rsidRPr="005A35C8" w:rsidRDefault="00050AF4" w:rsidP="00402097">
      <w:pPr>
        <w:spacing w:after="0" w:line="360" w:lineRule="auto"/>
        <w:jc w:val="both"/>
        <w:rPr>
          <w:rFonts w:cs="Times New Roman"/>
          <w:szCs w:val="24"/>
          <w:lang w:val="en-GB"/>
        </w:rPr>
      </w:pPr>
      <w:r>
        <w:rPr>
          <w:rFonts w:cs="Times New Roman"/>
          <w:szCs w:val="24"/>
          <w:lang w:val="en-GB"/>
        </w:rPr>
        <w:t xml:space="preserve">It seemed </w:t>
      </w:r>
      <w:r w:rsidR="006E5841">
        <w:rPr>
          <w:rFonts w:cs="Times New Roman"/>
          <w:szCs w:val="24"/>
          <w:lang w:val="en-GB"/>
        </w:rPr>
        <w:t xml:space="preserve">as an </w:t>
      </w:r>
      <w:r>
        <w:rPr>
          <w:rFonts w:cs="Times New Roman"/>
          <w:szCs w:val="24"/>
          <w:lang w:val="en-GB"/>
        </w:rPr>
        <w:t>appropriate</w:t>
      </w:r>
      <w:r w:rsidR="006E5841">
        <w:rPr>
          <w:rFonts w:cs="Times New Roman"/>
          <w:szCs w:val="24"/>
          <w:lang w:val="en-GB"/>
        </w:rPr>
        <w:t xml:space="preserve"> </w:t>
      </w:r>
      <w:r w:rsidR="005A1D27">
        <w:rPr>
          <w:rFonts w:cs="Times New Roman"/>
          <w:szCs w:val="24"/>
          <w:lang w:val="en-GB"/>
        </w:rPr>
        <w:t xml:space="preserve">method </w:t>
      </w:r>
      <w:r w:rsidR="006E5841">
        <w:rPr>
          <w:rFonts w:cs="Times New Roman"/>
          <w:szCs w:val="24"/>
          <w:lang w:val="en-GB"/>
        </w:rPr>
        <w:t xml:space="preserve">since the research aimed to </w:t>
      </w:r>
      <w:r w:rsidR="00E12E5C">
        <w:rPr>
          <w:rFonts w:cs="Times New Roman"/>
          <w:szCs w:val="24"/>
          <w:lang w:val="en-GB"/>
        </w:rPr>
        <w:t xml:space="preserve">contact people </w:t>
      </w:r>
      <w:r w:rsidR="005A1D27">
        <w:rPr>
          <w:rFonts w:cs="Times New Roman"/>
          <w:szCs w:val="24"/>
          <w:lang w:val="en-GB"/>
        </w:rPr>
        <w:t>throughout the Czech Republic.</w:t>
      </w:r>
      <w:r w:rsidR="00EA27BA">
        <w:rPr>
          <w:rFonts w:cs="Times New Roman"/>
          <w:szCs w:val="24"/>
          <w:lang w:val="en-GB"/>
        </w:rPr>
        <w:t xml:space="preserve"> Furthermore, during the pandemic of Covid-19, </w:t>
      </w:r>
      <w:r w:rsidR="00334768">
        <w:rPr>
          <w:rFonts w:cs="Times New Roman"/>
          <w:szCs w:val="24"/>
          <w:lang w:val="en-GB"/>
        </w:rPr>
        <w:t xml:space="preserve">personal contact was not </w:t>
      </w:r>
      <w:r w:rsidR="00244D42">
        <w:rPr>
          <w:rFonts w:cs="Times New Roman"/>
          <w:szCs w:val="24"/>
          <w:lang w:val="en-GB"/>
        </w:rPr>
        <w:t>recommended</w:t>
      </w:r>
      <w:r w:rsidR="00334768">
        <w:rPr>
          <w:rFonts w:cs="Times New Roman"/>
          <w:szCs w:val="24"/>
          <w:lang w:val="en-GB"/>
        </w:rPr>
        <w:t>.</w:t>
      </w:r>
      <w:r w:rsidR="00795546">
        <w:rPr>
          <w:rFonts w:cs="Times New Roman"/>
          <w:szCs w:val="24"/>
          <w:lang w:val="en-GB"/>
        </w:rPr>
        <w:t xml:space="preserve"> </w:t>
      </w:r>
      <w:r w:rsidR="001B229F">
        <w:rPr>
          <w:rFonts w:cs="Times New Roman"/>
          <w:szCs w:val="24"/>
          <w:lang w:val="en-GB"/>
        </w:rPr>
        <w:t xml:space="preserve">By using a quantitative method and a questionnaire it was possible to eliminate the </w:t>
      </w:r>
      <w:r w:rsidR="00C22F21">
        <w:rPr>
          <w:rFonts w:cs="Times New Roman"/>
          <w:szCs w:val="24"/>
          <w:lang w:val="en-GB"/>
        </w:rPr>
        <w:t xml:space="preserve">personal </w:t>
      </w:r>
      <w:r w:rsidR="00C61F1D">
        <w:rPr>
          <w:rFonts w:cs="Times New Roman"/>
          <w:szCs w:val="24"/>
          <w:lang w:val="en-GB"/>
        </w:rPr>
        <w:t xml:space="preserve">contact and prevent spreading the </w:t>
      </w:r>
      <w:r w:rsidR="00D94DF9">
        <w:rPr>
          <w:rFonts w:cs="Times New Roman"/>
          <w:szCs w:val="24"/>
          <w:lang w:val="en-GB"/>
        </w:rPr>
        <w:t xml:space="preserve">virus. </w:t>
      </w:r>
    </w:p>
    <w:p w14:paraId="2520D2CF" w14:textId="77777777" w:rsidR="00402097" w:rsidRPr="005A35C8" w:rsidRDefault="00402097" w:rsidP="00402097">
      <w:pPr>
        <w:rPr>
          <w:rFonts w:cs="Times New Roman"/>
          <w:lang w:val="en-GB"/>
        </w:rPr>
      </w:pPr>
    </w:p>
    <w:p w14:paraId="7744091E" w14:textId="77777777" w:rsidR="00402097" w:rsidRPr="005A35C8" w:rsidRDefault="00402097" w:rsidP="00402097">
      <w:pPr>
        <w:pStyle w:val="Nadpis2"/>
        <w:spacing w:line="360" w:lineRule="auto"/>
        <w:rPr>
          <w:rFonts w:cs="Times New Roman"/>
          <w:lang w:val="en-GB"/>
        </w:rPr>
      </w:pPr>
      <w:bookmarkStart w:id="39" w:name="_Toc73526585"/>
      <w:bookmarkStart w:id="40" w:name="_Toc73742413"/>
      <w:r w:rsidRPr="005A35C8">
        <w:rPr>
          <w:rFonts w:cs="Times New Roman"/>
          <w:lang w:val="en-GB"/>
        </w:rPr>
        <w:t>The structure of the questionnaire</w:t>
      </w:r>
      <w:bookmarkEnd w:id="39"/>
      <w:bookmarkEnd w:id="40"/>
    </w:p>
    <w:p w14:paraId="081EAD67" w14:textId="1E02B3F9"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A</w:t>
      </w:r>
      <w:r w:rsidR="00C22F21">
        <w:rPr>
          <w:rFonts w:cs="Times New Roman"/>
          <w:szCs w:val="24"/>
          <w:lang w:val="en-GB"/>
        </w:rPr>
        <w:t>s stated above,</w:t>
      </w:r>
      <w:r w:rsidRPr="005A35C8">
        <w:rPr>
          <w:rFonts w:cs="Times New Roman"/>
          <w:szCs w:val="24"/>
          <w:lang w:val="en-GB"/>
        </w:rPr>
        <w:t xml:space="preserve"> </w:t>
      </w:r>
      <w:r w:rsidR="00C22F21">
        <w:rPr>
          <w:rFonts w:cs="Times New Roman"/>
          <w:szCs w:val="24"/>
          <w:lang w:val="en-GB"/>
        </w:rPr>
        <w:t xml:space="preserve">a </w:t>
      </w:r>
      <w:r w:rsidRPr="005A35C8">
        <w:rPr>
          <w:rFonts w:cs="Times New Roman"/>
          <w:szCs w:val="24"/>
          <w:lang w:val="en-GB"/>
        </w:rPr>
        <w:t xml:space="preserve">questionnaire was used as </w:t>
      </w:r>
      <w:r w:rsidR="00D8157E">
        <w:rPr>
          <w:rFonts w:cs="Times New Roman"/>
          <w:szCs w:val="24"/>
          <w:lang w:val="en-GB"/>
        </w:rPr>
        <w:t>th</w:t>
      </w:r>
      <w:r w:rsidR="00A93CE7">
        <w:rPr>
          <w:rFonts w:cs="Times New Roman"/>
          <w:szCs w:val="24"/>
          <w:lang w:val="en-GB"/>
        </w:rPr>
        <w:t>e research tool</w:t>
      </w:r>
      <w:r w:rsidRPr="005A35C8">
        <w:rPr>
          <w:rFonts w:cs="Times New Roman"/>
          <w:szCs w:val="24"/>
          <w:lang w:val="en-GB"/>
        </w:rPr>
        <w:t xml:space="preserve"> for collecting data. There were 12 questions in total. </w:t>
      </w:r>
      <w:r w:rsidR="00A93CE7">
        <w:rPr>
          <w:rFonts w:cs="Times New Roman"/>
          <w:szCs w:val="24"/>
          <w:lang w:val="en-GB"/>
        </w:rPr>
        <w:t>D</w:t>
      </w:r>
      <w:r w:rsidRPr="005A35C8">
        <w:rPr>
          <w:rFonts w:cs="Times New Roman"/>
          <w:szCs w:val="24"/>
          <w:lang w:val="en-GB"/>
        </w:rPr>
        <w:t xml:space="preserve">ifferent types of questions </w:t>
      </w:r>
      <w:r w:rsidR="00A93CE7">
        <w:rPr>
          <w:rFonts w:cs="Times New Roman"/>
          <w:szCs w:val="24"/>
          <w:lang w:val="en-GB"/>
        </w:rPr>
        <w:t xml:space="preserve">were used </w:t>
      </w:r>
      <w:r w:rsidRPr="005A35C8">
        <w:rPr>
          <w:rFonts w:cs="Times New Roman"/>
          <w:szCs w:val="24"/>
          <w:lang w:val="en-GB"/>
        </w:rPr>
        <w:t xml:space="preserve">for a greater diversity - open-ended questions, close-ended questions and mixed questions. Some of the questions had a single possible answer, others multiple answers. </w:t>
      </w:r>
    </w:p>
    <w:p w14:paraId="1BEEF24E" w14:textId="77777777" w:rsidR="00402097" w:rsidRPr="005A35C8" w:rsidRDefault="00402097" w:rsidP="00402097">
      <w:pPr>
        <w:spacing w:after="0" w:line="360" w:lineRule="auto"/>
        <w:jc w:val="both"/>
        <w:rPr>
          <w:rFonts w:cs="Times New Roman"/>
          <w:szCs w:val="24"/>
          <w:lang w:val="en-GB"/>
        </w:rPr>
      </w:pPr>
    </w:p>
    <w:p w14:paraId="38D2626B" w14:textId="0EB65BCE"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 xml:space="preserve">The questionnaire was made both in Czech and English language. There would have been several disadvantages if I had not used a bilingual questionnaire. Provided that all the Czech teachers of English would understand it even if it was written only in English, the understanding itself would not be a problem. However, I worked on the assumption that the respondents might give more </w:t>
      </w:r>
      <w:r w:rsidR="00187D74">
        <w:rPr>
          <w:rFonts w:cs="Times New Roman"/>
          <w:szCs w:val="24"/>
          <w:lang w:val="en-GB"/>
        </w:rPr>
        <w:t xml:space="preserve">specific </w:t>
      </w:r>
      <w:r w:rsidRPr="005A35C8">
        <w:rPr>
          <w:rFonts w:cs="Times New Roman"/>
          <w:szCs w:val="24"/>
          <w:lang w:val="en-GB"/>
        </w:rPr>
        <w:t xml:space="preserve">answers if they are allowed to answer in their native language. Furthermore, </w:t>
      </w:r>
      <w:r w:rsidR="00EF6F1C">
        <w:rPr>
          <w:rFonts w:cs="Times New Roman"/>
          <w:szCs w:val="24"/>
          <w:lang w:val="en-GB"/>
        </w:rPr>
        <w:t>participants are probably more likely to respond to a questionnaire in their first language</w:t>
      </w:r>
      <w:r w:rsidR="001826DA">
        <w:rPr>
          <w:rFonts w:cs="Times New Roman"/>
          <w:szCs w:val="24"/>
          <w:lang w:val="en-GB"/>
        </w:rPr>
        <w:t xml:space="preserve">. </w:t>
      </w:r>
    </w:p>
    <w:p w14:paraId="7A1672AB" w14:textId="77777777"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 xml:space="preserve"> </w:t>
      </w:r>
    </w:p>
    <w:p w14:paraId="4A39F51E" w14:textId="744E3689"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lastRenderedPageBreak/>
        <w:t xml:space="preserve">However, using a questionnaire that would be solely in Czech did not </w:t>
      </w:r>
      <w:r w:rsidR="009645F3">
        <w:rPr>
          <w:rFonts w:cs="Times New Roman"/>
          <w:szCs w:val="24"/>
          <w:lang w:val="en-GB"/>
        </w:rPr>
        <w:t>seem sufficient</w:t>
      </w:r>
      <w:r w:rsidRPr="005A35C8">
        <w:rPr>
          <w:rFonts w:cs="Times New Roman"/>
          <w:szCs w:val="24"/>
          <w:lang w:val="en-GB"/>
        </w:rPr>
        <w:t xml:space="preserve">. There was no way I could omit the native teachers of English who form a part of many lower-secondary schools in the Czech Republic. Some of them might not understand Czech well enough to respond the Czech version of the questionnaire. Making the questionnaire only in Czech would place some native teachers at disadvantage. It would be unwanted since they form an important part of the Czech lower-secondary schools and therefore the research would be incomplete.  </w:t>
      </w:r>
    </w:p>
    <w:p w14:paraId="2C7D686D" w14:textId="77777777" w:rsidR="00402097" w:rsidRPr="005A35C8" w:rsidRDefault="00402097" w:rsidP="00402097">
      <w:pPr>
        <w:rPr>
          <w:rFonts w:cs="Times New Roman"/>
          <w:lang w:val="en-GB"/>
        </w:rPr>
      </w:pPr>
    </w:p>
    <w:p w14:paraId="621BDFFB" w14:textId="77777777" w:rsidR="00402097" w:rsidRPr="005A35C8" w:rsidRDefault="00402097" w:rsidP="00402097">
      <w:pPr>
        <w:pStyle w:val="Nadpis2"/>
        <w:spacing w:line="360" w:lineRule="auto"/>
        <w:rPr>
          <w:rFonts w:cs="Times New Roman"/>
          <w:lang w:val="en-GB"/>
        </w:rPr>
      </w:pPr>
      <w:bookmarkStart w:id="41" w:name="_Toc73526586"/>
      <w:bookmarkStart w:id="42" w:name="_Toc73742414"/>
      <w:r w:rsidRPr="005A35C8">
        <w:rPr>
          <w:rFonts w:cs="Times New Roman"/>
          <w:lang w:val="en-GB"/>
        </w:rPr>
        <w:t>Subjects of the research</w:t>
      </w:r>
      <w:bookmarkEnd w:id="41"/>
      <w:bookmarkEnd w:id="42"/>
      <w:r w:rsidRPr="005A35C8">
        <w:rPr>
          <w:rFonts w:cs="Times New Roman"/>
          <w:lang w:val="en-GB"/>
        </w:rPr>
        <w:t xml:space="preserve"> </w:t>
      </w:r>
    </w:p>
    <w:p w14:paraId="626C9DD6" w14:textId="320372C2" w:rsidR="00402097" w:rsidRPr="005A35C8" w:rsidRDefault="00402097" w:rsidP="00402097">
      <w:pPr>
        <w:spacing w:after="0" w:line="360" w:lineRule="auto"/>
        <w:jc w:val="both"/>
        <w:rPr>
          <w:rFonts w:cs="Times New Roman"/>
          <w:color w:val="C0504D" w:themeColor="accent2"/>
          <w:szCs w:val="24"/>
          <w:lang w:val="en-GB"/>
        </w:rPr>
      </w:pPr>
      <w:r w:rsidRPr="005A35C8">
        <w:rPr>
          <w:rFonts w:cs="Times New Roman"/>
          <w:szCs w:val="24"/>
          <w:lang w:val="en-GB"/>
        </w:rPr>
        <w:t xml:space="preserve">The target group of the research were teachers of English </w:t>
      </w:r>
      <w:r w:rsidR="00304A3D">
        <w:rPr>
          <w:rFonts w:cs="Times New Roman"/>
          <w:szCs w:val="24"/>
          <w:lang w:val="en-GB"/>
        </w:rPr>
        <w:t>at</w:t>
      </w:r>
      <w:r w:rsidRPr="005A35C8">
        <w:rPr>
          <w:rFonts w:cs="Times New Roman"/>
          <w:szCs w:val="24"/>
          <w:lang w:val="en-GB"/>
        </w:rPr>
        <w:t xml:space="preserve"> Czech lower-secondary schools. According to the MSMT, lower-secondary schools are classified under ISCED 2. In the Czech Republic</w:t>
      </w:r>
      <w:r w:rsidR="00EF1AB8">
        <w:rPr>
          <w:rFonts w:cs="Times New Roman"/>
          <w:szCs w:val="24"/>
          <w:lang w:val="en-GB"/>
        </w:rPr>
        <w:t>,</w:t>
      </w:r>
      <w:r w:rsidRPr="005A35C8">
        <w:rPr>
          <w:rFonts w:cs="Times New Roman"/>
          <w:szCs w:val="24"/>
          <w:lang w:val="en-GB"/>
        </w:rPr>
        <w:t xml:space="preserve"> it includes “2. </w:t>
      </w:r>
      <w:proofErr w:type="spellStart"/>
      <w:r w:rsidRPr="005A35C8">
        <w:rPr>
          <w:rFonts w:cs="Times New Roman"/>
          <w:szCs w:val="24"/>
          <w:lang w:val="en-GB"/>
        </w:rPr>
        <w:t>stupeň</w:t>
      </w:r>
      <w:proofErr w:type="spellEnd"/>
      <w:r w:rsidRPr="005A35C8">
        <w:rPr>
          <w:rFonts w:cs="Times New Roman"/>
          <w:szCs w:val="24"/>
          <w:lang w:val="en-GB"/>
        </w:rPr>
        <w:t xml:space="preserve"> </w:t>
      </w:r>
      <w:proofErr w:type="spellStart"/>
      <w:r w:rsidRPr="005A35C8">
        <w:rPr>
          <w:rFonts w:cs="Times New Roman"/>
          <w:szCs w:val="24"/>
          <w:lang w:val="en-GB"/>
        </w:rPr>
        <w:t>základní</w:t>
      </w:r>
      <w:proofErr w:type="spellEnd"/>
      <w:r w:rsidRPr="005A35C8">
        <w:rPr>
          <w:rFonts w:cs="Times New Roman"/>
          <w:szCs w:val="24"/>
          <w:lang w:val="en-GB"/>
        </w:rPr>
        <w:t xml:space="preserve"> </w:t>
      </w:r>
      <w:proofErr w:type="spellStart"/>
      <w:r w:rsidRPr="005A35C8">
        <w:rPr>
          <w:rFonts w:cs="Times New Roman"/>
          <w:szCs w:val="24"/>
          <w:lang w:val="en-GB"/>
        </w:rPr>
        <w:t>školy</w:t>
      </w:r>
      <w:proofErr w:type="spellEnd"/>
      <w:r w:rsidR="00EF1AB8">
        <w:rPr>
          <w:rFonts w:cs="Times New Roman"/>
          <w:szCs w:val="24"/>
          <w:lang w:val="en-GB"/>
        </w:rPr>
        <w:t>”</w:t>
      </w:r>
      <w:r w:rsidRPr="005A35C8">
        <w:rPr>
          <w:rFonts w:cs="Times New Roman"/>
          <w:szCs w:val="24"/>
          <w:lang w:val="en-GB"/>
        </w:rPr>
        <w:t xml:space="preserve"> and several grades of “</w:t>
      </w:r>
      <w:proofErr w:type="spellStart"/>
      <w:r w:rsidRPr="005A35C8">
        <w:rPr>
          <w:rFonts w:cs="Times New Roman"/>
          <w:szCs w:val="24"/>
          <w:lang w:val="en-GB"/>
        </w:rPr>
        <w:t>gymnázium</w:t>
      </w:r>
      <w:proofErr w:type="spellEnd"/>
      <w:r w:rsidRPr="005A35C8">
        <w:rPr>
          <w:rFonts w:cs="Times New Roman"/>
          <w:szCs w:val="24"/>
          <w:lang w:val="en-GB"/>
        </w:rPr>
        <w:t xml:space="preserve">”. </w:t>
      </w:r>
      <w:proofErr w:type="spellStart"/>
      <w:r w:rsidRPr="005A35C8">
        <w:rPr>
          <w:rFonts w:cs="Times New Roman"/>
          <w:szCs w:val="24"/>
          <w:lang w:val="en-GB"/>
        </w:rPr>
        <w:t>Gymnázium</w:t>
      </w:r>
      <w:proofErr w:type="spellEnd"/>
      <w:r w:rsidRPr="005A35C8">
        <w:rPr>
          <w:rFonts w:cs="Times New Roman"/>
          <w:szCs w:val="24"/>
          <w:lang w:val="en-GB"/>
        </w:rPr>
        <w:t xml:space="preserve"> can last 4, 6 or 8 years. To the lower-secondary education belong only the first 4 years of a 8-year </w:t>
      </w:r>
      <w:proofErr w:type="spellStart"/>
      <w:r w:rsidRPr="005A35C8">
        <w:rPr>
          <w:rFonts w:cs="Times New Roman"/>
          <w:szCs w:val="24"/>
          <w:lang w:val="en-GB"/>
        </w:rPr>
        <w:t>gymnázium</w:t>
      </w:r>
      <w:proofErr w:type="spellEnd"/>
      <w:r w:rsidRPr="005A35C8">
        <w:rPr>
          <w:rFonts w:cs="Times New Roman"/>
          <w:szCs w:val="24"/>
          <w:lang w:val="en-GB"/>
        </w:rPr>
        <w:t xml:space="preserve"> and the first 2 years of a 6-year </w:t>
      </w:r>
      <w:proofErr w:type="spellStart"/>
      <w:r w:rsidRPr="005A35C8">
        <w:rPr>
          <w:rFonts w:cs="Times New Roman"/>
          <w:szCs w:val="24"/>
          <w:lang w:val="en-GB"/>
        </w:rPr>
        <w:t>gymnázium</w:t>
      </w:r>
      <w:proofErr w:type="spellEnd"/>
      <w:r w:rsidRPr="005A35C8">
        <w:rPr>
          <w:rFonts w:cs="Times New Roman"/>
          <w:szCs w:val="24"/>
          <w:lang w:val="en-GB"/>
        </w:rPr>
        <w:t>. (</w:t>
      </w:r>
      <w:r w:rsidR="00B209A2" w:rsidRPr="005A35C8">
        <w:rPr>
          <w:rFonts w:cs="Times New Roman"/>
          <w:szCs w:val="24"/>
          <w:lang w:val="en-GB"/>
        </w:rPr>
        <w:t>MSMT, 2021</w:t>
      </w:r>
      <w:r w:rsidRPr="005A35C8">
        <w:rPr>
          <w:rFonts w:cs="Times New Roman"/>
          <w:szCs w:val="24"/>
          <w:lang w:val="en-GB"/>
        </w:rPr>
        <w:t xml:space="preserve">) </w:t>
      </w:r>
    </w:p>
    <w:p w14:paraId="7BF00C08" w14:textId="77777777" w:rsidR="00402097" w:rsidRPr="005A35C8" w:rsidRDefault="00402097" w:rsidP="00402097">
      <w:pPr>
        <w:spacing w:after="0" w:line="360" w:lineRule="auto"/>
        <w:jc w:val="both"/>
        <w:rPr>
          <w:rFonts w:cs="Times New Roman"/>
          <w:szCs w:val="24"/>
          <w:lang w:val="en-GB"/>
        </w:rPr>
      </w:pPr>
    </w:p>
    <w:p w14:paraId="430A8152" w14:textId="7483A5F0"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 xml:space="preserve">The majority of schools that I contacted was located in the Moravian-Silesian Region, Olomouc Region, South Moravian Region and Prague. Therefore we can expect that the majority of respondents comes from these regions. I also contacted several schools in Karlovy Vary Region and </w:t>
      </w:r>
      <w:r w:rsidRPr="00273461">
        <w:rPr>
          <w:rFonts w:cs="Times New Roman"/>
          <w:szCs w:val="24"/>
        </w:rPr>
        <w:t>Ústí</w:t>
      </w:r>
      <w:r w:rsidRPr="005A35C8">
        <w:rPr>
          <w:rFonts w:cs="Times New Roman"/>
          <w:szCs w:val="24"/>
          <w:lang w:val="en-GB"/>
        </w:rPr>
        <w:t xml:space="preserve"> and Labem Region since these regions show significantly worse educational outcomes than the rest of the Czech Republic. To certain extent, these outcomes are given by economic and social problems of these regions. However, the economic and social status of students´ families explains only 47% of the differences between the regions, according to </w:t>
      </w:r>
      <w:r w:rsidRPr="00FA4A33">
        <w:rPr>
          <w:rFonts w:cs="Times New Roman"/>
          <w:szCs w:val="24"/>
          <w:lang w:val="en-GB"/>
        </w:rPr>
        <w:t>MSMT</w:t>
      </w:r>
      <w:r w:rsidR="00FA4A33">
        <w:rPr>
          <w:rFonts w:cs="Times New Roman"/>
          <w:szCs w:val="24"/>
          <w:lang w:val="en-GB"/>
        </w:rPr>
        <w:t>.</w:t>
      </w:r>
      <w:r w:rsidR="00FA4A33">
        <w:rPr>
          <w:rFonts w:cs="Times New Roman"/>
          <w:color w:val="FF0000"/>
          <w:szCs w:val="24"/>
          <w:lang w:val="en-GB"/>
        </w:rPr>
        <w:t xml:space="preserve"> </w:t>
      </w:r>
      <w:r w:rsidRPr="005A35C8">
        <w:rPr>
          <w:rFonts w:cs="Times New Roman"/>
          <w:szCs w:val="24"/>
          <w:lang w:val="en-GB"/>
        </w:rPr>
        <w:t>The biggest reason for it is expected to be the quality of schools in those regions - the skills and motivation of the teachers, schools equipment etc.</w:t>
      </w:r>
      <w:r w:rsidRPr="005A35C8">
        <w:rPr>
          <w:rFonts w:cs="Times New Roman"/>
          <w:lang w:val="en-GB"/>
        </w:rPr>
        <w:t xml:space="preserve"> </w:t>
      </w:r>
      <w:r w:rsidRPr="005A35C8">
        <w:rPr>
          <w:rFonts w:cs="Times New Roman"/>
          <w:szCs w:val="24"/>
          <w:lang w:val="en-GB"/>
        </w:rPr>
        <w:t>(</w:t>
      </w:r>
      <w:r w:rsidR="00CE6FCB" w:rsidRPr="005A35C8">
        <w:rPr>
          <w:rFonts w:cs="Times New Roman"/>
          <w:szCs w:val="24"/>
          <w:lang w:val="en-GB"/>
        </w:rPr>
        <w:t>MSMT, 2021)</w:t>
      </w:r>
      <w:r w:rsidRPr="005A35C8">
        <w:rPr>
          <w:rFonts w:cs="Times New Roman"/>
          <w:szCs w:val="24"/>
          <w:lang w:val="en-GB"/>
        </w:rPr>
        <w:t xml:space="preserve"> </w:t>
      </w:r>
      <w:r w:rsidRPr="005A35C8">
        <w:rPr>
          <w:rFonts w:cs="Times New Roman"/>
          <w:lang w:val="en-GB"/>
        </w:rPr>
        <w:t xml:space="preserve"> </w:t>
      </w:r>
    </w:p>
    <w:p w14:paraId="05100EB8" w14:textId="77777777" w:rsidR="00402097" w:rsidRPr="005A35C8" w:rsidRDefault="00402097" w:rsidP="00402097">
      <w:pPr>
        <w:spacing w:after="0" w:line="360" w:lineRule="auto"/>
        <w:jc w:val="both"/>
        <w:rPr>
          <w:rFonts w:cs="Times New Roman"/>
          <w:szCs w:val="24"/>
          <w:lang w:val="en-GB"/>
        </w:rPr>
      </w:pPr>
    </w:p>
    <w:p w14:paraId="541159D9" w14:textId="77777777" w:rsidR="00402097" w:rsidRPr="005A35C8" w:rsidRDefault="00402097" w:rsidP="009958F7">
      <w:pPr>
        <w:spacing w:after="0" w:line="360" w:lineRule="auto"/>
        <w:jc w:val="both"/>
        <w:rPr>
          <w:rFonts w:cs="Times New Roman"/>
          <w:szCs w:val="24"/>
          <w:lang w:val="en-GB"/>
        </w:rPr>
      </w:pPr>
      <w:r w:rsidRPr="005A35C8">
        <w:rPr>
          <w:rFonts w:cs="Times New Roman"/>
          <w:szCs w:val="24"/>
          <w:lang w:val="en-GB"/>
        </w:rPr>
        <w:t xml:space="preserve">Altogether, the research had 50 respondents, out of which 38 (76%) teach in town schools and 12 (24%) in village schools. Considering their age, 5 respondents were younger than 30, 10 respondents (20%) belonged to the age category of 30 - 40 years old, 22 respondents (44%) to the age category of 40 - 50 years old and 13 respondents were older than 50.  </w:t>
      </w:r>
    </w:p>
    <w:p w14:paraId="38B0ABBB" w14:textId="77777777" w:rsidR="00402097" w:rsidRPr="005A35C8" w:rsidRDefault="00402097" w:rsidP="00402097">
      <w:pPr>
        <w:rPr>
          <w:rFonts w:cs="Times New Roman"/>
          <w:lang w:val="en-GB"/>
        </w:rPr>
      </w:pPr>
    </w:p>
    <w:p w14:paraId="6CB8ECDD" w14:textId="77777777" w:rsidR="00402097" w:rsidRPr="005A35C8" w:rsidRDefault="00402097" w:rsidP="00402097">
      <w:pPr>
        <w:pStyle w:val="Nadpis2"/>
        <w:spacing w:line="360" w:lineRule="auto"/>
        <w:rPr>
          <w:rFonts w:cs="Times New Roman"/>
          <w:lang w:val="en-GB"/>
        </w:rPr>
      </w:pPr>
      <w:bookmarkStart w:id="43" w:name="_Toc73526587"/>
      <w:bookmarkStart w:id="44" w:name="_Toc73742415"/>
      <w:r w:rsidRPr="005A35C8">
        <w:rPr>
          <w:rFonts w:cs="Times New Roman"/>
          <w:lang w:val="en-GB"/>
        </w:rPr>
        <w:t>Description of the research procedure</w:t>
      </w:r>
      <w:bookmarkEnd w:id="43"/>
      <w:bookmarkEnd w:id="44"/>
    </w:p>
    <w:p w14:paraId="0D63C284" w14:textId="599C8C66"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 xml:space="preserve">The research was done during the time of online schooling in the Czech Republic and the Covid-19 pandemic. On one hand it made it problematic to approach the potential respondents </w:t>
      </w:r>
      <w:r w:rsidRPr="005A35C8">
        <w:rPr>
          <w:rFonts w:cs="Times New Roman"/>
          <w:szCs w:val="24"/>
          <w:lang w:val="en-GB"/>
        </w:rPr>
        <w:lastRenderedPageBreak/>
        <w:t xml:space="preserve">personally. On the other hand it made them more open and used to online communication which made it easier to contact teachers in several regions of the Czech Republic. </w:t>
      </w:r>
    </w:p>
    <w:p w14:paraId="4729E88B" w14:textId="77777777" w:rsidR="00402097" w:rsidRPr="005A35C8" w:rsidRDefault="00402097" w:rsidP="00402097">
      <w:pPr>
        <w:spacing w:after="0" w:line="360" w:lineRule="auto"/>
        <w:jc w:val="both"/>
        <w:rPr>
          <w:rFonts w:cs="Times New Roman"/>
          <w:b/>
          <w:bCs/>
          <w:szCs w:val="24"/>
          <w:lang w:val="en-GB"/>
        </w:rPr>
      </w:pPr>
    </w:p>
    <w:p w14:paraId="2DCAE4E1" w14:textId="2D0B1E4A" w:rsidR="00402097" w:rsidRPr="005A35C8" w:rsidRDefault="00402097" w:rsidP="00402097">
      <w:pPr>
        <w:spacing w:after="0" w:line="360" w:lineRule="auto"/>
        <w:jc w:val="both"/>
        <w:rPr>
          <w:rFonts w:cs="Times New Roman"/>
          <w:szCs w:val="24"/>
          <w:lang w:val="en-GB"/>
        </w:rPr>
      </w:pPr>
      <w:r w:rsidRPr="005A35C8">
        <w:rPr>
          <w:rFonts w:cs="Times New Roman"/>
          <w:szCs w:val="24"/>
          <w:lang w:val="en-GB"/>
        </w:rPr>
        <w:t xml:space="preserve">Overall, 30 schools </w:t>
      </w:r>
      <w:r w:rsidR="00113BA1">
        <w:rPr>
          <w:rFonts w:cs="Times New Roman"/>
          <w:szCs w:val="24"/>
          <w:lang w:val="en-GB"/>
        </w:rPr>
        <w:t>were</w:t>
      </w:r>
      <w:r w:rsidRPr="005A35C8">
        <w:rPr>
          <w:rFonts w:cs="Times New Roman"/>
          <w:szCs w:val="24"/>
          <w:lang w:val="en-GB"/>
        </w:rPr>
        <w:t xml:space="preserve"> </w:t>
      </w:r>
      <w:r w:rsidR="00113BA1">
        <w:rPr>
          <w:rFonts w:cs="Times New Roman"/>
          <w:szCs w:val="24"/>
          <w:lang w:val="en-GB"/>
        </w:rPr>
        <w:t xml:space="preserve">contacted </w:t>
      </w:r>
      <w:r w:rsidR="00180D63">
        <w:rPr>
          <w:rFonts w:cs="Times New Roman"/>
          <w:szCs w:val="24"/>
          <w:lang w:val="en-GB"/>
        </w:rPr>
        <w:t>from which</w:t>
      </w:r>
      <w:r w:rsidRPr="005A35C8">
        <w:rPr>
          <w:rFonts w:cs="Times New Roman"/>
          <w:szCs w:val="24"/>
          <w:lang w:val="en-GB"/>
        </w:rPr>
        <w:t xml:space="preserve"> 50 respondents</w:t>
      </w:r>
      <w:r w:rsidR="00180D63">
        <w:rPr>
          <w:rFonts w:cs="Times New Roman"/>
          <w:szCs w:val="24"/>
          <w:lang w:val="en-GB"/>
        </w:rPr>
        <w:t xml:space="preserve"> participated</w:t>
      </w:r>
      <w:r w:rsidRPr="005A35C8">
        <w:rPr>
          <w:rFonts w:cs="Times New Roman"/>
          <w:szCs w:val="24"/>
          <w:lang w:val="en-GB"/>
        </w:rPr>
        <w:t>. This means 1,67 respondents from every contacted school. The data collecting phase lasted from 18</w:t>
      </w:r>
      <w:r w:rsidRPr="005A35C8">
        <w:rPr>
          <w:rFonts w:cs="Times New Roman"/>
          <w:szCs w:val="24"/>
          <w:vertAlign w:val="superscript"/>
          <w:lang w:val="en-GB"/>
        </w:rPr>
        <w:t>th</w:t>
      </w:r>
      <w:r w:rsidRPr="005A35C8">
        <w:rPr>
          <w:rFonts w:cs="Times New Roman"/>
          <w:szCs w:val="24"/>
          <w:lang w:val="en-GB"/>
        </w:rPr>
        <w:t xml:space="preserve"> February 2020 to 16</w:t>
      </w:r>
      <w:r w:rsidRPr="005A35C8">
        <w:rPr>
          <w:rFonts w:cs="Times New Roman"/>
          <w:szCs w:val="24"/>
          <w:vertAlign w:val="superscript"/>
          <w:lang w:val="en-GB"/>
        </w:rPr>
        <w:t>th</w:t>
      </w:r>
      <w:r w:rsidRPr="005A35C8">
        <w:rPr>
          <w:rFonts w:cs="Times New Roman"/>
          <w:szCs w:val="24"/>
          <w:lang w:val="en-GB"/>
        </w:rPr>
        <w:t xml:space="preserve"> March 2020. The </w:t>
      </w:r>
      <w:r w:rsidR="00EE30DA">
        <w:rPr>
          <w:rFonts w:cs="Times New Roman"/>
          <w:szCs w:val="24"/>
          <w:lang w:val="en-GB"/>
        </w:rPr>
        <w:t xml:space="preserve">answers </w:t>
      </w:r>
      <w:r w:rsidRPr="005A35C8">
        <w:rPr>
          <w:rFonts w:cs="Times New Roman"/>
          <w:szCs w:val="24"/>
          <w:lang w:val="en-GB"/>
        </w:rPr>
        <w:t xml:space="preserve">were analysed by means of statistical methods, namely </w:t>
      </w:r>
      <w:r w:rsidRPr="0001073C">
        <w:rPr>
          <w:rFonts w:cs="Times New Roman"/>
          <w:szCs w:val="24"/>
          <w:lang w:val="en-GB"/>
        </w:rPr>
        <w:t>absolute and relative frequency</w:t>
      </w:r>
      <w:r w:rsidRPr="005A35C8">
        <w:rPr>
          <w:rFonts w:cs="Times New Roman"/>
          <w:szCs w:val="24"/>
          <w:lang w:val="en-GB"/>
        </w:rPr>
        <w:t xml:space="preserve"> and the results were presented in the form of tables and graphs. </w:t>
      </w:r>
    </w:p>
    <w:p w14:paraId="5BBB510C" w14:textId="77777777" w:rsidR="00402097" w:rsidRPr="005A35C8" w:rsidRDefault="00402097" w:rsidP="00402097">
      <w:pPr>
        <w:spacing w:after="0" w:line="360" w:lineRule="auto"/>
        <w:jc w:val="both"/>
        <w:rPr>
          <w:rFonts w:cs="Times New Roman"/>
          <w:szCs w:val="24"/>
          <w:lang w:val="en-GB"/>
        </w:rPr>
      </w:pPr>
    </w:p>
    <w:p w14:paraId="3C2113E0" w14:textId="17BE539C" w:rsidR="00402097" w:rsidRPr="000E4F47" w:rsidRDefault="00232155" w:rsidP="00402097">
      <w:pPr>
        <w:spacing w:after="0" w:line="360" w:lineRule="auto"/>
        <w:jc w:val="both"/>
        <w:rPr>
          <w:lang w:val="en-GB"/>
        </w:rPr>
      </w:pPr>
      <w:r>
        <w:rPr>
          <w:rFonts w:cs="Times New Roman"/>
          <w:szCs w:val="24"/>
          <w:lang w:val="en-GB"/>
        </w:rPr>
        <w:t>There were 2</w:t>
      </w:r>
      <w:r w:rsidR="00402097" w:rsidRPr="005A35C8">
        <w:rPr>
          <w:rFonts w:cs="Times New Roman"/>
          <w:szCs w:val="24"/>
          <w:lang w:val="en-GB"/>
        </w:rPr>
        <w:t xml:space="preserve"> </w:t>
      </w:r>
      <w:r w:rsidR="00593D2B">
        <w:rPr>
          <w:rFonts w:cs="Times New Roman"/>
          <w:szCs w:val="24"/>
          <w:lang w:val="en-GB"/>
        </w:rPr>
        <w:t>issues</w:t>
      </w:r>
      <w:r w:rsidR="00402097" w:rsidRPr="005A35C8">
        <w:rPr>
          <w:rFonts w:cs="Times New Roman"/>
          <w:szCs w:val="24"/>
          <w:lang w:val="en-GB"/>
        </w:rPr>
        <w:t xml:space="preserve"> </w:t>
      </w:r>
      <w:r>
        <w:rPr>
          <w:rFonts w:cs="Times New Roman"/>
          <w:szCs w:val="24"/>
          <w:lang w:val="en-GB"/>
        </w:rPr>
        <w:t xml:space="preserve">encountered </w:t>
      </w:r>
      <w:r w:rsidR="00402097" w:rsidRPr="005A35C8">
        <w:rPr>
          <w:rFonts w:cs="Times New Roman"/>
          <w:szCs w:val="24"/>
          <w:lang w:val="en-GB"/>
        </w:rPr>
        <w:t>during the research, which means that the improvement is possible. Apparently, the questionnaire needed to state explicitly that answering the question 5 (</w:t>
      </w:r>
      <w:r w:rsidR="00402097" w:rsidRPr="005A35C8">
        <w:rPr>
          <w:rFonts w:cs="Times New Roman"/>
          <w:i/>
          <w:iCs/>
          <w:szCs w:val="24"/>
          <w:lang w:val="en-GB"/>
        </w:rPr>
        <w:t>If you have not heard about online quizzes, would you like to learn more?</w:t>
      </w:r>
      <w:r w:rsidR="00402097" w:rsidRPr="005A35C8">
        <w:rPr>
          <w:rFonts w:cs="Times New Roman"/>
          <w:szCs w:val="24"/>
          <w:lang w:val="en-GB"/>
        </w:rPr>
        <w:t>)</w:t>
      </w:r>
      <w:r w:rsidR="00402097" w:rsidRPr="005A35C8">
        <w:rPr>
          <w:rFonts w:cs="Times New Roman"/>
          <w:i/>
          <w:iCs/>
          <w:szCs w:val="24"/>
          <w:lang w:val="en-GB"/>
        </w:rPr>
        <w:t xml:space="preserve"> </w:t>
      </w:r>
      <w:r w:rsidR="00402097" w:rsidRPr="005A35C8">
        <w:rPr>
          <w:rFonts w:cs="Times New Roman"/>
          <w:szCs w:val="24"/>
          <w:lang w:val="en-GB"/>
        </w:rPr>
        <w:t xml:space="preserve">was not obligatory. Several respondents have not realized that and answered this question even while using online quizzes in their classes. </w:t>
      </w:r>
      <w:r w:rsidR="00C46FA3">
        <w:rPr>
          <w:lang w:val="en-GB"/>
        </w:rPr>
        <w:t>In another case a person simultaneously claimed that they do use quizzes and that they do not use them at all. This proves that the questionnaire used in this thes</w:t>
      </w:r>
      <w:r w:rsidR="000E4F47">
        <w:rPr>
          <w:lang w:val="en-GB"/>
        </w:rPr>
        <w:t>i</w:t>
      </w:r>
      <w:r w:rsidR="00C46FA3">
        <w:rPr>
          <w:lang w:val="en-GB"/>
        </w:rPr>
        <w:t xml:space="preserve">s was not completely free of errors and calls for future revision perhaps in the authors future research. </w:t>
      </w:r>
    </w:p>
    <w:p w14:paraId="02CBD759" w14:textId="77777777" w:rsidR="00745ACD" w:rsidRPr="005A35C8" w:rsidRDefault="00745ACD" w:rsidP="00745ACD">
      <w:pPr>
        <w:rPr>
          <w:rFonts w:cs="Times New Roman"/>
          <w:szCs w:val="24"/>
          <w:lang w:val="en-GB"/>
        </w:rPr>
      </w:pPr>
    </w:p>
    <w:p w14:paraId="08646B03" w14:textId="0BFEFA5B" w:rsidR="00AC4869" w:rsidRPr="00716EE4" w:rsidRDefault="00063D18" w:rsidP="00D74C5E">
      <w:pPr>
        <w:pStyle w:val="Nadpis1"/>
        <w:spacing w:line="360" w:lineRule="auto"/>
        <w:rPr>
          <w:rFonts w:cs="Times New Roman"/>
          <w:lang w:val="en-GB"/>
        </w:rPr>
      </w:pPr>
      <w:bookmarkStart w:id="45" w:name="_Toc73526588"/>
      <w:bookmarkStart w:id="46" w:name="_Toc73742416"/>
      <w:r w:rsidRPr="005A35C8">
        <w:rPr>
          <w:rFonts w:cs="Times New Roman"/>
          <w:lang w:val="en-GB"/>
        </w:rPr>
        <w:t xml:space="preserve">Research </w:t>
      </w:r>
      <w:r w:rsidR="0026007A" w:rsidRPr="005A35C8">
        <w:rPr>
          <w:rFonts w:cs="Times New Roman"/>
          <w:lang w:val="en-GB"/>
        </w:rPr>
        <w:t>results</w:t>
      </w:r>
      <w:bookmarkEnd w:id="45"/>
      <w:bookmarkEnd w:id="46"/>
    </w:p>
    <w:p w14:paraId="40DF74C2" w14:textId="79ED1A9A" w:rsidR="00E625FD" w:rsidRDefault="00E625FD" w:rsidP="00E625FD">
      <w:pPr>
        <w:spacing w:after="0" w:line="360" w:lineRule="auto"/>
        <w:jc w:val="both"/>
        <w:rPr>
          <w:lang w:val="en-GB"/>
        </w:rPr>
      </w:pPr>
      <w:r>
        <w:rPr>
          <w:lang w:val="en-GB"/>
        </w:rPr>
        <w:t xml:space="preserve">In this chapter, research results will be presented. This chapter is organized into subsections each of </w:t>
      </w:r>
      <w:r w:rsidR="00716EE4">
        <w:rPr>
          <w:lang w:val="en-GB"/>
        </w:rPr>
        <w:t>w</w:t>
      </w:r>
      <w:r>
        <w:rPr>
          <w:lang w:val="en-GB"/>
        </w:rPr>
        <w:t>hich introduces the answers to one of the research questions. It will display only the data relevant to them. Complete questionnaire</w:t>
      </w:r>
      <w:r w:rsidR="00674915">
        <w:rPr>
          <w:lang w:val="en-GB"/>
        </w:rPr>
        <w:t xml:space="preserve"> and</w:t>
      </w:r>
      <w:r>
        <w:rPr>
          <w:lang w:val="en-GB"/>
        </w:rPr>
        <w:t xml:space="preserve"> its responses can be found in </w:t>
      </w:r>
      <w:r w:rsidR="002D0AE0">
        <w:rPr>
          <w:lang w:val="en-GB"/>
        </w:rPr>
        <w:t>the a</w:t>
      </w:r>
      <w:r>
        <w:rPr>
          <w:lang w:val="en-GB"/>
        </w:rPr>
        <w:t>ppendi</w:t>
      </w:r>
      <w:r w:rsidR="002D0AE0">
        <w:rPr>
          <w:lang w:val="en-GB"/>
        </w:rPr>
        <w:t>ces.</w:t>
      </w:r>
      <w:r>
        <w:rPr>
          <w:lang w:val="en-GB"/>
        </w:rPr>
        <w:t xml:space="preserve"> </w:t>
      </w:r>
    </w:p>
    <w:p w14:paraId="50A0B8D4" w14:textId="77777777" w:rsidR="00E625FD" w:rsidRPr="005A35C8" w:rsidRDefault="00E625FD" w:rsidP="00E250C8">
      <w:pPr>
        <w:spacing w:after="0" w:line="360" w:lineRule="auto"/>
        <w:rPr>
          <w:rFonts w:cs="Times New Roman"/>
          <w:lang w:val="en-GB"/>
        </w:rPr>
      </w:pPr>
    </w:p>
    <w:p w14:paraId="45C284FB" w14:textId="50CA17F8" w:rsidR="002E0281" w:rsidRDefault="00FB3124" w:rsidP="00E00D15">
      <w:pPr>
        <w:pStyle w:val="Nadpis2"/>
        <w:spacing w:line="360" w:lineRule="auto"/>
        <w:rPr>
          <w:rFonts w:cs="Times New Roman"/>
          <w:lang w:val="en-GB"/>
        </w:rPr>
      </w:pPr>
      <w:bookmarkStart w:id="47" w:name="_Toc73526589"/>
      <w:bookmarkStart w:id="48" w:name="_Toc73742417"/>
      <w:r w:rsidRPr="005A35C8">
        <w:rPr>
          <w:rFonts w:cs="Times New Roman"/>
          <w:lang w:val="en-GB"/>
        </w:rPr>
        <w:t>Influence of Covid-19 and the consequent introduction of online schooling</w:t>
      </w:r>
      <w:bookmarkEnd w:id="47"/>
      <w:bookmarkEnd w:id="48"/>
    </w:p>
    <w:p w14:paraId="74065557" w14:textId="63388003" w:rsidR="00387EA2" w:rsidRDefault="00F1265F" w:rsidP="00400336">
      <w:pPr>
        <w:spacing w:after="0" w:line="360" w:lineRule="auto"/>
        <w:jc w:val="both"/>
        <w:rPr>
          <w:rFonts w:cs="Times New Roman"/>
          <w:szCs w:val="24"/>
          <w:lang w:val="en-GB"/>
        </w:rPr>
      </w:pPr>
      <w:r>
        <w:rPr>
          <w:lang w:val="en-GB"/>
        </w:rPr>
        <w:t>This subchapter will aim to answer the research question</w:t>
      </w:r>
      <w:r w:rsidR="007D2790">
        <w:rPr>
          <w:lang w:val="en-GB"/>
        </w:rPr>
        <w:t xml:space="preserve"> </w:t>
      </w:r>
      <w:r>
        <w:rPr>
          <w:lang w:val="en-GB"/>
        </w:rPr>
        <w:t>1</w:t>
      </w:r>
      <w:r w:rsidR="007A4A00">
        <w:rPr>
          <w:lang w:val="en-GB"/>
        </w:rPr>
        <w:t>:</w:t>
      </w:r>
      <w:r>
        <w:rPr>
          <w:lang w:val="en-GB"/>
        </w:rPr>
        <w:t xml:space="preserve"> </w:t>
      </w:r>
      <w:r w:rsidRPr="005A35C8">
        <w:rPr>
          <w:rFonts w:cs="Times New Roman"/>
          <w:szCs w:val="24"/>
          <w:lang w:val="en-GB"/>
        </w:rPr>
        <w:t>What impact has Covid-19 and the consequent introduction of online schooling had on the usage of online quizzes in the English classes at lower-secondary schools?</w:t>
      </w:r>
    </w:p>
    <w:p w14:paraId="190049CC" w14:textId="3B1BE855" w:rsidR="00C66D99" w:rsidRDefault="00C66D99" w:rsidP="00400336">
      <w:pPr>
        <w:spacing w:after="0" w:line="360" w:lineRule="auto"/>
        <w:jc w:val="both"/>
        <w:rPr>
          <w:rFonts w:cs="Times New Roman"/>
          <w:szCs w:val="24"/>
          <w:lang w:val="en-GB"/>
        </w:rPr>
      </w:pPr>
    </w:p>
    <w:p w14:paraId="038C329F" w14:textId="4D9CC6ED" w:rsidR="005E7F71" w:rsidRDefault="00F43E02" w:rsidP="00400336">
      <w:pPr>
        <w:spacing w:after="0" w:line="360" w:lineRule="auto"/>
        <w:jc w:val="both"/>
        <w:rPr>
          <w:rFonts w:cs="Times New Roman"/>
          <w:szCs w:val="24"/>
          <w:lang w:val="en-GB"/>
        </w:rPr>
      </w:pPr>
      <w:r>
        <w:rPr>
          <w:rFonts w:cs="Times New Roman"/>
          <w:szCs w:val="24"/>
          <w:lang w:val="en-GB"/>
        </w:rPr>
        <w:t xml:space="preserve">There is a hypothesis connected to this </w:t>
      </w:r>
      <w:r w:rsidR="00F951BD">
        <w:rPr>
          <w:rFonts w:cs="Times New Roman"/>
          <w:szCs w:val="24"/>
          <w:lang w:val="en-GB"/>
        </w:rPr>
        <w:t>research question with several sub</w:t>
      </w:r>
      <w:r w:rsidR="001079D4">
        <w:rPr>
          <w:rFonts w:cs="Times New Roman"/>
          <w:szCs w:val="24"/>
          <w:lang w:val="en-GB"/>
        </w:rPr>
        <w:t>-</w:t>
      </w:r>
      <w:r w:rsidR="00F951BD">
        <w:rPr>
          <w:rFonts w:cs="Times New Roman"/>
          <w:szCs w:val="24"/>
          <w:lang w:val="en-GB"/>
        </w:rPr>
        <w:t>hypothes</w:t>
      </w:r>
      <w:r w:rsidR="00D03A67">
        <w:rPr>
          <w:rFonts w:cs="Times New Roman"/>
          <w:szCs w:val="24"/>
          <w:lang w:val="en-GB"/>
        </w:rPr>
        <w:t>e</w:t>
      </w:r>
      <w:r w:rsidR="00F951BD">
        <w:rPr>
          <w:rFonts w:cs="Times New Roman"/>
          <w:szCs w:val="24"/>
          <w:lang w:val="en-GB"/>
        </w:rPr>
        <w:t xml:space="preserve">s. Each of them </w:t>
      </w:r>
      <w:r w:rsidR="00EE7DD4">
        <w:rPr>
          <w:rFonts w:cs="Times New Roman"/>
          <w:szCs w:val="24"/>
          <w:lang w:val="en-GB"/>
        </w:rPr>
        <w:t>is</w:t>
      </w:r>
      <w:r w:rsidR="00F951BD">
        <w:rPr>
          <w:rFonts w:cs="Times New Roman"/>
          <w:szCs w:val="24"/>
          <w:lang w:val="en-GB"/>
        </w:rPr>
        <w:t xml:space="preserve"> represented by one question in the </w:t>
      </w:r>
      <w:r w:rsidR="00BF61C3">
        <w:rPr>
          <w:rFonts w:cs="Times New Roman"/>
          <w:szCs w:val="24"/>
          <w:lang w:val="en-GB"/>
        </w:rPr>
        <w:t xml:space="preserve">questionnaire. First, </w:t>
      </w:r>
      <w:r w:rsidR="005E7F71">
        <w:rPr>
          <w:rFonts w:cs="Times New Roman"/>
          <w:szCs w:val="24"/>
          <w:lang w:val="en-GB"/>
        </w:rPr>
        <w:t>the hypotheses</w:t>
      </w:r>
      <w:r w:rsidR="0036321E">
        <w:rPr>
          <w:rFonts w:cs="Times New Roman"/>
          <w:szCs w:val="24"/>
          <w:lang w:val="en-GB"/>
        </w:rPr>
        <w:t xml:space="preserve"> and sub-hypotheses</w:t>
      </w:r>
      <w:r w:rsidR="005E7F71">
        <w:rPr>
          <w:rFonts w:cs="Times New Roman"/>
          <w:szCs w:val="24"/>
          <w:lang w:val="en-GB"/>
        </w:rPr>
        <w:t xml:space="preserve"> </w:t>
      </w:r>
      <w:r w:rsidR="00954F66">
        <w:rPr>
          <w:rFonts w:cs="Times New Roman"/>
          <w:szCs w:val="24"/>
          <w:lang w:val="en-GB"/>
        </w:rPr>
        <w:t xml:space="preserve">will be presented. </w:t>
      </w:r>
      <w:r w:rsidR="00EC383F">
        <w:rPr>
          <w:rFonts w:cs="Times New Roman"/>
          <w:szCs w:val="24"/>
          <w:lang w:val="en-GB"/>
        </w:rPr>
        <w:t>Then, the results will be anal</w:t>
      </w:r>
      <w:r w:rsidR="00837B43">
        <w:rPr>
          <w:rFonts w:cs="Times New Roman"/>
          <w:szCs w:val="24"/>
          <w:lang w:val="en-GB"/>
        </w:rPr>
        <w:t>ys</w:t>
      </w:r>
      <w:r w:rsidR="00EC383F">
        <w:rPr>
          <w:rFonts w:cs="Times New Roman"/>
          <w:szCs w:val="24"/>
          <w:lang w:val="en-GB"/>
        </w:rPr>
        <w:t>ed.</w:t>
      </w:r>
      <w:r w:rsidR="005E7F71">
        <w:rPr>
          <w:rFonts w:cs="Times New Roman"/>
          <w:szCs w:val="24"/>
          <w:lang w:val="en-GB"/>
        </w:rPr>
        <w:t xml:space="preserve"> </w:t>
      </w:r>
    </w:p>
    <w:p w14:paraId="24A8E582" w14:textId="5DE382DF" w:rsidR="00E250C8" w:rsidRDefault="00E250C8" w:rsidP="00400336">
      <w:pPr>
        <w:spacing w:after="0" w:line="360" w:lineRule="auto"/>
        <w:jc w:val="both"/>
        <w:rPr>
          <w:rFonts w:cs="Times New Roman"/>
          <w:szCs w:val="24"/>
          <w:lang w:val="en-GB"/>
        </w:rPr>
      </w:pPr>
    </w:p>
    <w:p w14:paraId="7C207F5F" w14:textId="77777777" w:rsidR="009F5BA8" w:rsidRDefault="009F5BA8" w:rsidP="00400336">
      <w:pPr>
        <w:spacing w:after="0" w:line="360" w:lineRule="auto"/>
        <w:jc w:val="both"/>
        <w:rPr>
          <w:rFonts w:cs="Times New Roman"/>
          <w:szCs w:val="24"/>
          <w:lang w:val="en-GB"/>
        </w:rPr>
      </w:pPr>
    </w:p>
    <w:p w14:paraId="6AFAB98D" w14:textId="69EA3193" w:rsidR="00902D03" w:rsidRDefault="00902D03" w:rsidP="00E250C8">
      <w:pPr>
        <w:spacing w:after="0" w:line="360" w:lineRule="auto"/>
        <w:jc w:val="both"/>
        <w:rPr>
          <w:rFonts w:cs="Times New Roman"/>
          <w:szCs w:val="24"/>
          <w:lang w:val="en-GB"/>
        </w:rPr>
      </w:pPr>
      <w:r w:rsidRPr="00CA3E28">
        <w:rPr>
          <w:rFonts w:cs="Times New Roman"/>
          <w:szCs w:val="24"/>
          <w:lang w:val="en-GB"/>
        </w:rPr>
        <w:lastRenderedPageBreak/>
        <w:t>H1: More teachers of English at lower-secondary schools use online quizzes in English classes than before the outbreak of Covid-19 and the consequent introduction of online education.</w:t>
      </w:r>
      <w:r w:rsidR="00CA3E28">
        <w:rPr>
          <w:rFonts w:cs="Times New Roman"/>
          <w:szCs w:val="24"/>
          <w:lang w:val="en-GB"/>
        </w:rPr>
        <w:t xml:space="preserve"> </w:t>
      </w:r>
      <w:r w:rsidR="005A00D2">
        <w:rPr>
          <w:rFonts w:cs="Times New Roman"/>
          <w:szCs w:val="24"/>
          <w:lang w:val="en-GB"/>
        </w:rPr>
        <w:t xml:space="preserve"> </w:t>
      </w:r>
    </w:p>
    <w:p w14:paraId="587CBEE0" w14:textId="77777777" w:rsidR="00D81608" w:rsidRPr="00E250C8" w:rsidRDefault="00D81608" w:rsidP="00E250C8">
      <w:pPr>
        <w:spacing w:after="0" w:line="360" w:lineRule="auto"/>
        <w:jc w:val="both"/>
        <w:rPr>
          <w:rFonts w:cs="Times New Roman"/>
          <w:szCs w:val="24"/>
          <w:lang w:val="en-GB"/>
        </w:rPr>
      </w:pPr>
    </w:p>
    <w:p w14:paraId="2FAD4E1C" w14:textId="43A5C83F" w:rsidR="00902D03" w:rsidRPr="00E250C8" w:rsidRDefault="00902D03" w:rsidP="00E250C8">
      <w:pPr>
        <w:pStyle w:val="Odstavecseseznamem"/>
        <w:numPr>
          <w:ilvl w:val="0"/>
          <w:numId w:val="9"/>
        </w:numPr>
        <w:spacing w:after="0" w:line="360" w:lineRule="auto"/>
        <w:jc w:val="both"/>
        <w:rPr>
          <w:rFonts w:cs="Times New Roman"/>
          <w:szCs w:val="24"/>
          <w:lang w:val="en-GB"/>
        </w:rPr>
      </w:pPr>
      <w:r w:rsidRPr="00E250C8">
        <w:rPr>
          <w:rFonts w:cs="Times New Roman"/>
          <w:szCs w:val="24"/>
          <w:lang w:val="en-GB"/>
        </w:rPr>
        <w:t>H1.1</w:t>
      </w:r>
      <w:r w:rsidR="00207AF6" w:rsidRPr="00E250C8">
        <w:rPr>
          <w:rFonts w:cs="Times New Roman"/>
          <w:szCs w:val="24"/>
          <w:lang w:val="en-GB"/>
        </w:rPr>
        <w:t xml:space="preserve"> </w:t>
      </w:r>
      <w:r w:rsidRPr="00E250C8">
        <w:rPr>
          <w:rFonts w:cs="Times New Roman"/>
          <w:szCs w:val="24"/>
          <w:lang w:val="en-GB"/>
        </w:rPr>
        <w:t>-</w:t>
      </w:r>
      <w:r w:rsidR="00207AF6" w:rsidRPr="00E250C8">
        <w:rPr>
          <w:rFonts w:cs="Times New Roman"/>
          <w:szCs w:val="24"/>
          <w:lang w:val="en-GB"/>
        </w:rPr>
        <w:t xml:space="preserve"> </w:t>
      </w:r>
      <w:r w:rsidRPr="00E250C8">
        <w:rPr>
          <w:rFonts w:cs="Times New Roman"/>
          <w:szCs w:val="24"/>
          <w:lang w:val="en-GB"/>
        </w:rPr>
        <w:t xml:space="preserve">Teachers´ awareness of online quizzes has risen since the outbreak of Covid-19. </w:t>
      </w:r>
    </w:p>
    <w:p w14:paraId="34231613" w14:textId="77777777" w:rsidR="00A71F5F" w:rsidRDefault="00A71F5F" w:rsidP="00A71F5F">
      <w:pPr>
        <w:spacing w:after="0" w:line="360" w:lineRule="auto"/>
        <w:jc w:val="both"/>
        <w:rPr>
          <w:rFonts w:cs="Times New Roman"/>
          <w:szCs w:val="24"/>
          <w:lang w:val="en-GB"/>
        </w:rPr>
      </w:pPr>
    </w:p>
    <w:p w14:paraId="269A53A0" w14:textId="3B939369" w:rsidR="00902D03" w:rsidRPr="00E250C8" w:rsidRDefault="00902D03" w:rsidP="00E250C8">
      <w:pPr>
        <w:pStyle w:val="Odstavecseseznamem"/>
        <w:numPr>
          <w:ilvl w:val="0"/>
          <w:numId w:val="9"/>
        </w:numPr>
        <w:spacing w:after="0" w:line="360" w:lineRule="auto"/>
        <w:jc w:val="both"/>
        <w:rPr>
          <w:rFonts w:cs="Times New Roman"/>
          <w:szCs w:val="24"/>
          <w:lang w:val="en-GB"/>
        </w:rPr>
      </w:pPr>
      <w:r w:rsidRPr="00E250C8">
        <w:rPr>
          <w:rFonts w:cs="Times New Roman"/>
          <w:szCs w:val="24"/>
          <w:lang w:val="en-GB"/>
        </w:rPr>
        <w:t xml:space="preserve">H1.2 </w:t>
      </w:r>
      <w:r w:rsidR="003C4392" w:rsidRPr="00E250C8">
        <w:rPr>
          <w:rFonts w:cs="Times New Roman"/>
          <w:szCs w:val="24"/>
          <w:lang w:val="en-GB"/>
        </w:rPr>
        <w:t>-</w:t>
      </w:r>
      <w:r w:rsidRPr="00E250C8">
        <w:rPr>
          <w:rFonts w:cs="Times New Roman"/>
          <w:szCs w:val="24"/>
          <w:lang w:val="en-GB"/>
        </w:rPr>
        <w:t xml:space="preserve"> The number of</w:t>
      </w:r>
      <w:r w:rsidR="008B76AA">
        <w:rPr>
          <w:rFonts w:cs="Times New Roman"/>
          <w:szCs w:val="24"/>
          <w:lang w:val="en-GB"/>
        </w:rPr>
        <w:t xml:space="preserve"> </w:t>
      </w:r>
      <w:r w:rsidRPr="00E250C8">
        <w:rPr>
          <w:rFonts w:cs="Times New Roman"/>
          <w:szCs w:val="24"/>
          <w:lang w:val="en-GB"/>
        </w:rPr>
        <w:t xml:space="preserve">teachers using online quizzes in their English classes has risen. </w:t>
      </w:r>
    </w:p>
    <w:p w14:paraId="5999A923" w14:textId="77777777" w:rsidR="00A71F5F" w:rsidRDefault="00A71F5F" w:rsidP="00A71F5F">
      <w:pPr>
        <w:spacing w:after="0" w:line="360" w:lineRule="auto"/>
        <w:jc w:val="both"/>
        <w:rPr>
          <w:rFonts w:cs="Times New Roman"/>
          <w:szCs w:val="24"/>
          <w:lang w:val="en-GB"/>
        </w:rPr>
      </w:pPr>
    </w:p>
    <w:p w14:paraId="0986F799" w14:textId="13A25AFB" w:rsidR="00902D03" w:rsidRPr="00E250C8" w:rsidRDefault="00902D03" w:rsidP="00E250C8">
      <w:pPr>
        <w:pStyle w:val="Odstavecseseznamem"/>
        <w:numPr>
          <w:ilvl w:val="0"/>
          <w:numId w:val="9"/>
        </w:numPr>
        <w:spacing w:after="0" w:line="360" w:lineRule="auto"/>
        <w:jc w:val="both"/>
        <w:rPr>
          <w:rFonts w:cs="Times New Roman"/>
          <w:szCs w:val="24"/>
          <w:lang w:val="en-GB"/>
        </w:rPr>
      </w:pPr>
      <w:r w:rsidRPr="00E250C8">
        <w:rPr>
          <w:rFonts w:cs="Times New Roman"/>
          <w:szCs w:val="24"/>
          <w:lang w:val="en-GB"/>
        </w:rPr>
        <w:t xml:space="preserve">H1.3 </w:t>
      </w:r>
      <w:r w:rsidR="003C4392" w:rsidRPr="00E250C8">
        <w:rPr>
          <w:rFonts w:cs="Times New Roman"/>
          <w:szCs w:val="24"/>
          <w:lang w:val="en-GB"/>
        </w:rPr>
        <w:t xml:space="preserve">- </w:t>
      </w:r>
      <w:r w:rsidR="009C56C4">
        <w:rPr>
          <w:rFonts w:cs="Times New Roman"/>
          <w:szCs w:val="24"/>
          <w:lang w:val="en-GB"/>
        </w:rPr>
        <w:t>T</w:t>
      </w:r>
      <w:r w:rsidR="009C56C4" w:rsidRPr="005A35C8">
        <w:rPr>
          <w:rFonts w:cs="Times New Roman"/>
          <w:szCs w:val="24"/>
          <w:lang w:val="en-GB"/>
        </w:rPr>
        <w:t xml:space="preserve">eachers </w:t>
      </w:r>
      <w:r w:rsidR="009C56C4">
        <w:rPr>
          <w:rFonts w:cs="Times New Roman"/>
          <w:szCs w:val="24"/>
          <w:lang w:val="en-GB"/>
        </w:rPr>
        <w:t xml:space="preserve">of English </w:t>
      </w:r>
      <w:r w:rsidR="009C56C4" w:rsidRPr="005A35C8">
        <w:rPr>
          <w:rFonts w:cs="Times New Roman"/>
          <w:szCs w:val="24"/>
          <w:lang w:val="en-GB"/>
        </w:rPr>
        <w:t>who had been using online quizzes before the outbreak of Covid-19 and the consequent introduction of online schooling started to use them more often.</w:t>
      </w:r>
    </w:p>
    <w:p w14:paraId="588F722F" w14:textId="77777777" w:rsidR="00872DCF" w:rsidRPr="00387EA2" w:rsidRDefault="00872DCF" w:rsidP="00D81608">
      <w:pPr>
        <w:spacing w:after="0"/>
        <w:rPr>
          <w:lang w:val="en-GB"/>
        </w:rPr>
      </w:pPr>
    </w:p>
    <w:p w14:paraId="61E77430" w14:textId="19510F34" w:rsidR="00E27E2E" w:rsidRPr="00E27E2E" w:rsidRDefault="00184537" w:rsidP="00B2051F">
      <w:pPr>
        <w:pStyle w:val="Nadpis3"/>
        <w:spacing w:before="0" w:line="360" w:lineRule="auto"/>
        <w:rPr>
          <w:lang w:val="en-GB"/>
        </w:rPr>
      </w:pPr>
      <w:bookmarkStart w:id="49" w:name="_Toc73526590"/>
      <w:r>
        <w:rPr>
          <w:lang w:val="en-GB"/>
        </w:rPr>
        <w:t>Awareness</w:t>
      </w:r>
      <w:bookmarkEnd w:id="49"/>
      <w:r w:rsidR="004F4502">
        <w:rPr>
          <w:lang w:val="en-GB"/>
        </w:rPr>
        <w:t xml:space="preserve"> of online quizzes</w:t>
      </w:r>
      <w:r>
        <w:rPr>
          <w:lang w:val="en-GB"/>
        </w:rPr>
        <w:t xml:space="preserve"> </w:t>
      </w:r>
    </w:p>
    <w:p w14:paraId="2A542E2D" w14:textId="0207EECB" w:rsidR="00C0200C" w:rsidRPr="00D112F5" w:rsidRDefault="00E00D15" w:rsidP="00C0200C">
      <w:pPr>
        <w:spacing w:after="0" w:line="360" w:lineRule="auto"/>
        <w:jc w:val="both"/>
        <w:rPr>
          <w:lang w:val="en-GB"/>
        </w:rPr>
      </w:pPr>
      <w:r>
        <w:rPr>
          <w:lang w:val="en-GB"/>
        </w:rPr>
        <w:t xml:space="preserve">The data </w:t>
      </w:r>
      <w:r w:rsidR="00EF3D0E">
        <w:rPr>
          <w:lang w:val="en-GB"/>
        </w:rPr>
        <w:t>in</w:t>
      </w:r>
      <w:r>
        <w:rPr>
          <w:lang w:val="en-GB"/>
        </w:rPr>
        <w:t xml:space="preserve"> the </w:t>
      </w:r>
      <w:r w:rsidR="004D32D3">
        <w:rPr>
          <w:lang w:val="en-GB"/>
        </w:rPr>
        <w:t xml:space="preserve">table </w:t>
      </w:r>
      <w:r w:rsidR="008A327C">
        <w:rPr>
          <w:lang w:val="en-GB"/>
        </w:rPr>
        <w:t>2</w:t>
      </w:r>
      <w:r w:rsidR="003E4493">
        <w:rPr>
          <w:lang w:val="en-GB"/>
        </w:rPr>
        <w:t xml:space="preserve"> is combined from </w:t>
      </w:r>
      <w:r w:rsidR="00271498">
        <w:rPr>
          <w:lang w:val="en-GB"/>
        </w:rPr>
        <w:t xml:space="preserve">answers </w:t>
      </w:r>
      <w:r w:rsidR="00CB4DAE">
        <w:rPr>
          <w:lang w:val="en-GB"/>
        </w:rPr>
        <w:t xml:space="preserve">to </w:t>
      </w:r>
      <w:r w:rsidR="003E4493">
        <w:rPr>
          <w:lang w:val="en-GB"/>
        </w:rPr>
        <w:t>question</w:t>
      </w:r>
      <w:r w:rsidR="00CB4DAE">
        <w:rPr>
          <w:lang w:val="en-GB"/>
        </w:rPr>
        <w:t xml:space="preserve"> 4</w:t>
      </w:r>
      <w:r w:rsidR="003E4493">
        <w:rPr>
          <w:lang w:val="en-GB"/>
        </w:rPr>
        <w:t xml:space="preserve"> </w:t>
      </w:r>
      <w:r w:rsidR="00A42E52">
        <w:rPr>
          <w:lang w:val="en-GB"/>
        </w:rPr>
        <w:t>(H</w:t>
      </w:r>
      <w:r w:rsidR="00D503D0">
        <w:rPr>
          <w:lang w:val="en-GB"/>
        </w:rPr>
        <w:t xml:space="preserve">ave you ever heard about </w:t>
      </w:r>
      <w:r w:rsidR="00F327FB">
        <w:rPr>
          <w:lang w:val="en-GB"/>
        </w:rPr>
        <w:t>online quizzes</w:t>
      </w:r>
      <w:r w:rsidR="003E4493">
        <w:rPr>
          <w:lang w:val="en-GB"/>
        </w:rPr>
        <w:t>?</w:t>
      </w:r>
      <w:r w:rsidR="00A42E52">
        <w:rPr>
          <w:lang w:val="en-GB"/>
        </w:rPr>
        <w:t>)</w:t>
      </w:r>
      <w:r w:rsidR="00F327FB">
        <w:rPr>
          <w:lang w:val="en-GB"/>
        </w:rPr>
        <w:t xml:space="preserve"> and </w:t>
      </w:r>
      <w:r w:rsidR="00CB4DAE">
        <w:rPr>
          <w:lang w:val="en-GB"/>
        </w:rPr>
        <w:t xml:space="preserve">question 6 </w:t>
      </w:r>
      <w:r w:rsidR="00A42E52">
        <w:rPr>
          <w:lang w:val="en-GB"/>
        </w:rPr>
        <w:t>(H</w:t>
      </w:r>
      <w:r w:rsidR="003E4493">
        <w:rPr>
          <w:lang w:val="en-GB"/>
        </w:rPr>
        <w:t>a</w:t>
      </w:r>
      <w:r w:rsidR="00E662C5">
        <w:rPr>
          <w:lang w:val="en-GB"/>
        </w:rPr>
        <w:t xml:space="preserve">d you heard about online quizzes </w:t>
      </w:r>
      <w:r w:rsidR="00A07C2F">
        <w:rPr>
          <w:lang w:val="en-GB"/>
        </w:rPr>
        <w:t xml:space="preserve">before the introduction </w:t>
      </w:r>
      <w:r w:rsidR="00030984">
        <w:rPr>
          <w:lang w:val="en-GB"/>
        </w:rPr>
        <w:t>of online education?</w:t>
      </w:r>
      <w:r w:rsidR="00A42E52">
        <w:rPr>
          <w:lang w:val="en-GB"/>
        </w:rPr>
        <w:t>)</w:t>
      </w:r>
      <w:r w:rsidR="00722D45">
        <w:rPr>
          <w:lang w:val="en-GB"/>
        </w:rPr>
        <w:t>.</w:t>
      </w:r>
      <w:r w:rsidR="00030984">
        <w:rPr>
          <w:lang w:val="en-GB"/>
        </w:rPr>
        <w:t xml:space="preserve"> </w:t>
      </w:r>
      <w:r w:rsidR="00BD3359">
        <w:rPr>
          <w:rFonts w:cs="Times New Roman"/>
          <w:szCs w:val="24"/>
          <w:lang w:val="en-GB"/>
        </w:rPr>
        <w:t xml:space="preserve">The questions were included in the questionnaire in order to </w:t>
      </w:r>
      <w:r w:rsidR="00722D45">
        <w:rPr>
          <w:rFonts w:cs="Times New Roman"/>
          <w:szCs w:val="24"/>
          <w:lang w:val="en-GB"/>
        </w:rPr>
        <w:t>assess</w:t>
      </w:r>
      <w:r w:rsidR="00BD3359">
        <w:rPr>
          <w:rFonts w:cs="Times New Roman"/>
          <w:szCs w:val="24"/>
          <w:lang w:val="en-GB"/>
        </w:rPr>
        <w:t xml:space="preserve"> the difference in awareness of online quizzes</w:t>
      </w:r>
      <w:r w:rsidR="006F0718">
        <w:rPr>
          <w:rFonts w:cs="Times New Roman"/>
          <w:szCs w:val="24"/>
          <w:lang w:val="en-GB"/>
        </w:rPr>
        <w:t xml:space="preserve"> before and after </w:t>
      </w:r>
      <w:r w:rsidR="00255F77">
        <w:rPr>
          <w:rFonts w:cs="Times New Roman"/>
          <w:szCs w:val="24"/>
          <w:lang w:val="en-GB"/>
        </w:rPr>
        <w:t>the introduction of online schooling</w:t>
      </w:r>
      <w:r w:rsidR="00BD3359">
        <w:rPr>
          <w:rFonts w:cs="Times New Roman"/>
          <w:szCs w:val="24"/>
          <w:lang w:val="en-GB"/>
        </w:rPr>
        <w:t xml:space="preserve">. </w:t>
      </w:r>
      <w:r w:rsidR="00BF1CB0">
        <w:rPr>
          <w:lang w:val="en-GB"/>
        </w:rPr>
        <w:t>It</w:t>
      </w:r>
      <w:r w:rsidR="00A62A15">
        <w:rPr>
          <w:lang w:val="en-GB"/>
        </w:rPr>
        <w:t xml:space="preserve"> strives to give </w:t>
      </w:r>
      <w:r w:rsidR="00CC7726">
        <w:rPr>
          <w:lang w:val="en-GB"/>
        </w:rPr>
        <w:t>answers regarding</w:t>
      </w:r>
      <w:r w:rsidR="00A62A15">
        <w:rPr>
          <w:lang w:val="en-GB"/>
        </w:rPr>
        <w:t xml:space="preserve"> the sub-</w:t>
      </w:r>
      <w:r w:rsidR="00D112F5" w:rsidRPr="00D112F5">
        <w:rPr>
          <w:lang w:val="en-GB"/>
        </w:rPr>
        <w:t>h</w:t>
      </w:r>
      <w:r w:rsidR="00C0200C" w:rsidRPr="00D112F5">
        <w:rPr>
          <w:rFonts w:cs="Times New Roman"/>
          <w:szCs w:val="24"/>
          <w:lang w:val="en-GB"/>
        </w:rPr>
        <w:t>ypothesis 1.1</w:t>
      </w:r>
      <w:r w:rsidR="00A42E52">
        <w:rPr>
          <w:rFonts w:cs="Times New Roman"/>
          <w:szCs w:val="24"/>
          <w:lang w:val="en-GB"/>
        </w:rPr>
        <w:t xml:space="preserve"> which is that t</w:t>
      </w:r>
      <w:r w:rsidR="00C0200C" w:rsidRPr="00C0200C">
        <w:rPr>
          <w:rFonts w:cs="Times New Roman"/>
          <w:szCs w:val="24"/>
          <w:lang w:val="en-GB"/>
        </w:rPr>
        <w:t xml:space="preserve">he </w:t>
      </w:r>
      <w:r w:rsidR="0071291C">
        <w:rPr>
          <w:rFonts w:cs="Times New Roman"/>
          <w:szCs w:val="24"/>
          <w:lang w:val="en-GB"/>
        </w:rPr>
        <w:t>t</w:t>
      </w:r>
      <w:r w:rsidR="00C0200C" w:rsidRPr="00C0200C">
        <w:rPr>
          <w:rFonts w:cs="Times New Roman"/>
          <w:szCs w:val="24"/>
          <w:lang w:val="en-GB"/>
        </w:rPr>
        <w:t xml:space="preserve">eachers´ awareness of online quizzes has risen since the outbreak of Covid-19. </w:t>
      </w:r>
      <w:r w:rsidR="00834896">
        <w:rPr>
          <w:rFonts w:cs="Times New Roman"/>
          <w:szCs w:val="24"/>
          <w:lang w:val="en-GB"/>
        </w:rPr>
        <w:t xml:space="preserve">It </w:t>
      </w:r>
      <w:r w:rsidR="007C1178">
        <w:rPr>
          <w:rFonts w:cs="Times New Roman"/>
          <w:szCs w:val="24"/>
          <w:lang w:val="en-GB"/>
        </w:rPr>
        <w:t xml:space="preserve">could </w:t>
      </w:r>
      <w:r w:rsidR="00D026D4">
        <w:rPr>
          <w:rFonts w:cs="Times New Roman"/>
          <w:szCs w:val="24"/>
          <w:lang w:val="en-GB"/>
        </w:rPr>
        <w:t>be</w:t>
      </w:r>
      <w:r w:rsidR="007C1178">
        <w:rPr>
          <w:rFonts w:cs="Times New Roman"/>
          <w:szCs w:val="24"/>
          <w:lang w:val="en-GB"/>
        </w:rPr>
        <w:t xml:space="preserve"> expected that </w:t>
      </w:r>
      <w:r w:rsidR="00D026D4">
        <w:rPr>
          <w:rFonts w:cs="Times New Roman"/>
          <w:szCs w:val="24"/>
          <w:lang w:val="en-GB"/>
        </w:rPr>
        <w:t>C</w:t>
      </w:r>
      <w:r w:rsidR="007C1178">
        <w:rPr>
          <w:rFonts w:cs="Times New Roman"/>
          <w:szCs w:val="24"/>
          <w:lang w:val="en-GB"/>
        </w:rPr>
        <w:t>ovid</w:t>
      </w:r>
      <w:r w:rsidR="00D026D4">
        <w:rPr>
          <w:rFonts w:cs="Times New Roman"/>
          <w:szCs w:val="24"/>
          <w:lang w:val="en-GB"/>
        </w:rPr>
        <w:t>-19</w:t>
      </w:r>
      <w:r w:rsidR="007C1178">
        <w:rPr>
          <w:rFonts w:cs="Times New Roman"/>
          <w:szCs w:val="24"/>
          <w:lang w:val="en-GB"/>
        </w:rPr>
        <w:t xml:space="preserve"> and the consequent introduction of online schooling affected </w:t>
      </w:r>
      <w:r w:rsidR="00E41AC8">
        <w:rPr>
          <w:rFonts w:cs="Times New Roman"/>
          <w:szCs w:val="24"/>
          <w:lang w:val="en-GB"/>
        </w:rPr>
        <w:t>the awareness of online quizzes. P</w:t>
      </w:r>
      <w:r w:rsidR="000E46E6">
        <w:rPr>
          <w:rFonts w:cs="Times New Roman"/>
          <w:szCs w:val="24"/>
          <w:lang w:val="en-GB"/>
        </w:rPr>
        <w:t xml:space="preserve">ossibly more teachers </w:t>
      </w:r>
      <w:r w:rsidR="00065EBE">
        <w:rPr>
          <w:rFonts w:cs="Times New Roman"/>
          <w:szCs w:val="24"/>
          <w:lang w:val="en-GB"/>
        </w:rPr>
        <w:t xml:space="preserve">learned about </w:t>
      </w:r>
      <w:r w:rsidR="00F76ED4">
        <w:rPr>
          <w:rFonts w:cs="Times New Roman"/>
          <w:szCs w:val="24"/>
          <w:lang w:val="en-GB"/>
        </w:rPr>
        <w:t>them</w:t>
      </w:r>
      <w:r w:rsidR="00065EBE">
        <w:rPr>
          <w:rFonts w:cs="Times New Roman"/>
          <w:szCs w:val="24"/>
          <w:lang w:val="en-GB"/>
        </w:rPr>
        <w:t xml:space="preserve"> </w:t>
      </w:r>
      <w:r w:rsidR="00E41AC8">
        <w:rPr>
          <w:rFonts w:cs="Times New Roman"/>
          <w:szCs w:val="24"/>
          <w:lang w:val="en-GB"/>
        </w:rPr>
        <w:t>since t</w:t>
      </w:r>
      <w:r w:rsidR="00065EBE">
        <w:rPr>
          <w:rFonts w:cs="Times New Roman"/>
          <w:szCs w:val="24"/>
          <w:lang w:val="en-GB"/>
        </w:rPr>
        <w:t>hey</w:t>
      </w:r>
      <w:r w:rsidR="00E41AC8">
        <w:rPr>
          <w:rFonts w:cs="Times New Roman"/>
          <w:szCs w:val="24"/>
          <w:lang w:val="en-GB"/>
        </w:rPr>
        <w:t xml:space="preserve"> had to find new ways and tools </w:t>
      </w:r>
      <w:r w:rsidR="00791CCA">
        <w:rPr>
          <w:rFonts w:cs="Times New Roman"/>
          <w:szCs w:val="24"/>
          <w:lang w:val="en-GB"/>
        </w:rPr>
        <w:t xml:space="preserve">for </w:t>
      </w:r>
      <w:r w:rsidR="00E41AC8">
        <w:rPr>
          <w:rFonts w:cs="Times New Roman"/>
          <w:szCs w:val="24"/>
          <w:lang w:val="en-GB"/>
        </w:rPr>
        <w:t>teach</w:t>
      </w:r>
      <w:r w:rsidR="00791CCA">
        <w:rPr>
          <w:rFonts w:cs="Times New Roman"/>
          <w:szCs w:val="24"/>
          <w:lang w:val="en-GB"/>
        </w:rPr>
        <w:t>ing.</w:t>
      </w:r>
      <w:r w:rsidR="00E41AC8">
        <w:rPr>
          <w:rFonts w:cs="Times New Roman"/>
          <w:szCs w:val="24"/>
          <w:lang w:val="en-GB"/>
        </w:rPr>
        <w:t xml:space="preserve"> </w:t>
      </w:r>
    </w:p>
    <w:p w14:paraId="1A437E62" w14:textId="77777777" w:rsidR="00C0200C" w:rsidRPr="00E00D15" w:rsidRDefault="00C0200C" w:rsidP="00C65B63">
      <w:pPr>
        <w:spacing w:after="0" w:line="360" w:lineRule="auto"/>
        <w:jc w:val="both"/>
        <w:rPr>
          <w:lang w:val="en-GB"/>
        </w:rPr>
      </w:pP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14"/>
        <w:gridCol w:w="1509"/>
        <w:gridCol w:w="1510"/>
        <w:gridCol w:w="1509"/>
        <w:gridCol w:w="1510"/>
      </w:tblGrid>
      <w:tr w:rsidR="002A3FBF" w:rsidRPr="005A35C8" w14:paraId="6212AE6F" w14:textId="77777777" w:rsidTr="00623EC4">
        <w:tc>
          <w:tcPr>
            <w:tcW w:w="3020" w:type="dxa"/>
            <w:vMerge w:val="restart"/>
          </w:tcPr>
          <w:p w14:paraId="518EFCA0" w14:textId="77777777" w:rsidR="007240FB" w:rsidRPr="005A35C8" w:rsidRDefault="007240FB" w:rsidP="00D74C5E">
            <w:pPr>
              <w:spacing w:line="360" w:lineRule="auto"/>
              <w:rPr>
                <w:rFonts w:cs="Times New Roman"/>
                <w:color w:val="000000" w:themeColor="text1"/>
                <w:sz w:val="12"/>
                <w:szCs w:val="12"/>
                <w:lang w:val="en-GB"/>
              </w:rPr>
            </w:pPr>
          </w:p>
          <w:p w14:paraId="32C3DD9C" w14:textId="707F9A9E" w:rsidR="002A3FBF" w:rsidRPr="005A35C8" w:rsidRDefault="003D353C" w:rsidP="00D74C5E">
            <w:pPr>
              <w:spacing w:line="360" w:lineRule="auto"/>
              <w:jc w:val="center"/>
              <w:rPr>
                <w:rFonts w:cs="Times New Roman"/>
                <w:szCs w:val="24"/>
                <w:lang w:val="en-GB"/>
              </w:rPr>
            </w:pPr>
            <w:r w:rsidRPr="005A35C8">
              <w:rPr>
                <w:rFonts w:cs="Times New Roman"/>
                <w:color w:val="000000" w:themeColor="text1"/>
                <w:szCs w:val="24"/>
                <w:lang w:val="en-GB"/>
              </w:rPr>
              <w:t>Have you ever heard about online quizzes?</w:t>
            </w:r>
          </w:p>
        </w:tc>
        <w:tc>
          <w:tcPr>
            <w:tcW w:w="3021" w:type="dxa"/>
            <w:gridSpan w:val="2"/>
          </w:tcPr>
          <w:p w14:paraId="1F1989E2" w14:textId="7A8E277D" w:rsidR="002A3FBF" w:rsidRPr="005A35C8" w:rsidRDefault="002A3FBF" w:rsidP="00D74C5E">
            <w:pPr>
              <w:spacing w:line="360" w:lineRule="auto"/>
              <w:jc w:val="center"/>
              <w:rPr>
                <w:rFonts w:cs="Times New Roman"/>
                <w:szCs w:val="24"/>
                <w:lang w:val="en-GB"/>
              </w:rPr>
            </w:pPr>
            <w:r w:rsidRPr="005A35C8">
              <w:rPr>
                <w:rFonts w:cs="Times New Roman"/>
                <w:szCs w:val="24"/>
                <w:lang w:val="en-GB"/>
              </w:rPr>
              <w:t>March 2020</w:t>
            </w:r>
          </w:p>
        </w:tc>
        <w:tc>
          <w:tcPr>
            <w:tcW w:w="3021" w:type="dxa"/>
            <w:gridSpan w:val="2"/>
          </w:tcPr>
          <w:p w14:paraId="31CB5F45" w14:textId="799829D6" w:rsidR="002A3FBF" w:rsidRPr="005A35C8" w:rsidRDefault="002A3FBF" w:rsidP="00D74C5E">
            <w:pPr>
              <w:spacing w:line="360" w:lineRule="auto"/>
              <w:jc w:val="center"/>
              <w:rPr>
                <w:rFonts w:cs="Times New Roman"/>
                <w:szCs w:val="24"/>
                <w:lang w:val="en-GB"/>
              </w:rPr>
            </w:pPr>
            <w:r w:rsidRPr="005A35C8">
              <w:rPr>
                <w:rFonts w:cs="Times New Roman"/>
                <w:szCs w:val="24"/>
                <w:lang w:val="en-GB"/>
              </w:rPr>
              <w:t xml:space="preserve">February </w:t>
            </w:r>
            <w:r w:rsidR="0096678B">
              <w:rPr>
                <w:rFonts w:cs="Times New Roman"/>
                <w:szCs w:val="24"/>
                <w:lang w:val="en-GB"/>
              </w:rPr>
              <w:t>-</w:t>
            </w:r>
            <w:r w:rsidRPr="005A35C8">
              <w:rPr>
                <w:rFonts w:cs="Times New Roman"/>
                <w:szCs w:val="24"/>
                <w:lang w:val="en-GB"/>
              </w:rPr>
              <w:t xml:space="preserve"> March 2021</w:t>
            </w:r>
          </w:p>
        </w:tc>
      </w:tr>
      <w:tr w:rsidR="002A3FBF" w:rsidRPr="005A35C8" w14:paraId="2E389DA4" w14:textId="77777777" w:rsidTr="00623EC4">
        <w:tc>
          <w:tcPr>
            <w:tcW w:w="3020" w:type="dxa"/>
            <w:vMerge/>
          </w:tcPr>
          <w:p w14:paraId="04C8152F" w14:textId="77777777" w:rsidR="002A3FBF" w:rsidRPr="005A35C8" w:rsidRDefault="002A3FBF" w:rsidP="00D74C5E">
            <w:pPr>
              <w:spacing w:line="360" w:lineRule="auto"/>
              <w:rPr>
                <w:rFonts w:cs="Times New Roman"/>
                <w:szCs w:val="24"/>
                <w:lang w:val="en-GB"/>
              </w:rPr>
            </w:pPr>
          </w:p>
        </w:tc>
        <w:tc>
          <w:tcPr>
            <w:tcW w:w="1510" w:type="dxa"/>
          </w:tcPr>
          <w:p w14:paraId="6AEB84FB" w14:textId="67900C38" w:rsidR="002A3FBF" w:rsidRPr="005A35C8" w:rsidRDefault="002A3FBF" w:rsidP="00D74C5E">
            <w:pPr>
              <w:spacing w:line="360" w:lineRule="auto"/>
              <w:jc w:val="center"/>
              <w:rPr>
                <w:rFonts w:cs="Times New Roman"/>
                <w:szCs w:val="24"/>
                <w:lang w:val="en-GB"/>
              </w:rPr>
            </w:pPr>
            <w:r w:rsidRPr="005A35C8">
              <w:rPr>
                <w:rFonts w:cs="Times New Roman"/>
                <w:szCs w:val="24"/>
                <w:lang w:val="en-GB"/>
              </w:rPr>
              <w:t>Absolute frequency</w:t>
            </w:r>
          </w:p>
        </w:tc>
        <w:tc>
          <w:tcPr>
            <w:tcW w:w="1511" w:type="dxa"/>
          </w:tcPr>
          <w:p w14:paraId="0AE158A9" w14:textId="41E41CC1" w:rsidR="002A3FBF" w:rsidRPr="005A35C8" w:rsidRDefault="002A3FBF" w:rsidP="00D74C5E">
            <w:pPr>
              <w:spacing w:line="360" w:lineRule="auto"/>
              <w:jc w:val="center"/>
              <w:rPr>
                <w:rFonts w:cs="Times New Roman"/>
                <w:szCs w:val="24"/>
                <w:lang w:val="en-GB"/>
              </w:rPr>
            </w:pPr>
            <w:r w:rsidRPr="005A35C8">
              <w:rPr>
                <w:rFonts w:cs="Times New Roman"/>
                <w:szCs w:val="24"/>
                <w:lang w:val="en-GB"/>
              </w:rPr>
              <w:t>Relative frequency</w:t>
            </w:r>
          </w:p>
        </w:tc>
        <w:tc>
          <w:tcPr>
            <w:tcW w:w="1510" w:type="dxa"/>
          </w:tcPr>
          <w:p w14:paraId="42E262F4" w14:textId="78016D6A" w:rsidR="002A3FBF" w:rsidRPr="005A35C8" w:rsidRDefault="002A3FBF" w:rsidP="00D74C5E">
            <w:pPr>
              <w:spacing w:line="360" w:lineRule="auto"/>
              <w:jc w:val="center"/>
              <w:rPr>
                <w:rFonts w:cs="Times New Roman"/>
                <w:szCs w:val="24"/>
                <w:lang w:val="en-GB"/>
              </w:rPr>
            </w:pPr>
            <w:r w:rsidRPr="005A35C8">
              <w:rPr>
                <w:rFonts w:cs="Times New Roman"/>
                <w:szCs w:val="24"/>
                <w:lang w:val="en-GB"/>
              </w:rPr>
              <w:t>Absolute frequency</w:t>
            </w:r>
          </w:p>
        </w:tc>
        <w:tc>
          <w:tcPr>
            <w:tcW w:w="1511" w:type="dxa"/>
          </w:tcPr>
          <w:p w14:paraId="021301CC" w14:textId="3A0B0A4C" w:rsidR="002A3FBF" w:rsidRPr="005A35C8" w:rsidRDefault="002A3FBF" w:rsidP="00D74C5E">
            <w:pPr>
              <w:spacing w:line="360" w:lineRule="auto"/>
              <w:jc w:val="center"/>
              <w:rPr>
                <w:rFonts w:cs="Times New Roman"/>
                <w:szCs w:val="24"/>
                <w:lang w:val="en-GB"/>
              </w:rPr>
            </w:pPr>
            <w:r w:rsidRPr="005A35C8">
              <w:rPr>
                <w:rFonts w:cs="Times New Roman"/>
                <w:szCs w:val="24"/>
                <w:lang w:val="en-GB"/>
              </w:rPr>
              <w:t>Relative frequency</w:t>
            </w:r>
          </w:p>
        </w:tc>
      </w:tr>
      <w:tr w:rsidR="00461515" w:rsidRPr="005A35C8" w14:paraId="3F9893D2" w14:textId="77777777" w:rsidTr="00623EC4">
        <w:tc>
          <w:tcPr>
            <w:tcW w:w="3020" w:type="dxa"/>
          </w:tcPr>
          <w:p w14:paraId="13F940FC" w14:textId="77777777" w:rsidR="00461515" w:rsidRPr="005A35C8" w:rsidRDefault="00461515" w:rsidP="00D74C5E">
            <w:pPr>
              <w:spacing w:line="360" w:lineRule="auto"/>
              <w:rPr>
                <w:rFonts w:cs="Times New Roman"/>
                <w:szCs w:val="24"/>
                <w:lang w:val="en-GB"/>
              </w:rPr>
            </w:pPr>
            <w:r w:rsidRPr="005A35C8">
              <w:rPr>
                <w:rFonts w:cs="Times New Roman"/>
                <w:szCs w:val="24"/>
                <w:lang w:val="en-GB"/>
              </w:rPr>
              <w:t>Yes</w:t>
            </w:r>
          </w:p>
        </w:tc>
        <w:tc>
          <w:tcPr>
            <w:tcW w:w="1510" w:type="dxa"/>
          </w:tcPr>
          <w:p w14:paraId="759A25B5" w14:textId="0B70C984" w:rsidR="00461515" w:rsidRPr="005A35C8" w:rsidRDefault="00461515" w:rsidP="00D74C5E">
            <w:pPr>
              <w:spacing w:line="360" w:lineRule="auto"/>
              <w:jc w:val="center"/>
              <w:rPr>
                <w:rFonts w:cs="Times New Roman"/>
                <w:szCs w:val="24"/>
                <w:lang w:val="en-GB"/>
              </w:rPr>
            </w:pPr>
            <w:r w:rsidRPr="005A35C8">
              <w:rPr>
                <w:rFonts w:cs="Times New Roman"/>
                <w:szCs w:val="24"/>
                <w:lang w:val="en-GB"/>
              </w:rPr>
              <w:t>35</w:t>
            </w:r>
          </w:p>
        </w:tc>
        <w:tc>
          <w:tcPr>
            <w:tcW w:w="1511" w:type="dxa"/>
          </w:tcPr>
          <w:p w14:paraId="5C3EB78C" w14:textId="1700DEB6" w:rsidR="00461515" w:rsidRPr="005A35C8" w:rsidRDefault="00BC2D80" w:rsidP="00D74C5E">
            <w:pPr>
              <w:spacing w:line="360" w:lineRule="auto"/>
              <w:jc w:val="center"/>
              <w:rPr>
                <w:rFonts w:cs="Times New Roman"/>
                <w:szCs w:val="24"/>
                <w:lang w:val="en-GB"/>
              </w:rPr>
            </w:pPr>
            <w:r w:rsidRPr="005A35C8">
              <w:rPr>
                <w:rFonts w:cs="Times New Roman"/>
                <w:szCs w:val="24"/>
                <w:lang w:val="en-GB"/>
              </w:rPr>
              <w:t>70%</w:t>
            </w:r>
          </w:p>
        </w:tc>
        <w:tc>
          <w:tcPr>
            <w:tcW w:w="1510" w:type="dxa"/>
          </w:tcPr>
          <w:p w14:paraId="4A353145" w14:textId="00EF8D2C" w:rsidR="00461515" w:rsidRPr="005A35C8" w:rsidRDefault="00461515" w:rsidP="00D74C5E">
            <w:pPr>
              <w:spacing w:line="360" w:lineRule="auto"/>
              <w:jc w:val="center"/>
              <w:rPr>
                <w:rFonts w:cs="Times New Roman"/>
                <w:szCs w:val="24"/>
                <w:lang w:val="en-GB"/>
              </w:rPr>
            </w:pPr>
            <w:r w:rsidRPr="005A35C8">
              <w:rPr>
                <w:rFonts w:cs="Times New Roman"/>
                <w:szCs w:val="24"/>
                <w:lang w:val="en-GB"/>
              </w:rPr>
              <w:t>48</w:t>
            </w:r>
          </w:p>
        </w:tc>
        <w:tc>
          <w:tcPr>
            <w:tcW w:w="1511" w:type="dxa"/>
          </w:tcPr>
          <w:p w14:paraId="6D1451F2" w14:textId="48610F65" w:rsidR="00461515" w:rsidRPr="005A35C8" w:rsidRDefault="00BC2D80" w:rsidP="00D74C5E">
            <w:pPr>
              <w:spacing w:line="360" w:lineRule="auto"/>
              <w:jc w:val="center"/>
              <w:rPr>
                <w:rFonts w:cs="Times New Roman"/>
                <w:szCs w:val="24"/>
                <w:lang w:val="en-GB"/>
              </w:rPr>
            </w:pPr>
            <w:r w:rsidRPr="005A35C8">
              <w:rPr>
                <w:rFonts w:cs="Times New Roman"/>
                <w:szCs w:val="24"/>
                <w:lang w:val="en-GB"/>
              </w:rPr>
              <w:t>96%</w:t>
            </w:r>
          </w:p>
        </w:tc>
      </w:tr>
      <w:tr w:rsidR="00461515" w:rsidRPr="005A35C8" w14:paraId="5E5708E9" w14:textId="77777777" w:rsidTr="00623EC4">
        <w:tc>
          <w:tcPr>
            <w:tcW w:w="3020" w:type="dxa"/>
          </w:tcPr>
          <w:p w14:paraId="5B6BB023" w14:textId="77777777" w:rsidR="00461515" w:rsidRPr="005A35C8" w:rsidRDefault="00461515" w:rsidP="00D74C5E">
            <w:pPr>
              <w:spacing w:line="360" w:lineRule="auto"/>
              <w:rPr>
                <w:rFonts w:cs="Times New Roman"/>
                <w:szCs w:val="24"/>
                <w:lang w:val="en-GB"/>
              </w:rPr>
            </w:pPr>
            <w:r w:rsidRPr="005A35C8">
              <w:rPr>
                <w:rFonts w:cs="Times New Roman"/>
                <w:szCs w:val="24"/>
                <w:lang w:val="en-GB"/>
              </w:rPr>
              <w:t>No</w:t>
            </w:r>
          </w:p>
        </w:tc>
        <w:tc>
          <w:tcPr>
            <w:tcW w:w="1510" w:type="dxa"/>
          </w:tcPr>
          <w:p w14:paraId="5A86A259" w14:textId="010777A7" w:rsidR="00461515" w:rsidRPr="005A35C8" w:rsidRDefault="00461515" w:rsidP="00D74C5E">
            <w:pPr>
              <w:spacing w:line="360" w:lineRule="auto"/>
              <w:jc w:val="center"/>
              <w:rPr>
                <w:rFonts w:cs="Times New Roman"/>
                <w:szCs w:val="24"/>
                <w:lang w:val="en-GB"/>
              </w:rPr>
            </w:pPr>
            <w:r w:rsidRPr="005A35C8">
              <w:rPr>
                <w:rFonts w:cs="Times New Roman"/>
                <w:szCs w:val="24"/>
                <w:lang w:val="en-GB"/>
              </w:rPr>
              <w:t>12</w:t>
            </w:r>
          </w:p>
        </w:tc>
        <w:tc>
          <w:tcPr>
            <w:tcW w:w="1511" w:type="dxa"/>
          </w:tcPr>
          <w:p w14:paraId="4D51082E" w14:textId="11B43AC2" w:rsidR="00461515" w:rsidRPr="005A35C8" w:rsidRDefault="00BC2D80" w:rsidP="00D74C5E">
            <w:pPr>
              <w:spacing w:line="360" w:lineRule="auto"/>
              <w:jc w:val="center"/>
              <w:rPr>
                <w:rFonts w:cs="Times New Roman"/>
                <w:szCs w:val="24"/>
                <w:lang w:val="en-GB"/>
              </w:rPr>
            </w:pPr>
            <w:r w:rsidRPr="005A35C8">
              <w:rPr>
                <w:rFonts w:cs="Times New Roman"/>
                <w:szCs w:val="24"/>
                <w:lang w:val="en-GB"/>
              </w:rPr>
              <w:t>24%</w:t>
            </w:r>
          </w:p>
        </w:tc>
        <w:tc>
          <w:tcPr>
            <w:tcW w:w="1510" w:type="dxa"/>
          </w:tcPr>
          <w:p w14:paraId="573C943F" w14:textId="1685EAA8" w:rsidR="00461515" w:rsidRPr="005A35C8" w:rsidRDefault="00461515" w:rsidP="00D74C5E">
            <w:pPr>
              <w:spacing w:line="360" w:lineRule="auto"/>
              <w:jc w:val="center"/>
              <w:rPr>
                <w:rFonts w:cs="Times New Roman"/>
                <w:szCs w:val="24"/>
                <w:lang w:val="en-GB"/>
              </w:rPr>
            </w:pPr>
            <w:r w:rsidRPr="005A35C8">
              <w:rPr>
                <w:rFonts w:cs="Times New Roman"/>
                <w:szCs w:val="24"/>
                <w:lang w:val="en-GB"/>
              </w:rPr>
              <w:t>2</w:t>
            </w:r>
          </w:p>
        </w:tc>
        <w:tc>
          <w:tcPr>
            <w:tcW w:w="1511" w:type="dxa"/>
          </w:tcPr>
          <w:p w14:paraId="38B3A1E8" w14:textId="6E7B61D3" w:rsidR="00461515" w:rsidRPr="005A35C8" w:rsidRDefault="00BC2D80" w:rsidP="00D74C5E">
            <w:pPr>
              <w:spacing w:line="360" w:lineRule="auto"/>
              <w:jc w:val="center"/>
              <w:rPr>
                <w:rFonts w:cs="Times New Roman"/>
                <w:szCs w:val="24"/>
                <w:lang w:val="en-GB"/>
              </w:rPr>
            </w:pPr>
            <w:r w:rsidRPr="005A35C8">
              <w:rPr>
                <w:rFonts w:cs="Times New Roman"/>
                <w:szCs w:val="24"/>
                <w:lang w:val="en-GB"/>
              </w:rPr>
              <w:t>4%</w:t>
            </w:r>
          </w:p>
        </w:tc>
      </w:tr>
      <w:tr w:rsidR="00461515" w:rsidRPr="005A35C8" w14:paraId="420E7D57" w14:textId="77777777" w:rsidTr="00623EC4">
        <w:tc>
          <w:tcPr>
            <w:tcW w:w="3020" w:type="dxa"/>
          </w:tcPr>
          <w:p w14:paraId="4BFDC55C" w14:textId="77777777" w:rsidR="00461515" w:rsidRPr="005A35C8" w:rsidRDefault="00461515" w:rsidP="00D74C5E">
            <w:pPr>
              <w:spacing w:line="360" w:lineRule="auto"/>
              <w:rPr>
                <w:rFonts w:cs="Times New Roman"/>
                <w:szCs w:val="24"/>
                <w:lang w:val="en-GB"/>
              </w:rPr>
            </w:pPr>
            <w:r w:rsidRPr="005A35C8">
              <w:rPr>
                <w:rFonts w:cs="Times New Roman"/>
                <w:szCs w:val="24"/>
                <w:lang w:val="en-GB"/>
              </w:rPr>
              <w:t>I don´t remember.</w:t>
            </w:r>
          </w:p>
        </w:tc>
        <w:tc>
          <w:tcPr>
            <w:tcW w:w="1510" w:type="dxa"/>
          </w:tcPr>
          <w:p w14:paraId="4B57B33A" w14:textId="2A87FBB8" w:rsidR="00461515" w:rsidRPr="005A35C8" w:rsidRDefault="00461515" w:rsidP="00D74C5E">
            <w:pPr>
              <w:spacing w:line="360" w:lineRule="auto"/>
              <w:jc w:val="center"/>
              <w:rPr>
                <w:rFonts w:cs="Times New Roman"/>
                <w:szCs w:val="24"/>
                <w:lang w:val="en-GB"/>
              </w:rPr>
            </w:pPr>
            <w:r w:rsidRPr="005A35C8">
              <w:rPr>
                <w:rFonts w:cs="Times New Roman"/>
                <w:szCs w:val="24"/>
                <w:lang w:val="en-GB"/>
              </w:rPr>
              <w:t>3</w:t>
            </w:r>
          </w:p>
        </w:tc>
        <w:tc>
          <w:tcPr>
            <w:tcW w:w="1511" w:type="dxa"/>
          </w:tcPr>
          <w:p w14:paraId="618937C8" w14:textId="301B0A15" w:rsidR="00461515" w:rsidRPr="005A35C8" w:rsidRDefault="00BC2D80" w:rsidP="00D74C5E">
            <w:pPr>
              <w:spacing w:line="360" w:lineRule="auto"/>
              <w:jc w:val="center"/>
              <w:rPr>
                <w:rFonts w:cs="Times New Roman"/>
                <w:szCs w:val="24"/>
                <w:lang w:val="en-GB"/>
              </w:rPr>
            </w:pPr>
            <w:r w:rsidRPr="005A35C8">
              <w:rPr>
                <w:rFonts w:cs="Times New Roman"/>
                <w:szCs w:val="24"/>
                <w:lang w:val="en-GB"/>
              </w:rPr>
              <w:t>6%</w:t>
            </w:r>
          </w:p>
        </w:tc>
        <w:tc>
          <w:tcPr>
            <w:tcW w:w="1510" w:type="dxa"/>
          </w:tcPr>
          <w:p w14:paraId="64791D95" w14:textId="63C85676" w:rsidR="00461515" w:rsidRPr="005A35C8" w:rsidRDefault="00B515D9" w:rsidP="00D74C5E">
            <w:pPr>
              <w:spacing w:line="360" w:lineRule="auto"/>
              <w:jc w:val="center"/>
              <w:rPr>
                <w:rFonts w:cs="Times New Roman"/>
                <w:szCs w:val="24"/>
                <w:lang w:val="en-GB"/>
              </w:rPr>
            </w:pPr>
            <w:r w:rsidRPr="005A35C8">
              <w:rPr>
                <w:rFonts w:cs="Times New Roman"/>
                <w:szCs w:val="24"/>
                <w:lang w:val="en-GB"/>
              </w:rPr>
              <w:t>0</w:t>
            </w:r>
          </w:p>
        </w:tc>
        <w:tc>
          <w:tcPr>
            <w:tcW w:w="1511" w:type="dxa"/>
          </w:tcPr>
          <w:p w14:paraId="682DD9EE" w14:textId="682774B1" w:rsidR="00461515" w:rsidRPr="005A35C8" w:rsidRDefault="00B515D9" w:rsidP="00D74C5E">
            <w:pPr>
              <w:spacing w:line="360" w:lineRule="auto"/>
              <w:jc w:val="center"/>
              <w:rPr>
                <w:rFonts w:cs="Times New Roman"/>
                <w:szCs w:val="24"/>
                <w:lang w:val="en-GB"/>
              </w:rPr>
            </w:pPr>
            <w:r w:rsidRPr="005A35C8">
              <w:rPr>
                <w:rFonts w:cs="Times New Roman"/>
                <w:szCs w:val="24"/>
                <w:lang w:val="en-GB"/>
              </w:rPr>
              <w:t>0%</w:t>
            </w:r>
          </w:p>
        </w:tc>
      </w:tr>
    </w:tbl>
    <w:p w14:paraId="25D5817E" w14:textId="0D32FD5D" w:rsidR="00464C03" w:rsidRPr="005A35C8" w:rsidRDefault="00464C03" w:rsidP="00561E12">
      <w:pPr>
        <w:pStyle w:val="Tables"/>
        <w:spacing w:line="360" w:lineRule="auto"/>
        <w:jc w:val="both"/>
      </w:pPr>
      <w:bookmarkStart w:id="50" w:name="_Toc73697489"/>
      <w:r w:rsidRPr="005A35C8">
        <w:t xml:space="preserve">Table </w:t>
      </w:r>
      <w:r w:rsidR="001F2574">
        <w:t>2</w:t>
      </w:r>
      <w:r w:rsidRPr="005A35C8">
        <w:t xml:space="preserve">: Awareness of online quizzes as of March 2020 and February </w:t>
      </w:r>
      <w:r w:rsidR="0096678B">
        <w:t>-</w:t>
      </w:r>
      <w:r w:rsidRPr="005A35C8">
        <w:t xml:space="preserve"> March 2021</w:t>
      </w:r>
      <w:bookmarkEnd w:id="50"/>
    </w:p>
    <w:p w14:paraId="0F01AF68" w14:textId="4EB2E818" w:rsidR="00626696" w:rsidRDefault="00626696" w:rsidP="00400336">
      <w:pPr>
        <w:spacing w:after="0" w:line="360" w:lineRule="auto"/>
        <w:jc w:val="both"/>
        <w:rPr>
          <w:rFonts w:cs="Times New Roman"/>
          <w:szCs w:val="24"/>
          <w:lang w:val="en-GB"/>
        </w:rPr>
      </w:pPr>
    </w:p>
    <w:p w14:paraId="5A540525" w14:textId="39A74F74" w:rsidR="00C5760A" w:rsidRDefault="0037509D" w:rsidP="00F53BC2">
      <w:pPr>
        <w:spacing w:after="0" w:line="360" w:lineRule="auto"/>
        <w:jc w:val="both"/>
        <w:rPr>
          <w:rFonts w:cs="Times New Roman"/>
          <w:szCs w:val="24"/>
          <w:lang w:val="en-GB"/>
        </w:rPr>
      </w:pPr>
      <w:r>
        <w:rPr>
          <w:rFonts w:cs="Times New Roman"/>
          <w:szCs w:val="24"/>
          <w:lang w:val="en-GB"/>
        </w:rPr>
        <w:t>As can be seen</w:t>
      </w:r>
      <w:r w:rsidR="007C3814">
        <w:rPr>
          <w:rFonts w:cs="Times New Roman"/>
          <w:szCs w:val="24"/>
          <w:lang w:val="en-GB"/>
        </w:rPr>
        <w:t xml:space="preserve"> i</w:t>
      </w:r>
      <w:r w:rsidR="00074640">
        <w:rPr>
          <w:rFonts w:cs="Times New Roman"/>
          <w:szCs w:val="24"/>
          <w:lang w:val="en-GB"/>
        </w:rPr>
        <w:t>n the</w:t>
      </w:r>
      <w:r w:rsidR="007C3814">
        <w:rPr>
          <w:rFonts w:cs="Times New Roman"/>
          <w:szCs w:val="24"/>
          <w:lang w:val="en-GB"/>
        </w:rPr>
        <w:t xml:space="preserve"> table</w:t>
      </w:r>
      <w:r w:rsidR="00BA47EB">
        <w:rPr>
          <w:rFonts w:cs="Times New Roman"/>
          <w:szCs w:val="24"/>
          <w:lang w:val="en-GB"/>
        </w:rPr>
        <w:t xml:space="preserve"> </w:t>
      </w:r>
      <w:r w:rsidR="00A47E3A">
        <w:rPr>
          <w:rFonts w:cs="Times New Roman"/>
          <w:szCs w:val="24"/>
          <w:lang w:val="en-GB"/>
        </w:rPr>
        <w:t>2</w:t>
      </w:r>
      <w:r w:rsidR="00E33590">
        <w:rPr>
          <w:rFonts w:cs="Times New Roman"/>
          <w:szCs w:val="24"/>
          <w:lang w:val="en-GB"/>
        </w:rPr>
        <w:t xml:space="preserve">, </w:t>
      </w:r>
      <w:r w:rsidR="003D7C03">
        <w:rPr>
          <w:rFonts w:cs="Times New Roman"/>
          <w:szCs w:val="24"/>
          <w:lang w:val="en-GB"/>
        </w:rPr>
        <w:t xml:space="preserve">35 respondents </w:t>
      </w:r>
      <w:r w:rsidR="00BC1DD6">
        <w:rPr>
          <w:rFonts w:cs="Times New Roman"/>
          <w:szCs w:val="24"/>
          <w:lang w:val="en-GB"/>
        </w:rPr>
        <w:t>(</w:t>
      </w:r>
      <w:r w:rsidR="003D7C03">
        <w:rPr>
          <w:rFonts w:cs="Times New Roman"/>
          <w:szCs w:val="24"/>
          <w:lang w:val="en-GB"/>
        </w:rPr>
        <w:t>70%) had heard about online quizzes</w:t>
      </w:r>
      <w:r w:rsidR="00DA0431">
        <w:rPr>
          <w:rFonts w:cs="Times New Roman"/>
          <w:szCs w:val="24"/>
          <w:lang w:val="en-GB"/>
        </w:rPr>
        <w:t xml:space="preserve"> before the introduction of online education</w:t>
      </w:r>
      <w:r w:rsidR="003D7C03">
        <w:rPr>
          <w:rFonts w:cs="Times New Roman"/>
          <w:szCs w:val="24"/>
          <w:lang w:val="en-GB"/>
        </w:rPr>
        <w:t xml:space="preserve"> while </w:t>
      </w:r>
      <w:r w:rsidR="00243764">
        <w:rPr>
          <w:rFonts w:cs="Times New Roman"/>
          <w:szCs w:val="24"/>
          <w:lang w:val="en-GB"/>
        </w:rPr>
        <w:t>in</w:t>
      </w:r>
      <w:r w:rsidR="003D7C03">
        <w:rPr>
          <w:rFonts w:cs="Times New Roman"/>
          <w:szCs w:val="24"/>
          <w:lang w:val="en-GB"/>
        </w:rPr>
        <w:t xml:space="preserve"> February and March 2021</w:t>
      </w:r>
      <w:r w:rsidR="00074640">
        <w:rPr>
          <w:rFonts w:cs="Times New Roman"/>
          <w:szCs w:val="24"/>
          <w:lang w:val="en-GB"/>
        </w:rPr>
        <w:t>,</w:t>
      </w:r>
      <w:r w:rsidR="00565F89">
        <w:rPr>
          <w:rFonts w:cs="Times New Roman"/>
          <w:szCs w:val="24"/>
          <w:lang w:val="en-GB"/>
        </w:rPr>
        <w:t xml:space="preserve"> </w:t>
      </w:r>
      <w:r w:rsidR="005F4104">
        <w:rPr>
          <w:rFonts w:cs="Times New Roman"/>
          <w:szCs w:val="24"/>
          <w:lang w:val="en-GB"/>
        </w:rPr>
        <w:t>48 respondents (96%)</w:t>
      </w:r>
      <w:r w:rsidR="009E47EC">
        <w:rPr>
          <w:rFonts w:cs="Times New Roman"/>
          <w:szCs w:val="24"/>
          <w:lang w:val="en-GB"/>
        </w:rPr>
        <w:t xml:space="preserve"> reported </w:t>
      </w:r>
      <w:r w:rsidR="00831844">
        <w:rPr>
          <w:rFonts w:cs="Times New Roman"/>
          <w:szCs w:val="24"/>
          <w:lang w:val="en-GB"/>
        </w:rPr>
        <w:t>having heard about them</w:t>
      </w:r>
      <w:r w:rsidR="005F4104">
        <w:rPr>
          <w:rFonts w:cs="Times New Roman"/>
          <w:szCs w:val="24"/>
          <w:lang w:val="en-GB"/>
        </w:rPr>
        <w:t xml:space="preserve">. It means that the </w:t>
      </w:r>
      <w:r w:rsidR="00626696">
        <w:rPr>
          <w:rFonts w:cs="Times New Roman"/>
          <w:szCs w:val="24"/>
          <w:lang w:val="en-GB"/>
        </w:rPr>
        <w:t>awareness of online quizzes has</w:t>
      </w:r>
      <w:r w:rsidR="00F73C36">
        <w:rPr>
          <w:rFonts w:cs="Times New Roman"/>
          <w:szCs w:val="24"/>
          <w:lang w:val="en-GB"/>
        </w:rPr>
        <w:t xml:space="preserve"> risen by </w:t>
      </w:r>
      <w:r w:rsidR="00B33D04">
        <w:rPr>
          <w:rFonts w:cs="Times New Roman"/>
          <w:szCs w:val="24"/>
          <w:lang w:val="en-GB"/>
        </w:rPr>
        <w:t>26%</w:t>
      </w:r>
      <w:r w:rsidR="00544E8B">
        <w:rPr>
          <w:rFonts w:cs="Times New Roman"/>
          <w:szCs w:val="24"/>
          <w:lang w:val="en-GB"/>
        </w:rPr>
        <w:t>. B</w:t>
      </w:r>
      <w:r w:rsidR="00404672">
        <w:rPr>
          <w:rFonts w:cs="Times New Roman"/>
          <w:szCs w:val="24"/>
          <w:lang w:val="en-GB"/>
        </w:rPr>
        <w:t>efore</w:t>
      </w:r>
      <w:r w:rsidR="005C0F7F">
        <w:rPr>
          <w:rFonts w:cs="Times New Roman"/>
          <w:szCs w:val="24"/>
          <w:lang w:val="en-GB"/>
        </w:rPr>
        <w:t xml:space="preserve"> March 2020</w:t>
      </w:r>
      <w:r w:rsidR="00404672">
        <w:rPr>
          <w:rFonts w:cs="Times New Roman"/>
          <w:szCs w:val="24"/>
          <w:lang w:val="en-GB"/>
        </w:rPr>
        <w:t xml:space="preserve"> and the introduction of online schooling,</w:t>
      </w:r>
      <w:r w:rsidR="005C0F7F">
        <w:rPr>
          <w:rFonts w:cs="Times New Roman"/>
          <w:szCs w:val="24"/>
          <w:lang w:val="en-GB"/>
        </w:rPr>
        <w:t xml:space="preserve"> 12 respondents (24%) </w:t>
      </w:r>
      <w:r w:rsidR="00404672">
        <w:rPr>
          <w:rFonts w:cs="Times New Roman"/>
          <w:szCs w:val="24"/>
          <w:lang w:val="en-GB"/>
        </w:rPr>
        <w:t xml:space="preserve">had </w:t>
      </w:r>
      <w:r w:rsidR="005C0F7F">
        <w:rPr>
          <w:rFonts w:cs="Times New Roman"/>
          <w:szCs w:val="24"/>
          <w:lang w:val="en-GB"/>
        </w:rPr>
        <w:lastRenderedPageBreak/>
        <w:t xml:space="preserve">never heard of online quizzes. </w:t>
      </w:r>
      <w:r w:rsidR="003D3ABE">
        <w:rPr>
          <w:rFonts w:cs="Times New Roman"/>
          <w:szCs w:val="24"/>
          <w:lang w:val="en-GB"/>
        </w:rPr>
        <w:t>As of March and February 2021 o</w:t>
      </w:r>
      <w:r w:rsidR="00FD6716">
        <w:rPr>
          <w:rFonts w:cs="Times New Roman"/>
          <w:szCs w:val="24"/>
          <w:lang w:val="en-GB"/>
        </w:rPr>
        <w:t xml:space="preserve">nly </w:t>
      </w:r>
      <w:r w:rsidR="00B953D3">
        <w:rPr>
          <w:rFonts w:cs="Times New Roman"/>
          <w:szCs w:val="24"/>
          <w:lang w:val="en-GB"/>
        </w:rPr>
        <w:t xml:space="preserve">2 respondents (4%) had never heard about online quizzes. </w:t>
      </w:r>
      <w:r w:rsidR="003D3ABE">
        <w:rPr>
          <w:rFonts w:cs="Times New Roman"/>
          <w:szCs w:val="24"/>
          <w:lang w:val="en-GB"/>
        </w:rPr>
        <w:t xml:space="preserve">Therefore, the number of respondents who have never heard about online quizzes has decreased </w:t>
      </w:r>
      <w:r w:rsidR="00B2457D">
        <w:rPr>
          <w:rFonts w:cs="Times New Roman"/>
          <w:szCs w:val="24"/>
          <w:lang w:val="en-GB"/>
        </w:rPr>
        <w:t>by 20 %.</w:t>
      </w:r>
      <w:r w:rsidR="00F53BC2">
        <w:rPr>
          <w:rFonts w:cs="Times New Roman"/>
          <w:szCs w:val="24"/>
          <w:lang w:val="en-GB"/>
        </w:rPr>
        <w:t xml:space="preserve"> </w:t>
      </w:r>
      <w:r w:rsidR="001F20BB">
        <w:rPr>
          <w:rFonts w:cs="Times New Roman"/>
          <w:szCs w:val="24"/>
          <w:lang w:val="en-GB"/>
        </w:rPr>
        <w:t>It can be concluded that t</w:t>
      </w:r>
      <w:r w:rsidR="00C5760A">
        <w:rPr>
          <w:rFonts w:cs="Times New Roman"/>
          <w:szCs w:val="24"/>
          <w:lang w:val="en-GB"/>
        </w:rPr>
        <w:t xml:space="preserve">he </w:t>
      </w:r>
      <w:r w:rsidR="00114F53">
        <w:rPr>
          <w:rFonts w:cs="Times New Roman"/>
          <w:szCs w:val="24"/>
          <w:lang w:val="en-GB"/>
        </w:rPr>
        <w:t>sub-</w:t>
      </w:r>
      <w:r w:rsidR="00C5760A">
        <w:rPr>
          <w:rFonts w:cs="Times New Roman"/>
          <w:szCs w:val="24"/>
          <w:lang w:val="en-GB"/>
        </w:rPr>
        <w:t>hypothesis 1.</w:t>
      </w:r>
      <w:r w:rsidR="00114F53">
        <w:rPr>
          <w:rFonts w:cs="Times New Roman"/>
          <w:szCs w:val="24"/>
          <w:lang w:val="en-GB"/>
        </w:rPr>
        <w:t>1</w:t>
      </w:r>
      <w:r w:rsidR="009C1F3F" w:rsidRPr="00C0200C">
        <w:rPr>
          <w:rFonts w:cs="Times New Roman"/>
          <w:szCs w:val="24"/>
          <w:lang w:val="en-GB"/>
        </w:rPr>
        <w:t xml:space="preserve"> </w:t>
      </w:r>
      <w:r w:rsidR="00114F53">
        <w:rPr>
          <w:rFonts w:cs="Times New Roman"/>
          <w:szCs w:val="24"/>
          <w:lang w:val="en-GB"/>
        </w:rPr>
        <w:t xml:space="preserve">was proven. </w:t>
      </w:r>
      <w:r w:rsidR="0071291C">
        <w:rPr>
          <w:rFonts w:cs="Times New Roman"/>
          <w:szCs w:val="24"/>
          <w:lang w:val="en-GB"/>
        </w:rPr>
        <w:t>T</w:t>
      </w:r>
      <w:r w:rsidR="009C1F3F" w:rsidRPr="00C0200C">
        <w:rPr>
          <w:rFonts w:cs="Times New Roman"/>
          <w:szCs w:val="24"/>
          <w:lang w:val="en-GB"/>
        </w:rPr>
        <w:t>eachers´ awareness of online quizzes has risen since the outbreak of Covid-19</w:t>
      </w:r>
      <w:r w:rsidR="00114F53">
        <w:rPr>
          <w:rFonts w:cs="Times New Roman"/>
          <w:szCs w:val="24"/>
          <w:lang w:val="en-GB"/>
        </w:rPr>
        <w:t xml:space="preserve">. </w:t>
      </w:r>
    </w:p>
    <w:p w14:paraId="7DA48990" w14:textId="2C3E43B6" w:rsidR="00BA47EB" w:rsidRDefault="00BA47EB" w:rsidP="00D74C5E">
      <w:pPr>
        <w:spacing w:after="0" w:line="360" w:lineRule="auto"/>
        <w:rPr>
          <w:rFonts w:cs="Times New Roman"/>
          <w:szCs w:val="24"/>
          <w:lang w:val="en-GB"/>
        </w:rPr>
      </w:pPr>
    </w:p>
    <w:p w14:paraId="504DDA0C" w14:textId="24D469C8" w:rsidR="002E0281" w:rsidRPr="00E60819" w:rsidRDefault="00594693" w:rsidP="00B2051F">
      <w:pPr>
        <w:pStyle w:val="Nadpis3"/>
        <w:spacing w:before="0" w:line="360" w:lineRule="auto"/>
        <w:rPr>
          <w:lang w:val="en-GB"/>
        </w:rPr>
      </w:pPr>
      <w:bookmarkStart w:id="51" w:name="_Toc73526591"/>
      <w:r w:rsidRPr="00E60819">
        <w:rPr>
          <w:lang w:val="en-GB"/>
        </w:rPr>
        <w:t>Usage</w:t>
      </w:r>
      <w:bookmarkEnd w:id="51"/>
      <w:r w:rsidR="003614E2">
        <w:rPr>
          <w:lang w:val="en-GB"/>
        </w:rPr>
        <w:t xml:space="preserve"> of online quizzes</w:t>
      </w:r>
    </w:p>
    <w:p w14:paraId="5AE98016" w14:textId="1184003D" w:rsidR="00400336" w:rsidRDefault="00400336" w:rsidP="00257CE0">
      <w:pPr>
        <w:spacing w:after="0" w:line="360" w:lineRule="auto"/>
        <w:jc w:val="both"/>
        <w:rPr>
          <w:rFonts w:cs="Times New Roman"/>
          <w:szCs w:val="24"/>
          <w:lang w:val="en-GB"/>
        </w:rPr>
      </w:pPr>
      <w:r w:rsidRPr="00E60819">
        <w:rPr>
          <w:lang w:val="en-GB"/>
        </w:rPr>
        <w:t xml:space="preserve">The table </w:t>
      </w:r>
      <w:r w:rsidR="0096678B">
        <w:rPr>
          <w:lang w:val="en-GB"/>
        </w:rPr>
        <w:t>3</w:t>
      </w:r>
      <w:r w:rsidRPr="00E60819">
        <w:rPr>
          <w:lang w:val="en-GB"/>
        </w:rPr>
        <w:t xml:space="preserve"> combines</w:t>
      </w:r>
      <w:r w:rsidR="00333539">
        <w:rPr>
          <w:lang w:val="en-GB"/>
        </w:rPr>
        <w:t xml:space="preserve"> </w:t>
      </w:r>
      <w:r w:rsidR="00632439">
        <w:rPr>
          <w:lang w:val="en-GB"/>
        </w:rPr>
        <w:t>responses</w:t>
      </w:r>
      <w:r w:rsidR="00333539">
        <w:rPr>
          <w:lang w:val="en-GB"/>
        </w:rPr>
        <w:t xml:space="preserve"> to</w:t>
      </w:r>
      <w:r w:rsidRPr="00E60819">
        <w:rPr>
          <w:lang w:val="en-GB"/>
        </w:rPr>
        <w:t xml:space="preserve"> question </w:t>
      </w:r>
      <w:r w:rsidR="008D3786">
        <w:rPr>
          <w:lang w:val="en-GB"/>
        </w:rPr>
        <w:t>4</w:t>
      </w:r>
      <w:r w:rsidRPr="00E60819">
        <w:rPr>
          <w:lang w:val="en-GB"/>
        </w:rPr>
        <w:t xml:space="preserve"> </w:t>
      </w:r>
      <w:r w:rsidR="001426A7">
        <w:rPr>
          <w:lang w:val="en-GB"/>
        </w:rPr>
        <w:t xml:space="preserve">(Have you ever heard about online quizzes?) </w:t>
      </w:r>
      <w:r w:rsidRPr="00E60819">
        <w:rPr>
          <w:lang w:val="en-GB"/>
        </w:rPr>
        <w:t xml:space="preserve">and </w:t>
      </w:r>
      <w:r w:rsidR="008C61DF">
        <w:rPr>
          <w:lang w:val="en-GB"/>
        </w:rPr>
        <w:t xml:space="preserve">question </w:t>
      </w:r>
      <w:r w:rsidR="00A0057A" w:rsidRPr="00E60819">
        <w:rPr>
          <w:lang w:val="en-GB"/>
        </w:rPr>
        <w:t>7</w:t>
      </w:r>
      <w:r w:rsidRPr="00E60819">
        <w:rPr>
          <w:lang w:val="en-GB"/>
        </w:rPr>
        <w:t xml:space="preserve"> </w:t>
      </w:r>
      <w:r w:rsidR="008C61DF">
        <w:rPr>
          <w:lang w:val="en-GB"/>
        </w:rPr>
        <w:t>(</w:t>
      </w:r>
      <w:r w:rsidR="008C61DF" w:rsidRPr="00E60819">
        <w:rPr>
          <w:lang w:val="en-GB"/>
        </w:rPr>
        <w:t>Were you using online quizzes before March 2020 when online schooling was introduced?</w:t>
      </w:r>
      <w:r w:rsidR="008C61DF">
        <w:rPr>
          <w:lang w:val="en-GB"/>
        </w:rPr>
        <w:t>)</w:t>
      </w:r>
      <w:r w:rsidR="00E74FFF">
        <w:rPr>
          <w:lang w:val="en-GB"/>
        </w:rPr>
        <w:t xml:space="preserve">. </w:t>
      </w:r>
      <w:r w:rsidR="00CD29D8">
        <w:rPr>
          <w:lang w:val="en-GB"/>
        </w:rPr>
        <w:t xml:space="preserve">The </w:t>
      </w:r>
      <w:r w:rsidR="00E74FFF">
        <w:rPr>
          <w:lang w:val="en-GB"/>
        </w:rPr>
        <w:t xml:space="preserve">questions were included in the questionnaire in order to </w:t>
      </w:r>
      <w:r w:rsidR="00D2479F">
        <w:rPr>
          <w:lang w:val="en-GB"/>
        </w:rPr>
        <w:t xml:space="preserve">assess the difference </w:t>
      </w:r>
      <w:r w:rsidR="003B619A">
        <w:rPr>
          <w:lang w:val="en-GB"/>
        </w:rPr>
        <w:t xml:space="preserve">in number of </w:t>
      </w:r>
      <w:r w:rsidR="008942DA">
        <w:rPr>
          <w:lang w:val="en-GB"/>
        </w:rPr>
        <w:t xml:space="preserve">ESL </w:t>
      </w:r>
      <w:r w:rsidR="003B619A">
        <w:rPr>
          <w:lang w:val="en-GB"/>
        </w:rPr>
        <w:t>teachers using online quizzes</w:t>
      </w:r>
      <w:r w:rsidR="008942DA">
        <w:rPr>
          <w:lang w:val="en-GB"/>
        </w:rPr>
        <w:t xml:space="preserve"> in</w:t>
      </w:r>
      <w:r w:rsidR="00D9655A">
        <w:rPr>
          <w:lang w:val="en-GB"/>
        </w:rPr>
        <w:t xml:space="preserve"> March 2020 and February – March 2021. </w:t>
      </w:r>
      <w:r w:rsidR="00C43E7E">
        <w:rPr>
          <w:lang w:val="en-GB"/>
        </w:rPr>
        <w:t>That is,</w:t>
      </w:r>
      <w:r w:rsidR="00BF40BA">
        <w:rPr>
          <w:lang w:val="en-GB"/>
        </w:rPr>
        <w:t xml:space="preserve"> before and after </w:t>
      </w:r>
      <w:r w:rsidR="008942DA">
        <w:rPr>
          <w:lang w:val="en-GB"/>
        </w:rPr>
        <w:t xml:space="preserve">the </w:t>
      </w:r>
      <w:r w:rsidR="00BF40BA">
        <w:rPr>
          <w:lang w:val="en-GB"/>
        </w:rPr>
        <w:t xml:space="preserve">outbreak of Covid-19 and </w:t>
      </w:r>
      <w:r w:rsidR="005E5084">
        <w:rPr>
          <w:lang w:val="en-GB"/>
        </w:rPr>
        <w:t xml:space="preserve">the introduction of online schooling. </w:t>
      </w:r>
      <w:r w:rsidR="00E878CC">
        <w:rPr>
          <w:lang w:val="en-GB"/>
        </w:rPr>
        <w:t>The results in the table</w:t>
      </w:r>
      <w:r w:rsidR="00CD29D8">
        <w:rPr>
          <w:lang w:val="en-GB"/>
        </w:rPr>
        <w:t xml:space="preserve"> </w:t>
      </w:r>
      <w:r w:rsidR="005C38DC">
        <w:rPr>
          <w:lang w:val="en-GB"/>
        </w:rPr>
        <w:t>are connected with the sub-h</w:t>
      </w:r>
      <w:r w:rsidR="00CD29D8">
        <w:rPr>
          <w:lang w:val="en-GB"/>
        </w:rPr>
        <w:t>ypot</w:t>
      </w:r>
      <w:r w:rsidR="005C38DC">
        <w:rPr>
          <w:lang w:val="en-GB"/>
        </w:rPr>
        <w:t xml:space="preserve">hesis </w:t>
      </w:r>
      <w:r w:rsidR="00CD29D8">
        <w:rPr>
          <w:lang w:val="en-GB"/>
        </w:rPr>
        <w:t>1.2</w:t>
      </w:r>
      <w:r w:rsidR="004B4FDF">
        <w:rPr>
          <w:lang w:val="en-GB"/>
        </w:rPr>
        <w:t xml:space="preserve"> which </w:t>
      </w:r>
      <w:r w:rsidR="005071D0">
        <w:rPr>
          <w:lang w:val="en-GB"/>
        </w:rPr>
        <w:t>says</w:t>
      </w:r>
      <w:r w:rsidR="004B4FDF">
        <w:rPr>
          <w:lang w:val="en-GB"/>
        </w:rPr>
        <w:t xml:space="preserve"> that</w:t>
      </w:r>
      <w:r w:rsidR="00CD29D8">
        <w:rPr>
          <w:rFonts w:cs="Times New Roman"/>
          <w:lang w:val="en-GB"/>
        </w:rPr>
        <w:t xml:space="preserve"> </w:t>
      </w:r>
      <w:r w:rsidR="004B4FDF">
        <w:rPr>
          <w:rFonts w:cs="Times New Roman"/>
          <w:szCs w:val="24"/>
          <w:lang w:val="en-GB"/>
        </w:rPr>
        <w:t>t</w:t>
      </w:r>
      <w:r w:rsidR="00C0200C" w:rsidRPr="00C0200C">
        <w:rPr>
          <w:rFonts w:cs="Times New Roman"/>
          <w:szCs w:val="24"/>
          <w:lang w:val="en-GB"/>
        </w:rPr>
        <w:t>he number teachers using online quizzes in their English classes has risen.</w:t>
      </w:r>
      <w:r w:rsidR="002E6EB3">
        <w:rPr>
          <w:rFonts w:cs="Times New Roman"/>
          <w:szCs w:val="24"/>
          <w:lang w:val="en-GB"/>
        </w:rPr>
        <w:t xml:space="preserve"> </w:t>
      </w:r>
    </w:p>
    <w:p w14:paraId="04A8C72A" w14:textId="77777777" w:rsidR="00C0200C" w:rsidRPr="00400336" w:rsidRDefault="00C0200C" w:rsidP="00C0200C"/>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14"/>
        <w:gridCol w:w="1509"/>
        <w:gridCol w:w="1510"/>
        <w:gridCol w:w="1509"/>
        <w:gridCol w:w="1510"/>
      </w:tblGrid>
      <w:tr w:rsidR="00B526B6" w:rsidRPr="005A35C8" w14:paraId="51DE5B9E" w14:textId="77777777" w:rsidTr="00623EC4">
        <w:tc>
          <w:tcPr>
            <w:tcW w:w="3020" w:type="dxa"/>
            <w:vMerge w:val="restart"/>
            <w:vAlign w:val="center"/>
          </w:tcPr>
          <w:p w14:paraId="60B526E4"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Have you been using online quizzes?</w:t>
            </w:r>
          </w:p>
        </w:tc>
        <w:tc>
          <w:tcPr>
            <w:tcW w:w="3021" w:type="dxa"/>
            <w:gridSpan w:val="2"/>
          </w:tcPr>
          <w:p w14:paraId="20A1EBB2" w14:textId="3DD09461" w:rsidR="00B526B6" w:rsidRPr="005A35C8" w:rsidRDefault="00B526B6" w:rsidP="00D74C5E">
            <w:pPr>
              <w:spacing w:line="360" w:lineRule="auto"/>
              <w:jc w:val="center"/>
              <w:rPr>
                <w:rFonts w:cs="Times New Roman"/>
                <w:szCs w:val="24"/>
                <w:lang w:val="en-GB"/>
              </w:rPr>
            </w:pPr>
            <w:r w:rsidRPr="005A35C8">
              <w:rPr>
                <w:rFonts w:cs="Times New Roman"/>
                <w:szCs w:val="24"/>
                <w:lang w:val="en-GB"/>
              </w:rPr>
              <w:t>March 2020</w:t>
            </w:r>
          </w:p>
        </w:tc>
        <w:tc>
          <w:tcPr>
            <w:tcW w:w="3021" w:type="dxa"/>
            <w:gridSpan w:val="2"/>
          </w:tcPr>
          <w:p w14:paraId="7EDBD098"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February - March 2021</w:t>
            </w:r>
          </w:p>
        </w:tc>
      </w:tr>
      <w:tr w:rsidR="00B526B6" w:rsidRPr="005A35C8" w14:paraId="019D9D5A" w14:textId="77777777" w:rsidTr="00623EC4">
        <w:tc>
          <w:tcPr>
            <w:tcW w:w="3020" w:type="dxa"/>
            <w:vMerge/>
          </w:tcPr>
          <w:p w14:paraId="5A6D94BD" w14:textId="77777777" w:rsidR="00B526B6" w:rsidRPr="005A35C8" w:rsidRDefault="00B526B6" w:rsidP="00D74C5E">
            <w:pPr>
              <w:spacing w:line="360" w:lineRule="auto"/>
              <w:rPr>
                <w:rFonts w:cs="Times New Roman"/>
                <w:szCs w:val="24"/>
                <w:lang w:val="en-GB"/>
              </w:rPr>
            </w:pPr>
          </w:p>
        </w:tc>
        <w:tc>
          <w:tcPr>
            <w:tcW w:w="1510" w:type="dxa"/>
          </w:tcPr>
          <w:p w14:paraId="38EFF66B"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Absolute frequency</w:t>
            </w:r>
          </w:p>
        </w:tc>
        <w:tc>
          <w:tcPr>
            <w:tcW w:w="1511" w:type="dxa"/>
          </w:tcPr>
          <w:p w14:paraId="68CD45F4"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Relative frequency</w:t>
            </w:r>
          </w:p>
        </w:tc>
        <w:tc>
          <w:tcPr>
            <w:tcW w:w="1510" w:type="dxa"/>
          </w:tcPr>
          <w:p w14:paraId="26018EBD"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Absolute frequency</w:t>
            </w:r>
          </w:p>
        </w:tc>
        <w:tc>
          <w:tcPr>
            <w:tcW w:w="1511" w:type="dxa"/>
          </w:tcPr>
          <w:p w14:paraId="24CDAE1F"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Relative frequency</w:t>
            </w:r>
          </w:p>
        </w:tc>
      </w:tr>
      <w:tr w:rsidR="00B526B6" w:rsidRPr="005A35C8" w14:paraId="17726DE2" w14:textId="77777777" w:rsidTr="00623EC4">
        <w:tc>
          <w:tcPr>
            <w:tcW w:w="3020" w:type="dxa"/>
          </w:tcPr>
          <w:p w14:paraId="16AA411E" w14:textId="77777777" w:rsidR="00B526B6" w:rsidRPr="005A35C8" w:rsidRDefault="00B526B6" w:rsidP="00D74C5E">
            <w:pPr>
              <w:spacing w:line="360" w:lineRule="auto"/>
              <w:rPr>
                <w:rFonts w:cs="Times New Roman"/>
                <w:szCs w:val="24"/>
                <w:lang w:val="en-GB"/>
              </w:rPr>
            </w:pPr>
            <w:r w:rsidRPr="005A35C8">
              <w:rPr>
                <w:rFonts w:cs="Times New Roman"/>
                <w:szCs w:val="24"/>
                <w:lang w:val="en-GB"/>
              </w:rPr>
              <w:t xml:space="preserve">Yes </w:t>
            </w:r>
          </w:p>
        </w:tc>
        <w:tc>
          <w:tcPr>
            <w:tcW w:w="1510" w:type="dxa"/>
          </w:tcPr>
          <w:p w14:paraId="1C90D0F4"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18</w:t>
            </w:r>
          </w:p>
        </w:tc>
        <w:tc>
          <w:tcPr>
            <w:tcW w:w="1511" w:type="dxa"/>
          </w:tcPr>
          <w:p w14:paraId="7AACD054"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36%</w:t>
            </w:r>
          </w:p>
        </w:tc>
        <w:tc>
          <w:tcPr>
            <w:tcW w:w="1510" w:type="dxa"/>
          </w:tcPr>
          <w:p w14:paraId="52C12B1A"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40</w:t>
            </w:r>
          </w:p>
        </w:tc>
        <w:tc>
          <w:tcPr>
            <w:tcW w:w="1511" w:type="dxa"/>
          </w:tcPr>
          <w:p w14:paraId="579F5AFD"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80%</w:t>
            </w:r>
          </w:p>
        </w:tc>
      </w:tr>
      <w:tr w:rsidR="00B526B6" w:rsidRPr="005A35C8" w14:paraId="26E9B7C8" w14:textId="77777777" w:rsidTr="00623EC4">
        <w:tc>
          <w:tcPr>
            <w:tcW w:w="3020" w:type="dxa"/>
          </w:tcPr>
          <w:p w14:paraId="1BEE4601" w14:textId="77777777" w:rsidR="00B526B6" w:rsidRPr="005A35C8" w:rsidRDefault="00B526B6" w:rsidP="00D74C5E">
            <w:pPr>
              <w:spacing w:line="360" w:lineRule="auto"/>
              <w:rPr>
                <w:rFonts w:cs="Times New Roman"/>
                <w:szCs w:val="24"/>
                <w:lang w:val="en-GB"/>
              </w:rPr>
            </w:pPr>
            <w:r w:rsidRPr="005A35C8">
              <w:rPr>
                <w:rFonts w:cs="Times New Roman"/>
                <w:szCs w:val="24"/>
                <w:lang w:val="en-GB"/>
              </w:rPr>
              <w:t>No</w:t>
            </w:r>
          </w:p>
        </w:tc>
        <w:tc>
          <w:tcPr>
            <w:tcW w:w="1510" w:type="dxa"/>
          </w:tcPr>
          <w:p w14:paraId="1F00521B"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30</w:t>
            </w:r>
          </w:p>
        </w:tc>
        <w:tc>
          <w:tcPr>
            <w:tcW w:w="1511" w:type="dxa"/>
          </w:tcPr>
          <w:p w14:paraId="6A5AA30F"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60%</w:t>
            </w:r>
          </w:p>
        </w:tc>
        <w:tc>
          <w:tcPr>
            <w:tcW w:w="1510" w:type="dxa"/>
          </w:tcPr>
          <w:p w14:paraId="322E5AB4"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10</w:t>
            </w:r>
          </w:p>
        </w:tc>
        <w:tc>
          <w:tcPr>
            <w:tcW w:w="1511" w:type="dxa"/>
          </w:tcPr>
          <w:p w14:paraId="375A8694"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20%</w:t>
            </w:r>
          </w:p>
        </w:tc>
      </w:tr>
      <w:tr w:rsidR="00B526B6" w:rsidRPr="005A35C8" w14:paraId="1FF38EA0" w14:textId="77777777" w:rsidTr="00623EC4">
        <w:tc>
          <w:tcPr>
            <w:tcW w:w="3020" w:type="dxa"/>
          </w:tcPr>
          <w:p w14:paraId="6F3C293A" w14:textId="77777777" w:rsidR="00B526B6" w:rsidRPr="005A35C8" w:rsidRDefault="00B526B6" w:rsidP="00D74C5E">
            <w:pPr>
              <w:spacing w:line="360" w:lineRule="auto"/>
              <w:rPr>
                <w:rFonts w:cs="Times New Roman"/>
                <w:szCs w:val="24"/>
                <w:lang w:val="en-GB"/>
              </w:rPr>
            </w:pPr>
            <w:r w:rsidRPr="005A35C8">
              <w:rPr>
                <w:rFonts w:cs="Times New Roman"/>
                <w:szCs w:val="24"/>
                <w:lang w:val="en-GB"/>
              </w:rPr>
              <w:t>I don´t remember.</w:t>
            </w:r>
          </w:p>
        </w:tc>
        <w:tc>
          <w:tcPr>
            <w:tcW w:w="1510" w:type="dxa"/>
          </w:tcPr>
          <w:p w14:paraId="72069166"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2</w:t>
            </w:r>
          </w:p>
        </w:tc>
        <w:tc>
          <w:tcPr>
            <w:tcW w:w="1511" w:type="dxa"/>
          </w:tcPr>
          <w:p w14:paraId="0104F5A9"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4%</w:t>
            </w:r>
          </w:p>
        </w:tc>
        <w:tc>
          <w:tcPr>
            <w:tcW w:w="1510" w:type="dxa"/>
          </w:tcPr>
          <w:p w14:paraId="365114C2"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0</w:t>
            </w:r>
          </w:p>
        </w:tc>
        <w:tc>
          <w:tcPr>
            <w:tcW w:w="1511" w:type="dxa"/>
          </w:tcPr>
          <w:p w14:paraId="5F963170" w14:textId="77777777" w:rsidR="00B526B6" w:rsidRPr="005A35C8" w:rsidRDefault="00B526B6" w:rsidP="00D74C5E">
            <w:pPr>
              <w:spacing w:line="360" w:lineRule="auto"/>
              <w:jc w:val="center"/>
              <w:rPr>
                <w:rFonts w:cs="Times New Roman"/>
                <w:szCs w:val="24"/>
                <w:lang w:val="en-GB"/>
              </w:rPr>
            </w:pPr>
            <w:r w:rsidRPr="005A35C8">
              <w:rPr>
                <w:rFonts w:cs="Times New Roman"/>
                <w:szCs w:val="24"/>
                <w:lang w:val="en-GB"/>
              </w:rPr>
              <w:t>0%</w:t>
            </w:r>
          </w:p>
        </w:tc>
      </w:tr>
    </w:tbl>
    <w:p w14:paraId="6E9FAB5B" w14:textId="2CEA0F27" w:rsidR="00714BBC" w:rsidRPr="005A35C8" w:rsidRDefault="00714BBC" w:rsidP="00714BBC">
      <w:pPr>
        <w:pStyle w:val="Tables"/>
        <w:spacing w:line="360" w:lineRule="auto"/>
      </w:pPr>
      <w:bookmarkStart w:id="52" w:name="_Toc73697490"/>
      <w:r w:rsidRPr="005A35C8">
        <w:t xml:space="preserve">Table </w:t>
      </w:r>
      <w:r w:rsidR="001F2574">
        <w:t>3</w:t>
      </w:r>
      <w:r w:rsidRPr="005A35C8">
        <w:t xml:space="preserve">: Usage of online quizzes </w:t>
      </w:r>
      <w:r w:rsidR="0096678B">
        <w:t>as of March 2020 and February - March 2021</w:t>
      </w:r>
      <w:bookmarkEnd w:id="52"/>
    </w:p>
    <w:p w14:paraId="5DB887F7" w14:textId="77777777" w:rsidR="003C502C" w:rsidRPr="005A35C8" w:rsidRDefault="003C502C" w:rsidP="00D74C5E">
      <w:pPr>
        <w:spacing w:after="0" w:line="360" w:lineRule="auto"/>
        <w:rPr>
          <w:rFonts w:cs="Times New Roman"/>
          <w:szCs w:val="24"/>
          <w:lang w:val="en-GB"/>
        </w:rPr>
      </w:pPr>
    </w:p>
    <w:p w14:paraId="084C93EB" w14:textId="77777777" w:rsidR="00DE4A4E" w:rsidRDefault="000E26B8" w:rsidP="00B87F14">
      <w:pPr>
        <w:spacing w:after="0" w:line="360" w:lineRule="auto"/>
        <w:jc w:val="both"/>
        <w:rPr>
          <w:rFonts w:cs="Times New Roman"/>
          <w:szCs w:val="24"/>
          <w:lang w:val="en-GB"/>
        </w:rPr>
      </w:pPr>
      <w:r>
        <w:rPr>
          <w:rFonts w:cs="Times New Roman"/>
          <w:szCs w:val="24"/>
          <w:lang w:val="en-GB"/>
        </w:rPr>
        <w:t>As shown in t</w:t>
      </w:r>
      <w:r w:rsidR="000F60FD">
        <w:rPr>
          <w:rFonts w:cs="Times New Roman"/>
          <w:szCs w:val="24"/>
          <w:lang w:val="en-GB"/>
        </w:rPr>
        <w:t xml:space="preserve">he table </w:t>
      </w:r>
      <w:r w:rsidR="0096678B">
        <w:rPr>
          <w:rFonts w:cs="Times New Roman"/>
          <w:szCs w:val="24"/>
          <w:lang w:val="en-GB"/>
        </w:rPr>
        <w:t>3</w:t>
      </w:r>
      <w:r w:rsidR="007262B5">
        <w:rPr>
          <w:rFonts w:cs="Times New Roman"/>
          <w:szCs w:val="24"/>
          <w:lang w:val="en-GB"/>
        </w:rPr>
        <w:t>,</w:t>
      </w:r>
      <w:r w:rsidR="000F60FD">
        <w:rPr>
          <w:rFonts w:cs="Times New Roman"/>
          <w:szCs w:val="24"/>
          <w:lang w:val="en-GB"/>
        </w:rPr>
        <w:t xml:space="preserve"> </w:t>
      </w:r>
      <w:r w:rsidR="002013C0">
        <w:rPr>
          <w:rFonts w:cs="Times New Roman"/>
          <w:szCs w:val="24"/>
          <w:lang w:val="en-GB"/>
        </w:rPr>
        <w:t xml:space="preserve">in March 2020 </w:t>
      </w:r>
      <w:r w:rsidR="00440800">
        <w:rPr>
          <w:rFonts w:cs="Times New Roman"/>
          <w:szCs w:val="24"/>
          <w:lang w:val="en-GB"/>
        </w:rPr>
        <w:t>online quizzes were used by 18 respondents (36%). In February and March 2021</w:t>
      </w:r>
      <w:r w:rsidR="00257CE0">
        <w:rPr>
          <w:rFonts w:cs="Times New Roman"/>
          <w:szCs w:val="24"/>
          <w:lang w:val="en-GB"/>
        </w:rPr>
        <w:t xml:space="preserve"> when the research was conducted it was used by 40 respondents (80%). It means that the usage of online quizzes has risen </w:t>
      </w:r>
      <w:r w:rsidR="003465D7">
        <w:rPr>
          <w:rFonts w:cs="Times New Roman"/>
          <w:szCs w:val="24"/>
          <w:lang w:val="en-GB"/>
        </w:rPr>
        <w:t>b</w:t>
      </w:r>
      <w:r w:rsidR="00565000">
        <w:rPr>
          <w:rFonts w:cs="Times New Roman"/>
          <w:szCs w:val="24"/>
          <w:lang w:val="en-GB"/>
        </w:rPr>
        <w:t>y 44%</w:t>
      </w:r>
      <w:r w:rsidR="001960CD">
        <w:rPr>
          <w:rFonts w:cs="Times New Roman"/>
          <w:szCs w:val="24"/>
          <w:lang w:val="en-GB"/>
        </w:rPr>
        <w:t>. As of March 2020</w:t>
      </w:r>
      <w:r w:rsidR="00565000">
        <w:rPr>
          <w:rFonts w:cs="Times New Roman"/>
          <w:szCs w:val="24"/>
          <w:lang w:val="en-GB"/>
        </w:rPr>
        <w:t>,</w:t>
      </w:r>
      <w:r w:rsidR="001960CD">
        <w:rPr>
          <w:rFonts w:cs="Times New Roman"/>
          <w:szCs w:val="24"/>
          <w:lang w:val="en-GB"/>
        </w:rPr>
        <w:t xml:space="preserve"> 30 respondents </w:t>
      </w:r>
      <w:r w:rsidR="00565000">
        <w:rPr>
          <w:rFonts w:cs="Times New Roman"/>
          <w:szCs w:val="24"/>
          <w:lang w:val="en-GB"/>
        </w:rPr>
        <w:t>(</w:t>
      </w:r>
      <w:r w:rsidR="009E6520">
        <w:rPr>
          <w:rFonts w:cs="Times New Roman"/>
          <w:szCs w:val="24"/>
          <w:lang w:val="en-GB"/>
        </w:rPr>
        <w:t xml:space="preserve">60%) </w:t>
      </w:r>
      <w:r w:rsidR="001960CD">
        <w:rPr>
          <w:rFonts w:cs="Times New Roman"/>
          <w:szCs w:val="24"/>
          <w:lang w:val="en-GB"/>
        </w:rPr>
        <w:t xml:space="preserve">were not using online quizzes in their </w:t>
      </w:r>
      <w:r w:rsidR="008037B2">
        <w:rPr>
          <w:rFonts w:cs="Times New Roman"/>
          <w:szCs w:val="24"/>
          <w:lang w:val="en-GB"/>
        </w:rPr>
        <w:t>classes</w:t>
      </w:r>
      <w:r w:rsidR="001960CD">
        <w:rPr>
          <w:rFonts w:cs="Times New Roman"/>
          <w:szCs w:val="24"/>
          <w:lang w:val="en-GB"/>
        </w:rPr>
        <w:t xml:space="preserve"> at all, </w:t>
      </w:r>
      <w:r w:rsidR="00B41567">
        <w:rPr>
          <w:rFonts w:cs="Times New Roman"/>
          <w:szCs w:val="24"/>
          <w:lang w:val="en-GB"/>
        </w:rPr>
        <w:t xml:space="preserve">while </w:t>
      </w:r>
      <w:r w:rsidR="008037B2">
        <w:rPr>
          <w:rFonts w:cs="Times New Roman"/>
          <w:szCs w:val="24"/>
          <w:lang w:val="en-GB"/>
        </w:rPr>
        <w:t>in</w:t>
      </w:r>
      <w:r w:rsidR="00B41567">
        <w:rPr>
          <w:rFonts w:cs="Times New Roman"/>
          <w:szCs w:val="24"/>
          <w:lang w:val="en-GB"/>
        </w:rPr>
        <w:t xml:space="preserve"> February and March 2021 only 10 respondents</w:t>
      </w:r>
      <w:r w:rsidR="008037B2">
        <w:rPr>
          <w:rFonts w:cs="Times New Roman"/>
          <w:szCs w:val="24"/>
          <w:lang w:val="en-GB"/>
        </w:rPr>
        <w:t xml:space="preserve"> (20%)</w:t>
      </w:r>
      <w:r w:rsidR="00B41567">
        <w:rPr>
          <w:rFonts w:cs="Times New Roman"/>
          <w:szCs w:val="24"/>
          <w:lang w:val="en-GB"/>
        </w:rPr>
        <w:t xml:space="preserve"> were not using online quizzes. </w:t>
      </w:r>
      <w:r w:rsidR="0012186A">
        <w:rPr>
          <w:rFonts w:cs="Times New Roman"/>
          <w:szCs w:val="24"/>
          <w:lang w:val="en-GB"/>
        </w:rPr>
        <w:t>2 respondents (4%</w:t>
      </w:r>
      <w:r w:rsidR="003B52F8">
        <w:rPr>
          <w:rFonts w:cs="Times New Roman"/>
          <w:szCs w:val="24"/>
          <w:lang w:val="en-GB"/>
        </w:rPr>
        <w:t>)</w:t>
      </w:r>
      <w:r w:rsidR="0012186A">
        <w:rPr>
          <w:rFonts w:cs="Times New Roman"/>
          <w:szCs w:val="24"/>
          <w:lang w:val="en-GB"/>
        </w:rPr>
        <w:t xml:space="preserve"> did not remember </w:t>
      </w:r>
      <w:r w:rsidR="00D33C4A">
        <w:rPr>
          <w:rFonts w:cs="Times New Roman"/>
          <w:szCs w:val="24"/>
          <w:lang w:val="en-GB"/>
        </w:rPr>
        <w:t xml:space="preserve">if they were or were not using </w:t>
      </w:r>
      <w:r w:rsidR="003B52F8">
        <w:rPr>
          <w:rFonts w:cs="Times New Roman"/>
          <w:szCs w:val="24"/>
          <w:lang w:val="en-GB"/>
        </w:rPr>
        <w:t>online quizzes</w:t>
      </w:r>
      <w:r w:rsidR="00D33C4A">
        <w:rPr>
          <w:rFonts w:cs="Times New Roman"/>
          <w:szCs w:val="24"/>
          <w:lang w:val="en-GB"/>
        </w:rPr>
        <w:t xml:space="preserve"> </w:t>
      </w:r>
      <w:r w:rsidR="003B52F8">
        <w:rPr>
          <w:rFonts w:cs="Times New Roman"/>
          <w:szCs w:val="24"/>
          <w:lang w:val="en-GB"/>
        </w:rPr>
        <w:t>before</w:t>
      </w:r>
      <w:r w:rsidR="00390E33">
        <w:rPr>
          <w:rFonts w:cs="Times New Roman"/>
          <w:szCs w:val="24"/>
          <w:lang w:val="en-GB"/>
        </w:rPr>
        <w:t xml:space="preserve"> </w:t>
      </w:r>
      <w:r w:rsidR="00D33C4A">
        <w:rPr>
          <w:rFonts w:cs="Times New Roman"/>
          <w:szCs w:val="24"/>
          <w:lang w:val="en-GB"/>
        </w:rPr>
        <w:t xml:space="preserve">March 2020. </w:t>
      </w:r>
      <w:r w:rsidR="004E185E">
        <w:rPr>
          <w:rFonts w:cs="Times New Roman"/>
          <w:szCs w:val="24"/>
          <w:lang w:val="en-GB"/>
        </w:rPr>
        <w:t>T</w:t>
      </w:r>
      <w:r w:rsidR="009C7C6E">
        <w:rPr>
          <w:rFonts w:cs="Times New Roman"/>
          <w:szCs w:val="24"/>
          <w:lang w:val="en-GB"/>
        </w:rPr>
        <w:t xml:space="preserve">he </w:t>
      </w:r>
      <w:r w:rsidR="006E1835">
        <w:rPr>
          <w:rFonts w:cs="Times New Roman"/>
          <w:szCs w:val="24"/>
          <w:lang w:val="en-GB"/>
        </w:rPr>
        <w:t>resea</w:t>
      </w:r>
      <w:r w:rsidR="00621B22">
        <w:rPr>
          <w:rFonts w:cs="Times New Roman"/>
          <w:szCs w:val="24"/>
          <w:lang w:val="en-GB"/>
        </w:rPr>
        <w:t xml:space="preserve">rch indicates that the </w:t>
      </w:r>
      <w:r w:rsidR="00621B22" w:rsidRPr="00C0200C">
        <w:rPr>
          <w:rFonts w:cs="Times New Roman"/>
          <w:szCs w:val="24"/>
          <w:lang w:val="en-GB"/>
        </w:rPr>
        <w:t>number teachers using online quizzes in their English classes has risen</w:t>
      </w:r>
      <w:r w:rsidR="00B87F14">
        <w:rPr>
          <w:rFonts w:cs="Times New Roman"/>
          <w:szCs w:val="24"/>
          <w:lang w:val="en-GB"/>
        </w:rPr>
        <w:t xml:space="preserve"> since </w:t>
      </w:r>
    </w:p>
    <w:p w14:paraId="483C21EA" w14:textId="3E456BFD" w:rsidR="009C7C6E" w:rsidRDefault="00B87F14" w:rsidP="00B87F14">
      <w:pPr>
        <w:spacing w:after="0" w:line="360" w:lineRule="auto"/>
        <w:jc w:val="both"/>
        <w:rPr>
          <w:rFonts w:cs="Times New Roman"/>
          <w:szCs w:val="24"/>
          <w:lang w:val="en-GB"/>
        </w:rPr>
      </w:pPr>
      <w:r w:rsidRPr="00CA3E28">
        <w:rPr>
          <w:rFonts w:cs="Times New Roman"/>
          <w:szCs w:val="24"/>
          <w:lang w:val="en-GB"/>
        </w:rPr>
        <w:t>the outbreak of Covid-19 and the consequent introduction of online education.</w:t>
      </w:r>
    </w:p>
    <w:p w14:paraId="2EF81B5A" w14:textId="7CD34B06" w:rsidR="00DE4A4E" w:rsidRDefault="00DE4A4E" w:rsidP="00B87F14">
      <w:pPr>
        <w:spacing w:after="0" w:line="360" w:lineRule="auto"/>
        <w:jc w:val="both"/>
        <w:rPr>
          <w:rFonts w:cs="Times New Roman"/>
          <w:szCs w:val="24"/>
          <w:lang w:val="en-GB"/>
        </w:rPr>
      </w:pPr>
    </w:p>
    <w:p w14:paraId="50F22F46" w14:textId="760C6146" w:rsidR="00DE4A4E" w:rsidRDefault="00DE4A4E" w:rsidP="00B87F14">
      <w:pPr>
        <w:spacing w:after="0" w:line="360" w:lineRule="auto"/>
        <w:jc w:val="both"/>
        <w:rPr>
          <w:rFonts w:cs="Times New Roman"/>
          <w:szCs w:val="24"/>
          <w:lang w:val="en-GB"/>
        </w:rPr>
      </w:pPr>
    </w:p>
    <w:p w14:paraId="53FCBA42" w14:textId="77777777" w:rsidR="00DE4A4E" w:rsidRDefault="00DE4A4E" w:rsidP="00B87F14">
      <w:pPr>
        <w:spacing w:after="0" w:line="360" w:lineRule="auto"/>
        <w:jc w:val="both"/>
        <w:rPr>
          <w:rFonts w:cs="Times New Roman"/>
          <w:szCs w:val="24"/>
          <w:lang w:val="en-GB"/>
        </w:rPr>
      </w:pPr>
    </w:p>
    <w:p w14:paraId="13D8DBB0" w14:textId="7C7FFB81" w:rsidR="00B87F14" w:rsidRDefault="00622F70" w:rsidP="00257CE0">
      <w:pPr>
        <w:spacing w:after="0" w:line="360" w:lineRule="auto"/>
        <w:jc w:val="both"/>
        <w:rPr>
          <w:rFonts w:cs="Times New Roman"/>
          <w:szCs w:val="24"/>
          <w:lang w:val="en-GB"/>
        </w:rPr>
      </w:pPr>
      <w:r w:rsidRPr="00DE4A4E">
        <w:rPr>
          <w:rFonts w:cs="Times New Roman"/>
          <w:szCs w:val="24"/>
          <w:lang w:val="en-GB"/>
        </w:rPr>
        <w:lastRenderedPageBreak/>
        <w:t>Below</w:t>
      </w:r>
      <w:r w:rsidR="00DE4A4E">
        <w:rPr>
          <w:rFonts w:cs="Times New Roman"/>
          <w:szCs w:val="24"/>
          <w:lang w:val="en-GB"/>
        </w:rPr>
        <w:t xml:space="preserve"> </w:t>
      </w:r>
      <w:r>
        <w:rPr>
          <w:rFonts w:cs="Times New Roman"/>
          <w:szCs w:val="24"/>
          <w:lang w:val="en-GB"/>
        </w:rPr>
        <w:t>there is a graph</w:t>
      </w:r>
      <w:r w:rsidR="00841E87">
        <w:rPr>
          <w:rFonts w:cs="Times New Roman"/>
          <w:szCs w:val="24"/>
          <w:lang w:val="en-GB"/>
        </w:rPr>
        <w:t xml:space="preserve"> </w:t>
      </w:r>
      <w:r w:rsidR="00AB5CAD">
        <w:rPr>
          <w:rFonts w:cs="Times New Roman"/>
          <w:szCs w:val="24"/>
          <w:lang w:val="en-GB"/>
        </w:rPr>
        <w:t>which portrays</w:t>
      </w:r>
      <w:r w:rsidR="003D1C48">
        <w:rPr>
          <w:rFonts w:cs="Times New Roman"/>
          <w:szCs w:val="24"/>
          <w:lang w:val="en-GB"/>
        </w:rPr>
        <w:t xml:space="preserve"> the same data as are shown in the table 3. </w:t>
      </w:r>
    </w:p>
    <w:p w14:paraId="54E08962" w14:textId="77777777" w:rsidR="005B6907" w:rsidRDefault="005B6907" w:rsidP="00257CE0">
      <w:pPr>
        <w:spacing w:after="0" w:line="360" w:lineRule="auto"/>
        <w:jc w:val="both"/>
        <w:rPr>
          <w:rFonts w:cs="Times New Roman"/>
          <w:szCs w:val="24"/>
          <w:lang w:val="en-GB"/>
        </w:rPr>
      </w:pPr>
    </w:p>
    <w:p w14:paraId="3034141C" w14:textId="64FF3846" w:rsidR="009C3390" w:rsidRDefault="00366475" w:rsidP="00D74C5E">
      <w:pPr>
        <w:spacing w:after="0" w:line="360" w:lineRule="auto"/>
        <w:rPr>
          <w:szCs w:val="24"/>
          <w:lang w:val="en-GB"/>
        </w:rPr>
      </w:pPr>
      <w:r w:rsidRPr="00F8647C">
        <w:rPr>
          <w:noProof/>
          <w:szCs w:val="24"/>
          <w:lang w:val="en-GB"/>
        </w:rPr>
        <w:drawing>
          <wp:inline distT="0" distB="0" distL="0" distR="0" wp14:anchorId="2B22DE58" wp14:editId="20D7D6FC">
            <wp:extent cx="5486400" cy="32004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93551C" w14:textId="1BC186C0" w:rsidR="00A666D8" w:rsidRPr="005A35C8" w:rsidRDefault="00A666D8" w:rsidP="00A666D8">
      <w:pPr>
        <w:pStyle w:val="Figures"/>
        <w:spacing w:line="360" w:lineRule="auto"/>
        <w:jc w:val="both"/>
      </w:pPr>
      <w:bookmarkStart w:id="53" w:name="_Toc73122404"/>
      <w:r w:rsidRPr="005A35C8">
        <w:t xml:space="preserve">Figure 1: Usage of online quizzes </w:t>
      </w:r>
      <w:bookmarkEnd w:id="53"/>
      <w:r w:rsidR="00A0534C">
        <w:t>as of March 2020 and February – March 2021</w:t>
      </w:r>
    </w:p>
    <w:p w14:paraId="7CA1309D" w14:textId="043974CD" w:rsidR="002E0281" w:rsidRDefault="002E0281" w:rsidP="00D74C5E">
      <w:pPr>
        <w:pStyle w:val="Tables"/>
        <w:spacing w:line="360" w:lineRule="auto"/>
      </w:pPr>
    </w:p>
    <w:p w14:paraId="2B427C05" w14:textId="22E36E65" w:rsidR="00714BBC" w:rsidRPr="00B2051F" w:rsidRDefault="00594693" w:rsidP="0055194C">
      <w:pPr>
        <w:pStyle w:val="Nadpis3"/>
        <w:spacing w:before="0" w:line="360" w:lineRule="auto"/>
        <w:jc w:val="both"/>
        <w:rPr>
          <w:lang w:val="en-GB"/>
        </w:rPr>
      </w:pPr>
      <w:bookmarkStart w:id="54" w:name="_Toc73526592"/>
      <w:r>
        <w:rPr>
          <w:lang w:val="en-GB"/>
        </w:rPr>
        <w:t>Influence</w:t>
      </w:r>
      <w:bookmarkEnd w:id="54"/>
      <w:r w:rsidR="00D84117">
        <w:rPr>
          <w:lang w:val="en-GB"/>
        </w:rPr>
        <w:t xml:space="preserve"> of online schooling</w:t>
      </w:r>
    </w:p>
    <w:p w14:paraId="2FDD5234" w14:textId="26ADAD78" w:rsidR="00C0200C" w:rsidRPr="00C0200C" w:rsidRDefault="009C59E4" w:rsidP="00C0200C">
      <w:pPr>
        <w:spacing w:after="0" w:line="360" w:lineRule="auto"/>
        <w:jc w:val="both"/>
        <w:rPr>
          <w:rFonts w:cs="Times New Roman"/>
          <w:szCs w:val="24"/>
          <w:lang w:val="en-GB"/>
        </w:rPr>
      </w:pPr>
      <w:r>
        <w:rPr>
          <w:rFonts w:cs="Times New Roman"/>
          <w:szCs w:val="24"/>
          <w:lang w:val="en-GB"/>
        </w:rPr>
        <w:t xml:space="preserve">The table </w:t>
      </w:r>
      <w:r w:rsidR="009411C2">
        <w:rPr>
          <w:rFonts w:cs="Times New Roman"/>
          <w:szCs w:val="24"/>
          <w:lang w:val="en-GB"/>
        </w:rPr>
        <w:t>4</w:t>
      </w:r>
      <w:r>
        <w:rPr>
          <w:rFonts w:cs="Times New Roman"/>
          <w:szCs w:val="24"/>
          <w:lang w:val="en-GB"/>
        </w:rPr>
        <w:t xml:space="preserve"> corresponds to the </w:t>
      </w:r>
      <w:r w:rsidRPr="003708BC">
        <w:rPr>
          <w:lang w:val="en-GB"/>
        </w:rPr>
        <w:t xml:space="preserve">question </w:t>
      </w:r>
      <w:r w:rsidR="001732A9">
        <w:rPr>
          <w:lang w:val="en-GB"/>
        </w:rPr>
        <w:t>9</w:t>
      </w:r>
      <w:r w:rsidRPr="003708BC">
        <w:rPr>
          <w:lang w:val="en-GB"/>
        </w:rPr>
        <w:t xml:space="preserve"> from the questionnaire</w:t>
      </w:r>
      <w:r>
        <w:rPr>
          <w:rFonts w:cs="Times New Roman"/>
          <w:szCs w:val="24"/>
          <w:lang w:val="en-GB"/>
        </w:rPr>
        <w:t xml:space="preserve">: </w:t>
      </w:r>
      <w:r w:rsidR="001732A9">
        <w:rPr>
          <w:rFonts w:cs="Times New Roman"/>
          <w:szCs w:val="24"/>
          <w:lang w:val="en-GB"/>
        </w:rPr>
        <w:t xml:space="preserve">How did the introduction of online schooling influence your usage of online quizzes? </w:t>
      </w:r>
      <w:r>
        <w:rPr>
          <w:rFonts w:cs="Times New Roman"/>
          <w:szCs w:val="24"/>
          <w:lang w:val="en-GB"/>
        </w:rPr>
        <w:t xml:space="preserve"> </w:t>
      </w:r>
      <w:r w:rsidR="00060005">
        <w:rPr>
          <w:rFonts w:cs="Times New Roman"/>
          <w:szCs w:val="24"/>
          <w:lang w:val="en-GB"/>
        </w:rPr>
        <w:t xml:space="preserve">It </w:t>
      </w:r>
      <w:r w:rsidR="00CE3711">
        <w:rPr>
          <w:rFonts w:cs="Times New Roman"/>
          <w:szCs w:val="24"/>
          <w:lang w:val="en-GB"/>
        </w:rPr>
        <w:t>aim</w:t>
      </w:r>
      <w:r w:rsidR="001B4C24">
        <w:rPr>
          <w:rFonts w:cs="Times New Roman"/>
          <w:szCs w:val="24"/>
          <w:lang w:val="en-GB"/>
        </w:rPr>
        <w:t>s to give answers regarding the</w:t>
      </w:r>
      <w:r w:rsidR="00060005">
        <w:rPr>
          <w:rFonts w:cs="Times New Roman"/>
          <w:szCs w:val="24"/>
          <w:lang w:val="en-GB"/>
        </w:rPr>
        <w:t xml:space="preserve"> </w:t>
      </w:r>
      <w:r w:rsidR="004F6102">
        <w:rPr>
          <w:rFonts w:cs="Times New Roman"/>
          <w:szCs w:val="24"/>
          <w:lang w:val="en-GB"/>
        </w:rPr>
        <w:t>sub-</w:t>
      </w:r>
      <w:r w:rsidR="00060005">
        <w:rPr>
          <w:rFonts w:cs="Times New Roman"/>
          <w:szCs w:val="24"/>
          <w:lang w:val="en-GB"/>
        </w:rPr>
        <w:t>h</w:t>
      </w:r>
      <w:r w:rsidR="00C0200C" w:rsidRPr="00060005">
        <w:rPr>
          <w:rFonts w:cs="Times New Roman"/>
          <w:szCs w:val="24"/>
          <w:lang w:val="en-GB"/>
        </w:rPr>
        <w:t xml:space="preserve">ypothesis 1.3 </w:t>
      </w:r>
      <w:r w:rsidR="004F6102">
        <w:rPr>
          <w:rFonts w:cs="Times New Roman"/>
          <w:szCs w:val="24"/>
          <w:lang w:val="en-GB"/>
        </w:rPr>
        <w:t>-</w:t>
      </w:r>
      <w:r w:rsidR="00C0200C" w:rsidRPr="004F6102">
        <w:rPr>
          <w:rFonts w:cs="Times New Roman"/>
          <w:szCs w:val="24"/>
          <w:lang w:val="en-GB"/>
        </w:rPr>
        <w:t xml:space="preserve"> </w:t>
      </w:r>
      <w:r w:rsidR="00F76279">
        <w:rPr>
          <w:rFonts w:cs="Times New Roman"/>
          <w:szCs w:val="24"/>
          <w:lang w:val="en-GB"/>
        </w:rPr>
        <w:t>T</w:t>
      </w:r>
      <w:r w:rsidR="00F76279" w:rsidRPr="005A35C8">
        <w:rPr>
          <w:rFonts w:cs="Times New Roman"/>
          <w:szCs w:val="24"/>
          <w:lang w:val="en-GB"/>
        </w:rPr>
        <w:t xml:space="preserve">eachers </w:t>
      </w:r>
      <w:r w:rsidR="00F76279">
        <w:rPr>
          <w:rFonts w:cs="Times New Roman"/>
          <w:szCs w:val="24"/>
          <w:lang w:val="en-GB"/>
        </w:rPr>
        <w:t xml:space="preserve">of English </w:t>
      </w:r>
      <w:r w:rsidR="00F76279" w:rsidRPr="005A35C8">
        <w:rPr>
          <w:rFonts w:cs="Times New Roman"/>
          <w:szCs w:val="24"/>
          <w:lang w:val="en-GB"/>
        </w:rPr>
        <w:t>who had been using online quizzes before the outbreak of Covid-19 and the consequent introduction of online schooling started to use them more often.</w:t>
      </w:r>
    </w:p>
    <w:p w14:paraId="512024A5" w14:textId="77777777" w:rsidR="00C0200C" w:rsidRPr="00C0200C" w:rsidRDefault="00C0200C" w:rsidP="00C0200C">
      <w:pPr>
        <w:rPr>
          <w:lang w:val="en-GB"/>
        </w:rPr>
      </w:pP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25"/>
        <w:gridCol w:w="2263"/>
        <w:gridCol w:w="2264"/>
      </w:tblGrid>
      <w:tr w:rsidR="00BD08F8" w:rsidRPr="005A35C8" w14:paraId="364E59FE" w14:textId="77777777" w:rsidTr="00623EC4">
        <w:tc>
          <w:tcPr>
            <w:tcW w:w="4531" w:type="dxa"/>
          </w:tcPr>
          <w:p w14:paraId="656D344C" w14:textId="188D2C1E" w:rsidR="00BD08F8" w:rsidRPr="005A35C8" w:rsidRDefault="00BD08F8" w:rsidP="00D74C5E">
            <w:pPr>
              <w:spacing w:line="360" w:lineRule="auto"/>
              <w:jc w:val="center"/>
              <w:rPr>
                <w:rFonts w:cs="Times New Roman"/>
                <w:szCs w:val="24"/>
                <w:lang w:val="en-GB"/>
              </w:rPr>
            </w:pPr>
            <w:r w:rsidRPr="005A35C8">
              <w:rPr>
                <w:rFonts w:cs="Times New Roman"/>
                <w:color w:val="000000" w:themeColor="text1"/>
                <w:szCs w:val="24"/>
                <w:lang w:val="en-GB"/>
              </w:rPr>
              <w:t>How did the introduction of online schooling influence your usage of online quizzes?</w:t>
            </w:r>
          </w:p>
        </w:tc>
        <w:tc>
          <w:tcPr>
            <w:tcW w:w="2265" w:type="dxa"/>
          </w:tcPr>
          <w:p w14:paraId="31AC0844" w14:textId="77777777" w:rsidR="00E86496" w:rsidRDefault="00E86496" w:rsidP="00D74C5E">
            <w:pPr>
              <w:spacing w:line="360" w:lineRule="auto"/>
              <w:jc w:val="center"/>
              <w:rPr>
                <w:rFonts w:cs="Times New Roman"/>
                <w:szCs w:val="24"/>
                <w:lang w:val="en-GB"/>
              </w:rPr>
            </w:pPr>
          </w:p>
          <w:p w14:paraId="297C3AED" w14:textId="1058972B" w:rsidR="00BD08F8" w:rsidRPr="005A35C8" w:rsidRDefault="00BD08F8" w:rsidP="00D74C5E">
            <w:pPr>
              <w:spacing w:line="360" w:lineRule="auto"/>
              <w:jc w:val="center"/>
              <w:rPr>
                <w:rFonts w:cs="Times New Roman"/>
                <w:szCs w:val="24"/>
                <w:lang w:val="en-GB"/>
              </w:rPr>
            </w:pPr>
            <w:r w:rsidRPr="005A35C8">
              <w:rPr>
                <w:rFonts w:cs="Times New Roman"/>
                <w:szCs w:val="24"/>
                <w:lang w:val="en-GB"/>
              </w:rPr>
              <w:t>Absolute frequency</w:t>
            </w:r>
          </w:p>
        </w:tc>
        <w:tc>
          <w:tcPr>
            <w:tcW w:w="2266" w:type="dxa"/>
          </w:tcPr>
          <w:p w14:paraId="55952B96" w14:textId="77777777" w:rsidR="00E86496" w:rsidRDefault="00E86496" w:rsidP="00D74C5E">
            <w:pPr>
              <w:spacing w:line="360" w:lineRule="auto"/>
              <w:jc w:val="center"/>
              <w:rPr>
                <w:rFonts w:cs="Times New Roman"/>
                <w:szCs w:val="24"/>
                <w:lang w:val="en-GB"/>
              </w:rPr>
            </w:pPr>
          </w:p>
          <w:p w14:paraId="1DED5E7B" w14:textId="2FC5E2A9" w:rsidR="00BD08F8" w:rsidRPr="005A35C8" w:rsidRDefault="00BD08F8" w:rsidP="00D74C5E">
            <w:pPr>
              <w:spacing w:line="360" w:lineRule="auto"/>
              <w:jc w:val="center"/>
              <w:rPr>
                <w:rFonts w:cs="Times New Roman"/>
                <w:szCs w:val="24"/>
                <w:lang w:val="en-GB"/>
              </w:rPr>
            </w:pPr>
            <w:r w:rsidRPr="005A35C8">
              <w:rPr>
                <w:rFonts w:cs="Times New Roman"/>
                <w:szCs w:val="24"/>
                <w:lang w:val="en-GB"/>
              </w:rPr>
              <w:t>Relative frequency</w:t>
            </w:r>
          </w:p>
        </w:tc>
      </w:tr>
      <w:tr w:rsidR="00BD08F8" w:rsidRPr="005A35C8" w14:paraId="1070D0F1" w14:textId="77777777" w:rsidTr="00623EC4">
        <w:tc>
          <w:tcPr>
            <w:tcW w:w="4531" w:type="dxa"/>
          </w:tcPr>
          <w:p w14:paraId="76DF3FC9" w14:textId="77777777" w:rsidR="00BD08F8" w:rsidRPr="005A35C8" w:rsidRDefault="00BD08F8" w:rsidP="00D74C5E">
            <w:pPr>
              <w:spacing w:line="360" w:lineRule="auto"/>
              <w:rPr>
                <w:rFonts w:cs="Times New Roman"/>
                <w:szCs w:val="24"/>
                <w:lang w:val="en-GB"/>
              </w:rPr>
            </w:pPr>
            <w:r w:rsidRPr="005A35C8">
              <w:rPr>
                <w:rFonts w:cs="Times New Roman"/>
                <w:szCs w:val="24"/>
                <w:lang w:val="en-GB"/>
              </w:rPr>
              <w:t xml:space="preserve">I started to use them.   </w:t>
            </w:r>
          </w:p>
        </w:tc>
        <w:tc>
          <w:tcPr>
            <w:tcW w:w="2265" w:type="dxa"/>
          </w:tcPr>
          <w:p w14:paraId="6D9EEC0A" w14:textId="77777777" w:rsidR="00BD08F8" w:rsidRPr="005A35C8" w:rsidRDefault="00BD08F8" w:rsidP="00D74C5E">
            <w:pPr>
              <w:spacing w:line="360" w:lineRule="auto"/>
              <w:jc w:val="center"/>
              <w:rPr>
                <w:rFonts w:cs="Times New Roman"/>
                <w:szCs w:val="24"/>
                <w:lang w:val="en-GB"/>
              </w:rPr>
            </w:pPr>
            <w:r w:rsidRPr="005A35C8">
              <w:rPr>
                <w:rFonts w:cs="Times New Roman"/>
                <w:szCs w:val="24"/>
                <w:lang w:val="en-GB"/>
              </w:rPr>
              <w:t>20</w:t>
            </w:r>
          </w:p>
        </w:tc>
        <w:tc>
          <w:tcPr>
            <w:tcW w:w="2266" w:type="dxa"/>
          </w:tcPr>
          <w:p w14:paraId="04D23CBD" w14:textId="77777777" w:rsidR="00BD08F8" w:rsidRPr="005A35C8" w:rsidRDefault="00BD08F8" w:rsidP="00D74C5E">
            <w:pPr>
              <w:spacing w:line="360" w:lineRule="auto"/>
              <w:jc w:val="center"/>
              <w:rPr>
                <w:rFonts w:cs="Times New Roman"/>
                <w:szCs w:val="24"/>
                <w:lang w:val="en-GB"/>
              </w:rPr>
            </w:pPr>
            <w:r w:rsidRPr="005A35C8">
              <w:rPr>
                <w:rFonts w:cs="Times New Roman"/>
                <w:szCs w:val="24"/>
                <w:lang w:val="en-GB"/>
              </w:rPr>
              <w:t>40%</w:t>
            </w:r>
          </w:p>
        </w:tc>
      </w:tr>
      <w:tr w:rsidR="00BD08F8" w:rsidRPr="005A35C8" w14:paraId="24CE7C5F" w14:textId="77777777" w:rsidTr="00623EC4">
        <w:tc>
          <w:tcPr>
            <w:tcW w:w="4531" w:type="dxa"/>
          </w:tcPr>
          <w:p w14:paraId="530C5C74" w14:textId="77777777" w:rsidR="00BD08F8" w:rsidRPr="005A35C8" w:rsidRDefault="00BD08F8" w:rsidP="00D74C5E">
            <w:pPr>
              <w:spacing w:line="360" w:lineRule="auto"/>
              <w:rPr>
                <w:rFonts w:cs="Times New Roman"/>
                <w:szCs w:val="24"/>
                <w:lang w:val="en-GB"/>
              </w:rPr>
            </w:pPr>
            <w:r w:rsidRPr="005A35C8">
              <w:rPr>
                <w:rFonts w:cs="Times New Roman"/>
                <w:szCs w:val="24"/>
                <w:lang w:val="en-GB"/>
              </w:rPr>
              <w:t xml:space="preserve">I use them more often.  </w:t>
            </w:r>
          </w:p>
        </w:tc>
        <w:tc>
          <w:tcPr>
            <w:tcW w:w="2265" w:type="dxa"/>
          </w:tcPr>
          <w:p w14:paraId="1C43C31B" w14:textId="77777777" w:rsidR="00BD08F8" w:rsidRPr="005A35C8" w:rsidRDefault="00BD08F8" w:rsidP="00D74C5E">
            <w:pPr>
              <w:spacing w:line="360" w:lineRule="auto"/>
              <w:jc w:val="center"/>
              <w:rPr>
                <w:rFonts w:cs="Times New Roman"/>
                <w:szCs w:val="24"/>
                <w:lang w:val="en-GB"/>
              </w:rPr>
            </w:pPr>
            <w:r w:rsidRPr="005A35C8">
              <w:rPr>
                <w:rFonts w:cs="Times New Roman"/>
                <w:szCs w:val="24"/>
                <w:lang w:val="en-GB"/>
              </w:rPr>
              <w:t>12</w:t>
            </w:r>
          </w:p>
        </w:tc>
        <w:tc>
          <w:tcPr>
            <w:tcW w:w="2266" w:type="dxa"/>
          </w:tcPr>
          <w:p w14:paraId="6EA0AB09" w14:textId="77777777" w:rsidR="00BD08F8" w:rsidRPr="005A35C8" w:rsidRDefault="00BD08F8" w:rsidP="00D74C5E">
            <w:pPr>
              <w:spacing w:line="360" w:lineRule="auto"/>
              <w:jc w:val="center"/>
              <w:rPr>
                <w:rFonts w:cs="Times New Roman"/>
                <w:szCs w:val="24"/>
                <w:lang w:val="en-GB"/>
              </w:rPr>
            </w:pPr>
            <w:r w:rsidRPr="005A35C8">
              <w:rPr>
                <w:rFonts w:cs="Times New Roman"/>
                <w:szCs w:val="24"/>
                <w:lang w:val="en-GB"/>
              </w:rPr>
              <w:t>24%</w:t>
            </w:r>
          </w:p>
        </w:tc>
      </w:tr>
      <w:tr w:rsidR="00BD08F8" w:rsidRPr="005A35C8" w14:paraId="3EF567E0" w14:textId="77777777" w:rsidTr="00623EC4">
        <w:tc>
          <w:tcPr>
            <w:tcW w:w="4531" w:type="dxa"/>
          </w:tcPr>
          <w:p w14:paraId="208604FB" w14:textId="77777777" w:rsidR="00BD08F8" w:rsidRPr="005A35C8" w:rsidRDefault="00BD08F8" w:rsidP="00D74C5E">
            <w:pPr>
              <w:spacing w:line="360" w:lineRule="auto"/>
              <w:rPr>
                <w:rFonts w:cs="Times New Roman"/>
                <w:szCs w:val="24"/>
                <w:lang w:val="en-GB"/>
              </w:rPr>
            </w:pPr>
            <w:r w:rsidRPr="005A35C8">
              <w:rPr>
                <w:rFonts w:cs="Times New Roman"/>
                <w:szCs w:val="24"/>
                <w:lang w:val="en-GB"/>
              </w:rPr>
              <w:t xml:space="preserve">It had no influence. </w:t>
            </w:r>
          </w:p>
        </w:tc>
        <w:tc>
          <w:tcPr>
            <w:tcW w:w="2265" w:type="dxa"/>
          </w:tcPr>
          <w:p w14:paraId="5079DB10" w14:textId="77777777" w:rsidR="00BD08F8" w:rsidRPr="005A35C8" w:rsidRDefault="00BD08F8" w:rsidP="00D74C5E">
            <w:pPr>
              <w:spacing w:line="360" w:lineRule="auto"/>
              <w:jc w:val="center"/>
              <w:rPr>
                <w:rFonts w:cs="Times New Roman"/>
                <w:szCs w:val="24"/>
                <w:lang w:val="en-GB"/>
              </w:rPr>
            </w:pPr>
            <w:r w:rsidRPr="005A35C8">
              <w:rPr>
                <w:rFonts w:cs="Times New Roman"/>
                <w:szCs w:val="24"/>
                <w:lang w:val="en-GB"/>
              </w:rPr>
              <w:t>18</w:t>
            </w:r>
          </w:p>
        </w:tc>
        <w:tc>
          <w:tcPr>
            <w:tcW w:w="2266" w:type="dxa"/>
          </w:tcPr>
          <w:p w14:paraId="6DD5D265" w14:textId="77777777" w:rsidR="00BD08F8" w:rsidRPr="005A35C8" w:rsidRDefault="00BD08F8" w:rsidP="00D74C5E">
            <w:pPr>
              <w:spacing w:line="360" w:lineRule="auto"/>
              <w:jc w:val="center"/>
              <w:rPr>
                <w:rFonts w:cs="Times New Roman"/>
                <w:szCs w:val="24"/>
                <w:lang w:val="en-GB"/>
              </w:rPr>
            </w:pPr>
            <w:r w:rsidRPr="005A35C8">
              <w:rPr>
                <w:rFonts w:cs="Times New Roman"/>
                <w:szCs w:val="24"/>
                <w:lang w:val="en-GB"/>
              </w:rPr>
              <w:t>36%</w:t>
            </w:r>
          </w:p>
        </w:tc>
      </w:tr>
    </w:tbl>
    <w:p w14:paraId="4ED301F4" w14:textId="4A318157" w:rsidR="002E0281" w:rsidRDefault="00714BBC" w:rsidP="00521C9D">
      <w:pPr>
        <w:pStyle w:val="Tables"/>
      </w:pPr>
      <w:bookmarkStart w:id="55" w:name="_Toc73697491"/>
      <w:r w:rsidRPr="005A35C8">
        <w:t xml:space="preserve">Table </w:t>
      </w:r>
      <w:r w:rsidR="001F2574">
        <w:t>4</w:t>
      </w:r>
      <w:r w:rsidRPr="005A35C8">
        <w:t>: Influence of online schooling</w:t>
      </w:r>
      <w:bookmarkEnd w:id="55"/>
      <w:r w:rsidR="0002240C">
        <w:t xml:space="preserve"> </w:t>
      </w:r>
    </w:p>
    <w:p w14:paraId="5D51758B" w14:textId="1917388E" w:rsidR="001274AC" w:rsidRDefault="001274AC" w:rsidP="001274AC">
      <w:pPr>
        <w:rPr>
          <w:lang w:val="en-GB"/>
        </w:rPr>
      </w:pPr>
    </w:p>
    <w:p w14:paraId="2AE15802" w14:textId="50D160AE" w:rsidR="001274AC" w:rsidRDefault="001274AC" w:rsidP="00425A4F">
      <w:pPr>
        <w:spacing w:line="360" w:lineRule="auto"/>
        <w:jc w:val="both"/>
        <w:rPr>
          <w:lang w:val="en-GB"/>
        </w:rPr>
      </w:pPr>
      <w:r>
        <w:rPr>
          <w:lang w:val="en-GB"/>
        </w:rPr>
        <w:t xml:space="preserve">The </w:t>
      </w:r>
      <w:r w:rsidR="00C669F7">
        <w:rPr>
          <w:lang w:val="en-GB"/>
        </w:rPr>
        <w:t xml:space="preserve">data shows that 20 respondents (40%) started to use online quizzes </w:t>
      </w:r>
      <w:r w:rsidR="001D49FF">
        <w:rPr>
          <w:lang w:val="en-GB"/>
        </w:rPr>
        <w:t>with the introduction of online</w:t>
      </w:r>
      <w:r w:rsidR="00D624D9">
        <w:rPr>
          <w:lang w:val="en-GB"/>
        </w:rPr>
        <w:t xml:space="preserve"> schooling</w:t>
      </w:r>
      <w:r w:rsidR="001D49FF">
        <w:rPr>
          <w:lang w:val="en-GB"/>
        </w:rPr>
        <w:t xml:space="preserve">. 12 respondents (24%) had been using online quizzes already before </w:t>
      </w:r>
      <w:r w:rsidR="00F949B3">
        <w:rPr>
          <w:lang w:val="en-GB"/>
        </w:rPr>
        <w:t xml:space="preserve">the introduction of online schooling </w:t>
      </w:r>
      <w:r w:rsidR="001D49FF">
        <w:rPr>
          <w:lang w:val="en-GB"/>
        </w:rPr>
        <w:t>a</w:t>
      </w:r>
      <w:r w:rsidR="002E122C">
        <w:rPr>
          <w:lang w:val="en-GB"/>
        </w:rPr>
        <w:t>nd started to use them more often.</w:t>
      </w:r>
      <w:r w:rsidR="006C24B1">
        <w:rPr>
          <w:lang w:val="en-GB"/>
        </w:rPr>
        <w:t xml:space="preserve"> </w:t>
      </w:r>
      <w:r w:rsidR="002E122C">
        <w:rPr>
          <w:lang w:val="en-GB"/>
        </w:rPr>
        <w:t>18 respondents (36%)</w:t>
      </w:r>
      <w:r w:rsidR="00862189">
        <w:rPr>
          <w:lang w:val="en-GB"/>
        </w:rPr>
        <w:t xml:space="preserve"> </w:t>
      </w:r>
      <w:r w:rsidR="006C24B1">
        <w:rPr>
          <w:lang w:val="en-GB"/>
        </w:rPr>
        <w:lastRenderedPageBreak/>
        <w:t>reported</w:t>
      </w:r>
      <w:r w:rsidR="002E122C">
        <w:rPr>
          <w:lang w:val="en-GB"/>
        </w:rPr>
        <w:t xml:space="preserve"> no influence</w:t>
      </w:r>
      <w:r w:rsidR="006C24B1">
        <w:rPr>
          <w:lang w:val="en-GB"/>
        </w:rPr>
        <w:t xml:space="preserve"> at all</w:t>
      </w:r>
      <w:r w:rsidR="002E122C">
        <w:rPr>
          <w:lang w:val="en-GB"/>
        </w:rPr>
        <w:t xml:space="preserve">. </w:t>
      </w:r>
      <w:r w:rsidR="00EB08B5">
        <w:rPr>
          <w:lang w:val="en-GB"/>
        </w:rPr>
        <w:t>S</w:t>
      </w:r>
      <w:r w:rsidR="009565C3">
        <w:rPr>
          <w:lang w:val="en-GB"/>
        </w:rPr>
        <w:t xml:space="preserve">ince 9 or 10 respondents </w:t>
      </w:r>
      <w:r w:rsidR="009272B3">
        <w:rPr>
          <w:lang w:val="en-GB"/>
        </w:rPr>
        <w:t xml:space="preserve">(exact number is unknown </w:t>
      </w:r>
      <w:r w:rsidR="00862189">
        <w:rPr>
          <w:lang w:val="en-GB"/>
        </w:rPr>
        <w:t>due to</w:t>
      </w:r>
      <w:r w:rsidR="00AB65E9">
        <w:rPr>
          <w:lang w:val="en-GB"/>
        </w:rPr>
        <w:t xml:space="preserve"> </w:t>
      </w:r>
      <w:r w:rsidR="00364552">
        <w:rPr>
          <w:lang w:val="en-GB"/>
        </w:rPr>
        <w:t xml:space="preserve"> a misleading answer)</w:t>
      </w:r>
      <w:r w:rsidR="005523FB">
        <w:rPr>
          <w:lang w:val="en-GB"/>
        </w:rPr>
        <w:t xml:space="preserve"> </w:t>
      </w:r>
      <w:r w:rsidR="002E78DC">
        <w:rPr>
          <w:lang w:val="en-GB"/>
        </w:rPr>
        <w:t>were not using online quizzes in February and March 202</w:t>
      </w:r>
      <w:r w:rsidR="001A4AFB">
        <w:rPr>
          <w:lang w:val="en-GB"/>
        </w:rPr>
        <w:t>1</w:t>
      </w:r>
      <w:r w:rsidR="002E78DC">
        <w:rPr>
          <w:lang w:val="en-GB"/>
        </w:rPr>
        <w:t xml:space="preserve">, </w:t>
      </w:r>
      <w:r w:rsidR="001A4AFB">
        <w:rPr>
          <w:lang w:val="en-GB"/>
        </w:rPr>
        <w:t xml:space="preserve">it can be supposed that </w:t>
      </w:r>
      <w:r w:rsidR="00BF4F34">
        <w:rPr>
          <w:lang w:val="en-GB"/>
        </w:rPr>
        <w:t xml:space="preserve">8 or 9 teachers were using online quizzes but the introduction of online schooling </w:t>
      </w:r>
      <w:r w:rsidR="00F900F9">
        <w:rPr>
          <w:lang w:val="en-GB"/>
        </w:rPr>
        <w:t>did not cause an incre</w:t>
      </w:r>
      <w:r w:rsidR="001D0CFF">
        <w:rPr>
          <w:lang w:val="en-GB"/>
        </w:rPr>
        <w:t xml:space="preserve">ase in its usage. </w:t>
      </w:r>
    </w:p>
    <w:p w14:paraId="2CFC31CC" w14:textId="1E1EB814" w:rsidR="005A6549" w:rsidRDefault="00AD2BC7" w:rsidP="00425A4F">
      <w:pPr>
        <w:spacing w:line="360" w:lineRule="auto"/>
        <w:jc w:val="both"/>
        <w:rPr>
          <w:rFonts w:cs="Times New Roman"/>
          <w:szCs w:val="24"/>
          <w:lang w:val="en-GB"/>
        </w:rPr>
      </w:pPr>
      <w:r>
        <w:rPr>
          <w:rFonts w:cs="Times New Roman"/>
          <w:szCs w:val="24"/>
          <w:lang w:val="en-GB"/>
        </w:rPr>
        <w:t>It appears that t</w:t>
      </w:r>
      <w:r w:rsidR="005A6549" w:rsidRPr="005A35C8">
        <w:rPr>
          <w:rFonts w:cs="Times New Roman"/>
          <w:szCs w:val="24"/>
          <w:lang w:val="en-GB"/>
        </w:rPr>
        <w:t xml:space="preserve">eachers </w:t>
      </w:r>
      <w:r w:rsidR="005A6549">
        <w:rPr>
          <w:rFonts w:cs="Times New Roman"/>
          <w:szCs w:val="24"/>
          <w:lang w:val="en-GB"/>
        </w:rPr>
        <w:t xml:space="preserve">of English </w:t>
      </w:r>
      <w:r w:rsidR="005A6549" w:rsidRPr="005A35C8">
        <w:rPr>
          <w:rFonts w:cs="Times New Roman"/>
          <w:szCs w:val="24"/>
          <w:lang w:val="en-GB"/>
        </w:rPr>
        <w:t>who had been using online quizzes before the outbreak of Covid-19 and the consequent introduction of online schooling started to use them more often.</w:t>
      </w:r>
    </w:p>
    <w:p w14:paraId="4837318E" w14:textId="06A3CF00" w:rsidR="00150B1E" w:rsidRDefault="00E6340D" w:rsidP="00515A82">
      <w:pPr>
        <w:spacing w:after="0" w:line="360" w:lineRule="auto"/>
        <w:jc w:val="both"/>
        <w:rPr>
          <w:rFonts w:cs="Times New Roman"/>
          <w:szCs w:val="24"/>
          <w:lang w:val="en-GB"/>
        </w:rPr>
      </w:pPr>
      <w:r>
        <w:rPr>
          <w:rFonts w:cs="Times New Roman"/>
          <w:szCs w:val="24"/>
          <w:lang w:val="en-GB"/>
        </w:rPr>
        <w:t xml:space="preserve">The data </w:t>
      </w:r>
      <w:r w:rsidR="00C46CCE">
        <w:rPr>
          <w:rFonts w:cs="Times New Roman"/>
          <w:szCs w:val="24"/>
          <w:lang w:val="en-GB"/>
        </w:rPr>
        <w:t>suggests that m</w:t>
      </w:r>
      <w:r w:rsidR="00E26E48" w:rsidRPr="00E26E48">
        <w:rPr>
          <w:rFonts w:cs="Times New Roman"/>
          <w:szCs w:val="24"/>
          <w:lang w:val="en-GB"/>
        </w:rPr>
        <w:t>ore teachers of English at lower-secondary schools use online quizzes in English classes than before the outbreak of Covid-19 and the consequent introduction of online education.</w:t>
      </w:r>
      <w:r w:rsidR="00C46CCE">
        <w:rPr>
          <w:rFonts w:cs="Times New Roman"/>
          <w:szCs w:val="24"/>
          <w:lang w:val="en-GB"/>
        </w:rPr>
        <w:t xml:space="preserve"> Therefore, the hypothesis was proven</w:t>
      </w:r>
      <w:r w:rsidR="00515A82">
        <w:rPr>
          <w:rFonts w:cs="Times New Roman"/>
          <w:szCs w:val="24"/>
          <w:lang w:val="en-GB"/>
        </w:rPr>
        <w:t xml:space="preserve"> right. </w:t>
      </w:r>
    </w:p>
    <w:p w14:paraId="5548F3F6" w14:textId="77777777" w:rsidR="00515A82" w:rsidRPr="00515A82" w:rsidRDefault="00515A82" w:rsidP="00515A82">
      <w:pPr>
        <w:spacing w:after="0" w:line="360" w:lineRule="auto"/>
        <w:jc w:val="both"/>
        <w:rPr>
          <w:rFonts w:cs="Times New Roman"/>
          <w:szCs w:val="24"/>
          <w:lang w:val="en-GB"/>
        </w:rPr>
      </w:pPr>
    </w:p>
    <w:p w14:paraId="22C5E581" w14:textId="05253C31" w:rsidR="00A72FE3" w:rsidRPr="005A35C8" w:rsidRDefault="00ED1C4F" w:rsidP="00D74C5E">
      <w:pPr>
        <w:pStyle w:val="Nadpis2"/>
        <w:spacing w:line="360" w:lineRule="auto"/>
        <w:rPr>
          <w:rFonts w:cs="Times New Roman"/>
          <w:lang w:val="en-GB"/>
        </w:rPr>
      </w:pPr>
      <w:bookmarkStart w:id="56" w:name="_Toc73526593"/>
      <w:bookmarkStart w:id="57" w:name="_Toc73742418"/>
      <w:r w:rsidRPr="005A35C8">
        <w:rPr>
          <w:rFonts w:cs="Times New Roman"/>
          <w:lang w:val="en-GB"/>
        </w:rPr>
        <w:t xml:space="preserve">The relationship of </w:t>
      </w:r>
      <w:r w:rsidR="008D33CA" w:rsidRPr="005A35C8">
        <w:rPr>
          <w:rFonts w:cs="Times New Roman"/>
          <w:lang w:val="en-GB"/>
        </w:rPr>
        <w:t>age and the usage of online quizzes</w:t>
      </w:r>
      <w:bookmarkEnd w:id="56"/>
      <w:bookmarkEnd w:id="57"/>
    </w:p>
    <w:p w14:paraId="1AE84F99" w14:textId="47745D95" w:rsidR="007304EC" w:rsidRPr="00DD2DEE" w:rsidRDefault="000F3510" w:rsidP="003E2865">
      <w:pPr>
        <w:spacing w:after="0" w:line="360" w:lineRule="auto"/>
        <w:jc w:val="both"/>
        <w:rPr>
          <w:rFonts w:cs="Times New Roman"/>
          <w:szCs w:val="24"/>
          <w:lang w:val="en-GB"/>
        </w:rPr>
      </w:pPr>
      <w:r w:rsidRPr="00EA0B45">
        <w:rPr>
          <w:lang w:val="en-GB"/>
        </w:rPr>
        <w:t xml:space="preserve">The table </w:t>
      </w:r>
      <w:r w:rsidR="00D667C4" w:rsidRPr="00EA0B45">
        <w:rPr>
          <w:lang w:val="en-GB"/>
        </w:rPr>
        <w:t>5</w:t>
      </w:r>
      <w:r w:rsidRPr="00EA0B45">
        <w:rPr>
          <w:lang w:val="en-GB"/>
        </w:rPr>
        <w:t xml:space="preserve"> co</w:t>
      </w:r>
      <w:r w:rsidR="00FA6C4F" w:rsidRPr="00EA0B45">
        <w:rPr>
          <w:lang w:val="en-GB"/>
        </w:rPr>
        <w:t>mbines</w:t>
      </w:r>
      <w:r w:rsidRPr="00EA0B45">
        <w:rPr>
          <w:lang w:val="en-GB"/>
        </w:rPr>
        <w:t xml:space="preserve"> the question </w:t>
      </w:r>
      <w:r w:rsidR="00FA6C4F" w:rsidRPr="00EA0B45">
        <w:rPr>
          <w:lang w:val="en-GB"/>
        </w:rPr>
        <w:t xml:space="preserve">1 </w:t>
      </w:r>
      <w:r w:rsidR="003926B1" w:rsidRPr="00EA0B45">
        <w:rPr>
          <w:lang w:val="en-GB"/>
        </w:rPr>
        <w:t xml:space="preserve">(How old are you?) </w:t>
      </w:r>
      <w:r w:rsidR="00FA6C4F" w:rsidRPr="00EA0B45">
        <w:rPr>
          <w:lang w:val="en-GB"/>
        </w:rPr>
        <w:t xml:space="preserve">and </w:t>
      </w:r>
      <w:r w:rsidR="003926B1" w:rsidRPr="00EA0B45">
        <w:rPr>
          <w:lang w:val="en-GB"/>
        </w:rPr>
        <w:t xml:space="preserve">question </w:t>
      </w:r>
      <w:r w:rsidR="00C134C3" w:rsidRPr="00EA0B45">
        <w:rPr>
          <w:lang w:val="en-GB"/>
        </w:rPr>
        <w:t>4</w:t>
      </w:r>
      <w:r w:rsidRPr="00EA0B45">
        <w:rPr>
          <w:lang w:val="en-GB"/>
        </w:rPr>
        <w:t xml:space="preserve"> </w:t>
      </w:r>
      <w:r w:rsidR="003926B1" w:rsidRPr="00EA0B45">
        <w:rPr>
          <w:lang w:val="en-GB"/>
        </w:rPr>
        <w:t>(</w:t>
      </w:r>
      <w:r w:rsidR="00EF6897" w:rsidRPr="00EA0B45">
        <w:rPr>
          <w:lang w:val="en-GB"/>
        </w:rPr>
        <w:t>Have you ever heard about online quizzes?).</w:t>
      </w:r>
      <w:r w:rsidR="00664AC7" w:rsidRPr="00EA0B45">
        <w:rPr>
          <w:rFonts w:cs="Times New Roman"/>
          <w:lang w:val="en-GB"/>
        </w:rPr>
        <w:t xml:space="preserve"> </w:t>
      </w:r>
      <w:r w:rsidR="00EF3D0E" w:rsidRPr="00EA0B45">
        <w:rPr>
          <w:rFonts w:cs="Times New Roman"/>
          <w:szCs w:val="24"/>
          <w:lang w:val="en-GB"/>
        </w:rPr>
        <w:t>Th</w:t>
      </w:r>
      <w:r w:rsidR="00222154" w:rsidRPr="00EA0B45">
        <w:rPr>
          <w:rFonts w:cs="Times New Roman"/>
          <w:szCs w:val="24"/>
          <w:lang w:val="en-GB"/>
        </w:rPr>
        <w:t>ese</w:t>
      </w:r>
      <w:r w:rsidR="00EF3D0E" w:rsidRPr="00EA0B45">
        <w:rPr>
          <w:rFonts w:cs="Times New Roman"/>
          <w:szCs w:val="24"/>
          <w:lang w:val="en-GB"/>
        </w:rPr>
        <w:t xml:space="preserve"> questions were included in the questionnaire in order to </w:t>
      </w:r>
      <w:r w:rsidR="00222154" w:rsidRPr="00EA0B45">
        <w:rPr>
          <w:rFonts w:cs="Times New Roman"/>
          <w:szCs w:val="24"/>
          <w:lang w:val="en-GB"/>
        </w:rPr>
        <w:t xml:space="preserve">find out whether </w:t>
      </w:r>
      <w:r w:rsidR="00422A1A" w:rsidRPr="00EA0B45">
        <w:rPr>
          <w:rFonts w:cs="Times New Roman"/>
          <w:szCs w:val="24"/>
          <w:lang w:val="en-GB"/>
        </w:rPr>
        <w:t>a relationship</w:t>
      </w:r>
      <w:r w:rsidR="00364B21">
        <w:rPr>
          <w:rFonts w:cs="Times New Roman"/>
          <w:szCs w:val="24"/>
          <w:lang w:val="en-GB"/>
        </w:rPr>
        <w:t xml:space="preserve"> </w:t>
      </w:r>
      <w:r w:rsidR="00422A1A" w:rsidRPr="00EA0B45">
        <w:rPr>
          <w:rFonts w:cs="Times New Roman"/>
          <w:szCs w:val="24"/>
          <w:lang w:val="en-GB"/>
        </w:rPr>
        <w:t xml:space="preserve">between </w:t>
      </w:r>
      <w:r w:rsidR="00664CBA" w:rsidRPr="00EA0B45">
        <w:rPr>
          <w:rFonts w:cs="Times New Roman"/>
          <w:szCs w:val="24"/>
          <w:lang w:val="en-GB"/>
        </w:rPr>
        <w:t>the age of a</w:t>
      </w:r>
      <w:r w:rsidR="00681C96" w:rsidRPr="00EA0B45">
        <w:rPr>
          <w:rFonts w:cs="Times New Roman"/>
          <w:szCs w:val="24"/>
          <w:lang w:val="en-GB"/>
        </w:rPr>
        <w:t>n ESL</w:t>
      </w:r>
      <w:r w:rsidR="00664CBA" w:rsidRPr="00EA0B45">
        <w:rPr>
          <w:rFonts w:cs="Times New Roman"/>
          <w:szCs w:val="24"/>
          <w:lang w:val="en-GB"/>
        </w:rPr>
        <w:t xml:space="preserve"> teacher and the usage of online quizzes</w:t>
      </w:r>
      <w:r w:rsidR="00530D93">
        <w:rPr>
          <w:rFonts w:cs="Times New Roman"/>
          <w:szCs w:val="24"/>
          <w:lang w:val="en-GB"/>
        </w:rPr>
        <w:t xml:space="preserve"> exists</w:t>
      </w:r>
      <w:r w:rsidR="00681C96" w:rsidRPr="00EA0B45">
        <w:rPr>
          <w:rFonts w:cs="Times New Roman"/>
          <w:szCs w:val="24"/>
          <w:lang w:val="en-GB"/>
        </w:rPr>
        <w:t xml:space="preserve">. </w:t>
      </w:r>
      <w:r w:rsidR="00EE69B8" w:rsidRPr="00EA0B45">
        <w:rPr>
          <w:rFonts w:cs="Times New Roman"/>
          <w:szCs w:val="24"/>
          <w:lang w:val="en-GB"/>
        </w:rPr>
        <w:t xml:space="preserve">It is set around the </w:t>
      </w:r>
      <w:r w:rsidR="00EA0B45" w:rsidRPr="00EA0B45">
        <w:rPr>
          <w:rFonts w:cs="Times New Roman"/>
          <w:szCs w:val="24"/>
          <w:lang w:val="en-GB"/>
        </w:rPr>
        <w:t xml:space="preserve">second hypothesis: </w:t>
      </w:r>
      <w:r w:rsidR="00EA0B45">
        <w:rPr>
          <w:rFonts w:cs="Times New Roman"/>
          <w:szCs w:val="24"/>
          <w:lang w:val="en-GB"/>
        </w:rPr>
        <w:t>y</w:t>
      </w:r>
      <w:r w:rsidR="00EA0B45" w:rsidRPr="00EA0B45">
        <w:rPr>
          <w:rFonts w:cs="Times New Roman"/>
          <w:szCs w:val="24"/>
          <w:lang w:val="en-GB"/>
        </w:rPr>
        <w:t>ounger teachers of English at lower-secondary schools will report higher usage of online quizzes than their older col</w:t>
      </w:r>
      <w:r w:rsidR="00AA38B1">
        <w:rPr>
          <w:rFonts w:cs="Times New Roman"/>
          <w:szCs w:val="24"/>
          <w:lang w:val="en-GB"/>
        </w:rPr>
        <w:t>lea</w:t>
      </w:r>
      <w:r w:rsidR="00EA0B45" w:rsidRPr="00EA0B45">
        <w:rPr>
          <w:rFonts w:cs="Times New Roman"/>
          <w:szCs w:val="24"/>
          <w:lang w:val="en-GB"/>
        </w:rPr>
        <w:t xml:space="preserve">gues. </w:t>
      </w:r>
    </w:p>
    <w:p w14:paraId="6B87294B" w14:textId="77777777" w:rsidR="003E2865" w:rsidRPr="003E2865" w:rsidRDefault="003E2865" w:rsidP="003E2865">
      <w:pPr>
        <w:spacing w:after="0" w:line="360" w:lineRule="auto"/>
        <w:jc w:val="both"/>
        <w:rPr>
          <w:rFonts w:cs="Times New Roman"/>
          <w:lang w:val="en-GB"/>
        </w:rPr>
      </w:pP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05"/>
        <w:gridCol w:w="1174"/>
        <w:gridCol w:w="1175"/>
        <w:gridCol w:w="1174"/>
        <w:gridCol w:w="1175"/>
        <w:gridCol w:w="1174"/>
        <w:gridCol w:w="1175"/>
      </w:tblGrid>
      <w:tr w:rsidR="00490293" w:rsidRPr="005A35C8" w14:paraId="19789687" w14:textId="77777777" w:rsidTr="00F102DC">
        <w:tc>
          <w:tcPr>
            <w:tcW w:w="9062" w:type="dxa"/>
            <w:gridSpan w:val="7"/>
          </w:tcPr>
          <w:p w14:paraId="34C8E150"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Have you ever heard about online quizzes?</w:t>
            </w:r>
          </w:p>
        </w:tc>
      </w:tr>
      <w:tr w:rsidR="00490293" w:rsidRPr="005A35C8" w14:paraId="1297AB97" w14:textId="77777777" w:rsidTr="00F102DC">
        <w:tc>
          <w:tcPr>
            <w:tcW w:w="2006" w:type="dxa"/>
          </w:tcPr>
          <w:p w14:paraId="4BAFAE8A" w14:textId="77777777" w:rsidR="00490293" w:rsidRDefault="00490293" w:rsidP="00D74C5E">
            <w:pPr>
              <w:spacing w:line="360" w:lineRule="auto"/>
              <w:rPr>
                <w:rFonts w:cs="Times New Roman"/>
                <w:szCs w:val="24"/>
                <w:lang w:val="en-GB"/>
              </w:rPr>
            </w:pPr>
          </w:p>
          <w:p w14:paraId="42337210" w14:textId="40ABEAFA" w:rsidR="00F102DC" w:rsidRPr="005A35C8" w:rsidRDefault="00F102DC" w:rsidP="00D74C5E">
            <w:pPr>
              <w:spacing w:line="360" w:lineRule="auto"/>
              <w:rPr>
                <w:rFonts w:cs="Times New Roman"/>
                <w:szCs w:val="24"/>
                <w:lang w:val="en-GB"/>
              </w:rPr>
            </w:pPr>
          </w:p>
        </w:tc>
        <w:tc>
          <w:tcPr>
            <w:tcW w:w="2352" w:type="dxa"/>
            <w:gridSpan w:val="2"/>
          </w:tcPr>
          <w:p w14:paraId="4AABB26B" w14:textId="345A5FAA"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I have heard about online quizzes and I use them in my classes. </w:t>
            </w:r>
          </w:p>
        </w:tc>
        <w:tc>
          <w:tcPr>
            <w:tcW w:w="2352" w:type="dxa"/>
            <w:gridSpan w:val="2"/>
          </w:tcPr>
          <w:p w14:paraId="37E88E36" w14:textId="0A14CFDB"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I have heard about online quizzes but I do not use them in my classes. </w:t>
            </w:r>
          </w:p>
        </w:tc>
        <w:tc>
          <w:tcPr>
            <w:tcW w:w="2352" w:type="dxa"/>
            <w:gridSpan w:val="2"/>
          </w:tcPr>
          <w:p w14:paraId="6FA47133" w14:textId="5B76C8E4"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I have never heard about online quizzes. </w:t>
            </w:r>
          </w:p>
        </w:tc>
      </w:tr>
      <w:tr w:rsidR="00490293" w:rsidRPr="005A35C8" w14:paraId="01F86BC0" w14:textId="77777777" w:rsidTr="00F102DC">
        <w:tc>
          <w:tcPr>
            <w:tcW w:w="2006" w:type="dxa"/>
          </w:tcPr>
          <w:p w14:paraId="5C201C88" w14:textId="19B3D042" w:rsidR="00490293" w:rsidRPr="005A35C8" w:rsidRDefault="00490293" w:rsidP="00D74C5E">
            <w:pPr>
              <w:spacing w:line="360" w:lineRule="auto"/>
              <w:rPr>
                <w:rFonts w:cs="Times New Roman"/>
                <w:szCs w:val="24"/>
                <w:lang w:val="en-GB"/>
              </w:rPr>
            </w:pPr>
            <w:r w:rsidRPr="005A35C8">
              <w:rPr>
                <w:rFonts w:cs="Times New Roman"/>
                <w:szCs w:val="24"/>
                <w:lang w:val="en-GB"/>
              </w:rPr>
              <w:t xml:space="preserve">Younger than 30 </w:t>
            </w:r>
          </w:p>
        </w:tc>
        <w:tc>
          <w:tcPr>
            <w:tcW w:w="1176" w:type="dxa"/>
          </w:tcPr>
          <w:p w14:paraId="56F38584"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5</w:t>
            </w:r>
          </w:p>
        </w:tc>
        <w:tc>
          <w:tcPr>
            <w:tcW w:w="1176" w:type="dxa"/>
          </w:tcPr>
          <w:p w14:paraId="5755F94F"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100%</w:t>
            </w:r>
          </w:p>
        </w:tc>
        <w:tc>
          <w:tcPr>
            <w:tcW w:w="1176" w:type="dxa"/>
          </w:tcPr>
          <w:p w14:paraId="184A3C2B"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72F309BF"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70C9D334"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09B8649C"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r>
      <w:tr w:rsidR="00490293" w:rsidRPr="005A35C8" w14:paraId="017A8579" w14:textId="77777777" w:rsidTr="00F102DC">
        <w:tc>
          <w:tcPr>
            <w:tcW w:w="2006" w:type="dxa"/>
          </w:tcPr>
          <w:p w14:paraId="66503B76" w14:textId="5FA01CD4" w:rsidR="00490293" w:rsidRPr="005A35C8" w:rsidRDefault="00490293" w:rsidP="00D74C5E">
            <w:pPr>
              <w:spacing w:line="360" w:lineRule="auto"/>
              <w:rPr>
                <w:rFonts w:cs="Times New Roman"/>
                <w:szCs w:val="24"/>
                <w:lang w:val="en-GB"/>
              </w:rPr>
            </w:pPr>
            <w:r w:rsidRPr="005A35C8">
              <w:rPr>
                <w:rFonts w:cs="Times New Roman"/>
                <w:szCs w:val="24"/>
                <w:lang w:val="en-GB"/>
              </w:rPr>
              <w:t xml:space="preserve">30-40 years old </w:t>
            </w:r>
          </w:p>
        </w:tc>
        <w:tc>
          <w:tcPr>
            <w:tcW w:w="1176" w:type="dxa"/>
          </w:tcPr>
          <w:p w14:paraId="2F061514"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9 </w:t>
            </w:r>
          </w:p>
        </w:tc>
        <w:tc>
          <w:tcPr>
            <w:tcW w:w="1176" w:type="dxa"/>
          </w:tcPr>
          <w:p w14:paraId="176379BC"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90%</w:t>
            </w:r>
          </w:p>
        </w:tc>
        <w:tc>
          <w:tcPr>
            <w:tcW w:w="1176" w:type="dxa"/>
          </w:tcPr>
          <w:p w14:paraId="5E41D020"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1DDA499F"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5A47251D"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1</w:t>
            </w:r>
          </w:p>
        </w:tc>
        <w:tc>
          <w:tcPr>
            <w:tcW w:w="1176" w:type="dxa"/>
          </w:tcPr>
          <w:p w14:paraId="7667A6E5"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10%</w:t>
            </w:r>
          </w:p>
        </w:tc>
      </w:tr>
      <w:tr w:rsidR="00490293" w:rsidRPr="005A35C8" w14:paraId="486A81EE" w14:textId="77777777" w:rsidTr="00F102DC">
        <w:tc>
          <w:tcPr>
            <w:tcW w:w="2006" w:type="dxa"/>
          </w:tcPr>
          <w:p w14:paraId="60FC05E0" w14:textId="57BA1062" w:rsidR="00490293" w:rsidRPr="005A35C8" w:rsidRDefault="00490293" w:rsidP="00D74C5E">
            <w:pPr>
              <w:spacing w:line="360" w:lineRule="auto"/>
              <w:rPr>
                <w:rFonts w:cs="Times New Roman"/>
                <w:szCs w:val="24"/>
                <w:lang w:val="en-GB"/>
              </w:rPr>
            </w:pPr>
            <w:r w:rsidRPr="005A35C8">
              <w:rPr>
                <w:rFonts w:cs="Times New Roman"/>
                <w:szCs w:val="24"/>
                <w:lang w:val="en-GB"/>
              </w:rPr>
              <w:t xml:space="preserve">40-50 years old  </w:t>
            </w:r>
          </w:p>
        </w:tc>
        <w:tc>
          <w:tcPr>
            <w:tcW w:w="1176" w:type="dxa"/>
          </w:tcPr>
          <w:p w14:paraId="3F7A4FC5"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20 </w:t>
            </w:r>
          </w:p>
        </w:tc>
        <w:tc>
          <w:tcPr>
            <w:tcW w:w="1176" w:type="dxa"/>
          </w:tcPr>
          <w:p w14:paraId="525319E6"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90,91%</w:t>
            </w:r>
          </w:p>
        </w:tc>
        <w:tc>
          <w:tcPr>
            <w:tcW w:w="1176" w:type="dxa"/>
          </w:tcPr>
          <w:p w14:paraId="59156485"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2 </w:t>
            </w:r>
          </w:p>
        </w:tc>
        <w:tc>
          <w:tcPr>
            <w:tcW w:w="1176" w:type="dxa"/>
          </w:tcPr>
          <w:p w14:paraId="24BE2599"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9,09%</w:t>
            </w:r>
          </w:p>
        </w:tc>
        <w:tc>
          <w:tcPr>
            <w:tcW w:w="1176" w:type="dxa"/>
          </w:tcPr>
          <w:p w14:paraId="2DB52BE9"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1A624E82"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0%</w:t>
            </w:r>
          </w:p>
        </w:tc>
      </w:tr>
      <w:tr w:rsidR="00490293" w:rsidRPr="005A35C8" w14:paraId="37E2564B" w14:textId="77777777" w:rsidTr="00F102DC">
        <w:tc>
          <w:tcPr>
            <w:tcW w:w="2006" w:type="dxa"/>
          </w:tcPr>
          <w:p w14:paraId="6B8E543F" w14:textId="5D3C60D5" w:rsidR="00490293" w:rsidRPr="005A35C8" w:rsidRDefault="00490293" w:rsidP="00D74C5E">
            <w:pPr>
              <w:spacing w:line="360" w:lineRule="auto"/>
              <w:rPr>
                <w:rFonts w:cs="Times New Roman"/>
                <w:szCs w:val="24"/>
                <w:lang w:val="en-GB"/>
              </w:rPr>
            </w:pPr>
            <w:r w:rsidRPr="005A35C8">
              <w:rPr>
                <w:rFonts w:cs="Times New Roman"/>
                <w:szCs w:val="24"/>
                <w:lang w:val="en-GB"/>
              </w:rPr>
              <w:t>50 years old+</w:t>
            </w:r>
          </w:p>
        </w:tc>
        <w:tc>
          <w:tcPr>
            <w:tcW w:w="1176" w:type="dxa"/>
          </w:tcPr>
          <w:p w14:paraId="4E42DB9D"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6 </w:t>
            </w:r>
          </w:p>
        </w:tc>
        <w:tc>
          <w:tcPr>
            <w:tcW w:w="1176" w:type="dxa"/>
          </w:tcPr>
          <w:p w14:paraId="75EFF112"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46,15%</w:t>
            </w:r>
          </w:p>
        </w:tc>
        <w:tc>
          <w:tcPr>
            <w:tcW w:w="1176" w:type="dxa"/>
          </w:tcPr>
          <w:p w14:paraId="110033FB"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 xml:space="preserve">6 </w:t>
            </w:r>
          </w:p>
        </w:tc>
        <w:tc>
          <w:tcPr>
            <w:tcW w:w="1176" w:type="dxa"/>
          </w:tcPr>
          <w:p w14:paraId="4FD6E226"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46,15%</w:t>
            </w:r>
          </w:p>
        </w:tc>
        <w:tc>
          <w:tcPr>
            <w:tcW w:w="1176" w:type="dxa"/>
          </w:tcPr>
          <w:p w14:paraId="01AEADF7"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1</w:t>
            </w:r>
          </w:p>
        </w:tc>
        <w:tc>
          <w:tcPr>
            <w:tcW w:w="1176" w:type="dxa"/>
          </w:tcPr>
          <w:p w14:paraId="25548E43" w14:textId="77777777" w:rsidR="00490293" w:rsidRPr="005A35C8" w:rsidRDefault="00490293" w:rsidP="00D74C5E">
            <w:pPr>
              <w:spacing w:line="360" w:lineRule="auto"/>
              <w:jc w:val="center"/>
              <w:rPr>
                <w:rFonts w:cs="Times New Roman"/>
                <w:szCs w:val="24"/>
                <w:lang w:val="en-GB"/>
              </w:rPr>
            </w:pPr>
            <w:r w:rsidRPr="005A35C8">
              <w:rPr>
                <w:rFonts w:cs="Times New Roman"/>
                <w:szCs w:val="24"/>
                <w:lang w:val="en-GB"/>
              </w:rPr>
              <w:t>7,69%</w:t>
            </w:r>
          </w:p>
        </w:tc>
      </w:tr>
    </w:tbl>
    <w:p w14:paraId="6D78A75A" w14:textId="58C60E74" w:rsidR="006931C7" w:rsidRPr="005A35C8" w:rsidRDefault="006931C7" w:rsidP="006931C7">
      <w:pPr>
        <w:pStyle w:val="Tables"/>
        <w:spacing w:line="360" w:lineRule="auto"/>
      </w:pPr>
      <w:bookmarkStart w:id="58" w:name="_Toc73697492"/>
      <w:r w:rsidRPr="005A35C8">
        <w:t xml:space="preserve">Table </w:t>
      </w:r>
      <w:r w:rsidR="001F2574">
        <w:t>5</w:t>
      </w:r>
      <w:r w:rsidRPr="005A35C8">
        <w:t>: The effect of age on the usage of online quizzes</w:t>
      </w:r>
      <w:bookmarkEnd w:id="58"/>
    </w:p>
    <w:p w14:paraId="6097EF70" w14:textId="0FCFABE9" w:rsidR="004F3C67" w:rsidRDefault="004F3C67" w:rsidP="004F3C67">
      <w:pPr>
        <w:spacing w:after="0" w:line="360" w:lineRule="auto"/>
        <w:rPr>
          <w:rFonts w:cs="Times New Roman"/>
          <w:color w:val="E36C0A" w:themeColor="accent6" w:themeShade="BF"/>
          <w:szCs w:val="24"/>
          <w:lang w:val="en-GB"/>
        </w:rPr>
      </w:pPr>
    </w:p>
    <w:p w14:paraId="0511D5F7" w14:textId="74E05070" w:rsidR="000723F4" w:rsidRDefault="00D62233" w:rsidP="0071168D">
      <w:pPr>
        <w:spacing w:after="0" w:line="360" w:lineRule="auto"/>
        <w:jc w:val="both"/>
        <w:rPr>
          <w:rFonts w:cs="Times New Roman"/>
          <w:szCs w:val="24"/>
          <w:lang w:val="en-GB"/>
        </w:rPr>
      </w:pPr>
      <w:r>
        <w:rPr>
          <w:rFonts w:cs="Times New Roman"/>
          <w:szCs w:val="24"/>
          <w:lang w:val="en-GB"/>
        </w:rPr>
        <w:t xml:space="preserve">As </w:t>
      </w:r>
      <w:r w:rsidR="00012583">
        <w:rPr>
          <w:rFonts w:cs="Times New Roman"/>
          <w:szCs w:val="24"/>
          <w:lang w:val="en-GB"/>
        </w:rPr>
        <w:t xml:space="preserve">can be </w:t>
      </w:r>
      <w:r>
        <w:rPr>
          <w:rFonts w:cs="Times New Roman"/>
          <w:szCs w:val="24"/>
          <w:lang w:val="en-GB"/>
        </w:rPr>
        <w:t xml:space="preserve">seen in the table </w:t>
      </w:r>
      <w:r w:rsidR="00012583">
        <w:rPr>
          <w:rFonts w:cs="Times New Roman"/>
          <w:szCs w:val="24"/>
          <w:lang w:val="en-GB"/>
        </w:rPr>
        <w:t>5</w:t>
      </w:r>
      <w:r w:rsidR="004955BA">
        <w:rPr>
          <w:rFonts w:cs="Times New Roman"/>
          <w:szCs w:val="24"/>
          <w:lang w:val="en-GB"/>
        </w:rPr>
        <w:t xml:space="preserve"> and figure 2</w:t>
      </w:r>
      <w:r>
        <w:rPr>
          <w:rFonts w:cs="Times New Roman"/>
          <w:szCs w:val="24"/>
          <w:lang w:val="en-GB"/>
        </w:rPr>
        <w:t xml:space="preserve">, </w:t>
      </w:r>
      <w:r w:rsidR="0093375A">
        <w:rPr>
          <w:rFonts w:cs="Times New Roman"/>
          <w:szCs w:val="24"/>
          <w:lang w:val="en-GB"/>
        </w:rPr>
        <w:t>all of the respon</w:t>
      </w:r>
      <w:r w:rsidR="002D710A">
        <w:rPr>
          <w:rFonts w:cs="Times New Roman"/>
          <w:szCs w:val="24"/>
          <w:lang w:val="en-GB"/>
        </w:rPr>
        <w:t xml:space="preserve">dents who </w:t>
      </w:r>
      <w:r w:rsidR="00476E2E">
        <w:rPr>
          <w:rFonts w:cs="Times New Roman"/>
          <w:szCs w:val="24"/>
          <w:lang w:val="en-GB"/>
        </w:rPr>
        <w:t>were</w:t>
      </w:r>
      <w:r w:rsidR="002D710A">
        <w:rPr>
          <w:rFonts w:cs="Times New Roman"/>
          <w:szCs w:val="24"/>
          <w:lang w:val="en-GB"/>
        </w:rPr>
        <w:t xml:space="preserve"> younger than 30</w:t>
      </w:r>
      <w:r w:rsidR="00426E35">
        <w:rPr>
          <w:rFonts w:cs="Times New Roman"/>
          <w:szCs w:val="24"/>
          <w:lang w:val="en-GB"/>
        </w:rPr>
        <w:t xml:space="preserve"> </w:t>
      </w:r>
      <w:r w:rsidR="00F62220">
        <w:rPr>
          <w:rFonts w:cs="Times New Roman"/>
          <w:szCs w:val="24"/>
          <w:lang w:val="en-GB"/>
        </w:rPr>
        <w:t>use</w:t>
      </w:r>
      <w:r w:rsidR="00476E2E">
        <w:rPr>
          <w:rFonts w:cs="Times New Roman"/>
          <w:szCs w:val="24"/>
          <w:lang w:val="en-GB"/>
        </w:rPr>
        <w:t>d</w:t>
      </w:r>
      <w:r w:rsidR="00F62220">
        <w:rPr>
          <w:rFonts w:cs="Times New Roman"/>
          <w:szCs w:val="24"/>
          <w:lang w:val="en-GB"/>
        </w:rPr>
        <w:t xml:space="preserve"> online quizzes in their classes. </w:t>
      </w:r>
      <w:r w:rsidR="00FB01C7">
        <w:rPr>
          <w:rFonts w:cs="Times New Roman"/>
          <w:szCs w:val="24"/>
          <w:lang w:val="en-GB"/>
        </w:rPr>
        <w:t>90% of the respondents</w:t>
      </w:r>
      <w:r w:rsidR="00B8186F">
        <w:rPr>
          <w:rFonts w:cs="Times New Roman"/>
          <w:szCs w:val="24"/>
          <w:lang w:val="en-GB"/>
        </w:rPr>
        <w:t xml:space="preserve"> </w:t>
      </w:r>
      <w:r w:rsidR="00E73B93">
        <w:rPr>
          <w:rFonts w:cs="Times New Roman"/>
          <w:szCs w:val="24"/>
          <w:lang w:val="en-GB"/>
        </w:rPr>
        <w:t xml:space="preserve">who </w:t>
      </w:r>
      <w:r w:rsidR="005D25A7">
        <w:rPr>
          <w:rFonts w:cs="Times New Roman"/>
          <w:szCs w:val="24"/>
          <w:lang w:val="en-GB"/>
        </w:rPr>
        <w:t>were</w:t>
      </w:r>
      <w:r w:rsidR="006C2972">
        <w:rPr>
          <w:rFonts w:cs="Times New Roman"/>
          <w:szCs w:val="24"/>
          <w:lang w:val="en-GB"/>
        </w:rPr>
        <w:t xml:space="preserve"> </w:t>
      </w:r>
      <w:r w:rsidR="00E44BCB">
        <w:rPr>
          <w:rFonts w:cs="Times New Roman"/>
          <w:szCs w:val="24"/>
          <w:lang w:val="en-GB"/>
        </w:rPr>
        <w:t xml:space="preserve">30-40 years old </w:t>
      </w:r>
      <w:r w:rsidR="00B8186F">
        <w:rPr>
          <w:rFonts w:cs="Times New Roman"/>
          <w:szCs w:val="24"/>
          <w:lang w:val="en-GB"/>
        </w:rPr>
        <w:t>use</w:t>
      </w:r>
      <w:r w:rsidR="005D25A7">
        <w:rPr>
          <w:rFonts w:cs="Times New Roman"/>
          <w:szCs w:val="24"/>
          <w:lang w:val="en-GB"/>
        </w:rPr>
        <w:t>d</w:t>
      </w:r>
      <w:r w:rsidR="00B8186F">
        <w:rPr>
          <w:rFonts w:cs="Times New Roman"/>
          <w:szCs w:val="24"/>
          <w:lang w:val="en-GB"/>
        </w:rPr>
        <w:t xml:space="preserve"> </w:t>
      </w:r>
      <w:r w:rsidR="00920F43">
        <w:rPr>
          <w:rFonts w:cs="Times New Roman"/>
          <w:szCs w:val="24"/>
          <w:lang w:val="en-GB"/>
        </w:rPr>
        <w:t xml:space="preserve">online </w:t>
      </w:r>
      <w:r w:rsidR="00B8186F">
        <w:rPr>
          <w:rFonts w:cs="Times New Roman"/>
          <w:szCs w:val="24"/>
          <w:lang w:val="en-GB"/>
        </w:rPr>
        <w:t>quizzes in the</w:t>
      </w:r>
      <w:r w:rsidR="00920F43">
        <w:rPr>
          <w:rFonts w:cs="Times New Roman"/>
          <w:szCs w:val="24"/>
          <w:lang w:val="en-GB"/>
        </w:rPr>
        <w:t>ir English</w:t>
      </w:r>
      <w:r w:rsidR="00B8186F">
        <w:rPr>
          <w:rFonts w:cs="Times New Roman"/>
          <w:szCs w:val="24"/>
          <w:lang w:val="en-GB"/>
        </w:rPr>
        <w:t xml:space="preserve"> classes</w:t>
      </w:r>
      <w:r w:rsidR="005724AE">
        <w:rPr>
          <w:rFonts w:cs="Times New Roman"/>
          <w:szCs w:val="24"/>
          <w:lang w:val="en-GB"/>
        </w:rPr>
        <w:t>,</w:t>
      </w:r>
      <w:r w:rsidR="00B8186F">
        <w:rPr>
          <w:rFonts w:cs="Times New Roman"/>
          <w:szCs w:val="24"/>
          <w:lang w:val="en-GB"/>
        </w:rPr>
        <w:t xml:space="preserve"> </w:t>
      </w:r>
      <w:r w:rsidR="00755810">
        <w:rPr>
          <w:rFonts w:cs="Times New Roman"/>
          <w:szCs w:val="24"/>
          <w:lang w:val="en-GB"/>
        </w:rPr>
        <w:t>1</w:t>
      </w:r>
      <w:r w:rsidR="00920F43">
        <w:rPr>
          <w:rFonts w:cs="Times New Roman"/>
          <w:szCs w:val="24"/>
          <w:lang w:val="en-GB"/>
        </w:rPr>
        <w:t>0%</w:t>
      </w:r>
      <w:r w:rsidR="00755810">
        <w:rPr>
          <w:rFonts w:cs="Times New Roman"/>
          <w:szCs w:val="24"/>
          <w:lang w:val="en-GB"/>
        </w:rPr>
        <w:t xml:space="preserve"> </w:t>
      </w:r>
      <w:r w:rsidR="004A2CDE">
        <w:rPr>
          <w:rFonts w:cs="Times New Roman"/>
          <w:szCs w:val="24"/>
          <w:lang w:val="en-GB"/>
        </w:rPr>
        <w:t xml:space="preserve">of them </w:t>
      </w:r>
      <w:r w:rsidR="00755810">
        <w:rPr>
          <w:rFonts w:cs="Times New Roman"/>
          <w:szCs w:val="24"/>
          <w:lang w:val="en-GB"/>
        </w:rPr>
        <w:t>h</w:t>
      </w:r>
      <w:r w:rsidR="00642DAD">
        <w:rPr>
          <w:rFonts w:cs="Times New Roman"/>
          <w:szCs w:val="24"/>
          <w:lang w:val="en-GB"/>
        </w:rPr>
        <w:t>ad</w:t>
      </w:r>
      <w:r w:rsidR="00755810">
        <w:rPr>
          <w:rFonts w:cs="Times New Roman"/>
          <w:szCs w:val="24"/>
          <w:lang w:val="en-GB"/>
        </w:rPr>
        <w:t xml:space="preserve"> never heard about them.</w:t>
      </w:r>
      <w:r w:rsidR="00A1510D">
        <w:rPr>
          <w:rFonts w:cs="Times New Roman"/>
          <w:szCs w:val="24"/>
          <w:lang w:val="en-GB"/>
        </w:rPr>
        <w:t xml:space="preserve"> </w:t>
      </w:r>
      <w:r w:rsidR="00CC7EE4">
        <w:rPr>
          <w:rFonts w:cs="Times New Roman"/>
          <w:szCs w:val="24"/>
          <w:lang w:val="en-GB"/>
        </w:rPr>
        <w:t xml:space="preserve">Similarly, </w:t>
      </w:r>
      <w:r w:rsidR="00C202C4">
        <w:rPr>
          <w:rFonts w:cs="Times New Roman"/>
          <w:szCs w:val="24"/>
          <w:lang w:val="en-GB"/>
        </w:rPr>
        <w:t>90,91%</w:t>
      </w:r>
      <w:r w:rsidR="00920F43">
        <w:rPr>
          <w:rFonts w:cs="Times New Roman"/>
          <w:szCs w:val="24"/>
          <w:lang w:val="en-GB"/>
        </w:rPr>
        <w:t xml:space="preserve"> of the respondents</w:t>
      </w:r>
      <w:r w:rsidR="00903248">
        <w:rPr>
          <w:rFonts w:cs="Times New Roman"/>
          <w:szCs w:val="24"/>
          <w:lang w:val="en-GB"/>
        </w:rPr>
        <w:t xml:space="preserve"> who </w:t>
      </w:r>
      <w:r w:rsidR="00642DAD">
        <w:rPr>
          <w:rFonts w:cs="Times New Roman"/>
          <w:szCs w:val="24"/>
          <w:lang w:val="en-GB"/>
        </w:rPr>
        <w:t>were</w:t>
      </w:r>
      <w:r w:rsidR="00903248">
        <w:rPr>
          <w:rFonts w:cs="Times New Roman"/>
          <w:szCs w:val="24"/>
          <w:lang w:val="en-GB"/>
        </w:rPr>
        <w:t xml:space="preserve"> 40-</w:t>
      </w:r>
      <w:r w:rsidR="005640F6">
        <w:rPr>
          <w:rFonts w:cs="Times New Roman"/>
          <w:szCs w:val="24"/>
          <w:lang w:val="en-GB"/>
        </w:rPr>
        <w:t>50 years old</w:t>
      </w:r>
      <w:r w:rsidR="00920F43">
        <w:rPr>
          <w:rFonts w:cs="Times New Roman"/>
          <w:szCs w:val="24"/>
          <w:lang w:val="en-GB"/>
        </w:rPr>
        <w:t xml:space="preserve"> </w:t>
      </w:r>
      <w:r w:rsidR="00C202C4">
        <w:rPr>
          <w:rFonts w:cs="Times New Roman"/>
          <w:szCs w:val="24"/>
          <w:lang w:val="en-GB"/>
        </w:rPr>
        <w:t>use</w:t>
      </w:r>
      <w:r w:rsidR="00642DAD">
        <w:rPr>
          <w:rFonts w:cs="Times New Roman"/>
          <w:szCs w:val="24"/>
          <w:lang w:val="en-GB"/>
        </w:rPr>
        <w:t>d</w:t>
      </w:r>
      <w:r w:rsidR="00C202C4">
        <w:rPr>
          <w:rFonts w:cs="Times New Roman"/>
          <w:szCs w:val="24"/>
          <w:lang w:val="en-GB"/>
        </w:rPr>
        <w:t xml:space="preserve"> online quizzes</w:t>
      </w:r>
      <w:r w:rsidR="00ED3BBD">
        <w:rPr>
          <w:rFonts w:cs="Times New Roman"/>
          <w:szCs w:val="24"/>
          <w:lang w:val="en-GB"/>
        </w:rPr>
        <w:t xml:space="preserve"> and</w:t>
      </w:r>
      <w:r w:rsidR="00FA69F3">
        <w:rPr>
          <w:rFonts w:cs="Times New Roman"/>
          <w:szCs w:val="24"/>
          <w:lang w:val="en-GB"/>
        </w:rPr>
        <w:t xml:space="preserve"> 9,09% </w:t>
      </w:r>
      <w:r w:rsidR="00506FC7">
        <w:rPr>
          <w:rFonts w:cs="Times New Roman"/>
          <w:szCs w:val="24"/>
          <w:lang w:val="en-GB"/>
        </w:rPr>
        <w:t xml:space="preserve">of them </w:t>
      </w:r>
      <w:r w:rsidR="00506FC7">
        <w:rPr>
          <w:rFonts w:cs="Times New Roman"/>
          <w:szCs w:val="24"/>
          <w:lang w:val="en-GB"/>
        </w:rPr>
        <w:lastRenderedPageBreak/>
        <w:t>report</w:t>
      </w:r>
      <w:r w:rsidR="00642DAD">
        <w:rPr>
          <w:rFonts w:cs="Times New Roman"/>
          <w:szCs w:val="24"/>
          <w:lang w:val="en-GB"/>
        </w:rPr>
        <w:t>ed</w:t>
      </w:r>
      <w:r w:rsidR="00506FC7">
        <w:rPr>
          <w:rFonts w:cs="Times New Roman"/>
          <w:szCs w:val="24"/>
          <w:lang w:val="en-GB"/>
        </w:rPr>
        <w:t xml:space="preserve"> having</w:t>
      </w:r>
      <w:r w:rsidR="00FA69F3">
        <w:rPr>
          <w:rFonts w:cs="Times New Roman"/>
          <w:szCs w:val="24"/>
          <w:lang w:val="en-GB"/>
        </w:rPr>
        <w:t xml:space="preserve"> heard about </w:t>
      </w:r>
      <w:r w:rsidR="00C81B56">
        <w:rPr>
          <w:rFonts w:cs="Times New Roman"/>
          <w:szCs w:val="24"/>
          <w:lang w:val="en-GB"/>
        </w:rPr>
        <w:t xml:space="preserve">online quizzes </w:t>
      </w:r>
      <w:r w:rsidR="00FA69F3">
        <w:rPr>
          <w:rFonts w:cs="Times New Roman"/>
          <w:szCs w:val="24"/>
          <w:lang w:val="en-GB"/>
        </w:rPr>
        <w:t>but decided not to use them</w:t>
      </w:r>
      <w:r w:rsidR="007C1D67">
        <w:rPr>
          <w:rFonts w:cs="Times New Roman"/>
          <w:szCs w:val="24"/>
          <w:lang w:val="en-GB"/>
        </w:rPr>
        <w:t xml:space="preserve"> in their classes</w:t>
      </w:r>
      <w:r w:rsidR="00FA69F3">
        <w:rPr>
          <w:rFonts w:cs="Times New Roman"/>
          <w:szCs w:val="24"/>
          <w:lang w:val="en-GB"/>
        </w:rPr>
        <w:t xml:space="preserve">. </w:t>
      </w:r>
      <w:r w:rsidR="004030BB">
        <w:rPr>
          <w:rFonts w:cs="Times New Roman"/>
          <w:szCs w:val="24"/>
          <w:lang w:val="en-GB"/>
        </w:rPr>
        <w:t xml:space="preserve">The respondents who </w:t>
      </w:r>
      <w:r w:rsidR="00642DAD">
        <w:rPr>
          <w:rFonts w:cs="Times New Roman"/>
          <w:szCs w:val="24"/>
          <w:lang w:val="en-GB"/>
        </w:rPr>
        <w:t>were</w:t>
      </w:r>
      <w:r w:rsidR="004030BB">
        <w:rPr>
          <w:rFonts w:cs="Times New Roman"/>
          <w:szCs w:val="24"/>
          <w:lang w:val="en-GB"/>
        </w:rPr>
        <w:t xml:space="preserve"> older th</w:t>
      </w:r>
      <w:r w:rsidR="00C97F11">
        <w:rPr>
          <w:rFonts w:cs="Times New Roman"/>
          <w:szCs w:val="24"/>
          <w:lang w:val="en-GB"/>
        </w:rPr>
        <w:t>a</w:t>
      </w:r>
      <w:r w:rsidR="004030BB">
        <w:rPr>
          <w:rFonts w:cs="Times New Roman"/>
          <w:szCs w:val="24"/>
          <w:lang w:val="en-GB"/>
        </w:rPr>
        <w:t>n 50</w:t>
      </w:r>
      <w:r w:rsidR="005A787B">
        <w:rPr>
          <w:rFonts w:cs="Times New Roman"/>
          <w:szCs w:val="24"/>
          <w:lang w:val="en-GB"/>
        </w:rPr>
        <w:t xml:space="preserve"> use</w:t>
      </w:r>
      <w:r w:rsidR="00642DAD">
        <w:rPr>
          <w:rFonts w:cs="Times New Roman"/>
          <w:szCs w:val="24"/>
          <w:lang w:val="en-GB"/>
        </w:rPr>
        <w:t>d</w:t>
      </w:r>
      <w:r w:rsidR="005A787B">
        <w:rPr>
          <w:rFonts w:cs="Times New Roman"/>
          <w:szCs w:val="24"/>
          <w:lang w:val="en-GB"/>
        </w:rPr>
        <w:t xml:space="preserve"> </w:t>
      </w:r>
      <w:r w:rsidR="008F6DC3">
        <w:rPr>
          <w:rFonts w:cs="Times New Roman"/>
          <w:szCs w:val="24"/>
          <w:lang w:val="en-GB"/>
        </w:rPr>
        <w:t>online quizzes</w:t>
      </w:r>
      <w:r w:rsidR="005A787B">
        <w:rPr>
          <w:rFonts w:cs="Times New Roman"/>
          <w:szCs w:val="24"/>
          <w:lang w:val="en-GB"/>
        </w:rPr>
        <w:t xml:space="preserve"> significantly less than the other age groups.</w:t>
      </w:r>
      <w:r w:rsidR="0046092C">
        <w:rPr>
          <w:rFonts w:cs="Times New Roman"/>
          <w:szCs w:val="24"/>
          <w:lang w:val="en-GB"/>
        </w:rPr>
        <w:t xml:space="preserve"> 46,15% use</w:t>
      </w:r>
      <w:r w:rsidR="00642DAD">
        <w:rPr>
          <w:rFonts w:cs="Times New Roman"/>
          <w:szCs w:val="24"/>
          <w:lang w:val="en-GB"/>
        </w:rPr>
        <w:t>d</w:t>
      </w:r>
      <w:r w:rsidR="0046092C">
        <w:rPr>
          <w:rFonts w:cs="Times New Roman"/>
          <w:szCs w:val="24"/>
          <w:lang w:val="en-GB"/>
        </w:rPr>
        <w:t xml:space="preserve"> them</w:t>
      </w:r>
      <w:r w:rsidR="000723F4">
        <w:rPr>
          <w:rFonts w:cs="Times New Roman"/>
          <w:szCs w:val="24"/>
          <w:lang w:val="en-GB"/>
        </w:rPr>
        <w:t xml:space="preserve"> </w:t>
      </w:r>
      <w:r w:rsidR="008F6DC3">
        <w:rPr>
          <w:rFonts w:cs="Times New Roman"/>
          <w:szCs w:val="24"/>
          <w:lang w:val="en-GB"/>
        </w:rPr>
        <w:t xml:space="preserve">in their classes, </w:t>
      </w:r>
      <w:r w:rsidR="000723F4">
        <w:rPr>
          <w:rFonts w:cs="Times New Roman"/>
          <w:szCs w:val="24"/>
          <w:lang w:val="en-GB"/>
        </w:rPr>
        <w:t>a</w:t>
      </w:r>
      <w:r w:rsidR="0088341B">
        <w:rPr>
          <w:rFonts w:cs="Times New Roman"/>
          <w:szCs w:val="24"/>
          <w:lang w:val="en-GB"/>
        </w:rPr>
        <w:t xml:space="preserve">nother </w:t>
      </w:r>
      <w:r w:rsidR="0071168D">
        <w:rPr>
          <w:rFonts w:cs="Times New Roman"/>
          <w:szCs w:val="24"/>
          <w:lang w:val="en-GB"/>
        </w:rPr>
        <w:t xml:space="preserve">46,15% have heard about them but have decided not to use them. </w:t>
      </w:r>
      <w:r w:rsidR="00ED3BBD">
        <w:rPr>
          <w:rFonts w:cs="Times New Roman"/>
          <w:szCs w:val="24"/>
          <w:lang w:val="en-GB"/>
        </w:rPr>
        <w:t xml:space="preserve">Only </w:t>
      </w:r>
      <w:r w:rsidR="0071168D">
        <w:rPr>
          <w:rFonts w:cs="Times New Roman"/>
          <w:szCs w:val="24"/>
          <w:lang w:val="en-GB"/>
        </w:rPr>
        <w:t>1 respondent</w:t>
      </w:r>
      <w:r w:rsidR="0088341B">
        <w:rPr>
          <w:rFonts w:cs="Times New Roman"/>
          <w:szCs w:val="24"/>
          <w:lang w:val="en-GB"/>
        </w:rPr>
        <w:t xml:space="preserve"> from this age group</w:t>
      </w:r>
      <w:r w:rsidR="000723F4">
        <w:rPr>
          <w:rFonts w:cs="Times New Roman"/>
          <w:szCs w:val="24"/>
          <w:lang w:val="en-GB"/>
        </w:rPr>
        <w:t>, that is 7,69%,</w:t>
      </w:r>
      <w:r w:rsidR="0071168D">
        <w:rPr>
          <w:rFonts w:cs="Times New Roman"/>
          <w:szCs w:val="24"/>
          <w:lang w:val="en-GB"/>
        </w:rPr>
        <w:t xml:space="preserve"> has never heard about online quizzes</w:t>
      </w:r>
      <w:r w:rsidR="000723F4">
        <w:rPr>
          <w:rFonts w:cs="Times New Roman"/>
          <w:szCs w:val="24"/>
          <w:lang w:val="en-GB"/>
        </w:rPr>
        <w:t xml:space="preserve"> before. </w:t>
      </w:r>
    </w:p>
    <w:p w14:paraId="6892BBCB" w14:textId="77777777" w:rsidR="007F10BA" w:rsidRPr="00BC6880" w:rsidRDefault="007F10BA" w:rsidP="007F10BA">
      <w:pPr>
        <w:spacing w:after="0" w:line="360" w:lineRule="auto"/>
        <w:rPr>
          <w:rFonts w:cs="Times New Roman"/>
          <w:b/>
          <w:bCs/>
          <w:color w:val="E36C0A" w:themeColor="accent6" w:themeShade="BF"/>
          <w:szCs w:val="24"/>
          <w:lang w:val="en-GB"/>
        </w:rPr>
      </w:pPr>
    </w:p>
    <w:p w14:paraId="603B4751" w14:textId="77777777" w:rsidR="007F10BA" w:rsidRPr="005A35C8" w:rsidRDefault="007F10BA" w:rsidP="007F10BA">
      <w:pPr>
        <w:spacing w:after="0" w:line="360" w:lineRule="auto"/>
        <w:rPr>
          <w:rFonts w:cs="Times New Roman"/>
          <w:lang w:val="en-GB"/>
        </w:rPr>
      </w:pPr>
      <w:r w:rsidRPr="005A35C8">
        <w:rPr>
          <w:rFonts w:cs="Times New Roman"/>
          <w:noProof/>
          <w:lang w:val="en-GB"/>
        </w:rPr>
        <w:drawing>
          <wp:inline distT="0" distB="0" distL="0" distR="0" wp14:anchorId="74D0FD4F" wp14:editId="1092C53A">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2BCFD5" w14:textId="77777777" w:rsidR="007F10BA" w:rsidRPr="005A35C8" w:rsidRDefault="007F10BA" w:rsidP="007F10BA">
      <w:pPr>
        <w:pStyle w:val="Figures"/>
        <w:spacing w:line="360" w:lineRule="auto"/>
      </w:pPr>
      <w:bookmarkStart w:id="59" w:name="_Toc73122405"/>
      <w:r w:rsidRPr="005A35C8">
        <w:t>Figure 2: The effect of age on the usage of online quizzes.</w:t>
      </w:r>
      <w:bookmarkEnd w:id="59"/>
    </w:p>
    <w:p w14:paraId="6B873255" w14:textId="77777777" w:rsidR="000723F4" w:rsidRDefault="000723F4" w:rsidP="0071168D">
      <w:pPr>
        <w:spacing w:after="0" w:line="360" w:lineRule="auto"/>
        <w:jc w:val="both"/>
        <w:rPr>
          <w:rFonts w:cs="Times New Roman"/>
          <w:szCs w:val="24"/>
          <w:lang w:val="en-GB"/>
        </w:rPr>
      </w:pPr>
    </w:p>
    <w:p w14:paraId="7FBA3AC6" w14:textId="0CBA463E" w:rsidR="00453547" w:rsidRDefault="008A165C" w:rsidP="00B94170">
      <w:pPr>
        <w:spacing w:after="0" w:line="360" w:lineRule="auto"/>
        <w:jc w:val="both"/>
        <w:rPr>
          <w:rFonts w:cs="Times New Roman"/>
          <w:szCs w:val="24"/>
          <w:lang w:val="en-GB"/>
        </w:rPr>
      </w:pPr>
      <w:r>
        <w:rPr>
          <w:rFonts w:cs="Times New Roman"/>
          <w:szCs w:val="24"/>
          <w:lang w:val="en-GB"/>
        </w:rPr>
        <w:t xml:space="preserve">The obtained results indicate that </w:t>
      </w:r>
      <w:r w:rsidR="007D03F9">
        <w:rPr>
          <w:rFonts w:cs="Times New Roman"/>
          <w:szCs w:val="24"/>
          <w:lang w:val="en-GB"/>
        </w:rPr>
        <w:t>the</w:t>
      </w:r>
      <w:r w:rsidR="004A6240">
        <w:rPr>
          <w:rFonts w:cs="Times New Roman"/>
          <w:szCs w:val="24"/>
          <w:lang w:val="en-GB"/>
        </w:rPr>
        <w:t xml:space="preserve"> </w:t>
      </w:r>
      <w:r w:rsidR="002312BD">
        <w:rPr>
          <w:rFonts w:cs="Times New Roman"/>
          <w:szCs w:val="24"/>
          <w:lang w:val="en-GB"/>
        </w:rPr>
        <w:t xml:space="preserve">teachers </w:t>
      </w:r>
      <w:r w:rsidR="007D03F9">
        <w:rPr>
          <w:rFonts w:cs="Times New Roman"/>
          <w:szCs w:val="24"/>
          <w:lang w:val="en-GB"/>
        </w:rPr>
        <w:t>ol</w:t>
      </w:r>
      <w:r w:rsidR="00152CB3">
        <w:rPr>
          <w:rFonts w:cs="Times New Roman"/>
          <w:szCs w:val="24"/>
          <w:lang w:val="en-GB"/>
        </w:rPr>
        <w:t xml:space="preserve">der than 50 years old use online quizzes significantly </w:t>
      </w:r>
      <w:r w:rsidR="00505F26">
        <w:rPr>
          <w:rFonts w:cs="Times New Roman"/>
          <w:szCs w:val="24"/>
          <w:lang w:val="en-GB"/>
        </w:rPr>
        <w:t>less</w:t>
      </w:r>
      <w:r w:rsidR="00152CB3">
        <w:rPr>
          <w:rFonts w:cs="Times New Roman"/>
          <w:szCs w:val="24"/>
          <w:lang w:val="en-GB"/>
        </w:rPr>
        <w:t xml:space="preserve"> than their younger colleges</w:t>
      </w:r>
      <w:r w:rsidR="002C71C8">
        <w:rPr>
          <w:rFonts w:cs="Times New Roman"/>
          <w:szCs w:val="24"/>
          <w:lang w:val="en-GB"/>
        </w:rPr>
        <w:t xml:space="preserve">. </w:t>
      </w:r>
      <w:r w:rsidR="00CF6E53">
        <w:rPr>
          <w:rFonts w:cs="Times New Roman"/>
          <w:szCs w:val="24"/>
          <w:lang w:val="en-GB"/>
        </w:rPr>
        <w:t xml:space="preserve">In </w:t>
      </w:r>
      <w:r w:rsidR="00AD5628">
        <w:rPr>
          <w:rFonts w:cs="Times New Roman"/>
          <w:szCs w:val="24"/>
          <w:lang w:val="en-GB"/>
        </w:rPr>
        <w:t>o</w:t>
      </w:r>
      <w:r w:rsidR="00CF6E53">
        <w:rPr>
          <w:rFonts w:cs="Times New Roman"/>
          <w:szCs w:val="24"/>
          <w:lang w:val="en-GB"/>
        </w:rPr>
        <w:t xml:space="preserve">ther age groups there were not any statistical differences. </w:t>
      </w:r>
      <w:r w:rsidR="001427D8">
        <w:rPr>
          <w:rFonts w:cs="Times New Roman"/>
          <w:szCs w:val="24"/>
          <w:lang w:val="en-GB"/>
        </w:rPr>
        <w:t>Although all the respondents who were younger than 3</w:t>
      </w:r>
      <w:r w:rsidR="005D0B9D">
        <w:rPr>
          <w:rFonts w:cs="Times New Roman"/>
          <w:szCs w:val="24"/>
          <w:lang w:val="en-GB"/>
        </w:rPr>
        <w:t xml:space="preserve">0 used online quizzes in their classes, it could be misleading to make </w:t>
      </w:r>
      <w:r w:rsidR="004B0AFD">
        <w:rPr>
          <w:rFonts w:cs="Times New Roman"/>
          <w:szCs w:val="24"/>
          <w:lang w:val="en-GB"/>
        </w:rPr>
        <w:t xml:space="preserve">any conclusions since </w:t>
      </w:r>
      <w:r w:rsidR="0004257D">
        <w:rPr>
          <w:rFonts w:cs="Times New Roman"/>
          <w:szCs w:val="24"/>
          <w:lang w:val="en-GB"/>
        </w:rPr>
        <w:t>the number of respondents</w:t>
      </w:r>
      <w:r w:rsidR="00220541">
        <w:rPr>
          <w:rFonts w:cs="Times New Roman"/>
          <w:szCs w:val="24"/>
          <w:lang w:val="en-GB"/>
        </w:rPr>
        <w:t xml:space="preserve"> under 30</w:t>
      </w:r>
      <w:r w:rsidR="0004257D">
        <w:rPr>
          <w:rFonts w:cs="Times New Roman"/>
          <w:szCs w:val="24"/>
          <w:lang w:val="en-GB"/>
        </w:rPr>
        <w:t xml:space="preserve"> was low.</w:t>
      </w:r>
      <w:r w:rsidR="00681058">
        <w:rPr>
          <w:rFonts w:cs="Times New Roman"/>
          <w:szCs w:val="24"/>
          <w:lang w:val="en-GB"/>
        </w:rPr>
        <w:t xml:space="preserve"> </w:t>
      </w:r>
      <w:r w:rsidR="00B85579">
        <w:rPr>
          <w:rFonts w:cs="Times New Roman"/>
          <w:szCs w:val="24"/>
          <w:lang w:val="en-GB"/>
        </w:rPr>
        <w:t xml:space="preserve">It would be advisable to </w:t>
      </w:r>
      <w:r w:rsidR="00402BA1">
        <w:rPr>
          <w:rFonts w:cs="Times New Roman"/>
          <w:szCs w:val="24"/>
          <w:lang w:val="en-GB"/>
        </w:rPr>
        <w:t>conduct a similar</w:t>
      </w:r>
      <w:r w:rsidR="00B85579">
        <w:rPr>
          <w:rFonts w:cs="Times New Roman"/>
          <w:szCs w:val="24"/>
          <w:lang w:val="en-GB"/>
        </w:rPr>
        <w:t xml:space="preserve"> research with </w:t>
      </w:r>
      <w:r w:rsidR="00402BA1">
        <w:rPr>
          <w:rFonts w:cs="Times New Roman"/>
          <w:szCs w:val="24"/>
          <w:lang w:val="en-GB"/>
        </w:rPr>
        <w:t xml:space="preserve">more </w:t>
      </w:r>
      <w:r w:rsidR="00B85579">
        <w:rPr>
          <w:rFonts w:cs="Times New Roman"/>
          <w:szCs w:val="24"/>
          <w:lang w:val="en-GB"/>
        </w:rPr>
        <w:t>respondents.</w:t>
      </w:r>
      <w:r w:rsidR="00402BA1">
        <w:rPr>
          <w:rFonts w:cs="Times New Roman"/>
          <w:szCs w:val="24"/>
          <w:lang w:val="en-GB"/>
        </w:rPr>
        <w:t xml:space="preserve"> </w:t>
      </w:r>
      <w:r w:rsidR="00FF30C2">
        <w:rPr>
          <w:rFonts w:cs="Times New Roman"/>
          <w:szCs w:val="24"/>
          <w:lang w:val="en-GB"/>
        </w:rPr>
        <w:t xml:space="preserve">Nevertheless, the research suggests that the </w:t>
      </w:r>
      <w:r w:rsidR="002A6E50">
        <w:rPr>
          <w:rFonts w:cs="Times New Roman"/>
          <w:szCs w:val="24"/>
          <w:lang w:val="en-GB"/>
        </w:rPr>
        <w:t xml:space="preserve">teachers of English at lower-secondary schools </w:t>
      </w:r>
      <w:r w:rsidR="00A74708">
        <w:rPr>
          <w:rFonts w:cs="Times New Roman"/>
          <w:szCs w:val="24"/>
          <w:lang w:val="en-GB"/>
        </w:rPr>
        <w:t xml:space="preserve">who are above 50 years old use quizzes less than their younger colleges. </w:t>
      </w:r>
    </w:p>
    <w:p w14:paraId="6DBD8F88" w14:textId="77777777" w:rsidR="00B94170" w:rsidRPr="00B94170" w:rsidRDefault="00B94170" w:rsidP="00B94170">
      <w:pPr>
        <w:spacing w:after="0" w:line="360" w:lineRule="auto"/>
        <w:jc w:val="both"/>
        <w:rPr>
          <w:rFonts w:cs="Times New Roman"/>
          <w:szCs w:val="24"/>
          <w:lang w:val="en-GB"/>
        </w:rPr>
      </w:pPr>
    </w:p>
    <w:p w14:paraId="36694BA3" w14:textId="0E0ACCBE" w:rsidR="00791BD1" w:rsidRDefault="0014507C" w:rsidP="003266AE">
      <w:pPr>
        <w:spacing w:after="0" w:line="360" w:lineRule="auto"/>
        <w:jc w:val="both"/>
        <w:rPr>
          <w:lang w:val="en-GB"/>
        </w:rPr>
      </w:pPr>
      <w:r w:rsidRPr="00DC5C16">
        <w:rPr>
          <w:lang w:val="en-GB"/>
        </w:rPr>
        <w:t xml:space="preserve">The </w:t>
      </w:r>
      <w:r w:rsidR="00023475" w:rsidRPr="00DC5C16">
        <w:rPr>
          <w:lang w:val="en-GB"/>
        </w:rPr>
        <w:t xml:space="preserve">table 6 displays </w:t>
      </w:r>
      <w:r w:rsidR="00B94170">
        <w:rPr>
          <w:lang w:val="en-GB"/>
        </w:rPr>
        <w:t xml:space="preserve">a </w:t>
      </w:r>
      <w:r w:rsidR="00023475" w:rsidRPr="00DC5C16">
        <w:rPr>
          <w:lang w:val="en-GB"/>
        </w:rPr>
        <w:t xml:space="preserve">relationship of the usage of online quizzes and the year of finishing pedagogical education. </w:t>
      </w:r>
      <w:r w:rsidR="003266AE">
        <w:rPr>
          <w:lang w:val="en-GB"/>
        </w:rPr>
        <w:t>Th</w:t>
      </w:r>
      <w:r w:rsidR="006235F5">
        <w:rPr>
          <w:lang w:val="en-GB"/>
        </w:rPr>
        <w:t>is</w:t>
      </w:r>
      <w:r w:rsidR="003266AE">
        <w:rPr>
          <w:lang w:val="en-GB"/>
        </w:rPr>
        <w:t xml:space="preserve"> question complements the previous </w:t>
      </w:r>
      <w:r w:rsidR="006235F5">
        <w:rPr>
          <w:lang w:val="en-GB"/>
        </w:rPr>
        <w:t xml:space="preserve">one </w:t>
      </w:r>
      <w:r w:rsidR="003266AE">
        <w:rPr>
          <w:lang w:val="en-GB"/>
        </w:rPr>
        <w:t xml:space="preserve">since </w:t>
      </w:r>
      <w:r w:rsidR="006235F5">
        <w:rPr>
          <w:lang w:val="en-GB"/>
        </w:rPr>
        <w:t xml:space="preserve">age </w:t>
      </w:r>
      <w:r w:rsidR="0045748A">
        <w:rPr>
          <w:lang w:val="en-GB"/>
        </w:rPr>
        <w:t xml:space="preserve">of a teacher </w:t>
      </w:r>
      <w:r w:rsidR="006235F5">
        <w:rPr>
          <w:lang w:val="en-GB"/>
        </w:rPr>
        <w:t xml:space="preserve">and the year </w:t>
      </w:r>
      <w:r w:rsidR="0045748A">
        <w:rPr>
          <w:lang w:val="en-GB"/>
        </w:rPr>
        <w:t xml:space="preserve">of finishing pedagogical education can </w:t>
      </w:r>
      <w:r w:rsidR="004A0497">
        <w:rPr>
          <w:lang w:val="en-GB"/>
        </w:rPr>
        <w:t xml:space="preserve">be related. </w:t>
      </w:r>
    </w:p>
    <w:p w14:paraId="6CEF73F6" w14:textId="77777777" w:rsidR="00DC5C16" w:rsidRPr="00DC5C16" w:rsidRDefault="00DC5C16" w:rsidP="00DC5C16">
      <w:pPr>
        <w:spacing w:after="0" w:line="360" w:lineRule="auto"/>
        <w:rPr>
          <w:rFonts w:cs="Times New Roman"/>
          <w:color w:val="000000" w:themeColor="text1"/>
          <w:szCs w:val="24"/>
          <w:lang w:val="en-GB"/>
        </w:rPr>
      </w:pP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96"/>
        <w:gridCol w:w="1176"/>
        <w:gridCol w:w="1176"/>
        <w:gridCol w:w="1176"/>
        <w:gridCol w:w="1176"/>
        <w:gridCol w:w="1176"/>
        <w:gridCol w:w="1176"/>
      </w:tblGrid>
      <w:tr w:rsidR="00294450" w:rsidRPr="005A35C8" w14:paraId="61C7E243" w14:textId="77777777" w:rsidTr="00045FC4">
        <w:tc>
          <w:tcPr>
            <w:tcW w:w="1996" w:type="dxa"/>
            <w:vMerge w:val="restart"/>
          </w:tcPr>
          <w:p w14:paraId="3DC21086" w14:textId="05B74E2A" w:rsidR="00294450" w:rsidRDefault="00294450" w:rsidP="003266AE">
            <w:pPr>
              <w:spacing w:line="360" w:lineRule="auto"/>
              <w:rPr>
                <w:rFonts w:cs="Times New Roman"/>
                <w:szCs w:val="24"/>
                <w:lang w:val="en-GB"/>
              </w:rPr>
            </w:pPr>
          </w:p>
          <w:p w14:paraId="643E5D46" w14:textId="77777777" w:rsidR="003266AE" w:rsidRPr="006235F5" w:rsidRDefault="003266AE" w:rsidP="003266AE">
            <w:pPr>
              <w:spacing w:line="360" w:lineRule="auto"/>
              <w:rPr>
                <w:rFonts w:cs="Times New Roman"/>
                <w:sz w:val="6"/>
                <w:szCs w:val="6"/>
                <w:lang w:val="en-GB"/>
              </w:rPr>
            </w:pPr>
          </w:p>
          <w:p w14:paraId="036CB329" w14:textId="176CA351" w:rsidR="00294450" w:rsidRPr="005A35C8" w:rsidRDefault="00294450" w:rsidP="00D74C5E">
            <w:pPr>
              <w:spacing w:line="360" w:lineRule="auto"/>
              <w:jc w:val="center"/>
              <w:rPr>
                <w:rFonts w:cs="Times New Roman"/>
                <w:szCs w:val="24"/>
                <w:lang w:val="en-GB"/>
              </w:rPr>
            </w:pPr>
            <w:r w:rsidRPr="005A35C8">
              <w:rPr>
                <w:rFonts w:cs="Times New Roman"/>
                <w:szCs w:val="24"/>
                <w:lang w:val="en-GB"/>
              </w:rPr>
              <w:t>When did you finish your pedagogical education?</w:t>
            </w:r>
          </w:p>
        </w:tc>
        <w:tc>
          <w:tcPr>
            <w:tcW w:w="2352" w:type="dxa"/>
            <w:gridSpan w:val="2"/>
          </w:tcPr>
          <w:p w14:paraId="7C21DA1F" w14:textId="1458F002" w:rsidR="00294450" w:rsidRPr="005A35C8" w:rsidRDefault="00294450" w:rsidP="00D74C5E">
            <w:pPr>
              <w:spacing w:line="360" w:lineRule="auto"/>
              <w:rPr>
                <w:rFonts w:cs="Times New Roman"/>
                <w:szCs w:val="24"/>
                <w:lang w:val="en-GB"/>
              </w:rPr>
            </w:pPr>
            <w:r w:rsidRPr="005A35C8">
              <w:rPr>
                <w:rFonts w:cs="Times New Roman"/>
                <w:szCs w:val="24"/>
                <w:lang w:val="en-GB"/>
              </w:rPr>
              <w:t xml:space="preserve">Teachers who have heard about online quizzes and use them in their classes. </w:t>
            </w:r>
          </w:p>
        </w:tc>
        <w:tc>
          <w:tcPr>
            <w:tcW w:w="2352" w:type="dxa"/>
            <w:gridSpan w:val="2"/>
          </w:tcPr>
          <w:p w14:paraId="39B9DA3D" w14:textId="32FC3DFD" w:rsidR="00294450" w:rsidRPr="005A35C8" w:rsidRDefault="00294450" w:rsidP="00D74C5E">
            <w:pPr>
              <w:spacing w:line="360" w:lineRule="auto"/>
              <w:rPr>
                <w:rFonts w:cs="Times New Roman"/>
                <w:szCs w:val="24"/>
                <w:lang w:val="en-GB"/>
              </w:rPr>
            </w:pPr>
            <w:r w:rsidRPr="005A35C8">
              <w:rPr>
                <w:rFonts w:cs="Times New Roman"/>
                <w:szCs w:val="24"/>
                <w:lang w:val="en-GB"/>
              </w:rPr>
              <w:t xml:space="preserve">Teachers who have heard about online quizzes but do not use them in their classes. </w:t>
            </w:r>
          </w:p>
        </w:tc>
        <w:tc>
          <w:tcPr>
            <w:tcW w:w="2352" w:type="dxa"/>
            <w:gridSpan w:val="2"/>
          </w:tcPr>
          <w:p w14:paraId="29F61D1E" w14:textId="3CCA3744" w:rsidR="00294450" w:rsidRPr="005A35C8" w:rsidRDefault="00294450" w:rsidP="00D74C5E">
            <w:pPr>
              <w:spacing w:line="360" w:lineRule="auto"/>
              <w:rPr>
                <w:rFonts w:cs="Times New Roman"/>
                <w:szCs w:val="24"/>
                <w:lang w:val="en-GB"/>
              </w:rPr>
            </w:pPr>
            <w:r w:rsidRPr="005A35C8">
              <w:rPr>
                <w:rFonts w:cs="Times New Roman"/>
                <w:szCs w:val="24"/>
                <w:lang w:val="en-GB"/>
              </w:rPr>
              <w:t>Teachers who have never heard about online quizzes.</w:t>
            </w:r>
          </w:p>
        </w:tc>
      </w:tr>
      <w:tr w:rsidR="00294450" w:rsidRPr="005A35C8" w14:paraId="455BE2BA" w14:textId="77777777" w:rsidTr="00045FC4">
        <w:tc>
          <w:tcPr>
            <w:tcW w:w="1996" w:type="dxa"/>
            <w:vMerge/>
          </w:tcPr>
          <w:p w14:paraId="25DEC59E" w14:textId="77777777" w:rsidR="00294450" w:rsidRPr="005A35C8" w:rsidRDefault="00294450" w:rsidP="00D74C5E">
            <w:pPr>
              <w:spacing w:line="360" w:lineRule="auto"/>
              <w:rPr>
                <w:rFonts w:cs="Times New Roman"/>
                <w:szCs w:val="24"/>
                <w:lang w:val="en-GB"/>
              </w:rPr>
            </w:pPr>
          </w:p>
        </w:tc>
        <w:tc>
          <w:tcPr>
            <w:tcW w:w="1176" w:type="dxa"/>
          </w:tcPr>
          <w:p w14:paraId="01D56843" w14:textId="6CB4A3E9" w:rsidR="00294450" w:rsidRPr="005A35C8" w:rsidRDefault="00294450" w:rsidP="00D74C5E">
            <w:pPr>
              <w:spacing w:line="360" w:lineRule="auto"/>
              <w:rPr>
                <w:rFonts w:cs="Times New Roman"/>
                <w:szCs w:val="24"/>
                <w:lang w:val="en-GB"/>
              </w:rPr>
            </w:pPr>
            <w:r w:rsidRPr="005A35C8">
              <w:rPr>
                <w:rFonts w:cs="Times New Roman"/>
                <w:szCs w:val="24"/>
                <w:lang w:val="en-GB"/>
              </w:rPr>
              <w:t>Absolute frequency</w:t>
            </w:r>
          </w:p>
        </w:tc>
        <w:tc>
          <w:tcPr>
            <w:tcW w:w="1176" w:type="dxa"/>
          </w:tcPr>
          <w:p w14:paraId="6E501490" w14:textId="10F0CE53" w:rsidR="00294450" w:rsidRPr="005A35C8" w:rsidRDefault="00294450" w:rsidP="00D74C5E">
            <w:pPr>
              <w:spacing w:line="360" w:lineRule="auto"/>
              <w:rPr>
                <w:rFonts w:cs="Times New Roman"/>
                <w:szCs w:val="24"/>
                <w:lang w:val="en-GB"/>
              </w:rPr>
            </w:pPr>
            <w:r w:rsidRPr="005A35C8">
              <w:rPr>
                <w:rFonts w:cs="Times New Roman"/>
                <w:szCs w:val="24"/>
                <w:lang w:val="en-GB"/>
              </w:rPr>
              <w:t>Relative frequency</w:t>
            </w:r>
          </w:p>
        </w:tc>
        <w:tc>
          <w:tcPr>
            <w:tcW w:w="1176" w:type="dxa"/>
          </w:tcPr>
          <w:p w14:paraId="02E4A0CE" w14:textId="6425C353" w:rsidR="00294450" w:rsidRPr="005A35C8" w:rsidRDefault="00294450" w:rsidP="00D74C5E">
            <w:pPr>
              <w:spacing w:line="360" w:lineRule="auto"/>
              <w:rPr>
                <w:rFonts w:cs="Times New Roman"/>
                <w:szCs w:val="24"/>
                <w:lang w:val="en-GB"/>
              </w:rPr>
            </w:pPr>
            <w:r w:rsidRPr="005A35C8">
              <w:rPr>
                <w:rFonts w:cs="Times New Roman"/>
                <w:szCs w:val="24"/>
                <w:lang w:val="en-GB"/>
              </w:rPr>
              <w:t>Absolute frequency</w:t>
            </w:r>
          </w:p>
        </w:tc>
        <w:tc>
          <w:tcPr>
            <w:tcW w:w="1176" w:type="dxa"/>
          </w:tcPr>
          <w:p w14:paraId="1131D42C" w14:textId="26846B54" w:rsidR="00294450" w:rsidRPr="005A35C8" w:rsidRDefault="00294450" w:rsidP="00D74C5E">
            <w:pPr>
              <w:spacing w:line="360" w:lineRule="auto"/>
              <w:rPr>
                <w:rFonts w:cs="Times New Roman"/>
                <w:szCs w:val="24"/>
                <w:lang w:val="en-GB"/>
              </w:rPr>
            </w:pPr>
            <w:r w:rsidRPr="005A35C8">
              <w:rPr>
                <w:rFonts w:cs="Times New Roman"/>
                <w:szCs w:val="24"/>
                <w:lang w:val="en-GB"/>
              </w:rPr>
              <w:t>Relative frequency</w:t>
            </w:r>
          </w:p>
        </w:tc>
        <w:tc>
          <w:tcPr>
            <w:tcW w:w="1176" w:type="dxa"/>
          </w:tcPr>
          <w:p w14:paraId="475885F0" w14:textId="79BB9435" w:rsidR="00294450" w:rsidRPr="005A35C8" w:rsidRDefault="00294450" w:rsidP="00D74C5E">
            <w:pPr>
              <w:spacing w:line="360" w:lineRule="auto"/>
              <w:rPr>
                <w:rFonts w:cs="Times New Roman"/>
                <w:szCs w:val="24"/>
                <w:lang w:val="en-GB"/>
              </w:rPr>
            </w:pPr>
            <w:r w:rsidRPr="005A35C8">
              <w:rPr>
                <w:rFonts w:cs="Times New Roman"/>
                <w:szCs w:val="24"/>
                <w:lang w:val="en-GB"/>
              </w:rPr>
              <w:t>Absolute frequency</w:t>
            </w:r>
          </w:p>
        </w:tc>
        <w:tc>
          <w:tcPr>
            <w:tcW w:w="1176" w:type="dxa"/>
          </w:tcPr>
          <w:p w14:paraId="3FA55933" w14:textId="1F7E493F" w:rsidR="00294450" w:rsidRPr="005A35C8" w:rsidRDefault="00294450" w:rsidP="00D74C5E">
            <w:pPr>
              <w:spacing w:line="360" w:lineRule="auto"/>
              <w:rPr>
                <w:rFonts w:cs="Times New Roman"/>
                <w:szCs w:val="24"/>
                <w:lang w:val="en-GB"/>
              </w:rPr>
            </w:pPr>
            <w:r w:rsidRPr="005A35C8">
              <w:rPr>
                <w:rFonts w:cs="Times New Roman"/>
                <w:szCs w:val="24"/>
                <w:lang w:val="en-GB"/>
              </w:rPr>
              <w:t>Relative frequency</w:t>
            </w:r>
          </w:p>
        </w:tc>
      </w:tr>
      <w:tr w:rsidR="000D6A7D" w:rsidRPr="005A35C8" w14:paraId="6083E4C8" w14:textId="77777777" w:rsidTr="00045FC4">
        <w:tc>
          <w:tcPr>
            <w:tcW w:w="1996" w:type="dxa"/>
          </w:tcPr>
          <w:p w14:paraId="4E5D3881" w14:textId="1CDE39B7" w:rsidR="000D6A7D" w:rsidRPr="005A35C8" w:rsidRDefault="000D6A7D" w:rsidP="00D74C5E">
            <w:pPr>
              <w:spacing w:line="360" w:lineRule="auto"/>
              <w:rPr>
                <w:rFonts w:cs="Times New Roman"/>
                <w:szCs w:val="24"/>
                <w:lang w:val="en-GB"/>
              </w:rPr>
            </w:pPr>
            <w:r w:rsidRPr="005A35C8">
              <w:rPr>
                <w:rFonts w:cs="Times New Roman"/>
                <w:szCs w:val="24"/>
                <w:lang w:val="en-GB"/>
              </w:rPr>
              <w:t xml:space="preserve">Before 2010 </w:t>
            </w:r>
          </w:p>
        </w:tc>
        <w:tc>
          <w:tcPr>
            <w:tcW w:w="1176" w:type="dxa"/>
          </w:tcPr>
          <w:p w14:paraId="6C681AD2" w14:textId="246D7218" w:rsidR="000D6A7D" w:rsidRPr="005A35C8" w:rsidRDefault="000D6A7D" w:rsidP="00D74C5E">
            <w:pPr>
              <w:spacing w:line="360" w:lineRule="auto"/>
              <w:jc w:val="center"/>
              <w:rPr>
                <w:rFonts w:cs="Times New Roman"/>
                <w:szCs w:val="24"/>
                <w:lang w:val="en-GB"/>
              </w:rPr>
            </w:pPr>
            <w:r w:rsidRPr="005A35C8">
              <w:rPr>
                <w:rFonts w:cs="Times New Roman"/>
                <w:szCs w:val="24"/>
                <w:lang w:val="en-GB"/>
              </w:rPr>
              <w:t>23</w:t>
            </w:r>
          </w:p>
        </w:tc>
        <w:tc>
          <w:tcPr>
            <w:tcW w:w="1176" w:type="dxa"/>
          </w:tcPr>
          <w:p w14:paraId="694D7DB5" w14:textId="37C42A2B" w:rsidR="000D6A7D" w:rsidRPr="005A35C8" w:rsidRDefault="000D6A7D" w:rsidP="00D74C5E">
            <w:pPr>
              <w:spacing w:line="360" w:lineRule="auto"/>
              <w:jc w:val="center"/>
              <w:rPr>
                <w:rFonts w:cs="Times New Roman"/>
                <w:szCs w:val="24"/>
                <w:lang w:val="en-GB"/>
              </w:rPr>
            </w:pPr>
            <w:r w:rsidRPr="005A35C8">
              <w:rPr>
                <w:rFonts w:cs="Times New Roman"/>
                <w:szCs w:val="24"/>
                <w:lang w:val="en-GB"/>
              </w:rPr>
              <w:t>71,88%</w:t>
            </w:r>
          </w:p>
        </w:tc>
        <w:tc>
          <w:tcPr>
            <w:tcW w:w="1176" w:type="dxa"/>
          </w:tcPr>
          <w:p w14:paraId="3B82113E" w14:textId="5E4B907E" w:rsidR="000D6A7D" w:rsidRPr="005A35C8" w:rsidRDefault="000D6A7D" w:rsidP="00D74C5E">
            <w:pPr>
              <w:spacing w:line="360" w:lineRule="auto"/>
              <w:jc w:val="center"/>
              <w:rPr>
                <w:rFonts w:cs="Times New Roman"/>
                <w:szCs w:val="24"/>
                <w:lang w:val="en-GB"/>
              </w:rPr>
            </w:pPr>
            <w:r w:rsidRPr="005A35C8">
              <w:rPr>
                <w:rFonts w:cs="Times New Roman"/>
                <w:szCs w:val="24"/>
                <w:lang w:val="en-GB"/>
              </w:rPr>
              <w:t>8</w:t>
            </w:r>
          </w:p>
        </w:tc>
        <w:tc>
          <w:tcPr>
            <w:tcW w:w="1176" w:type="dxa"/>
          </w:tcPr>
          <w:p w14:paraId="5CDC8895" w14:textId="26145797" w:rsidR="000D6A7D" w:rsidRPr="005A35C8" w:rsidRDefault="001D17CD" w:rsidP="00D74C5E">
            <w:pPr>
              <w:spacing w:line="360" w:lineRule="auto"/>
              <w:jc w:val="center"/>
              <w:rPr>
                <w:rFonts w:cs="Times New Roman"/>
                <w:szCs w:val="24"/>
                <w:lang w:val="en-GB"/>
              </w:rPr>
            </w:pPr>
            <w:r w:rsidRPr="005A35C8">
              <w:rPr>
                <w:rFonts w:cs="Times New Roman"/>
                <w:szCs w:val="24"/>
                <w:lang w:val="en-GB"/>
              </w:rPr>
              <w:t>25%</w:t>
            </w:r>
          </w:p>
        </w:tc>
        <w:tc>
          <w:tcPr>
            <w:tcW w:w="1176" w:type="dxa"/>
          </w:tcPr>
          <w:p w14:paraId="03D292B9" w14:textId="64DEB916" w:rsidR="000D6A7D" w:rsidRPr="005A35C8" w:rsidRDefault="000D6A7D" w:rsidP="00D74C5E">
            <w:pPr>
              <w:spacing w:line="360" w:lineRule="auto"/>
              <w:jc w:val="center"/>
              <w:rPr>
                <w:rFonts w:cs="Times New Roman"/>
                <w:szCs w:val="24"/>
                <w:lang w:val="en-GB"/>
              </w:rPr>
            </w:pPr>
            <w:r w:rsidRPr="005A35C8">
              <w:rPr>
                <w:rFonts w:cs="Times New Roman"/>
                <w:szCs w:val="24"/>
                <w:lang w:val="en-GB"/>
              </w:rPr>
              <w:t>1</w:t>
            </w:r>
          </w:p>
        </w:tc>
        <w:tc>
          <w:tcPr>
            <w:tcW w:w="1176" w:type="dxa"/>
          </w:tcPr>
          <w:p w14:paraId="13709153" w14:textId="48F4CC64" w:rsidR="000D6A7D" w:rsidRPr="005A35C8" w:rsidRDefault="001D17CD" w:rsidP="00D74C5E">
            <w:pPr>
              <w:spacing w:line="360" w:lineRule="auto"/>
              <w:jc w:val="center"/>
              <w:rPr>
                <w:rFonts w:cs="Times New Roman"/>
                <w:szCs w:val="24"/>
                <w:lang w:val="en-GB"/>
              </w:rPr>
            </w:pPr>
            <w:r w:rsidRPr="005A35C8">
              <w:rPr>
                <w:rFonts w:cs="Times New Roman"/>
                <w:szCs w:val="24"/>
                <w:lang w:val="en-GB"/>
              </w:rPr>
              <w:t>3,13%</w:t>
            </w:r>
          </w:p>
        </w:tc>
      </w:tr>
      <w:tr w:rsidR="000D6A7D" w:rsidRPr="005A35C8" w14:paraId="36A82185" w14:textId="77777777" w:rsidTr="00045FC4">
        <w:tc>
          <w:tcPr>
            <w:tcW w:w="1996" w:type="dxa"/>
          </w:tcPr>
          <w:p w14:paraId="1B767CE0" w14:textId="772D54E0" w:rsidR="000D6A7D" w:rsidRPr="005A35C8" w:rsidRDefault="000D6A7D" w:rsidP="00D74C5E">
            <w:pPr>
              <w:spacing w:line="360" w:lineRule="auto"/>
              <w:rPr>
                <w:rFonts w:cs="Times New Roman"/>
                <w:szCs w:val="24"/>
                <w:lang w:val="en-GB"/>
              </w:rPr>
            </w:pPr>
            <w:r w:rsidRPr="005A35C8">
              <w:rPr>
                <w:rFonts w:cs="Times New Roman"/>
                <w:szCs w:val="24"/>
                <w:lang w:val="en-GB"/>
              </w:rPr>
              <w:t>2010-2015</w:t>
            </w:r>
          </w:p>
        </w:tc>
        <w:tc>
          <w:tcPr>
            <w:tcW w:w="1176" w:type="dxa"/>
          </w:tcPr>
          <w:p w14:paraId="18D656EE" w14:textId="70396FB6" w:rsidR="000D6A7D" w:rsidRPr="005A35C8" w:rsidRDefault="000D6A7D" w:rsidP="00D74C5E">
            <w:pPr>
              <w:spacing w:line="360" w:lineRule="auto"/>
              <w:jc w:val="center"/>
              <w:rPr>
                <w:rFonts w:cs="Times New Roman"/>
                <w:szCs w:val="24"/>
                <w:lang w:val="en-GB"/>
              </w:rPr>
            </w:pPr>
            <w:r w:rsidRPr="005A35C8">
              <w:rPr>
                <w:rFonts w:cs="Times New Roman"/>
                <w:szCs w:val="24"/>
                <w:lang w:val="en-GB"/>
              </w:rPr>
              <w:t>9</w:t>
            </w:r>
          </w:p>
        </w:tc>
        <w:tc>
          <w:tcPr>
            <w:tcW w:w="1176" w:type="dxa"/>
          </w:tcPr>
          <w:p w14:paraId="2BA15D4A" w14:textId="74F41EB3" w:rsidR="000D6A7D" w:rsidRPr="005A35C8" w:rsidRDefault="009F473E" w:rsidP="00D74C5E">
            <w:pPr>
              <w:spacing w:line="360" w:lineRule="auto"/>
              <w:jc w:val="center"/>
              <w:rPr>
                <w:rFonts w:cs="Times New Roman"/>
                <w:szCs w:val="24"/>
                <w:lang w:val="en-GB"/>
              </w:rPr>
            </w:pPr>
            <w:r w:rsidRPr="005A35C8">
              <w:rPr>
                <w:rFonts w:cs="Times New Roman"/>
                <w:szCs w:val="24"/>
                <w:lang w:val="en-GB"/>
              </w:rPr>
              <w:t>90%</w:t>
            </w:r>
          </w:p>
        </w:tc>
        <w:tc>
          <w:tcPr>
            <w:tcW w:w="1176" w:type="dxa"/>
          </w:tcPr>
          <w:p w14:paraId="07F440AA" w14:textId="77777777" w:rsidR="000D6A7D" w:rsidRPr="005A35C8" w:rsidRDefault="000D6A7D" w:rsidP="00D74C5E">
            <w:pPr>
              <w:spacing w:line="360" w:lineRule="auto"/>
              <w:jc w:val="center"/>
              <w:rPr>
                <w:rFonts w:cs="Times New Roman"/>
                <w:szCs w:val="24"/>
                <w:lang w:val="en-GB"/>
              </w:rPr>
            </w:pPr>
            <w:r w:rsidRPr="005A35C8">
              <w:rPr>
                <w:rFonts w:cs="Times New Roman"/>
                <w:szCs w:val="24"/>
                <w:lang w:val="en-GB"/>
              </w:rPr>
              <w:t xml:space="preserve">0 </w:t>
            </w:r>
          </w:p>
        </w:tc>
        <w:tc>
          <w:tcPr>
            <w:tcW w:w="1176" w:type="dxa"/>
          </w:tcPr>
          <w:p w14:paraId="6884B766" w14:textId="0BADFE1E" w:rsidR="000D6A7D" w:rsidRPr="005A35C8" w:rsidRDefault="001D17C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2C15DAA1" w14:textId="5BDB4394" w:rsidR="000D6A7D" w:rsidRPr="005A35C8" w:rsidRDefault="000D6A7D" w:rsidP="00D74C5E">
            <w:pPr>
              <w:spacing w:line="360" w:lineRule="auto"/>
              <w:jc w:val="center"/>
              <w:rPr>
                <w:rFonts w:cs="Times New Roman"/>
                <w:szCs w:val="24"/>
                <w:lang w:val="en-GB"/>
              </w:rPr>
            </w:pPr>
            <w:r w:rsidRPr="005A35C8">
              <w:rPr>
                <w:rFonts w:cs="Times New Roman"/>
                <w:szCs w:val="24"/>
                <w:lang w:val="en-GB"/>
              </w:rPr>
              <w:t>1</w:t>
            </w:r>
          </w:p>
        </w:tc>
        <w:tc>
          <w:tcPr>
            <w:tcW w:w="1176" w:type="dxa"/>
          </w:tcPr>
          <w:p w14:paraId="467CA3E3" w14:textId="28D11F6B" w:rsidR="000D6A7D" w:rsidRPr="005A35C8" w:rsidRDefault="001D17CD" w:rsidP="00D74C5E">
            <w:pPr>
              <w:spacing w:line="360" w:lineRule="auto"/>
              <w:jc w:val="center"/>
              <w:rPr>
                <w:rFonts w:cs="Times New Roman"/>
                <w:szCs w:val="24"/>
                <w:lang w:val="en-GB"/>
              </w:rPr>
            </w:pPr>
            <w:r w:rsidRPr="005A35C8">
              <w:rPr>
                <w:rFonts w:cs="Times New Roman"/>
                <w:szCs w:val="24"/>
                <w:lang w:val="en-GB"/>
              </w:rPr>
              <w:t>10%</w:t>
            </w:r>
          </w:p>
        </w:tc>
      </w:tr>
      <w:tr w:rsidR="000D6A7D" w:rsidRPr="005A35C8" w14:paraId="198F3FEF" w14:textId="77777777" w:rsidTr="00045FC4">
        <w:tc>
          <w:tcPr>
            <w:tcW w:w="1996" w:type="dxa"/>
          </w:tcPr>
          <w:p w14:paraId="798F494A" w14:textId="14C68792" w:rsidR="000D6A7D" w:rsidRPr="005A35C8" w:rsidRDefault="000D6A7D" w:rsidP="00D74C5E">
            <w:pPr>
              <w:spacing w:line="360" w:lineRule="auto"/>
              <w:rPr>
                <w:rFonts w:cs="Times New Roman"/>
                <w:szCs w:val="24"/>
                <w:lang w:val="en-GB"/>
              </w:rPr>
            </w:pPr>
            <w:r w:rsidRPr="005A35C8">
              <w:rPr>
                <w:rFonts w:cs="Times New Roman"/>
                <w:szCs w:val="24"/>
                <w:lang w:val="en-GB"/>
              </w:rPr>
              <w:t>2015-2020</w:t>
            </w:r>
          </w:p>
        </w:tc>
        <w:tc>
          <w:tcPr>
            <w:tcW w:w="1176" w:type="dxa"/>
          </w:tcPr>
          <w:p w14:paraId="37C75579" w14:textId="03EE5C2C" w:rsidR="000D6A7D" w:rsidRPr="005A35C8" w:rsidRDefault="000D6A7D" w:rsidP="00D74C5E">
            <w:pPr>
              <w:spacing w:line="360" w:lineRule="auto"/>
              <w:jc w:val="center"/>
              <w:rPr>
                <w:rFonts w:cs="Times New Roman"/>
                <w:szCs w:val="24"/>
                <w:lang w:val="en-GB"/>
              </w:rPr>
            </w:pPr>
            <w:r w:rsidRPr="005A35C8">
              <w:rPr>
                <w:rFonts w:cs="Times New Roman"/>
                <w:szCs w:val="24"/>
                <w:lang w:val="en-GB"/>
              </w:rPr>
              <w:t xml:space="preserve">3 </w:t>
            </w:r>
          </w:p>
        </w:tc>
        <w:tc>
          <w:tcPr>
            <w:tcW w:w="1176" w:type="dxa"/>
          </w:tcPr>
          <w:p w14:paraId="08FBA72E" w14:textId="1310FCE9" w:rsidR="000D6A7D" w:rsidRPr="005A35C8" w:rsidRDefault="009F473E" w:rsidP="00D74C5E">
            <w:pPr>
              <w:spacing w:line="360" w:lineRule="auto"/>
              <w:jc w:val="center"/>
              <w:rPr>
                <w:rFonts w:cs="Times New Roman"/>
                <w:szCs w:val="24"/>
                <w:lang w:val="en-GB"/>
              </w:rPr>
            </w:pPr>
            <w:r w:rsidRPr="005A35C8">
              <w:rPr>
                <w:rFonts w:cs="Times New Roman"/>
                <w:szCs w:val="24"/>
                <w:lang w:val="en-GB"/>
              </w:rPr>
              <w:t>100%</w:t>
            </w:r>
          </w:p>
        </w:tc>
        <w:tc>
          <w:tcPr>
            <w:tcW w:w="1176" w:type="dxa"/>
          </w:tcPr>
          <w:p w14:paraId="400AAFFB" w14:textId="77777777" w:rsidR="000D6A7D" w:rsidRPr="005A35C8" w:rsidRDefault="000D6A7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39493699" w14:textId="74561F4E" w:rsidR="000D6A7D" w:rsidRPr="005A35C8" w:rsidRDefault="001D17C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3034E22D" w14:textId="77777777" w:rsidR="000D6A7D" w:rsidRPr="005A35C8" w:rsidRDefault="000D6A7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48C06FD6" w14:textId="279FE54F" w:rsidR="000D6A7D" w:rsidRPr="005A35C8" w:rsidRDefault="001D17CD" w:rsidP="00D74C5E">
            <w:pPr>
              <w:spacing w:line="360" w:lineRule="auto"/>
              <w:jc w:val="center"/>
              <w:rPr>
                <w:rFonts w:cs="Times New Roman"/>
                <w:szCs w:val="24"/>
                <w:lang w:val="en-GB"/>
              </w:rPr>
            </w:pPr>
            <w:r w:rsidRPr="005A35C8">
              <w:rPr>
                <w:rFonts w:cs="Times New Roman"/>
                <w:szCs w:val="24"/>
                <w:lang w:val="en-GB"/>
              </w:rPr>
              <w:t>0%</w:t>
            </w:r>
          </w:p>
        </w:tc>
      </w:tr>
      <w:tr w:rsidR="000D6A7D" w:rsidRPr="005A35C8" w14:paraId="7487B793" w14:textId="77777777" w:rsidTr="00045FC4">
        <w:tc>
          <w:tcPr>
            <w:tcW w:w="1996" w:type="dxa"/>
          </w:tcPr>
          <w:p w14:paraId="039F22E6" w14:textId="658F0ACB" w:rsidR="000D6A7D" w:rsidRPr="005A35C8" w:rsidRDefault="000D6A7D" w:rsidP="00D74C5E">
            <w:pPr>
              <w:spacing w:line="360" w:lineRule="auto"/>
              <w:rPr>
                <w:rFonts w:cs="Times New Roman"/>
                <w:szCs w:val="24"/>
                <w:lang w:val="en-GB"/>
              </w:rPr>
            </w:pPr>
            <w:r w:rsidRPr="005A35C8">
              <w:rPr>
                <w:rFonts w:cs="Times New Roman"/>
                <w:szCs w:val="24"/>
                <w:lang w:val="en-GB"/>
              </w:rPr>
              <w:t xml:space="preserve">I have not finished pedagogical education yet.  </w:t>
            </w:r>
          </w:p>
        </w:tc>
        <w:tc>
          <w:tcPr>
            <w:tcW w:w="1176" w:type="dxa"/>
          </w:tcPr>
          <w:p w14:paraId="58E37E1E" w14:textId="6D926875" w:rsidR="000D6A7D" w:rsidRPr="005A35C8" w:rsidRDefault="000D6A7D" w:rsidP="00D74C5E">
            <w:pPr>
              <w:spacing w:line="360" w:lineRule="auto"/>
              <w:jc w:val="center"/>
              <w:rPr>
                <w:rFonts w:cs="Times New Roman"/>
                <w:szCs w:val="24"/>
                <w:lang w:val="en-GB"/>
              </w:rPr>
            </w:pPr>
            <w:r w:rsidRPr="005A35C8">
              <w:rPr>
                <w:rFonts w:cs="Times New Roman"/>
                <w:szCs w:val="24"/>
                <w:lang w:val="en-GB"/>
              </w:rPr>
              <w:t>5</w:t>
            </w:r>
          </w:p>
        </w:tc>
        <w:tc>
          <w:tcPr>
            <w:tcW w:w="1176" w:type="dxa"/>
          </w:tcPr>
          <w:p w14:paraId="0B0A802A" w14:textId="43387696" w:rsidR="000D6A7D" w:rsidRPr="005A35C8" w:rsidRDefault="009F473E" w:rsidP="00D74C5E">
            <w:pPr>
              <w:spacing w:line="360" w:lineRule="auto"/>
              <w:jc w:val="center"/>
              <w:rPr>
                <w:rFonts w:cs="Times New Roman"/>
                <w:szCs w:val="24"/>
                <w:lang w:val="en-GB"/>
              </w:rPr>
            </w:pPr>
            <w:r w:rsidRPr="005A35C8">
              <w:rPr>
                <w:rFonts w:cs="Times New Roman"/>
                <w:szCs w:val="24"/>
                <w:lang w:val="en-GB"/>
              </w:rPr>
              <w:t>100%</w:t>
            </w:r>
          </w:p>
        </w:tc>
        <w:tc>
          <w:tcPr>
            <w:tcW w:w="1176" w:type="dxa"/>
          </w:tcPr>
          <w:p w14:paraId="5A1317AF" w14:textId="77777777" w:rsidR="000D6A7D" w:rsidRPr="005A35C8" w:rsidRDefault="000D6A7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2CE37DFC" w14:textId="2B058385" w:rsidR="000D6A7D" w:rsidRPr="005A35C8" w:rsidRDefault="001D17C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57F58801" w14:textId="77777777" w:rsidR="000D6A7D" w:rsidRPr="005A35C8" w:rsidRDefault="000D6A7D" w:rsidP="00D74C5E">
            <w:pPr>
              <w:spacing w:line="360" w:lineRule="auto"/>
              <w:jc w:val="center"/>
              <w:rPr>
                <w:rFonts w:cs="Times New Roman"/>
                <w:szCs w:val="24"/>
                <w:lang w:val="en-GB"/>
              </w:rPr>
            </w:pPr>
            <w:r w:rsidRPr="005A35C8">
              <w:rPr>
                <w:rFonts w:cs="Times New Roman"/>
                <w:szCs w:val="24"/>
                <w:lang w:val="en-GB"/>
              </w:rPr>
              <w:t>0</w:t>
            </w:r>
          </w:p>
        </w:tc>
        <w:tc>
          <w:tcPr>
            <w:tcW w:w="1176" w:type="dxa"/>
          </w:tcPr>
          <w:p w14:paraId="2E650543" w14:textId="1DBBE080" w:rsidR="000D6A7D" w:rsidRPr="005A35C8" w:rsidRDefault="001D17CD" w:rsidP="00D74C5E">
            <w:pPr>
              <w:spacing w:line="360" w:lineRule="auto"/>
              <w:jc w:val="center"/>
              <w:rPr>
                <w:rFonts w:cs="Times New Roman"/>
                <w:szCs w:val="24"/>
                <w:lang w:val="en-GB"/>
              </w:rPr>
            </w:pPr>
            <w:r w:rsidRPr="005A35C8">
              <w:rPr>
                <w:rFonts w:cs="Times New Roman"/>
                <w:szCs w:val="24"/>
                <w:lang w:val="en-GB"/>
              </w:rPr>
              <w:t>0%</w:t>
            </w:r>
          </w:p>
        </w:tc>
      </w:tr>
    </w:tbl>
    <w:p w14:paraId="38EA9657" w14:textId="3B330BBF" w:rsidR="00024F25" w:rsidRPr="00791BD1" w:rsidRDefault="00045FC4" w:rsidP="00791BD1">
      <w:pPr>
        <w:pStyle w:val="Tables"/>
        <w:spacing w:line="360" w:lineRule="auto"/>
      </w:pPr>
      <w:bookmarkStart w:id="60" w:name="_Toc73697493"/>
      <w:r w:rsidRPr="005A35C8">
        <w:t xml:space="preserve">Table </w:t>
      </w:r>
      <w:r w:rsidR="001F2574">
        <w:t>6</w:t>
      </w:r>
      <w:r w:rsidRPr="005A35C8">
        <w:t xml:space="preserve">: The </w:t>
      </w:r>
      <w:bookmarkEnd w:id="60"/>
      <w:r w:rsidR="001D60A4">
        <w:t>effect of peda</w:t>
      </w:r>
      <w:r w:rsidR="00B862A8">
        <w:t>gogical education</w:t>
      </w:r>
      <w:r w:rsidRPr="005A35C8">
        <w:t xml:space="preserve"> </w:t>
      </w:r>
    </w:p>
    <w:p w14:paraId="44572181" w14:textId="4F063397" w:rsidR="007F6E6B" w:rsidRDefault="007F6E6B" w:rsidP="00D74C5E">
      <w:pPr>
        <w:spacing w:after="0" w:line="360" w:lineRule="auto"/>
        <w:rPr>
          <w:rFonts w:cs="Times New Roman"/>
          <w:color w:val="E36C0A" w:themeColor="accent6" w:themeShade="BF"/>
          <w:szCs w:val="24"/>
          <w:lang w:val="en-GB"/>
        </w:rPr>
      </w:pPr>
    </w:p>
    <w:p w14:paraId="6E431D49" w14:textId="26C5C7A4" w:rsidR="00BC38DF" w:rsidRDefault="00D51037" w:rsidP="00453547">
      <w:pPr>
        <w:spacing w:after="0" w:line="360" w:lineRule="auto"/>
        <w:jc w:val="both"/>
        <w:rPr>
          <w:rFonts w:cs="Times New Roman"/>
          <w:szCs w:val="24"/>
          <w:lang w:val="en-GB"/>
        </w:rPr>
      </w:pPr>
      <w:r>
        <w:rPr>
          <w:rFonts w:cs="Times New Roman"/>
          <w:szCs w:val="24"/>
          <w:lang w:val="en-GB"/>
        </w:rPr>
        <w:t xml:space="preserve">As can be seen on the table 6, </w:t>
      </w:r>
      <w:r w:rsidR="00FA647D">
        <w:rPr>
          <w:rFonts w:cs="Times New Roman"/>
          <w:szCs w:val="24"/>
          <w:lang w:val="en-GB"/>
        </w:rPr>
        <w:t xml:space="preserve">majority of the </w:t>
      </w:r>
      <w:r w:rsidR="00573159">
        <w:rPr>
          <w:rFonts w:cs="Times New Roman"/>
          <w:szCs w:val="24"/>
          <w:lang w:val="en-GB"/>
        </w:rPr>
        <w:t xml:space="preserve">respondents who finished their pedagogical education </w:t>
      </w:r>
      <w:r w:rsidR="00DD2E5D">
        <w:rPr>
          <w:rFonts w:cs="Times New Roman"/>
          <w:szCs w:val="24"/>
          <w:lang w:val="en-GB"/>
        </w:rPr>
        <w:t>in 2010</w:t>
      </w:r>
      <w:r w:rsidR="00CC396D">
        <w:rPr>
          <w:rFonts w:cs="Times New Roman"/>
          <w:szCs w:val="24"/>
          <w:lang w:val="en-GB"/>
        </w:rPr>
        <w:t xml:space="preserve"> or later and the people </w:t>
      </w:r>
      <w:r w:rsidR="008F6A92">
        <w:rPr>
          <w:rFonts w:cs="Times New Roman"/>
          <w:szCs w:val="24"/>
          <w:lang w:val="en-GB"/>
        </w:rPr>
        <w:t>who ha</w:t>
      </w:r>
      <w:r w:rsidR="008B2BB1">
        <w:rPr>
          <w:rFonts w:cs="Times New Roman"/>
          <w:szCs w:val="24"/>
          <w:lang w:val="en-GB"/>
        </w:rPr>
        <w:t>ve</w:t>
      </w:r>
      <w:r w:rsidR="008F6A92">
        <w:rPr>
          <w:rFonts w:cs="Times New Roman"/>
          <w:szCs w:val="24"/>
          <w:lang w:val="en-GB"/>
        </w:rPr>
        <w:t xml:space="preserve"> not finished their pedagogical education yet </w:t>
      </w:r>
      <w:r w:rsidR="007C327A">
        <w:rPr>
          <w:rFonts w:cs="Times New Roman"/>
          <w:szCs w:val="24"/>
          <w:lang w:val="en-GB"/>
        </w:rPr>
        <w:t>use online quizzes in ESL classes</w:t>
      </w:r>
      <w:r w:rsidR="00BB6535">
        <w:rPr>
          <w:rFonts w:cs="Times New Roman"/>
          <w:szCs w:val="24"/>
          <w:lang w:val="en-GB"/>
        </w:rPr>
        <w:t xml:space="preserve">. </w:t>
      </w:r>
      <w:r w:rsidR="00D61FEC">
        <w:rPr>
          <w:rFonts w:cs="Times New Roman"/>
          <w:szCs w:val="24"/>
          <w:lang w:val="en-GB"/>
        </w:rPr>
        <w:t>In this group, o</w:t>
      </w:r>
      <w:r w:rsidR="00BB6535">
        <w:rPr>
          <w:rFonts w:cs="Times New Roman"/>
          <w:szCs w:val="24"/>
          <w:lang w:val="en-GB"/>
        </w:rPr>
        <w:t>nly</w:t>
      </w:r>
      <w:r w:rsidR="00DD2E5D">
        <w:rPr>
          <w:rFonts w:cs="Times New Roman"/>
          <w:szCs w:val="24"/>
          <w:lang w:val="en-GB"/>
        </w:rPr>
        <w:t xml:space="preserve"> </w:t>
      </w:r>
      <w:r w:rsidR="00BB6535">
        <w:rPr>
          <w:rFonts w:cs="Times New Roman"/>
          <w:szCs w:val="24"/>
          <w:lang w:val="en-GB"/>
        </w:rPr>
        <w:t>1 respondent</w:t>
      </w:r>
      <w:r w:rsidR="001930A3">
        <w:rPr>
          <w:rFonts w:cs="Times New Roman"/>
          <w:szCs w:val="24"/>
          <w:lang w:val="en-GB"/>
        </w:rPr>
        <w:t xml:space="preserve"> (5,6%) reported that they had never heard of online quizzes before</w:t>
      </w:r>
      <w:r w:rsidR="00676004">
        <w:rPr>
          <w:rFonts w:cs="Times New Roman"/>
          <w:szCs w:val="24"/>
          <w:lang w:val="en-GB"/>
        </w:rPr>
        <w:t xml:space="preserve">. </w:t>
      </w:r>
      <w:r w:rsidR="00BC38DF">
        <w:rPr>
          <w:rFonts w:cs="Times New Roman"/>
          <w:szCs w:val="24"/>
          <w:lang w:val="en-GB"/>
        </w:rPr>
        <w:t>(The respondents who have not finished their pedagogical education yet were all teaching in town schools, 3 of them were younger than 30, 2 belong</w:t>
      </w:r>
      <w:r w:rsidR="00210D1E">
        <w:rPr>
          <w:rFonts w:cs="Times New Roman"/>
          <w:szCs w:val="24"/>
          <w:lang w:val="en-GB"/>
        </w:rPr>
        <w:t>ed</w:t>
      </w:r>
      <w:r w:rsidR="00BC38DF">
        <w:rPr>
          <w:rFonts w:cs="Times New Roman"/>
          <w:szCs w:val="24"/>
          <w:lang w:val="en-GB"/>
        </w:rPr>
        <w:t xml:space="preserve"> to the age group 40 – 50 years old.</w:t>
      </w:r>
      <w:r w:rsidR="00EF3CC4">
        <w:rPr>
          <w:rFonts w:cs="Times New Roman"/>
          <w:szCs w:val="24"/>
          <w:lang w:val="en-GB"/>
        </w:rPr>
        <w:t>)</w:t>
      </w:r>
    </w:p>
    <w:p w14:paraId="40791844" w14:textId="77777777" w:rsidR="00BC38DF" w:rsidRDefault="00BC38DF" w:rsidP="00453547">
      <w:pPr>
        <w:spacing w:after="0" w:line="360" w:lineRule="auto"/>
        <w:jc w:val="both"/>
        <w:rPr>
          <w:rFonts w:cs="Times New Roman"/>
          <w:szCs w:val="24"/>
          <w:lang w:val="en-GB"/>
        </w:rPr>
      </w:pPr>
    </w:p>
    <w:p w14:paraId="325265E3" w14:textId="1E6897DF" w:rsidR="00C06E13" w:rsidRDefault="00210D1E" w:rsidP="00453547">
      <w:pPr>
        <w:spacing w:after="0" w:line="360" w:lineRule="auto"/>
        <w:jc w:val="both"/>
        <w:rPr>
          <w:rFonts w:cs="Times New Roman"/>
          <w:szCs w:val="24"/>
          <w:lang w:val="en-GB"/>
        </w:rPr>
      </w:pPr>
      <w:r>
        <w:rPr>
          <w:rFonts w:cs="Times New Roman"/>
          <w:szCs w:val="24"/>
          <w:lang w:val="en-GB"/>
        </w:rPr>
        <w:t>O</w:t>
      </w:r>
      <w:r w:rsidR="00B63B29">
        <w:rPr>
          <w:rFonts w:cs="Times New Roman"/>
          <w:szCs w:val="24"/>
          <w:lang w:val="en-GB"/>
        </w:rPr>
        <w:t xml:space="preserve">nline quizzes were used less among the </w:t>
      </w:r>
      <w:r w:rsidR="00C06E13">
        <w:rPr>
          <w:rFonts w:cs="Times New Roman"/>
          <w:szCs w:val="24"/>
          <w:lang w:val="en-GB"/>
        </w:rPr>
        <w:t>respondents who finished their pedagogical education before 2010</w:t>
      </w:r>
      <w:r w:rsidR="00B63B29">
        <w:rPr>
          <w:rFonts w:cs="Times New Roman"/>
          <w:szCs w:val="24"/>
          <w:lang w:val="en-GB"/>
        </w:rPr>
        <w:t xml:space="preserve">. </w:t>
      </w:r>
      <w:r w:rsidR="008F4545">
        <w:rPr>
          <w:rFonts w:cs="Times New Roman"/>
          <w:szCs w:val="24"/>
          <w:lang w:val="en-GB"/>
        </w:rPr>
        <w:t xml:space="preserve">There were 31 respondents who belong to this group. </w:t>
      </w:r>
      <w:r w:rsidR="006A1DB0">
        <w:rPr>
          <w:rFonts w:cs="Times New Roman"/>
          <w:szCs w:val="24"/>
          <w:lang w:val="en-GB"/>
        </w:rPr>
        <w:t xml:space="preserve">23 </w:t>
      </w:r>
      <w:r w:rsidR="008F4545">
        <w:rPr>
          <w:rFonts w:cs="Times New Roman"/>
          <w:szCs w:val="24"/>
          <w:lang w:val="en-GB"/>
        </w:rPr>
        <w:t>of those respondents</w:t>
      </w:r>
      <w:r w:rsidR="006A1DB0">
        <w:rPr>
          <w:rFonts w:cs="Times New Roman"/>
          <w:szCs w:val="24"/>
          <w:lang w:val="en-GB"/>
        </w:rPr>
        <w:t xml:space="preserve"> (71,88%) use</w:t>
      </w:r>
      <w:r w:rsidR="008F4545">
        <w:rPr>
          <w:rFonts w:cs="Times New Roman"/>
          <w:szCs w:val="24"/>
          <w:lang w:val="en-GB"/>
        </w:rPr>
        <w:t>d</w:t>
      </w:r>
      <w:r w:rsidR="006A1DB0">
        <w:rPr>
          <w:rFonts w:cs="Times New Roman"/>
          <w:szCs w:val="24"/>
          <w:lang w:val="en-GB"/>
        </w:rPr>
        <w:t xml:space="preserve"> online quizzes</w:t>
      </w:r>
      <w:r w:rsidR="00FB17D8">
        <w:rPr>
          <w:rFonts w:cs="Times New Roman"/>
          <w:szCs w:val="24"/>
          <w:lang w:val="en-GB"/>
        </w:rPr>
        <w:t xml:space="preserve"> in their classes, 8 respondents (25%)</w:t>
      </w:r>
      <w:r w:rsidR="00DA70F1">
        <w:rPr>
          <w:rFonts w:cs="Times New Roman"/>
          <w:szCs w:val="24"/>
          <w:lang w:val="en-GB"/>
        </w:rPr>
        <w:t xml:space="preserve"> </w:t>
      </w:r>
      <w:r w:rsidR="00B434D1">
        <w:rPr>
          <w:rFonts w:cs="Times New Roman"/>
          <w:szCs w:val="24"/>
          <w:lang w:val="en-GB"/>
        </w:rPr>
        <w:t>were</w:t>
      </w:r>
      <w:r w:rsidR="00DA70F1">
        <w:rPr>
          <w:rFonts w:cs="Times New Roman"/>
          <w:szCs w:val="24"/>
          <w:lang w:val="en-GB"/>
        </w:rPr>
        <w:t xml:space="preserve"> aware of their existence but decided not to use them and 1 respondent (3,13%) ha</w:t>
      </w:r>
      <w:r w:rsidR="00B434D1">
        <w:rPr>
          <w:rFonts w:cs="Times New Roman"/>
          <w:szCs w:val="24"/>
          <w:lang w:val="en-GB"/>
        </w:rPr>
        <w:t>d</w:t>
      </w:r>
      <w:r w:rsidR="00475AED">
        <w:rPr>
          <w:rFonts w:cs="Times New Roman"/>
          <w:szCs w:val="24"/>
          <w:lang w:val="en-GB"/>
        </w:rPr>
        <w:t xml:space="preserve"> never heard about them. The</w:t>
      </w:r>
      <w:r w:rsidR="00B434D1">
        <w:rPr>
          <w:rFonts w:cs="Times New Roman"/>
          <w:szCs w:val="24"/>
          <w:lang w:val="en-GB"/>
        </w:rPr>
        <w:t xml:space="preserve">se data show similar </w:t>
      </w:r>
      <w:r w:rsidR="00D5287A">
        <w:rPr>
          <w:rFonts w:cs="Times New Roman"/>
          <w:szCs w:val="24"/>
          <w:lang w:val="en-GB"/>
        </w:rPr>
        <w:t>tendencies as the</w:t>
      </w:r>
      <w:r w:rsidR="00475AED">
        <w:rPr>
          <w:rFonts w:cs="Times New Roman"/>
          <w:szCs w:val="24"/>
          <w:lang w:val="en-GB"/>
        </w:rPr>
        <w:t xml:space="preserve"> </w:t>
      </w:r>
      <w:r w:rsidR="00BB2E62">
        <w:rPr>
          <w:rFonts w:cs="Times New Roman"/>
          <w:szCs w:val="24"/>
          <w:lang w:val="en-GB"/>
        </w:rPr>
        <w:t>results about effect of</w:t>
      </w:r>
      <w:r w:rsidR="00F71978">
        <w:rPr>
          <w:rFonts w:cs="Times New Roman"/>
          <w:szCs w:val="24"/>
          <w:lang w:val="en-GB"/>
        </w:rPr>
        <w:t xml:space="preserve"> </w:t>
      </w:r>
      <w:r w:rsidR="00BB2E62">
        <w:rPr>
          <w:rFonts w:cs="Times New Roman"/>
          <w:szCs w:val="24"/>
          <w:lang w:val="en-GB"/>
        </w:rPr>
        <w:t xml:space="preserve">age on the usage of online quizzes. </w:t>
      </w:r>
      <w:r w:rsidR="000C06DD">
        <w:rPr>
          <w:rFonts w:cs="Times New Roman"/>
          <w:szCs w:val="24"/>
          <w:lang w:val="en-GB"/>
        </w:rPr>
        <w:t>One thing necessarily influences the other one</w:t>
      </w:r>
      <w:r w:rsidR="002630CC">
        <w:rPr>
          <w:rFonts w:cs="Times New Roman"/>
          <w:szCs w:val="24"/>
          <w:lang w:val="en-GB"/>
        </w:rPr>
        <w:t xml:space="preserve">, however, it </w:t>
      </w:r>
      <w:r w:rsidR="00453547">
        <w:rPr>
          <w:rFonts w:cs="Times New Roman"/>
          <w:szCs w:val="24"/>
          <w:lang w:val="en-GB"/>
        </w:rPr>
        <w:t>might be connected with the</w:t>
      </w:r>
      <w:r w:rsidR="001D542D">
        <w:rPr>
          <w:rFonts w:cs="Times New Roman"/>
          <w:szCs w:val="24"/>
          <w:lang w:val="en-GB"/>
        </w:rPr>
        <w:t xml:space="preserve"> </w:t>
      </w:r>
      <w:r w:rsidR="00E90CC8">
        <w:rPr>
          <w:rFonts w:cs="Times New Roman"/>
          <w:szCs w:val="24"/>
          <w:lang w:val="en-GB"/>
        </w:rPr>
        <w:t>education</w:t>
      </w:r>
      <w:r w:rsidR="00BE70BF">
        <w:rPr>
          <w:rFonts w:cs="Times New Roman"/>
          <w:szCs w:val="24"/>
          <w:lang w:val="en-GB"/>
        </w:rPr>
        <w:t xml:space="preserve"> received at </w:t>
      </w:r>
      <w:r w:rsidR="000D1140">
        <w:rPr>
          <w:rFonts w:cs="Times New Roman"/>
          <w:szCs w:val="24"/>
          <w:lang w:val="en-GB"/>
        </w:rPr>
        <w:t>universities</w:t>
      </w:r>
      <w:r w:rsidR="000C06DD">
        <w:rPr>
          <w:rFonts w:cs="Times New Roman"/>
          <w:szCs w:val="24"/>
          <w:lang w:val="en-GB"/>
        </w:rPr>
        <w:t xml:space="preserve"> as well</w:t>
      </w:r>
      <w:r w:rsidR="00BE70BF">
        <w:rPr>
          <w:rFonts w:cs="Times New Roman"/>
          <w:szCs w:val="24"/>
          <w:lang w:val="en-GB"/>
        </w:rPr>
        <w:t>.</w:t>
      </w:r>
      <w:r w:rsidR="00453547">
        <w:rPr>
          <w:rFonts w:cs="Times New Roman"/>
          <w:szCs w:val="24"/>
          <w:lang w:val="en-GB"/>
        </w:rPr>
        <w:t xml:space="preserve"> </w:t>
      </w:r>
      <w:r w:rsidR="003057F9">
        <w:rPr>
          <w:rFonts w:cs="Times New Roman"/>
          <w:szCs w:val="24"/>
          <w:lang w:val="en-GB"/>
        </w:rPr>
        <w:t xml:space="preserve">Do </w:t>
      </w:r>
      <w:r w:rsidR="00E90E9B">
        <w:rPr>
          <w:rFonts w:cs="Times New Roman"/>
          <w:szCs w:val="24"/>
          <w:lang w:val="en-GB"/>
        </w:rPr>
        <w:t xml:space="preserve">universities teach students </w:t>
      </w:r>
      <w:r w:rsidR="00387867">
        <w:rPr>
          <w:rFonts w:cs="Times New Roman"/>
          <w:szCs w:val="24"/>
          <w:lang w:val="en-GB"/>
        </w:rPr>
        <w:t xml:space="preserve">how to use ICTs </w:t>
      </w:r>
      <w:r w:rsidR="004663CD">
        <w:rPr>
          <w:rFonts w:cs="Times New Roman"/>
          <w:szCs w:val="24"/>
          <w:lang w:val="en-GB"/>
        </w:rPr>
        <w:t xml:space="preserve">and online quizzes </w:t>
      </w:r>
      <w:r w:rsidR="00387867">
        <w:rPr>
          <w:rFonts w:cs="Times New Roman"/>
          <w:szCs w:val="24"/>
          <w:lang w:val="en-GB"/>
        </w:rPr>
        <w:t>in ESL teaching</w:t>
      </w:r>
      <w:r w:rsidR="004663CD">
        <w:rPr>
          <w:rFonts w:cs="Times New Roman"/>
          <w:szCs w:val="24"/>
          <w:lang w:val="en-GB"/>
        </w:rPr>
        <w:t xml:space="preserve"> or </w:t>
      </w:r>
      <w:r w:rsidR="00A33208">
        <w:rPr>
          <w:rFonts w:cs="Times New Roman"/>
          <w:szCs w:val="24"/>
          <w:lang w:val="en-GB"/>
        </w:rPr>
        <w:t xml:space="preserve">the students learn about them from </w:t>
      </w:r>
      <w:r w:rsidR="00BC38DF">
        <w:rPr>
          <w:rFonts w:cs="Times New Roman"/>
          <w:szCs w:val="24"/>
          <w:lang w:val="en-GB"/>
        </w:rPr>
        <w:t>somewhere else?</w:t>
      </w:r>
      <w:r w:rsidR="001E08AC">
        <w:rPr>
          <w:rFonts w:cs="Times New Roman"/>
          <w:szCs w:val="24"/>
          <w:lang w:val="en-GB"/>
        </w:rPr>
        <w:t xml:space="preserve"> </w:t>
      </w:r>
      <w:r w:rsidR="00453547">
        <w:rPr>
          <w:rFonts w:cs="Times New Roman"/>
          <w:szCs w:val="24"/>
          <w:lang w:val="en-GB"/>
        </w:rPr>
        <w:t>To find it out, f</w:t>
      </w:r>
      <w:r w:rsidR="00511BDD">
        <w:rPr>
          <w:rFonts w:cs="Times New Roman"/>
          <w:szCs w:val="24"/>
          <w:lang w:val="en-GB"/>
        </w:rPr>
        <w:t xml:space="preserve">urther research would be necessary. </w:t>
      </w:r>
    </w:p>
    <w:p w14:paraId="488C5440" w14:textId="77777777" w:rsidR="008914AC" w:rsidRPr="008914AC" w:rsidRDefault="008914AC" w:rsidP="008914AC">
      <w:pPr>
        <w:spacing w:after="0" w:line="360" w:lineRule="auto"/>
        <w:jc w:val="both"/>
        <w:rPr>
          <w:rFonts w:cs="Times New Roman"/>
          <w:szCs w:val="24"/>
          <w:lang w:val="en-GB"/>
        </w:rPr>
      </w:pPr>
    </w:p>
    <w:p w14:paraId="38D007B9" w14:textId="5A0DC2E4" w:rsidR="000B219A" w:rsidRDefault="001C457B" w:rsidP="00D74C5E">
      <w:pPr>
        <w:pStyle w:val="Nadpis2"/>
        <w:spacing w:line="360" w:lineRule="auto"/>
        <w:rPr>
          <w:rFonts w:cs="Times New Roman"/>
          <w:lang w:val="en-GB"/>
        </w:rPr>
      </w:pPr>
      <w:bookmarkStart w:id="61" w:name="_Toc73526594"/>
      <w:bookmarkStart w:id="62" w:name="_Toc73742419"/>
      <w:r>
        <w:rPr>
          <w:rFonts w:cs="Times New Roman"/>
          <w:lang w:val="en-GB"/>
        </w:rPr>
        <w:lastRenderedPageBreak/>
        <w:t>The ways how teachers use online quizzes</w:t>
      </w:r>
      <w:bookmarkEnd w:id="61"/>
      <w:bookmarkEnd w:id="62"/>
    </w:p>
    <w:p w14:paraId="329F873A" w14:textId="034D6773" w:rsidR="000C4BC3" w:rsidRPr="00AA30CA" w:rsidRDefault="000C4BC3" w:rsidP="000941FB">
      <w:pPr>
        <w:spacing w:after="0" w:line="360" w:lineRule="auto"/>
        <w:jc w:val="both"/>
        <w:rPr>
          <w:lang w:val="en-GB"/>
        </w:rPr>
      </w:pPr>
      <w:r w:rsidRPr="00AA30CA">
        <w:rPr>
          <w:lang w:val="en-GB"/>
        </w:rPr>
        <w:t>Th</w:t>
      </w:r>
      <w:r w:rsidR="00F877A9">
        <w:rPr>
          <w:lang w:val="en-GB"/>
        </w:rPr>
        <w:t>is subchapter</w:t>
      </w:r>
      <w:r w:rsidRPr="00AA30CA">
        <w:rPr>
          <w:lang w:val="en-GB"/>
        </w:rPr>
        <w:t xml:space="preserve"> will present the research results regarding the research question no. </w:t>
      </w:r>
      <w:r w:rsidR="00F877A9">
        <w:rPr>
          <w:lang w:val="en-GB"/>
        </w:rPr>
        <w:t>3</w:t>
      </w:r>
      <w:r w:rsidRPr="00AA30CA">
        <w:rPr>
          <w:lang w:val="en-GB"/>
        </w:rPr>
        <w:t>: How do teachers of English at lower-secondary schools use online quizzes? It will analyse the questions 10, 11 and 12 from the questionnaire.</w:t>
      </w:r>
    </w:p>
    <w:p w14:paraId="6D560D27" w14:textId="77777777" w:rsidR="000C4BC3" w:rsidRPr="00AA30CA" w:rsidRDefault="000C4BC3" w:rsidP="000C4BC3">
      <w:pPr>
        <w:rPr>
          <w:lang w:val="en-GB"/>
        </w:rPr>
      </w:pPr>
    </w:p>
    <w:p w14:paraId="4AC57CC6" w14:textId="1D3DDD91" w:rsidR="001C457B" w:rsidRPr="00AA30CA" w:rsidRDefault="000C4BC3" w:rsidP="003806EE">
      <w:pPr>
        <w:pStyle w:val="Nadpis3"/>
        <w:spacing w:before="0" w:line="360" w:lineRule="auto"/>
        <w:jc w:val="both"/>
        <w:rPr>
          <w:lang w:val="en-GB"/>
        </w:rPr>
      </w:pPr>
      <w:bookmarkStart w:id="63" w:name="_Toc73526595"/>
      <w:r w:rsidRPr="00AA30CA">
        <w:rPr>
          <w:lang w:val="en-GB"/>
        </w:rPr>
        <w:t xml:space="preserve">Which </w:t>
      </w:r>
      <w:r w:rsidR="00685658" w:rsidRPr="00AA30CA">
        <w:rPr>
          <w:lang w:val="en-GB"/>
        </w:rPr>
        <w:t>o</w:t>
      </w:r>
      <w:r w:rsidRPr="00AA30CA">
        <w:rPr>
          <w:lang w:val="en-GB"/>
        </w:rPr>
        <w:t>nline quizzes do you use?</w:t>
      </w:r>
      <w:bookmarkEnd w:id="63"/>
    </w:p>
    <w:p w14:paraId="08B3FF86" w14:textId="76BA3365" w:rsidR="004D456D" w:rsidRPr="00AA30CA" w:rsidRDefault="004D456D" w:rsidP="00521C9D">
      <w:pPr>
        <w:spacing w:after="0" w:line="360" w:lineRule="auto"/>
        <w:jc w:val="both"/>
        <w:rPr>
          <w:lang w:val="en-GB"/>
        </w:rPr>
      </w:pPr>
      <w:r w:rsidRPr="00AA30CA">
        <w:rPr>
          <w:lang w:val="en-GB"/>
        </w:rPr>
        <w:t>The table</w:t>
      </w:r>
      <w:r w:rsidR="00B87EEE" w:rsidRPr="00AA30CA">
        <w:rPr>
          <w:lang w:val="en-GB"/>
        </w:rPr>
        <w:t xml:space="preserve"> </w:t>
      </w:r>
      <w:r w:rsidR="00490FF0">
        <w:rPr>
          <w:lang w:val="en-GB"/>
        </w:rPr>
        <w:t>7</w:t>
      </w:r>
      <w:r w:rsidRPr="00AA30CA">
        <w:rPr>
          <w:lang w:val="en-GB"/>
        </w:rPr>
        <w:t xml:space="preserve"> corresponds to the</w:t>
      </w:r>
      <w:r w:rsidR="002F61F1" w:rsidRPr="00AA30CA">
        <w:rPr>
          <w:lang w:val="en-GB"/>
        </w:rPr>
        <w:t xml:space="preserve"> question</w:t>
      </w:r>
      <w:r w:rsidR="00216E51" w:rsidRPr="00AA30CA">
        <w:rPr>
          <w:lang w:val="en-GB"/>
        </w:rPr>
        <w:t xml:space="preserve"> </w:t>
      </w:r>
      <w:r w:rsidR="002F61F1" w:rsidRPr="00AA30CA">
        <w:rPr>
          <w:lang w:val="en-GB"/>
        </w:rPr>
        <w:t xml:space="preserve">10 </w:t>
      </w:r>
      <w:r w:rsidR="00954D8A" w:rsidRPr="00AA30CA">
        <w:rPr>
          <w:lang w:val="en-GB"/>
        </w:rPr>
        <w:t>from</w:t>
      </w:r>
      <w:r w:rsidR="002F61F1" w:rsidRPr="00AA30CA">
        <w:rPr>
          <w:lang w:val="en-GB"/>
        </w:rPr>
        <w:t xml:space="preserve"> the questionnaire</w:t>
      </w:r>
      <w:r w:rsidRPr="00AA30CA">
        <w:rPr>
          <w:lang w:val="en-GB"/>
        </w:rPr>
        <w:t xml:space="preserve">: Which online quizzes do you use? </w:t>
      </w:r>
      <w:r w:rsidR="00D92718" w:rsidRPr="00AA30CA">
        <w:rPr>
          <w:lang w:val="en-GB"/>
        </w:rPr>
        <w:t xml:space="preserve">This question was included </w:t>
      </w:r>
      <w:r w:rsidR="00992952">
        <w:rPr>
          <w:lang w:val="en-GB"/>
        </w:rPr>
        <w:t xml:space="preserve">in the </w:t>
      </w:r>
      <w:r w:rsidR="00C57827">
        <w:rPr>
          <w:lang w:val="en-GB"/>
        </w:rPr>
        <w:t xml:space="preserve">questionnaire </w:t>
      </w:r>
      <w:r w:rsidRPr="00AA30CA">
        <w:rPr>
          <w:lang w:val="en-GB"/>
        </w:rPr>
        <w:t xml:space="preserve">since </w:t>
      </w:r>
      <w:r w:rsidR="00AC43B3" w:rsidRPr="00AA30CA">
        <w:rPr>
          <w:lang w:val="en-GB"/>
        </w:rPr>
        <w:t xml:space="preserve">each platform has its </w:t>
      </w:r>
      <w:r w:rsidR="00724430" w:rsidRPr="00AA30CA">
        <w:rPr>
          <w:lang w:val="en-GB"/>
        </w:rPr>
        <w:t>particularities</w:t>
      </w:r>
      <w:r w:rsidR="00AC43B3" w:rsidRPr="00AA30CA">
        <w:rPr>
          <w:lang w:val="en-GB"/>
        </w:rPr>
        <w:t xml:space="preserve"> and </w:t>
      </w:r>
      <w:r w:rsidRPr="00AA30CA">
        <w:rPr>
          <w:lang w:val="en-GB"/>
        </w:rPr>
        <w:t xml:space="preserve">it is </w:t>
      </w:r>
      <w:r w:rsidR="00A70B78" w:rsidRPr="00AA30CA">
        <w:rPr>
          <w:lang w:val="en-GB"/>
        </w:rPr>
        <w:t>important</w:t>
      </w:r>
      <w:r w:rsidRPr="00AA30CA">
        <w:rPr>
          <w:lang w:val="en-GB"/>
        </w:rPr>
        <w:t xml:space="preserve"> to know which platforms</w:t>
      </w:r>
      <w:r w:rsidR="00CF4506" w:rsidRPr="00AA30CA">
        <w:rPr>
          <w:lang w:val="en-GB"/>
        </w:rPr>
        <w:t xml:space="preserve"> </w:t>
      </w:r>
      <w:r w:rsidRPr="00AA30CA">
        <w:rPr>
          <w:lang w:val="en-GB"/>
        </w:rPr>
        <w:t xml:space="preserve">teachers use in order to </w:t>
      </w:r>
      <w:r w:rsidR="005965A4" w:rsidRPr="00AA30CA">
        <w:rPr>
          <w:lang w:val="en-GB"/>
        </w:rPr>
        <w:t>analyse</w:t>
      </w:r>
      <w:r w:rsidRPr="00AA30CA">
        <w:rPr>
          <w:lang w:val="en-GB"/>
        </w:rPr>
        <w:t xml:space="preserve"> how teachers of English at lower-secondary schools use online quizzes. </w:t>
      </w:r>
      <w:r w:rsidR="00CA6973" w:rsidRPr="00AA30CA">
        <w:rPr>
          <w:lang w:val="en-GB"/>
        </w:rPr>
        <w:t xml:space="preserve">The question </w:t>
      </w:r>
      <w:r w:rsidR="004B6A78" w:rsidRPr="00AA30CA">
        <w:rPr>
          <w:lang w:val="en-GB"/>
        </w:rPr>
        <w:t xml:space="preserve">aimed to </w:t>
      </w:r>
      <w:r w:rsidRPr="00AA30CA">
        <w:rPr>
          <w:lang w:val="en-GB"/>
        </w:rPr>
        <w:t xml:space="preserve">find out which platforms </w:t>
      </w:r>
      <w:r w:rsidR="004B6A78" w:rsidRPr="00AA30CA">
        <w:rPr>
          <w:lang w:val="en-GB"/>
        </w:rPr>
        <w:t>were</w:t>
      </w:r>
      <w:r w:rsidRPr="00AA30CA">
        <w:rPr>
          <w:lang w:val="en-GB"/>
        </w:rPr>
        <w:t xml:space="preserve"> </w:t>
      </w:r>
      <w:r w:rsidR="00F326BB">
        <w:rPr>
          <w:lang w:val="en-GB"/>
        </w:rPr>
        <w:t xml:space="preserve">used mostly </w:t>
      </w:r>
      <w:r w:rsidRPr="00AA30CA">
        <w:rPr>
          <w:lang w:val="en-GB"/>
        </w:rPr>
        <w:t xml:space="preserve">and </w:t>
      </w:r>
      <w:r w:rsidR="00943CF9" w:rsidRPr="00AA30CA">
        <w:rPr>
          <w:lang w:val="en-GB"/>
        </w:rPr>
        <w:t>whether</w:t>
      </w:r>
      <w:r w:rsidRPr="00AA30CA">
        <w:rPr>
          <w:lang w:val="en-GB"/>
        </w:rPr>
        <w:t xml:space="preserve"> the</w:t>
      </w:r>
      <w:r w:rsidR="007373FF" w:rsidRPr="00AA30CA">
        <w:rPr>
          <w:lang w:val="en-GB"/>
        </w:rPr>
        <w:t xml:space="preserve"> teachers of English </w:t>
      </w:r>
      <w:r w:rsidR="00EE57B4" w:rsidRPr="00AA30CA">
        <w:rPr>
          <w:lang w:val="en-GB"/>
        </w:rPr>
        <w:t>at</w:t>
      </w:r>
      <w:r w:rsidR="007373FF" w:rsidRPr="00AA30CA">
        <w:rPr>
          <w:lang w:val="en-GB"/>
        </w:rPr>
        <w:t xml:space="preserve"> lower-secondary schools</w:t>
      </w:r>
      <w:r w:rsidRPr="00AA30CA">
        <w:rPr>
          <w:lang w:val="en-GB"/>
        </w:rPr>
        <w:t xml:space="preserve"> use</w:t>
      </w:r>
      <w:r w:rsidR="0070010F" w:rsidRPr="00AA30CA">
        <w:rPr>
          <w:lang w:val="en-GB"/>
        </w:rPr>
        <w:t>d</w:t>
      </w:r>
      <w:r w:rsidRPr="00AA30CA">
        <w:rPr>
          <w:lang w:val="en-GB"/>
        </w:rPr>
        <w:t xml:space="preserve"> only the </w:t>
      </w:r>
      <w:r w:rsidR="00436B3F" w:rsidRPr="00AA30CA">
        <w:rPr>
          <w:lang w:val="en-GB"/>
        </w:rPr>
        <w:t xml:space="preserve">mainstream </w:t>
      </w:r>
      <w:r w:rsidR="007373FF" w:rsidRPr="00AA30CA">
        <w:rPr>
          <w:lang w:val="en-GB"/>
        </w:rPr>
        <w:t xml:space="preserve">platforms </w:t>
      </w:r>
      <w:r w:rsidRPr="00AA30CA">
        <w:rPr>
          <w:lang w:val="en-GB"/>
        </w:rPr>
        <w:t>or</w:t>
      </w:r>
      <w:r w:rsidR="007805EE" w:rsidRPr="00AA30CA">
        <w:rPr>
          <w:lang w:val="en-GB"/>
        </w:rPr>
        <w:t xml:space="preserve"> </w:t>
      </w:r>
      <w:r w:rsidRPr="00AA30CA">
        <w:rPr>
          <w:lang w:val="en-GB"/>
        </w:rPr>
        <w:t>some</w:t>
      </w:r>
      <w:r w:rsidR="00943CF9" w:rsidRPr="00AA30CA">
        <w:rPr>
          <w:lang w:val="en-GB"/>
        </w:rPr>
        <w:t xml:space="preserve"> found use for </w:t>
      </w:r>
      <w:r w:rsidR="00112772" w:rsidRPr="00AA30CA">
        <w:rPr>
          <w:lang w:val="en-GB"/>
        </w:rPr>
        <w:t>lesser known platforms</w:t>
      </w:r>
      <w:r w:rsidR="000D4174" w:rsidRPr="00AA30CA">
        <w:rPr>
          <w:lang w:val="en-GB"/>
        </w:rPr>
        <w:t xml:space="preserve"> </w:t>
      </w:r>
      <w:r w:rsidR="00943CF9" w:rsidRPr="00AA30CA">
        <w:rPr>
          <w:lang w:val="en-GB"/>
        </w:rPr>
        <w:t>also</w:t>
      </w:r>
      <w:r w:rsidR="00112772" w:rsidRPr="00AA30CA">
        <w:rPr>
          <w:lang w:val="en-GB"/>
        </w:rPr>
        <w:t xml:space="preserve">. </w:t>
      </w:r>
    </w:p>
    <w:p w14:paraId="3EED99E4" w14:textId="77777777" w:rsidR="004D456D" w:rsidRPr="004D456D" w:rsidRDefault="004D456D" w:rsidP="004D456D">
      <w:pPr>
        <w:rPr>
          <w:lang w:val="en-GB"/>
        </w:rPr>
      </w:pPr>
    </w:p>
    <w:tbl>
      <w:tblPr>
        <w:tblStyle w:val="Mkatabulky"/>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16"/>
        <w:gridCol w:w="3018"/>
        <w:gridCol w:w="3018"/>
      </w:tblGrid>
      <w:tr w:rsidR="001D2856" w:rsidRPr="005A35C8" w14:paraId="61498A12" w14:textId="77777777" w:rsidTr="00784E86">
        <w:trPr>
          <w:jc w:val="center"/>
        </w:trPr>
        <w:tc>
          <w:tcPr>
            <w:tcW w:w="3020" w:type="dxa"/>
          </w:tcPr>
          <w:p w14:paraId="42E9EA9B" w14:textId="77777777" w:rsidR="00CD487E" w:rsidRDefault="00D440B2" w:rsidP="00CD487E">
            <w:pPr>
              <w:spacing w:line="360" w:lineRule="auto"/>
              <w:jc w:val="center"/>
              <w:rPr>
                <w:rFonts w:cs="Times New Roman"/>
                <w:szCs w:val="24"/>
                <w:lang w:val="en-GB"/>
              </w:rPr>
            </w:pPr>
            <w:r w:rsidRPr="005A35C8">
              <w:rPr>
                <w:rFonts w:cs="Times New Roman"/>
                <w:szCs w:val="24"/>
                <w:lang w:val="en-GB"/>
              </w:rPr>
              <w:t>Wh</w:t>
            </w:r>
            <w:r w:rsidR="008A473D" w:rsidRPr="005A35C8">
              <w:rPr>
                <w:rFonts w:cs="Times New Roman"/>
                <w:szCs w:val="24"/>
                <w:lang w:val="en-GB"/>
              </w:rPr>
              <w:t xml:space="preserve">ich online quizzes </w:t>
            </w:r>
          </w:p>
          <w:p w14:paraId="58ECD7C5" w14:textId="5F9DC70B" w:rsidR="001D2856" w:rsidRPr="005A35C8" w:rsidRDefault="008A473D" w:rsidP="00CD487E">
            <w:pPr>
              <w:spacing w:line="360" w:lineRule="auto"/>
              <w:jc w:val="center"/>
              <w:rPr>
                <w:rFonts w:cs="Times New Roman"/>
                <w:szCs w:val="24"/>
                <w:lang w:val="en-GB"/>
              </w:rPr>
            </w:pPr>
            <w:r w:rsidRPr="005A35C8">
              <w:rPr>
                <w:rFonts w:cs="Times New Roman"/>
                <w:szCs w:val="24"/>
                <w:lang w:val="en-GB"/>
              </w:rPr>
              <w:t>do you use?</w:t>
            </w:r>
          </w:p>
        </w:tc>
        <w:tc>
          <w:tcPr>
            <w:tcW w:w="3021" w:type="dxa"/>
          </w:tcPr>
          <w:p w14:paraId="357FBE71" w14:textId="77777777" w:rsidR="00E074A6" w:rsidRPr="005A35C8" w:rsidRDefault="00E074A6" w:rsidP="00D74C5E">
            <w:pPr>
              <w:spacing w:line="360" w:lineRule="auto"/>
              <w:jc w:val="center"/>
              <w:rPr>
                <w:rFonts w:cs="Times New Roman"/>
                <w:sz w:val="12"/>
                <w:szCs w:val="12"/>
                <w:lang w:val="en-GB"/>
              </w:rPr>
            </w:pPr>
          </w:p>
          <w:p w14:paraId="111E8C8B" w14:textId="547F5F81" w:rsidR="001D2856" w:rsidRPr="005A35C8" w:rsidRDefault="001D2856" w:rsidP="00D74C5E">
            <w:pPr>
              <w:spacing w:line="360" w:lineRule="auto"/>
              <w:jc w:val="center"/>
              <w:rPr>
                <w:rFonts w:cs="Times New Roman"/>
                <w:szCs w:val="24"/>
                <w:lang w:val="en-GB"/>
              </w:rPr>
            </w:pPr>
            <w:r w:rsidRPr="005A35C8">
              <w:rPr>
                <w:rFonts w:cs="Times New Roman"/>
                <w:szCs w:val="24"/>
                <w:lang w:val="en-GB"/>
              </w:rPr>
              <w:t>Absolute frequency</w:t>
            </w:r>
          </w:p>
        </w:tc>
        <w:tc>
          <w:tcPr>
            <w:tcW w:w="3021" w:type="dxa"/>
          </w:tcPr>
          <w:p w14:paraId="7157489D" w14:textId="77777777" w:rsidR="00E074A6" w:rsidRPr="005A35C8" w:rsidRDefault="00E074A6" w:rsidP="00D74C5E">
            <w:pPr>
              <w:spacing w:line="360" w:lineRule="auto"/>
              <w:jc w:val="center"/>
              <w:rPr>
                <w:rFonts w:cs="Times New Roman"/>
                <w:sz w:val="12"/>
                <w:szCs w:val="12"/>
                <w:lang w:val="en-GB"/>
              </w:rPr>
            </w:pPr>
          </w:p>
          <w:p w14:paraId="5C025A28" w14:textId="00B9C215" w:rsidR="001D2856" w:rsidRPr="005A35C8" w:rsidRDefault="001D2856" w:rsidP="00D74C5E">
            <w:pPr>
              <w:spacing w:line="360" w:lineRule="auto"/>
              <w:jc w:val="center"/>
              <w:rPr>
                <w:rFonts w:cs="Times New Roman"/>
                <w:szCs w:val="24"/>
                <w:lang w:val="en-GB"/>
              </w:rPr>
            </w:pPr>
            <w:r w:rsidRPr="005A35C8">
              <w:rPr>
                <w:rFonts w:cs="Times New Roman"/>
                <w:szCs w:val="24"/>
                <w:lang w:val="en-GB"/>
              </w:rPr>
              <w:t>Relative frequency</w:t>
            </w:r>
          </w:p>
        </w:tc>
      </w:tr>
      <w:tr w:rsidR="00306357" w:rsidRPr="005A35C8" w14:paraId="326F5F2B" w14:textId="77777777" w:rsidTr="00784E86">
        <w:trPr>
          <w:jc w:val="center"/>
        </w:trPr>
        <w:tc>
          <w:tcPr>
            <w:tcW w:w="3020" w:type="dxa"/>
          </w:tcPr>
          <w:p w14:paraId="7BEE3607" w14:textId="5C9DE48D" w:rsidR="00306357" w:rsidRPr="005A35C8" w:rsidRDefault="00CC3A93" w:rsidP="00D74C5E">
            <w:pPr>
              <w:spacing w:line="360" w:lineRule="auto"/>
              <w:jc w:val="both"/>
              <w:rPr>
                <w:rFonts w:cs="Times New Roman"/>
                <w:szCs w:val="24"/>
                <w:lang w:val="en-GB"/>
              </w:rPr>
            </w:pPr>
            <w:r w:rsidRPr="005A35C8">
              <w:rPr>
                <w:rFonts w:cs="Times New Roman"/>
                <w:szCs w:val="24"/>
                <w:lang w:val="en-GB"/>
              </w:rPr>
              <w:t>I don´t use any.</w:t>
            </w:r>
          </w:p>
        </w:tc>
        <w:tc>
          <w:tcPr>
            <w:tcW w:w="3021" w:type="dxa"/>
          </w:tcPr>
          <w:p w14:paraId="7C9BB622" w14:textId="1BFB7A19" w:rsidR="00306357" w:rsidRPr="005A35C8" w:rsidRDefault="00306357" w:rsidP="00D74C5E">
            <w:pPr>
              <w:spacing w:line="360" w:lineRule="auto"/>
              <w:jc w:val="center"/>
              <w:rPr>
                <w:rFonts w:cs="Times New Roman"/>
                <w:szCs w:val="24"/>
                <w:lang w:val="en-GB"/>
              </w:rPr>
            </w:pPr>
            <w:r w:rsidRPr="005A35C8">
              <w:rPr>
                <w:rFonts w:cs="Times New Roman"/>
                <w:szCs w:val="24"/>
                <w:lang w:val="en-GB"/>
              </w:rPr>
              <w:t>10</w:t>
            </w:r>
          </w:p>
        </w:tc>
        <w:tc>
          <w:tcPr>
            <w:tcW w:w="3021" w:type="dxa"/>
          </w:tcPr>
          <w:p w14:paraId="7CA71F79" w14:textId="1987D605" w:rsidR="00306357" w:rsidRPr="005A35C8" w:rsidRDefault="00306357" w:rsidP="00D74C5E">
            <w:pPr>
              <w:spacing w:line="360" w:lineRule="auto"/>
              <w:jc w:val="center"/>
              <w:rPr>
                <w:rFonts w:cs="Times New Roman"/>
                <w:szCs w:val="24"/>
                <w:lang w:val="en-GB"/>
              </w:rPr>
            </w:pPr>
            <w:r w:rsidRPr="005A35C8">
              <w:rPr>
                <w:rFonts w:cs="Times New Roman"/>
                <w:szCs w:val="24"/>
                <w:lang w:val="en-GB"/>
              </w:rPr>
              <w:t>20%</w:t>
            </w:r>
          </w:p>
        </w:tc>
      </w:tr>
      <w:tr w:rsidR="00306357" w:rsidRPr="005A35C8" w14:paraId="6CE721C7" w14:textId="77777777" w:rsidTr="00784E86">
        <w:trPr>
          <w:jc w:val="center"/>
        </w:trPr>
        <w:tc>
          <w:tcPr>
            <w:tcW w:w="3020" w:type="dxa"/>
          </w:tcPr>
          <w:p w14:paraId="5D42B0B3"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Kahoot!</w:t>
            </w:r>
          </w:p>
        </w:tc>
        <w:tc>
          <w:tcPr>
            <w:tcW w:w="3021" w:type="dxa"/>
          </w:tcPr>
          <w:p w14:paraId="6281ACE6"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29</w:t>
            </w:r>
          </w:p>
        </w:tc>
        <w:tc>
          <w:tcPr>
            <w:tcW w:w="3021" w:type="dxa"/>
          </w:tcPr>
          <w:p w14:paraId="23D2E6A6"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58%</w:t>
            </w:r>
          </w:p>
        </w:tc>
      </w:tr>
      <w:tr w:rsidR="00306357" w:rsidRPr="005A35C8" w14:paraId="412E0EA2" w14:textId="77777777" w:rsidTr="00784E86">
        <w:trPr>
          <w:jc w:val="center"/>
        </w:trPr>
        <w:tc>
          <w:tcPr>
            <w:tcW w:w="3020" w:type="dxa"/>
          </w:tcPr>
          <w:p w14:paraId="7A07C753"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Google Forms</w:t>
            </w:r>
          </w:p>
        </w:tc>
        <w:tc>
          <w:tcPr>
            <w:tcW w:w="3021" w:type="dxa"/>
          </w:tcPr>
          <w:p w14:paraId="1776BB0F"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19</w:t>
            </w:r>
          </w:p>
        </w:tc>
        <w:tc>
          <w:tcPr>
            <w:tcW w:w="3021" w:type="dxa"/>
          </w:tcPr>
          <w:p w14:paraId="40F2E453"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38%</w:t>
            </w:r>
          </w:p>
        </w:tc>
      </w:tr>
      <w:tr w:rsidR="00306357" w:rsidRPr="005A35C8" w14:paraId="24FF866C" w14:textId="77777777" w:rsidTr="00784E86">
        <w:trPr>
          <w:jc w:val="center"/>
        </w:trPr>
        <w:tc>
          <w:tcPr>
            <w:tcW w:w="3020" w:type="dxa"/>
          </w:tcPr>
          <w:p w14:paraId="1EF42576"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Quizlet</w:t>
            </w:r>
          </w:p>
        </w:tc>
        <w:tc>
          <w:tcPr>
            <w:tcW w:w="3021" w:type="dxa"/>
          </w:tcPr>
          <w:p w14:paraId="174DD3B8"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10</w:t>
            </w:r>
          </w:p>
        </w:tc>
        <w:tc>
          <w:tcPr>
            <w:tcW w:w="3021" w:type="dxa"/>
          </w:tcPr>
          <w:p w14:paraId="1FC007FF"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20%</w:t>
            </w:r>
          </w:p>
        </w:tc>
      </w:tr>
      <w:tr w:rsidR="00306357" w:rsidRPr="005A35C8" w14:paraId="00CBB0D4" w14:textId="77777777" w:rsidTr="00784E86">
        <w:trPr>
          <w:jc w:val="center"/>
        </w:trPr>
        <w:tc>
          <w:tcPr>
            <w:tcW w:w="3020" w:type="dxa"/>
          </w:tcPr>
          <w:p w14:paraId="02DBEC31"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Quizizz</w:t>
            </w:r>
          </w:p>
        </w:tc>
        <w:tc>
          <w:tcPr>
            <w:tcW w:w="3021" w:type="dxa"/>
          </w:tcPr>
          <w:p w14:paraId="4A00B585" w14:textId="2893A165" w:rsidR="00306357" w:rsidRPr="005A35C8" w:rsidRDefault="00306357" w:rsidP="00D74C5E">
            <w:pPr>
              <w:spacing w:line="360" w:lineRule="auto"/>
              <w:jc w:val="center"/>
              <w:rPr>
                <w:rFonts w:cs="Times New Roman"/>
                <w:szCs w:val="24"/>
                <w:lang w:val="en-GB"/>
              </w:rPr>
            </w:pPr>
            <w:r w:rsidRPr="005A35C8">
              <w:rPr>
                <w:rFonts w:cs="Times New Roman"/>
                <w:szCs w:val="24"/>
                <w:lang w:val="en-GB"/>
              </w:rPr>
              <w:t>9</w:t>
            </w:r>
          </w:p>
        </w:tc>
        <w:tc>
          <w:tcPr>
            <w:tcW w:w="3021" w:type="dxa"/>
          </w:tcPr>
          <w:p w14:paraId="1840961E"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18%</w:t>
            </w:r>
          </w:p>
        </w:tc>
      </w:tr>
      <w:tr w:rsidR="00306357" w:rsidRPr="005A35C8" w14:paraId="20143566" w14:textId="77777777" w:rsidTr="00784E86">
        <w:trPr>
          <w:jc w:val="center"/>
        </w:trPr>
        <w:tc>
          <w:tcPr>
            <w:tcW w:w="3020" w:type="dxa"/>
          </w:tcPr>
          <w:p w14:paraId="214B63C6"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 xml:space="preserve">MS Forms </w:t>
            </w:r>
          </w:p>
        </w:tc>
        <w:tc>
          <w:tcPr>
            <w:tcW w:w="3021" w:type="dxa"/>
          </w:tcPr>
          <w:p w14:paraId="643F6398"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4</w:t>
            </w:r>
          </w:p>
        </w:tc>
        <w:tc>
          <w:tcPr>
            <w:tcW w:w="3021" w:type="dxa"/>
          </w:tcPr>
          <w:p w14:paraId="6EDC9A31"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8%</w:t>
            </w:r>
          </w:p>
        </w:tc>
      </w:tr>
      <w:tr w:rsidR="00306357" w:rsidRPr="005A35C8" w14:paraId="3483C60B" w14:textId="77777777" w:rsidTr="00784E86">
        <w:trPr>
          <w:jc w:val="center"/>
        </w:trPr>
        <w:tc>
          <w:tcPr>
            <w:tcW w:w="3020" w:type="dxa"/>
          </w:tcPr>
          <w:p w14:paraId="42515D9A"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 xml:space="preserve">MS Teams </w:t>
            </w:r>
          </w:p>
        </w:tc>
        <w:tc>
          <w:tcPr>
            <w:tcW w:w="3021" w:type="dxa"/>
          </w:tcPr>
          <w:p w14:paraId="4680A4BA"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3</w:t>
            </w:r>
          </w:p>
        </w:tc>
        <w:tc>
          <w:tcPr>
            <w:tcW w:w="3021" w:type="dxa"/>
          </w:tcPr>
          <w:p w14:paraId="503C4DDC"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6%</w:t>
            </w:r>
          </w:p>
        </w:tc>
      </w:tr>
      <w:tr w:rsidR="00306357" w:rsidRPr="005A35C8" w14:paraId="66CC4CA6" w14:textId="77777777" w:rsidTr="00784E86">
        <w:trPr>
          <w:jc w:val="center"/>
        </w:trPr>
        <w:tc>
          <w:tcPr>
            <w:tcW w:w="3020" w:type="dxa"/>
          </w:tcPr>
          <w:p w14:paraId="3E5154A9" w14:textId="77777777" w:rsidR="00306357" w:rsidRPr="005A35C8" w:rsidRDefault="00306357" w:rsidP="00D74C5E">
            <w:pPr>
              <w:spacing w:line="360" w:lineRule="auto"/>
              <w:rPr>
                <w:rFonts w:cs="Times New Roman"/>
                <w:szCs w:val="24"/>
                <w:lang w:val="en-GB"/>
              </w:rPr>
            </w:pPr>
            <w:r w:rsidRPr="005A35C8">
              <w:rPr>
                <w:rFonts w:cs="Times New Roman"/>
                <w:szCs w:val="24"/>
                <w:lang w:val="en-GB"/>
              </w:rPr>
              <w:t xml:space="preserve">Life Worksheets </w:t>
            </w:r>
          </w:p>
        </w:tc>
        <w:tc>
          <w:tcPr>
            <w:tcW w:w="3021" w:type="dxa"/>
          </w:tcPr>
          <w:p w14:paraId="5129A7DE"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3</w:t>
            </w:r>
          </w:p>
        </w:tc>
        <w:tc>
          <w:tcPr>
            <w:tcW w:w="3021" w:type="dxa"/>
          </w:tcPr>
          <w:p w14:paraId="4619CCA2" w14:textId="77777777" w:rsidR="00306357" w:rsidRPr="005A35C8" w:rsidRDefault="00306357" w:rsidP="00D74C5E">
            <w:pPr>
              <w:spacing w:line="360" w:lineRule="auto"/>
              <w:jc w:val="center"/>
              <w:rPr>
                <w:rFonts w:cs="Times New Roman"/>
                <w:szCs w:val="24"/>
                <w:lang w:val="en-GB"/>
              </w:rPr>
            </w:pPr>
            <w:r w:rsidRPr="005A35C8">
              <w:rPr>
                <w:rFonts w:cs="Times New Roman"/>
                <w:szCs w:val="24"/>
                <w:lang w:val="en-GB"/>
              </w:rPr>
              <w:t>6%</w:t>
            </w:r>
          </w:p>
        </w:tc>
      </w:tr>
      <w:tr w:rsidR="00AE09EA" w:rsidRPr="005A35C8" w14:paraId="769E0E33" w14:textId="77777777" w:rsidTr="00784E86">
        <w:trPr>
          <w:jc w:val="center"/>
        </w:trPr>
        <w:tc>
          <w:tcPr>
            <w:tcW w:w="3020" w:type="dxa"/>
          </w:tcPr>
          <w:p w14:paraId="5E97D928" w14:textId="2A44A1BE" w:rsidR="00AE09EA" w:rsidRPr="005A35C8" w:rsidRDefault="00AE09EA" w:rsidP="00D74C5E">
            <w:pPr>
              <w:spacing w:line="360" w:lineRule="auto"/>
              <w:rPr>
                <w:rFonts w:cs="Times New Roman"/>
                <w:szCs w:val="24"/>
                <w:lang w:val="en-GB"/>
              </w:rPr>
            </w:pPr>
            <w:r w:rsidRPr="005A35C8">
              <w:rPr>
                <w:rFonts w:cs="Times New Roman"/>
                <w:szCs w:val="24"/>
                <w:lang w:val="en-GB"/>
              </w:rPr>
              <w:t>Socrative</w:t>
            </w:r>
          </w:p>
        </w:tc>
        <w:tc>
          <w:tcPr>
            <w:tcW w:w="3021" w:type="dxa"/>
          </w:tcPr>
          <w:p w14:paraId="0272CC65" w14:textId="6730967C" w:rsidR="00AE09EA" w:rsidRPr="005A35C8" w:rsidRDefault="00A54A37" w:rsidP="00D74C5E">
            <w:pPr>
              <w:spacing w:line="360" w:lineRule="auto"/>
              <w:jc w:val="center"/>
              <w:rPr>
                <w:rFonts w:cs="Times New Roman"/>
                <w:szCs w:val="24"/>
                <w:lang w:val="en-GB"/>
              </w:rPr>
            </w:pPr>
            <w:r w:rsidRPr="005A35C8">
              <w:rPr>
                <w:rFonts w:cs="Times New Roman"/>
                <w:szCs w:val="24"/>
                <w:lang w:val="en-GB"/>
              </w:rPr>
              <w:t>2</w:t>
            </w:r>
          </w:p>
        </w:tc>
        <w:tc>
          <w:tcPr>
            <w:tcW w:w="3021" w:type="dxa"/>
          </w:tcPr>
          <w:p w14:paraId="0917F1A5" w14:textId="777F260A" w:rsidR="00AE09EA" w:rsidRPr="005A35C8" w:rsidRDefault="00A54A37" w:rsidP="00D74C5E">
            <w:pPr>
              <w:spacing w:line="360" w:lineRule="auto"/>
              <w:jc w:val="center"/>
              <w:rPr>
                <w:rFonts w:cs="Times New Roman"/>
                <w:szCs w:val="24"/>
                <w:lang w:val="en-GB"/>
              </w:rPr>
            </w:pPr>
            <w:r w:rsidRPr="005A35C8">
              <w:rPr>
                <w:rFonts w:cs="Times New Roman"/>
                <w:szCs w:val="24"/>
                <w:lang w:val="en-GB"/>
              </w:rPr>
              <w:t>4%</w:t>
            </w:r>
          </w:p>
        </w:tc>
      </w:tr>
      <w:tr w:rsidR="00AE09EA" w:rsidRPr="005A35C8" w14:paraId="493F1720" w14:textId="77777777" w:rsidTr="00784E86">
        <w:trPr>
          <w:jc w:val="center"/>
        </w:trPr>
        <w:tc>
          <w:tcPr>
            <w:tcW w:w="3020" w:type="dxa"/>
          </w:tcPr>
          <w:p w14:paraId="7065899A" w14:textId="1FFFEF6C" w:rsidR="00AE09EA" w:rsidRPr="005A35C8" w:rsidRDefault="00AE09EA" w:rsidP="00D74C5E">
            <w:pPr>
              <w:spacing w:line="360" w:lineRule="auto"/>
              <w:rPr>
                <w:rFonts w:cs="Times New Roman"/>
                <w:szCs w:val="24"/>
                <w:lang w:val="en-GB"/>
              </w:rPr>
            </w:pPr>
            <w:proofErr w:type="spellStart"/>
            <w:r w:rsidRPr="005A35C8">
              <w:rPr>
                <w:rFonts w:cs="Times New Roman"/>
                <w:szCs w:val="24"/>
                <w:lang w:val="en-GB"/>
              </w:rPr>
              <w:t>Wordwall</w:t>
            </w:r>
            <w:proofErr w:type="spellEnd"/>
          </w:p>
        </w:tc>
        <w:tc>
          <w:tcPr>
            <w:tcW w:w="3021" w:type="dxa"/>
          </w:tcPr>
          <w:p w14:paraId="025CD960" w14:textId="77E4B33D" w:rsidR="00AE09EA" w:rsidRPr="005A35C8" w:rsidRDefault="00A54A37" w:rsidP="00D74C5E">
            <w:pPr>
              <w:spacing w:line="360" w:lineRule="auto"/>
              <w:jc w:val="center"/>
              <w:rPr>
                <w:rFonts w:cs="Times New Roman"/>
                <w:szCs w:val="24"/>
                <w:lang w:val="en-GB"/>
              </w:rPr>
            </w:pPr>
            <w:r w:rsidRPr="005A35C8">
              <w:rPr>
                <w:rFonts w:cs="Times New Roman"/>
                <w:szCs w:val="24"/>
                <w:lang w:val="en-GB"/>
              </w:rPr>
              <w:t>2</w:t>
            </w:r>
          </w:p>
        </w:tc>
        <w:tc>
          <w:tcPr>
            <w:tcW w:w="3021" w:type="dxa"/>
          </w:tcPr>
          <w:p w14:paraId="3F0BF83D" w14:textId="3799CC44" w:rsidR="00AE09EA" w:rsidRPr="005A35C8" w:rsidRDefault="00A54A37" w:rsidP="00D74C5E">
            <w:pPr>
              <w:spacing w:line="360" w:lineRule="auto"/>
              <w:jc w:val="center"/>
              <w:rPr>
                <w:rFonts w:cs="Times New Roman"/>
                <w:szCs w:val="24"/>
                <w:lang w:val="en-GB"/>
              </w:rPr>
            </w:pPr>
            <w:r w:rsidRPr="005A35C8">
              <w:rPr>
                <w:rFonts w:cs="Times New Roman"/>
                <w:szCs w:val="24"/>
                <w:lang w:val="en-GB"/>
              </w:rPr>
              <w:t>4%</w:t>
            </w:r>
          </w:p>
        </w:tc>
      </w:tr>
      <w:tr w:rsidR="00AE09EA" w:rsidRPr="005A35C8" w14:paraId="4A053285" w14:textId="77777777" w:rsidTr="00784E86">
        <w:trPr>
          <w:jc w:val="center"/>
        </w:trPr>
        <w:tc>
          <w:tcPr>
            <w:tcW w:w="3020" w:type="dxa"/>
          </w:tcPr>
          <w:p w14:paraId="6E095155" w14:textId="0597B7A1" w:rsidR="00AE09EA" w:rsidRPr="005A35C8" w:rsidRDefault="00AE09EA" w:rsidP="00D74C5E">
            <w:pPr>
              <w:spacing w:line="360" w:lineRule="auto"/>
              <w:rPr>
                <w:rFonts w:cs="Times New Roman"/>
                <w:szCs w:val="24"/>
                <w:lang w:val="en-GB"/>
              </w:rPr>
            </w:pPr>
            <w:proofErr w:type="spellStart"/>
            <w:r w:rsidRPr="005A35C8">
              <w:rPr>
                <w:rFonts w:cs="Times New Roman"/>
                <w:szCs w:val="24"/>
                <w:lang w:val="en-GB"/>
              </w:rPr>
              <w:t>Mentimetr</w:t>
            </w:r>
            <w:proofErr w:type="spellEnd"/>
          </w:p>
        </w:tc>
        <w:tc>
          <w:tcPr>
            <w:tcW w:w="3021" w:type="dxa"/>
          </w:tcPr>
          <w:p w14:paraId="76822056" w14:textId="1BBD21B3" w:rsidR="00AE09EA" w:rsidRPr="005A35C8" w:rsidRDefault="00A54A37" w:rsidP="00D74C5E">
            <w:pPr>
              <w:spacing w:line="360" w:lineRule="auto"/>
              <w:jc w:val="center"/>
              <w:rPr>
                <w:rFonts w:cs="Times New Roman"/>
                <w:szCs w:val="24"/>
                <w:lang w:val="en-GB"/>
              </w:rPr>
            </w:pPr>
            <w:r w:rsidRPr="005A35C8">
              <w:rPr>
                <w:rFonts w:cs="Times New Roman"/>
                <w:szCs w:val="24"/>
                <w:lang w:val="en-GB"/>
              </w:rPr>
              <w:t>2</w:t>
            </w:r>
          </w:p>
        </w:tc>
        <w:tc>
          <w:tcPr>
            <w:tcW w:w="3021" w:type="dxa"/>
          </w:tcPr>
          <w:p w14:paraId="791F8A2F" w14:textId="41F27B5B" w:rsidR="00AE09EA" w:rsidRPr="005A35C8" w:rsidRDefault="00A54A37" w:rsidP="00D74C5E">
            <w:pPr>
              <w:spacing w:line="360" w:lineRule="auto"/>
              <w:jc w:val="center"/>
              <w:rPr>
                <w:rFonts w:cs="Times New Roman"/>
                <w:szCs w:val="24"/>
                <w:lang w:val="en-GB"/>
              </w:rPr>
            </w:pPr>
            <w:r w:rsidRPr="005A35C8">
              <w:rPr>
                <w:rFonts w:cs="Times New Roman"/>
                <w:szCs w:val="24"/>
                <w:lang w:val="en-GB"/>
              </w:rPr>
              <w:t>4%</w:t>
            </w:r>
          </w:p>
        </w:tc>
      </w:tr>
      <w:tr w:rsidR="00AE09EA" w:rsidRPr="005A35C8" w14:paraId="469EC7C1" w14:textId="77777777" w:rsidTr="00784E86">
        <w:trPr>
          <w:jc w:val="center"/>
        </w:trPr>
        <w:tc>
          <w:tcPr>
            <w:tcW w:w="3020" w:type="dxa"/>
          </w:tcPr>
          <w:p w14:paraId="2F0A6BBC" w14:textId="41CA874C" w:rsidR="00AE09EA" w:rsidRPr="005A35C8" w:rsidRDefault="00AE09EA" w:rsidP="00D74C5E">
            <w:pPr>
              <w:spacing w:line="360" w:lineRule="auto"/>
              <w:rPr>
                <w:rFonts w:cs="Times New Roman"/>
                <w:szCs w:val="24"/>
                <w:lang w:val="en-GB"/>
              </w:rPr>
            </w:pPr>
            <w:proofErr w:type="spellStart"/>
            <w:r w:rsidRPr="005A35C8">
              <w:rPr>
                <w:rFonts w:cs="Times New Roman"/>
                <w:szCs w:val="24"/>
                <w:lang w:val="en-GB"/>
              </w:rPr>
              <w:t>Flippity</w:t>
            </w:r>
            <w:proofErr w:type="spellEnd"/>
          </w:p>
        </w:tc>
        <w:tc>
          <w:tcPr>
            <w:tcW w:w="3021" w:type="dxa"/>
          </w:tcPr>
          <w:p w14:paraId="3DD3D51A" w14:textId="41C2914A" w:rsidR="00AE09EA" w:rsidRPr="005A35C8" w:rsidRDefault="00A54A37" w:rsidP="00D74C5E">
            <w:pPr>
              <w:spacing w:line="360" w:lineRule="auto"/>
              <w:jc w:val="center"/>
              <w:rPr>
                <w:rFonts w:cs="Times New Roman"/>
                <w:szCs w:val="24"/>
                <w:lang w:val="en-GB"/>
              </w:rPr>
            </w:pPr>
            <w:r w:rsidRPr="005A35C8">
              <w:rPr>
                <w:rFonts w:cs="Times New Roman"/>
                <w:szCs w:val="24"/>
                <w:lang w:val="en-GB"/>
              </w:rPr>
              <w:t>2</w:t>
            </w:r>
          </w:p>
        </w:tc>
        <w:tc>
          <w:tcPr>
            <w:tcW w:w="3021" w:type="dxa"/>
          </w:tcPr>
          <w:p w14:paraId="02A31D11" w14:textId="70BEA6E0" w:rsidR="00AE09EA" w:rsidRPr="005A35C8" w:rsidRDefault="00A54A37" w:rsidP="00D74C5E">
            <w:pPr>
              <w:spacing w:line="360" w:lineRule="auto"/>
              <w:jc w:val="center"/>
              <w:rPr>
                <w:rFonts w:cs="Times New Roman"/>
                <w:szCs w:val="24"/>
                <w:lang w:val="en-GB"/>
              </w:rPr>
            </w:pPr>
            <w:r w:rsidRPr="005A35C8">
              <w:rPr>
                <w:rFonts w:cs="Times New Roman"/>
                <w:szCs w:val="24"/>
                <w:lang w:val="en-GB"/>
              </w:rPr>
              <w:t>4%</w:t>
            </w:r>
          </w:p>
        </w:tc>
      </w:tr>
      <w:tr w:rsidR="00B319BC" w:rsidRPr="005A35C8" w14:paraId="45D948FA" w14:textId="77777777" w:rsidTr="00784E86">
        <w:trPr>
          <w:jc w:val="center"/>
        </w:trPr>
        <w:tc>
          <w:tcPr>
            <w:tcW w:w="3020" w:type="dxa"/>
          </w:tcPr>
          <w:p w14:paraId="1FC6C85C" w14:textId="4AF0BFFE" w:rsidR="00B319BC" w:rsidRPr="005A35C8" w:rsidRDefault="00B319BC" w:rsidP="00D74C5E">
            <w:pPr>
              <w:spacing w:line="360" w:lineRule="auto"/>
              <w:rPr>
                <w:rFonts w:cs="Times New Roman"/>
                <w:szCs w:val="24"/>
                <w:lang w:val="en-GB"/>
              </w:rPr>
            </w:pPr>
            <w:r w:rsidRPr="005A35C8">
              <w:rPr>
                <w:rFonts w:cs="Times New Roman"/>
                <w:szCs w:val="24"/>
                <w:lang w:val="en-GB"/>
              </w:rPr>
              <w:t>Learning apps</w:t>
            </w:r>
          </w:p>
        </w:tc>
        <w:tc>
          <w:tcPr>
            <w:tcW w:w="3021" w:type="dxa"/>
          </w:tcPr>
          <w:p w14:paraId="280127F9" w14:textId="110240AD" w:rsidR="00B319BC" w:rsidRPr="005A35C8" w:rsidRDefault="00B319BC" w:rsidP="00D74C5E">
            <w:pPr>
              <w:spacing w:line="360" w:lineRule="auto"/>
              <w:jc w:val="center"/>
              <w:rPr>
                <w:rFonts w:cs="Times New Roman"/>
                <w:szCs w:val="24"/>
                <w:lang w:val="en-GB"/>
              </w:rPr>
            </w:pPr>
            <w:r w:rsidRPr="005A35C8">
              <w:rPr>
                <w:rFonts w:cs="Times New Roman"/>
                <w:szCs w:val="24"/>
                <w:lang w:val="en-GB"/>
              </w:rPr>
              <w:t>2</w:t>
            </w:r>
          </w:p>
        </w:tc>
        <w:tc>
          <w:tcPr>
            <w:tcW w:w="3021" w:type="dxa"/>
          </w:tcPr>
          <w:p w14:paraId="4F6737EC" w14:textId="1E77F8AD" w:rsidR="00B319BC" w:rsidRPr="005A35C8" w:rsidRDefault="00B319BC" w:rsidP="00D74C5E">
            <w:pPr>
              <w:spacing w:line="360" w:lineRule="auto"/>
              <w:jc w:val="center"/>
              <w:rPr>
                <w:rFonts w:cs="Times New Roman"/>
                <w:szCs w:val="24"/>
                <w:lang w:val="en-GB"/>
              </w:rPr>
            </w:pPr>
            <w:r w:rsidRPr="005A35C8">
              <w:rPr>
                <w:rFonts w:cs="Times New Roman"/>
                <w:szCs w:val="24"/>
                <w:lang w:val="en-GB"/>
              </w:rPr>
              <w:t>4%</w:t>
            </w:r>
          </w:p>
        </w:tc>
      </w:tr>
    </w:tbl>
    <w:p w14:paraId="59020D29" w14:textId="4F6545D4" w:rsidR="00A77317" w:rsidRDefault="00A77317" w:rsidP="00A77317">
      <w:pPr>
        <w:pStyle w:val="Tables"/>
        <w:spacing w:line="360" w:lineRule="auto"/>
      </w:pPr>
      <w:bookmarkStart w:id="64" w:name="_Toc73697494"/>
      <w:r w:rsidRPr="005A35C8">
        <w:t>Table</w:t>
      </w:r>
      <w:r w:rsidR="00436B3F">
        <w:t xml:space="preserve"> </w:t>
      </w:r>
      <w:r w:rsidR="001F2574">
        <w:t>7</w:t>
      </w:r>
      <w:r w:rsidRPr="005A35C8">
        <w:t xml:space="preserve">: </w:t>
      </w:r>
      <w:r w:rsidR="00050A3E">
        <w:t>Use</w:t>
      </w:r>
      <w:r w:rsidRPr="005A35C8">
        <w:t xml:space="preserve"> of different platforms</w:t>
      </w:r>
      <w:bookmarkEnd w:id="64"/>
    </w:p>
    <w:p w14:paraId="415B98C5" w14:textId="77777777" w:rsidR="00102578" w:rsidRDefault="00102578" w:rsidP="003806EE">
      <w:pPr>
        <w:pStyle w:val="Tables"/>
        <w:spacing w:line="360" w:lineRule="auto"/>
        <w:jc w:val="both"/>
      </w:pPr>
    </w:p>
    <w:p w14:paraId="0ABA277B" w14:textId="3577F90B" w:rsidR="000B01E0" w:rsidRPr="00945398" w:rsidRDefault="0003493A" w:rsidP="00521C9D">
      <w:pPr>
        <w:spacing w:after="0" w:line="360" w:lineRule="auto"/>
        <w:jc w:val="both"/>
        <w:rPr>
          <w:lang w:val="en-GB"/>
        </w:rPr>
      </w:pPr>
      <w:r>
        <w:rPr>
          <w:lang w:val="en-GB"/>
        </w:rPr>
        <w:t xml:space="preserve">As can be seem in the table 7, </w:t>
      </w:r>
      <w:r w:rsidR="00333B5D" w:rsidRPr="00945398">
        <w:rPr>
          <w:lang w:val="en-GB"/>
        </w:rPr>
        <w:t xml:space="preserve">the most used platform </w:t>
      </w:r>
      <w:r w:rsidR="007B5CD3" w:rsidRPr="00945398">
        <w:rPr>
          <w:lang w:val="en-GB"/>
        </w:rPr>
        <w:t>was Kahoot</w:t>
      </w:r>
      <w:r w:rsidR="00075A23" w:rsidRPr="00945398">
        <w:rPr>
          <w:lang w:val="en-GB"/>
        </w:rPr>
        <w:t>!</w:t>
      </w:r>
      <w:r w:rsidR="00B02E9D" w:rsidRPr="00945398">
        <w:rPr>
          <w:lang w:val="en-GB"/>
        </w:rPr>
        <w:t xml:space="preserve">. It was used by </w:t>
      </w:r>
      <w:r w:rsidR="00F9583C" w:rsidRPr="00945398">
        <w:rPr>
          <w:lang w:val="en-GB"/>
        </w:rPr>
        <w:t xml:space="preserve">29 </w:t>
      </w:r>
      <w:r w:rsidR="00B02E9D" w:rsidRPr="00945398">
        <w:rPr>
          <w:lang w:val="en-GB"/>
        </w:rPr>
        <w:t xml:space="preserve">respondents </w:t>
      </w:r>
      <w:r w:rsidR="00F9583C" w:rsidRPr="00945398">
        <w:rPr>
          <w:lang w:val="en-GB"/>
        </w:rPr>
        <w:t xml:space="preserve">(58%). Other highly used platforms between teachers of English </w:t>
      </w:r>
      <w:r w:rsidR="005F77EB">
        <w:rPr>
          <w:lang w:val="en-GB"/>
        </w:rPr>
        <w:t>at</w:t>
      </w:r>
      <w:r w:rsidR="00F9583C" w:rsidRPr="00945398">
        <w:rPr>
          <w:lang w:val="en-GB"/>
        </w:rPr>
        <w:t xml:space="preserve"> lower-secondary schools were </w:t>
      </w:r>
      <w:r w:rsidR="00075907" w:rsidRPr="00945398">
        <w:rPr>
          <w:lang w:val="en-GB"/>
        </w:rPr>
        <w:t xml:space="preserve">Google Forms, used by 19 respondents (38%), </w:t>
      </w:r>
      <w:r w:rsidR="00FB1080" w:rsidRPr="00945398">
        <w:rPr>
          <w:lang w:val="en-GB"/>
        </w:rPr>
        <w:t xml:space="preserve">Quizlet 10 respondents </w:t>
      </w:r>
      <w:r w:rsidR="00FB1080" w:rsidRPr="00945398">
        <w:rPr>
          <w:lang w:val="en-GB"/>
        </w:rPr>
        <w:lastRenderedPageBreak/>
        <w:t>(20%)</w:t>
      </w:r>
      <w:r w:rsidR="00053B8F" w:rsidRPr="00945398">
        <w:rPr>
          <w:lang w:val="en-GB"/>
        </w:rPr>
        <w:t xml:space="preserve"> and</w:t>
      </w:r>
      <w:r w:rsidR="00FB1080" w:rsidRPr="00945398">
        <w:rPr>
          <w:lang w:val="en-GB"/>
        </w:rPr>
        <w:t xml:space="preserve"> Quizizz </w:t>
      </w:r>
      <w:r w:rsidR="00053B8F" w:rsidRPr="00945398">
        <w:rPr>
          <w:lang w:val="en-GB"/>
        </w:rPr>
        <w:t xml:space="preserve">9 respondents (18%). 4 respondents </w:t>
      </w:r>
      <w:r w:rsidR="00851F7D" w:rsidRPr="00945398">
        <w:rPr>
          <w:lang w:val="en-GB"/>
        </w:rPr>
        <w:t xml:space="preserve">(8%) </w:t>
      </w:r>
      <w:r w:rsidR="00053B8F" w:rsidRPr="00945398">
        <w:rPr>
          <w:lang w:val="en-GB"/>
        </w:rPr>
        <w:t xml:space="preserve">used </w:t>
      </w:r>
      <w:r w:rsidR="00851F7D" w:rsidRPr="00945398">
        <w:rPr>
          <w:lang w:val="en-GB"/>
        </w:rPr>
        <w:t xml:space="preserve">MS Forms, 3 respondents (6%) </w:t>
      </w:r>
      <w:r w:rsidR="00661A1D" w:rsidRPr="00945398">
        <w:rPr>
          <w:lang w:val="en-GB"/>
        </w:rPr>
        <w:t xml:space="preserve">MS Teams and Life Worksheets, </w:t>
      </w:r>
      <w:r w:rsidR="00AE6B48" w:rsidRPr="00945398">
        <w:rPr>
          <w:lang w:val="en-GB"/>
        </w:rPr>
        <w:t xml:space="preserve">2 respondents (4%) used Socrative, </w:t>
      </w:r>
      <w:proofErr w:type="spellStart"/>
      <w:r w:rsidR="00AE6B48" w:rsidRPr="00945398">
        <w:rPr>
          <w:lang w:val="en-GB"/>
        </w:rPr>
        <w:t>Wordwall</w:t>
      </w:r>
      <w:proofErr w:type="spellEnd"/>
      <w:r w:rsidR="00AE6B48" w:rsidRPr="00945398">
        <w:rPr>
          <w:lang w:val="en-GB"/>
        </w:rPr>
        <w:t xml:space="preserve">, </w:t>
      </w:r>
      <w:proofErr w:type="spellStart"/>
      <w:r w:rsidR="00AE6B48" w:rsidRPr="00945398">
        <w:rPr>
          <w:lang w:val="en-GB"/>
        </w:rPr>
        <w:t>Mentimetr</w:t>
      </w:r>
      <w:proofErr w:type="spellEnd"/>
      <w:r w:rsidR="00AE6B48" w:rsidRPr="00945398">
        <w:rPr>
          <w:lang w:val="en-GB"/>
        </w:rPr>
        <w:t xml:space="preserve">, </w:t>
      </w:r>
      <w:proofErr w:type="spellStart"/>
      <w:r w:rsidR="00024218" w:rsidRPr="00945398">
        <w:rPr>
          <w:lang w:val="en-GB"/>
        </w:rPr>
        <w:t>Flippity</w:t>
      </w:r>
      <w:proofErr w:type="spellEnd"/>
      <w:r w:rsidR="00024218" w:rsidRPr="00945398">
        <w:rPr>
          <w:lang w:val="en-GB"/>
        </w:rPr>
        <w:t xml:space="preserve"> and Learning apps.</w:t>
      </w:r>
      <w:r w:rsidR="00102578" w:rsidRPr="00945398">
        <w:rPr>
          <w:lang w:val="en-GB"/>
        </w:rPr>
        <w:t xml:space="preserve"> </w:t>
      </w:r>
      <w:r w:rsidR="002A7B7C" w:rsidRPr="00945398">
        <w:rPr>
          <w:lang w:val="en-GB"/>
        </w:rPr>
        <w:t xml:space="preserve">Some </w:t>
      </w:r>
      <w:r w:rsidR="00362552" w:rsidRPr="00945398">
        <w:rPr>
          <w:lang w:val="en-GB"/>
        </w:rPr>
        <w:t xml:space="preserve">platforms were used only by </w:t>
      </w:r>
      <w:r w:rsidR="00024218" w:rsidRPr="00945398">
        <w:rPr>
          <w:lang w:val="en-GB"/>
        </w:rPr>
        <w:t xml:space="preserve">only </w:t>
      </w:r>
      <w:r w:rsidR="00073654" w:rsidRPr="00945398">
        <w:rPr>
          <w:lang w:val="en-GB"/>
        </w:rPr>
        <w:t>1</w:t>
      </w:r>
      <w:r w:rsidR="00362552" w:rsidRPr="00945398">
        <w:rPr>
          <w:lang w:val="en-GB"/>
        </w:rPr>
        <w:t xml:space="preserve"> respondent (2%)</w:t>
      </w:r>
      <w:r w:rsidR="00464766" w:rsidRPr="00945398">
        <w:rPr>
          <w:lang w:val="en-GB"/>
        </w:rPr>
        <w:t xml:space="preserve">: Bamboozle, program Alf, </w:t>
      </w:r>
      <w:proofErr w:type="spellStart"/>
      <w:r w:rsidR="00464766" w:rsidRPr="00945398">
        <w:rPr>
          <w:lang w:val="en-GB"/>
        </w:rPr>
        <w:t>Edookit</w:t>
      </w:r>
      <w:proofErr w:type="spellEnd"/>
      <w:r w:rsidR="00464766" w:rsidRPr="00945398">
        <w:rPr>
          <w:lang w:val="en-GB"/>
        </w:rPr>
        <w:t xml:space="preserve"> quiz, Agenda web, </w:t>
      </w:r>
      <w:proofErr w:type="spellStart"/>
      <w:r w:rsidR="00464766" w:rsidRPr="00945398">
        <w:rPr>
          <w:lang w:val="en-GB"/>
        </w:rPr>
        <w:t>písemky</w:t>
      </w:r>
      <w:proofErr w:type="spellEnd"/>
      <w:r w:rsidR="00464766" w:rsidRPr="00945398">
        <w:rPr>
          <w:lang w:val="en-GB"/>
        </w:rPr>
        <w:t xml:space="preserve"> online and wizer.me</w:t>
      </w:r>
      <w:r w:rsidR="00024218" w:rsidRPr="00945398">
        <w:rPr>
          <w:lang w:val="en-GB"/>
        </w:rPr>
        <w:t>.</w:t>
      </w:r>
      <w:r w:rsidR="00362552" w:rsidRPr="00945398">
        <w:rPr>
          <w:lang w:val="en-GB"/>
        </w:rPr>
        <w:t xml:space="preserve"> </w:t>
      </w:r>
      <w:r w:rsidR="00B66522" w:rsidRPr="00945398">
        <w:rPr>
          <w:lang w:val="en-GB"/>
        </w:rPr>
        <w:t xml:space="preserve">These </w:t>
      </w:r>
      <w:r w:rsidR="00266ED9" w:rsidRPr="00945398">
        <w:rPr>
          <w:lang w:val="en-GB"/>
        </w:rPr>
        <w:t xml:space="preserve">singular </w:t>
      </w:r>
      <w:r w:rsidR="00B66522" w:rsidRPr="00945398">
        <w:rPr>
          <w:lang w:val="en-GB"/>
        </w:rPr>
        <w:t>answers were not</w:t>
      </w:r>
      <w:r w:rsidR="00362552" w:rsidRPr="00945398">
        <w:rPr>
          <w:lang w:val="en-GB"/>
        </w:rPr>
        <w:t xml:space="preserve"> included</w:t>
      </w:r>
      <w:r w:rsidR="00B66522" w:rsidRPr="00945398">
        <w:rPr>
          <w:lang w:val="en-GB"/>
        </w:rPr>
        <w:t xml:space="preserve"> </w:t>
      </w:r>
      <w:r w:rsidR="00E73109" w:rsidRPr="00945398">
        <w:rPr>
          <w:lang w:val="en-GB"/>
        </w:rPr>
        <w:t xml:space="preserve">in the table. </w:t>
      </w:r>
    </w:p>
    <w:p w14:paraId="3B6BF768" w14:textId="6F917952" w:rsidR="00891DDD" w:rsidRDefault="00891DDD" w:rsidP="00521C9D">
      <w:pPr>
        <w:spacing w:after="0" w:line="360" w:lineRule="auto"/>
        <w:jc w:val="both"/>
        <w:rPr>
          <w:lang w:val="en-GB"/>
        </w:rPr>
      </w:pPr>
    </w:p>
    <w:p w14:paraId="7365CBF0" w14:textId="3410BC4A" w:rsidR="001D2856" w:rsidRDefault="00891DDD" w:rsidP="00B25287">
      <w:pPr>
        <w:spacing w:after="0" w:line="360" w:lineRule="auto"/>
        <w:jc w:val="both"/>
        <w:rPr>
          <w:rFonts w:cs="Times New Roman"/>
          <w:szCs w:val="24"/>
        </w:rPr>
      </w:pPr>
      <w:r>
        <w:rPr>
          <w:lang w:val="en-GB"/>
        </w:rPr>
        <w:t xml:space="preserve">According to the results </w:t>
      </w:r>
      <w:r w:rsidR="00C355FF">
        <w:rPr>
          <w:lang w:val="en-GB"/>
        </w:rPr>
        <w:t>it is possible to say</w:t>
      </w:r>
      <w:r>
        <w:rPr>
          <w:lang w:val="en-GB"/>
        </w:rPr>
        <w:t xml:space="preserve"> that Kahoot!</w:t>
      </w:r>
      <w:r w:rsidR="003D7D5C">
        <w:rPr>
          <w:lang w:val="en-GB"/>
        </w:rPr>
        <w:t xml:space="preserve">, followed by Google Forms, </w:t>
      </w:r>
      <w:r w:rsidR="00472296">
        <w:rPr>
          <w:lang w:val="en-GB"/>
        </w:rPr>
        <w:t>Quizlet and Quizizz</w:t>
      </w:r>
      <w:r w:rsidR="003D7D5C">
        <w:rPr>
          <w:lang w:val="en-GB"/>
        </w:rPr>
        <w:t xml:space="preserve"> w</w:t>
      </w:r>
      <w:r w:rsidR="00472296">
        <w:rPr>
          <w:lang w:val="en-GB"/>
        </w:rPr>
        <w:t>ere</w:t>
      </w:r>
      <w:r w:rsidR="003D7D5C">
        <w:rPr>
          <w:lang w:val="en-GB"/>
        </w:rPr>
        <w:t xml:space="preserve"> the most </w:t>
      </w:r>
      <w:r w:rsidR="00232DDC">
        <w:rPr>
          <w:lang w:val="en-GB"/>
        </w:rPr>
        <w:t>commonly used</w:t>
      </w:r>
      <w:r w:rsidR="003D7D5C">
        <w:rPr>
          <w:lang w:val="en-GB"/>
        </w:rPr>
        <w:t xml:space="preserve"> platform</w:t>
      </w:r>
      <w:r w:rsidR="00472296">
        <w:rPr>
          <w:lang w:val="en-GB"/>
        </w:rPr>
        <w:t xml:space="preserve">s. </w:t>
      </w:r>
      <w:r w:rsidR="005434A1">
        <w:rPr>
          <w:lang w:val="en-GB"/>
        </w:rPr>
        <w:t xml:space="preserve">However, there are many other platforms that teachers use. Usually each teacher would use more than one platform.  </w:t>
      </w:r>
      <w:r w:rsidR="003D7D5C">
        <w:rPr>
          <w:lang w:val="en-GB"/>
        </w:rPr>
        <w:t xml:space="preserve"> </w:t>
      </w:r>
    </w:p>
    <w:p w14:paraId="2D7F1701" w14:textId="77777777" w:rsidR="00D30378" w:rsidRPr="0073308F" w:rsidRDefault="00D30378" w:rsidP="003806EE">
      <w:pPr>
        <w:spacing w:after="0" w:line="360" w:lineRule="auto"/>
        <w:jc w:val="both"/>
        <w:rPr>
          <w:rFonts w:cs="Times New Roman"/>
          <w:szCs w:val="24"/>
          <w:lang w:val="en-GB"/>
        </w:rPr>
      </w:pPr>
    </w:p>
    <w:p w14:paraId="08E7A4D6" w14:textId="649A76B0" w:rsidR="001D2856" w:rsidRDefault="00096F18" w:rsidP="00E4777D">
      <w:pPr>
        <w:pStyle w:val="Nadpis3"/>
        <w:spacing w:before="0" w:line="360" w:lineRule="auto"/>
        <w:rPr>
          <w:lang w:val="en-GB"/>
        </w:rPr>
      </w:pPr>
      <w:bookmarkStart w:id="65" w:name="_Toc73526596"/>
      <w:r>
        <w:rPr>
          <w:lang w:val="en-GB"/>
        </w:rPr>
        <w:t>What activities do you use online quizzes for?</w:t>
      </w:r>
      <w:bookmarkEnd w:id="65"/>
    </w:p>
    <w:p w14:paraId="14C818E7" w14:textId="2F3D96B7" w:rsidR="001C62F7" w:rsidRPr="001C62F7" w:rsidRDefault="00427E7B" w:rsidP="003806EE">
      <w:pPr>
        <w:spacing w:after="0" w:line="360" w:lineRule="auto"/>
        <w:jc w:val="both"/>
        <w:rPr>
          <w:rFonts w:cs="Times New Roman"/>
          <w:szCs w:val="24"/>
          <w:lang w:val="en-GB"/>
        </w:rPr>
      </w:pPr>
      <w:r>
        <w:rPr>
          <w:rFonts w:cs="Times New Roman"/>
          <w:szCs w:val="24"/>
          <w:lang w:val="en-GB"/>
        </w:rPr>
        <w:t xml:space="preserve">The </w:t>
      </w:r>
      <w:r w:rsidR="00DD4A02">
        <w:rPr>
          <w:rFonts w:cs="Times New Roman"/>
          <w:szCs w:val="24"/>
          <w:lang w:val="en-GB"/>
        </w:rPr>
        <w:t xml:space="preserve">table </w:t>
      </w:r>
      <w:r w:rsidR="00E20D36">
        <w:rPr>
          <w:rFonts w:cs="Times New Roman"/>
          <w:szCs w:val="24"/>
          <w:lang w:val="en-GB"/>
        </w:rPr>
        <w:t>8</w:t>
      </w:r>
      <w:r w:rsidR="003708BC">
        <w:rPr>
          <w:rFonts w:cs="Times New Roman"/>
          <w:szCs w:val="24"/>
          <w:lang w:val="en-GB"/>
        </w:rPr>
        <w:t xml:space="preserve"> </w:t>
      </w:r>
      <w:r w:rsidR="00DD4A02">
        <w:rPr>
          <w:rFonts w:cs="Times New Roman"/>
          <w:szCs w:val="24"/>
          <w:lang w:val="en-GB"/>
        </w:rPr>
        <w:t xml:space="preserve">corresponds to the </w:t>
      </w:r>
      <w:r w:rsidR="003708BC" w:rsidRPr="003708BC">
        <w:rPr>
          <w:lang w:val="en-GB"/>
        </w:rPr>
        <w:t>question 1</w:t>
      </w:r>
      <w:r w:rsidR="003105C3">
        <w:rPr>
          <w:lang w:val="en-GB"/>
        </w:rPr>
        <w:t>1</w:t>
      </w:r>
      <w:r w:rsidR="003708BC" w:rsidRPr="003708BC">
        <w:rPr>
          <w:lang w:val="en-GB"/>
        </w:rPr>
        <w:t xml:space="preserve"> from the questionnaire</w:t>
      </w:r>
      <w:r w:rsidR="00DD4A02">
        <w:rPr>
          <w:rFonts w:cs="Times New Roman"/>
          <w:szCs w:val="24"/>
          <w:lang w:val="en-GB"/>
        </w:rPr>
        <w:t xml:space="preserve">: What activities do you use online quizzes for? </w:t>
      </w:r>
      <w:r w:rsidR="001C62F7">
        <w:rPr>
          <w:rFonts w:cs="Times New Roman"/>
          <w:szCs w:val="24"/>
          <w:lang w:val="en-GB"/>
        </w:rPr>
        <w:t xml:space="preserve">One of the important </w:t>
      </w:r>
      <w:r w:rsidR="00317BF2">
        <w:rPr>
          <w:rFonts w:cs="Times New Roman"/>
          <w:szCs w:val="24"/>
          <w:lang w:val="en-GB"/>
        </w:rPr>
        <w:t xml:space="preserve">things in answering the </w:t>
      </w:r>
      <w:r w:rsidR="006F0443">
        <w:rPr>
          <w:rFonts w:cs="Times New Roman"/>
          <w:szCs w:val="24"/>
          <w:lang w:val="en-GB"/>
        </w:rPr>
        <w:t xml:space="preserve">research </w:t>
      </w:r>
      <w:r w:rsidR="00317BF2">
        <w:rPr>
          <w:rFonts w:cs="Times New Roman"/>
          <w:szCs w:val="24"/>
          <w:lang w:val="en-GB"/>
        </w:rPr>
        <w:t xml:space="preserve">question </w:t>
      </w:r>
      <w:r w:rsidR="005E335E">
        <w:rPr>
          <w:rFonts w:cs="Times New Roman"/>
          <w:szCs w:val="24"/>
          <w:lang w:val="en-GB"/>
        </w:rPr>
        <w:t>3:</w:t>
      </w:r>
      <w:r w:rsidR="002231F3">
        <w:rPr>
          <w:rFonts w:cs="Times New Roman"/>
          <w:szCs w:val="24"/>
          <w:lang w:val="en-GB"/>
        </w:rPr>
        <w:t xml:space="preserve"> </w:t>
      </w:r>
      <w:r w:rsidR="00A12CDD">
        <w:rPr>
          <w:rFonts w:cs="Times New Roman"/>
          <w:szCs w:val="24"/>
          <w:lang w:val="en-GB"/>
        </w:rPr>
        <w:t>H</w:t>
      </w:r>
      <w:r w:rsidR="005E335E" w:rsidRPr="00C81EFD">
        <w:rPr>
          <w:rFonts w:cs="Times New Roman"/>
          <w:szCs w:val="24"/>
          <w:lang w:val="en-GB"/>
        </w:rPr>
        <w:t>ow do teachers of English at lower-secondary schools use online quizzes?</w:t>
      </w:r>
      <w:r w:rsidR="005E335E">
        <w:rPr>
          <w:rFonts w:cs="Times New Roman"/>
          <w:szCs w:val="24"/>
          <w:lang w:val="en-GB"/>
        </w:rPr>
        <w:t xml:space="preserve"> </w:t>
      </w:r>
      <w:r w:rsidR="00847048">
        <w:rPr>
          <w:rFonts w:cs="Times New Roman"/>
          <w:szCs w:val="24"/>
          <w:lang w:val="en-GB"/>
        </w:rPr>
        <w:t xml:space="preserve">is </w:t>
      </w:r>
      <w:r w:rsidR="002625E6">
        <w:rPr>
          <w:rFonts w:cs="Times New Roman"/>
          <w:szCs w:val="24"/>
          <w:lang w:val="en-GB"/>
        </w:rPr>
        <w:t>to examine</w:t>
      </w:r>
      <w:r w:rsidR="000C1386">
        <w:rPr>
          <w:rFonts w:cs="Times New Roman"/>
          <w:szCs w:val="24"/>
          <w:lang w:val="en-GB"/>
        </w:rPr>
        <w:t xml:space="preserve"> the </w:t>
      </w:r>
      <w:r w:rsidR="007B6A1F">
        <w:rPr>
          <w:rFonts w:cs="Times New Roman"/>
          <w:szCs w:val="24"/>
          <w:lang w:val="en-GB"/>
        </w:rPr>
        <w:t xml:space="preserve">activities </w:t>
      </w:r>
      <w:r w:rsidR="00E442CC">
        <w:rPr>
          <w:rFonts w:cs="Times New Roman"/>
          <w:szCs w:val="24"/>
          <w:lang w:val="en-GB"/>
        </w:rPr>
        <w:t>during</w:t>
      </w:r>
      <w:r w:rsidR="00EE7953">
        <w:rPr>
          <w:rFonts w:cs="Times New Roman"/>
          <w:szCs w:val="24"/>
          <w:lang w:val="en-GB"/>
        </w:rPr>
        <w:t xml:space="preserve"> which the teachers use </w:t>
      </w:r>
      <w:r w:rsidR="00584D9E">
        <w:rPr>
          <w:rFonts w:cs="Times New Roman"/>
          <w:szCs w:val="24"/>
          <w:lang w:val="en-GB"/>
        </w:rPr>
        <w:t>them</w:t>
      </w:r>
      <w:r w:rsidR="00EE7953">
        <w:rPr>
          <w:rFonts w:cs="Times New Roman"/>
          <w:szCs w:val="24"/>
          <w:lang w:val="en-GB"/>
        </w:rPr>
        <w:t xml:space="preserve">. </w:t>
      </w:r>
      <w:r>
        <w:rPr>
          <w:rFonts w:cs="Times New Roman"/>
          <w:szCs w:val="24"/>
          <w:lang w:val="en-GB"/>
        </w:rPr>
        <w:t>It is crucial</w:t>
      </w:r>
      <w:r w:rsidR="003E5D9C">
        <w:rPr>
          <w:rFonts w:cs="Times New Roman"/>
          <w:szCs w:val="24"/>
          <w:lang w:val="en-GB"/>
        </w:rPr>
        <w:t xml:space="preserve"> to </w:t>
      </w:r>
      <w:r w:rsidR="00904D95">
        <w:rPr>
          <w:rFonts w:cs="Times New Roman"/>
          <w:szCs w:val="24"/>
          <w:lang w:val="en-GB"/>
        </w:rPr>
        <w:t xml:space="preserve">find out </w:t>
      </w:r>
      <w:r w:rsidR="00B0564B">
        <w:rPr>
          <w:rFonts w:cs="Times New Roman"/>
          <w:szCs w:val="24"/>
          <w:lang w:val="en-GB"/>
        </w:rPr>
        <w:t>whether</w:t>
      </w:r>
      <w:r w:rsidR="00904D95">
        <w:rPr>
          <w:rFonts w:cs="Times New Roman"/>
          <w:szCs w:val="24"/>
          <w:lang w:val="en-GB"/>
        </w:rPr>
        <w:t xml:space="preserve"> the</w:t>
      </w:r>
      <w:r w:rsidR="002625E6">
        <w:rPr>
          <w:rFonts w:cs="Times New Roman"/>
          <w:szCs w:val="24"/>
          <w:lang w:val="en-GB"/>
        </w:rPr>
        <w:t xml:space="preserve"> teachers</w:t>
      </w:r>
      <w:r w:rsidR="00904D95">
        <w:rPr>
          <w:rFonts w:cs="Times New Roman"/>
          <w:szCs w:val="24"/>
          <w:lang w:val="en-GB"/>
        </w:rPr>
        <w:t xml:space="preserve"> use them mostly to practice English with their students </w:t>
      </w:r>
      <w:r w:rsidR="00E53C45">
        <w:rPr>
          <w:rFonts w:cs="Times New Roman"/>
          <w:szCs w:val="24"/>
          <w:lang w:val="en-GB"/>
        </w:rPr>
        <w:t xml:space="preserve">or to test the knowledge of their students. </w:t>
      </w:r>
    </w:p>
    <w:p w14:paraId="0B3B4A4E" w14:textId="6C825823" w:rsidR="00E3733C" w:rsidRPr="00E3733C" w:rsidRDefault="00E3733C" w:rsidP="00D74C5E">
      <w:pPr>
        <w:spacing w:after="0" w:line="360" w:lineRule="auto"/>
        <w:rPr>
          <w:rFonts w:cs="Times New Roman"/>
          <w:color w:val="C0504D" w:themeColor="accent2"/>
          <w:szCs w:val="24"/>
          <w:lang w:val="en-GB"/>
        </w:rPr>
      </w:pPr>
    </w:p>
    <w:tbl>
      <w:tblPr>
        <w:tblStyle w:val="Mkatabulky"/>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45"/>
        <w:gridCol w:w="1981"/>
        <w:gridCol w:w="2263"/>
        <w:gridCol w:w="2263"/>
      </w:tblGrid>
      <w:tr w:rsidR="00FB53DC" w:rsidRPr="005A35C8" w14:paraId="76325A30" w14:textId="79540460" w:rsidTr="001A20BD">
        <w:tc>
          <w:tcPr>
            <w:tcW w:w="1405" w:type="pct"/>
          </w:tcPr>
          <w:p w14:paraId="0047EB77" w14:textId="5FD84FF8" w:rsidR="00FB53DC" w:rsidRPr="005A35C8" w:rsidRDefault="00FB53DC" w:rsidP="00142F14">
            <w:pPr>
              <w:spacing w:line="360" w:lineRule="auto"/>
              <w:rPr>
                <w:rFonts w:cs="Times New Roman"/>
                <w:szCs w:val="24"/>
                <w:lang w:val="en-GB"/>
              </w:rPr>
            </w:pPr>
            <w:r w:rsidRPr="005A35C8">
              <w:rPr>
                <w:rFonts w:cs="Times New Roman"/>
                <w:szCs w:val="24"/>
                <w:lang w:val="en-GB"/>
              </w:rPr>
              <w:t>What activities do you use online quizzes for?</w:t>
            </w:r>
          </w:p>
        </w:tc>
        <w:tc>
          <w:tcPr>
            <w:tcW w:w="1094" w:type="pct"/>
          </w:tcPr>
          <w:p w14:paraId="6220DF2A"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Absolute frequency</w:t>
            </w:r>
          </w:p>
        </w:tc>
        <w:tc>
          <w:tcPr>
            <w:tcW w:w="1250" w:type="pct"/>
          </w:tcPr>
          <w:p w14:paraId="221E2B2C" w14:textId="6D0020EA" w:rsidR="00FB53DC" w:rsidRPr="005A35C8" w:rsidRDefault="00FB53DC" w:rsidP="00D74C5E">
            <w:pPr>
              <w:spacing w:line="360" w:lineRule="auto"/>
              <w:jc w:val="center"/>
              <w:rPr>
                <w:rFonts w:cs="Times New Roman"/>
                <w:szCs w:val="24"/>
                <w:lang w:val="en-GB"/>
              </w:rPr>
            </w:pPr>
            <w:r w:rsidRPr="005A35C8">
              <w:rPr>
                <w:rFonts w:cs="Times New Roman"/>
                <w:szCs w:val="24"/>
                <w:lang w:val="en-GB"/>
              </w:rPr>
              <w:t>Relative frequency</w:t>
            </w:r>
          </w:p>
          <w:p w14:paraId="7A6B01D6" w14:textId="32513CD3" w:rsidR="00FB53DC" w:rsidRPr="005A35C8" w:rsidRDefault="00FB53DC" w:rsidP="00D74C5E">
            <w:pPr>
              <w:spacing w:line="360" w:lineRule="auto"/>
              <w:jc w:val="center"/>
              <w:rPr>
                <w:rFonts w:cs="Times New Roman"/>
                <w:szCs w:val="24"/>
                <w:lang w:val="en-GB"/>
              </w:rPr>
            </w:pPr>
          </w:p>
        </w:tc>
        <w:tc>
          <w:tcPr>
            <w:tcW w:w="1250" w:type="pct"/>
          </w:tcPr>
          <w:p w14:paraId="2738C4CC" w14:textId="31B35065" w:rsidR="00FB53DC" w:rsidRPr="005A35C8" w:rsidRDefault="007D5E90" w:rsidP="00763CC1">
            <w:pPr>
              <w:spacing w:line="360" w:lineRule="auto"/>
              <w:jc w:val="center"/>
              <w:rPr>
                <w:rFonts w:cs="Times New Roman"/>
                <w:szCs w:val="24"/>
                <w:lang w:val="en-GB"/>
              </w:rPr>
            </w:pPr>
            <w:r>
              <w:rPr>
                <w:rFonts w:cs="Times New Roman"/>
                <w:szCs w:val="24"/>
                <w:lang w:val="en-GB"/>
              </w:rPr>
              <w:t>Relative frequency</w:t>
            </w:r>
          </w:p>
        </w:tc>
      </w:tr>
      <w:tr w:rsidR="00FB53DC" w:rsidRPr="005A35C8" w14:paraId="3A3A415A" w14:textId="01570769" w:rsidTr="001A20BD">
        <w:tc>
          <w:tcPr>
            <w:tcW w:w="1405" w:type="pct"/>
          </w:tcPr>
          <w:p w14:paraId="04BACF90" w14:textId="52AAE389" w:rsidR="00FB53DC" w:rsidRPr="005A35C8" w:rsidRDefault="00FB53DC" w:rsidP="00142F14">
            <w:pPr>
              <w:spacing w:line="360" w:lineRule="auto"/>
              <w:rPr>
                <w:rFonts w:cs="Times New Roman"/>
                <w:szCs w:val="24"/>
                <w:lang w:val="en-GB"/>
              </w:rPr>
            </w:pPr>
            <w:r w:rsidRPr="005A35C8">
              <w:rPr>
                <w:rFonts w:cs="Times New Roman"/>
                <w:szCs w:val="24"/>
                <w:lang w:val="en-GB"/>
              </w:rPr>
              <w:t>I do not use online quizzes.</w:t>
            </w:r>
          </w:p>
        </w:tc>
        <w:tc>
          <w:tcPr>
            <w:tcW w:w="1094" w:type="pct"/>
          </w:tcPr>
          <w:p w14:paraId="0DB97EFD"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9</w:t>
            </w:r>
          </w:p>
        </w:tc>
        <w:tc>
          <w:tcPr>
            <w:tcW w:w="1250" w:type="pct"/>
          </w:tcPr>
          <w:p w14:paraId="204961D1"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18%</w:t>
            </w:r>
          </w:p>
        </w:tc>
        <w:tc>
          <w:tcPr>
            <w:tcW w:w="1250" w:type="pct"/>
          </w:tcPr>
          <w:p w14:paraId="02C3FC33" w14:textId="18FA0772" w:rsidR="00FB53DC" w:rsidRPr="005A35C8" w:rsidRDefault="007D5E90" w:rsidP="00D74C5E">
            <w:pPr>
              <w:spacing w:line="360" w:lineRule="auto"/>
              <w:jc w:val="center"/>
              <w:rPr>
                <w:rFonts w:cs="Times New Roman"/>
                <w:szCs w:val="24"/>
                <w:lang w:val="en-GB"/>
              </w:rPr>
            </w:pPr>
            <w:r>
              <w:rPr>
                <w:rFonts w:cs="Times New Roman"/>
                <w:szCs w:val="24"/>
                <w:lang w:val="en-GB"/>
              </w:rPr>
              <w:t>-</w:t>
            </w:r>
          </w:p>
        </w:tc>
      </w:tr>
      <w:tr w:rsidR="00FB53DC" w:rsidRPr="005A35C8" w14:paraId="66302E9F" w14:textId="4BD6121C" w:rsidTr="001A20BD">
        <w:tc>
          <w:tcPr>
            <w:tcW w:w="1405" w:type="pct"/>
          </w:tcPr>
          <w:p w14:paraId="67E9FCE6" w14:textId="77777777" w:rsidR="00FB53DC" w:rsidRPr="005A35C8" w:rsidRDefault="00FB53DC" w:rsidP="00142F14">
            <w:pPr>
              <w:spacing w:line="360" w:lineRule="auto"/>
              <w:rPr>
                <w:rFonts w:cs="Times New Roman"/>
                <w:szCs w:val="24"/>
                <w:lang w:val="en-GB"/>
              </w:rPr>
            </w:pPr>
            <w:r w:rsidRPr="005A35C8">
              <w:rPr>
                <w:rFonts w:cs="Times New Roman"/>
                <w:szCs w:val="24"/>
                <w:lang w:val="en-GB"/>
              </w:rPr>
              <w:t>I use online quizzes to practise English with my students.</w:t>
            </w:r>
          </w:p>
        </w:tc>
        <w:tc>
          <w:tcPr>
            <w:tcW w:w="1094" w:type="pct"/>
          </w:tcPr>
          <w:p w14:paraId="1697F047"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38</w:t>
            </w:r>
          </w:p>
        </w:tc>
        <w:tc>
          <w:tcPr>
            <w:tcW w:w="1250" w:type="pct"/>
          </w:tcPr>
          <w:p w14:paraId="5DE99CC6"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76%</w:t>
            </w:r>
          </w:p>
        </w:tc>
        <w:tc>
          <w:tcPr>
            <w:tcW w:w="1250" w:type="pct"/>
          </w:tcPr>
          <w:p w14:paraId="6E819423" w14:textId="2658E66D" w:rsidR="00FB53DC" w:rsidRPr="005A35C8" w:rsidRDefault="007D5E90" w:rsidP="00D74C5E">
            <w:pPr>
              <w:spacing w:line="360" w:lineRule="auto"/>
              <w:jc w:val="center"/>
              <w:rPr>
                <w:rFonts w:cs="Times New Roman"/>
                <w:szCs w:val="24"/>
                <w:lang w:val="en-GB"/>
              </w:rPr>
            </w:pPr>
            <w:r w:rsidRPr="005A35C8">
              <w:rPr>
                <w:rFonts w:cs="Times New Roman"/>
                <w:szCs w:val="24"/>
                <w:lang w:val="en-GB"/>
              </w:rPr>
              <w:t>92,68%</w:t>
            </w:r>
          </w:p>
        </w:tc>
      </w:tr>
      <w:tr w:rsidR="00FB53DC" w:rsidRPr="005A35C8" w14:paraId="6E6FDE08" w14:textId="31EF8C89" w:rsidTr="001A20BD">
        <w:tc>
          <w:tcPr>
            <w:tcW w:w="1405" w:type="pct"/>
          </w:tcPr>
          <w:p w14:paraId="617969AB" w14:textId="77777777" w:rsidR="00FB53DC" w:rsidRPr="005A35C8" w:rsidRDefault="00FB53DC" w:rsidP="00142F14">
            <w:pPr>
              <w:spacing w:line="360" w:lineRule="auto"/>
              <w:rPr>
                <w:rFonts w:cs="Times New Roman"/>
                <w:szCs w:val="24"/>
                <w:lang w:val="en-GB"/>
              </w:rPr>
            </w:pPr>
            <w:r w:rsidRPr="005A35C8">
              <w:rPr>
                <w:rFonts w:cs="Times New Roman"/>
                <w:szCs w:val="24"/>
                <w:lang w:val="en-GB"/>
              </w:rPr>
              <w:t>I use online quizzes to test knowledge of my students.</w:t>
            </w:r>
          </w:p>
        </w:tc>
        <w:tc>
          <w:tcPr>
            <w:tcW w:w="1094" w:type="pct"/>
          </w:tcPr>
          <w:p w14:paraId="09D7B225"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29</w:t>
            </w:r>
          </w:p>
        </w:tc>
        <w:tc>
          <w:tcPr>
            <w:tcW w:w="1250" w:type="pct"/>
          </w:tcPr>
          <w:p w14:paraId="32D9F3EF" w14:textId="77777777" w:rsidR="00FB53DC" w:rsidRPr="005A35C8" w:rsidRDefault="00FB53DC" w:rsidP="00D74C5E">
            <w:pPr>
              <w:spacing w:line="360" w:lineRule="auto"/>
              <w:jc w:val="center"/>
              <w:rPr>
                <w:rFonts w:cs="Times New Roman"/>
                <w:szCs w:val="24"/>
                <w:lang w:val="en-GB"/>
              </w:rPr>
            </w:pPr>
            <w:r w:rsidRPr="005A35C8">
              <w:rPr>
                <w:rFonts w:cs="Times New Roman"/>
                <w:szCs w:val="24"/>
                <w:lang w:val="en-GB"/>
              </w:rPr>
              <w:t>58%</w:t>
            </w:r>
          </w:p>
        </w:tc>
        <w:tc>
          <w:tcPr>
            <w:tcW w:w="1250" w:type="pct"/>
          </w:tcPr>
          <w:p w14:paraId="4DEF3DC2" w14:textId="3D12DA6B" w:rsidR="00FB53DC" w:rsidRPr="005A35C8" w:rsidRDefault="007D5E90" w:rsidP="00D74C5E">
            <w:pPr>
              <w:spacing w:line="360" w:lineRule="auto"/>
              <w:jc w:val="center"/>
              <w:rPr>
                <w:rFonts w:cs="Times New Roman"/>
                <w:szCs w:val="24"/>
                <w:lang w:val="en-GB"/>
              </w:rPr>
            </w:pPr>
            <w:r w:rsidRPr="005A35C8">
              <w:rPr>
                <w:rFonts w:cs="Times New Roman"/>
                <w:szCs w:val="24"/>
                <w:lang w:val="en-GB"/>
              </w:rPr>
              <w:t>70,73%</w:t>
            </w:r>
          </w:p>
        </w:tc>
      </w:tr>
    </w:tbl>
    <w:p w14:paraId="2360CDA5" w14:textId="2F5182B2" w:rsidR="001D2856" w:rsidRPr="005A35C8" w:rsidRDefault="007E52EC" w:rsidP="00FB53DC">
      <w:pPr>
        <w:pStyle w:val="Tables"/>
        <w:spacing w:line="360" w:lineRule="auto"/>
      </w:pPr>
      <w:bookmarkStart w:id="66" w:name="_Toc73697495"/>
      <w:r w:rsidRPr="005A35C8">
        <w:t>Table</w:t>
      </w:r>
      <w:r w:rsidR="00F41D36">
        <w:t xml:space="preserve"> </w:t>
      </w:r>
      <w:r w:rsidR="001F2574">
        <w:t>8</w:t>
      </w:r>
      <w:r w:rsidRPr="005A35C8">
        <w:t>: Activities</w:t>
      </w:r>
      <w:bookmarkEnd w:id="66"/>
    </w:p>
    <w:p w14:paraId="53BDED29" w14:textId="24671952" w:rsidR="001D2856" w:rsidRDefault="001D2856" w:rsidP="00D74C5E">
      <w:pPr>
        <w:spacing w:after="0" w:line="360" w:lineRule="auto"/>
        <w:rPr>
          <w:rFonts w:cs="Times New Roman"/>
          <w:color w:val="C0504D" w:themeColor="accent2"/>
          <w:szCs w:val="24"/>
          <w:lang w:val="en-GB"/>
        </w:rPr>
      </w:pPr>
    </w:p>
    <w:p w14:paraId="5F7C8C50" w14:textId="53337388" w:rsidR="00CD1540" w:rsidRDefault="00142F14" w:rsidP="003806EE">
      <w:pPr>
        <w:spacing w:after="0" w:line="360" w:lineRule="auto"/>
        <w:jc w:val="both"/>
        <w:rPr>
          <w:lang w:val="en-GB"/>
        </w:rPr>
      </w:pPr>
      <w:r>
        <w:rPr>
          <w:lang w:val="en-GB"/>
        </w:rPr>
        <w:t>The</w:t>
      </w:r>
      <w:r w:rsidR="00CD1540">
        <w:rPr>
          <w:lang w:val="en-GB"/>
        </w:rPr>
        <w:t xml:space="preserve"> table </w:t>
      </w:r>
      <w:r w:rsidR="00A77AEA">
        <w:rPr>
          <w:lang w:val="en-GB"/>
        </w:rPr>
        <w:t>8</w:t>
      </w:r>
      <w:r w:rsidR="00C85BBA">
        <w:rPr>
          <w:lang w:val="en-GB"/>
        </w:rPr>
        <w:t xml:space="preserve"> </w:t>
      </w:r>
      <w:r w:rsidR="008B48D3">
        <w:rPr>
          <w:lang w:val="en-GB"/>
        </w:rPr>
        <w:t xml:space="preserve">counted relative frequency in two different ways. In the </w:t>
      </w:r>
      <w:r w:rsidR="00A05A24">
        <w:rPr>
          <w:lang w:val="en-GB"/>
        </w:rPr>
        <w:t xml:space="preserve">third column of the table the relative frequency </w:t>
      </w:r>
      <w:r w:rsidR="00EF61E1">
        <w:rPr>
          <w:lang w:val="en-GB"/>
        </w:rPr>
        <w:t>was</w:t>
      </w:r>
      <w:r w:rsidR="00A05A24">
        <w:rPr>
          <w:lang w:val="en-GB"/>
        </w:rPr>
        <w:t xml:space="preserve"> counted from all the respondents</w:t>
      </w:r>
      <w:r w:rsidR="00E17FBC">
        <w:rPr>
          <w:lang w:val="en-GB"/>
        </w:rPr>
        <w:t xml:space="preserve"> (50)</w:t>
      </w:r>
      <w:r w:rsidR="00281325">
        <w:rPr>
          <w:lang w:val="en-GB"/>
        </w:rPr>
        <w:t>. I</w:t>
      </w:r>
      <w:r w:rsidR="00392911">
        <w:rPr>
          <w:lang w:val="en-GB"/>
        </w:rPr>
        <w:t>t included the respondents who did not use online quizzes in their classes.</w:t>
      </w:r>
      <w:r w:rsidR="00EF61E1">
        <w:rPr>
          <w:lang w:val="en-GB"/>
        </w:rPr>
        <w:t xml:space="preserve"> In the fourth column </w:t>
      </w:r>
      <w:r w:rsidR="00F80150">
        <w:rPr>
          <w:lang w:val="en-GB"/>
        </w:rPr>
        <w:t xml:space="preserve">only the respondents </w:t>
      </w:r>
      <w:r w:rsidR="00E17FBC">
        <w:rPr>
          <w:lang w:val="en-GB"/>
        </w:rPr>
        <w:t xml:space="preserve">(41) </w:t>
      </w:r>
      <w:r w:rsidR="00F80150">
        <w:rPr>
          <w:lang w:val="en-GB"/>
        </w:rPr>
        <w:t>who use</w:t>
      </w:r>
      <w:r w:rsidR="004106E8">
        <w:rPr>
          <w:lang w:val="en-GB"/>
        </w:rPr>
        <w:t>d</w:t>
      </w:r>
      <w:r w:rsidR="00F80150">
        <w:rPr>
          <w:lang w:val="en-GB"/>
        </w:rPr>
        <w:t xml:space="preserve"> online quizzes in their classes were included.</w:t>
      </w:r>
      <w:r w:rsidR="00CC322C">
        <w:rPr>
          <w:lang w:val="en-GB"/>
        </w:rPr>
        <w:t xml:space="preserve"> </w:t>
      </w:r>
      <w:r w:rsidR="00997D56">
        <w:rPr>
          <w:lang w:val="en-GB"/>
        </w:rPr>
        <w:t xml:space="preserve"> </w:t>
      </w:r>
      <w:r w:rsidR="00F80150">
        <w:rPr>
          <w:lang w:val="en-GB"/>
        </w:rPr>
        <w:t xml:space="preserve"> </w:t>
      </w:r>
      <w:r w:rsidR="00392911">
        <w:rPr>
          <w:lang w:val="en-GB"/>
        </w:rPr>
        <w:t xml:space="preserve"> </w:t>
      </w:r>
    </w:p>
    <w:p w14:paraId="25E667E3" w14:textId="77777777" w:rsidR="00A77AEA" w:rsidRDefault="00A77AEA" w:rsidP="003806EE">
      <w:pPr>
        <w:spacing w:after="0" w:line="360" w:lineRule="auto"/>
        <w:jc w:val="both"/>
        <w:rPr>
          <w:lang w:val="en-GB"/>
        </w:rPr>
      </w:pPr>
    </w:p>
    <w:p w14:paraId="5ADDB3AD" w14:textId="6489CA5D" w:rsidR="001D2766" w:rsidRPr="001D2766" w:rsidRDefault="00860DA7" w:rsidP="003806EE">
      <w:pPr>
        <w:spacing w:after="0" w:line="360" w:lineRule="auto"/>
        <w:jc w:val="both"/>
        <w:rPr>
          <w:lang w:val="en-GB"/>
        </w:rPr>
      </w:pPr>
      <w:r>
        <w:rPr>
          <w:lang w:val="en-GB"/>
        </w:rPr>
        <w:t xml:space="preserve">As shown in </w:t>
      </w:r>
      <w:r w:rsidR="00BB793D">
        <w:rPr>
          <w:lang w:val="en-GB"/>
        </w:rPr>
        <w:t xml:space="preserve">the </w:t>
      </w:r>
      <w:r>
        <w:rPr>
          <w:lang w:val="en-GB"/>
        </w:rPr>
        <w:t>table 8,</w:t>
      </w:r>
      <w:r w:rsidR="00142F14" w:rsidRPr="003B601F">
        <w:rPr>
          <w:lang w:val="en-GB"/>
        </w:rPr>
        <w:t xml:space="preserve"> </w:t>
      </w:r>
      <w:r w:rsidR="00606F71" w:rsidRPr="00606F71">
        <w:rPr>
          <w:lang w:val="en-GB"/>
        </w:rPr>
        <w:t>t</w:t>
      </w:r>
      <w:r w:rsidR="00935C89">
        <w:rPr>
          <w:lang w:val="en-GB"/>
        </w:rPr>
        <w:t>he respondents</w:t>
      </w:r>
      <w:r w:rsidR="00606F71">
        <w:t xml:space="preserve"> use online </w:t>
      </w:r>
      <w:r w:rsidR="00606F71" w:rsidRPr="00C06453">
        <w:rPr>
          <w:lang w:val="en-GB"/>
        </w:rPr>
        <w:t xml:space="preserve">quizzes </w:t>
      </w:r>
      <w:r w:rsidR="00C06453">
        <w:rPr>
          <w:lang w:val="en-GB"/>
        </w:rPr>
        <w:t>to</w:t>
      </w:r>
      <w:r w:rsidR="00C06453" w:rsidRPr="00C06453">
        <w:rPr>
          <w:lang w:val="en-GB"/>
        </w:rPr>
        <w:t xml:space="preserve"> practic</w:t>
      </w:r>
      <w:r w:rsidR="00C06453">
        <w:rPr>
          <w:lang w:val="en-GB"/>
        </w:rPr>
        <w:t>e</w:t>
      </w:r>
      <w:r w:rsidR="00C06453" w:rsidRPr="00C06453">
        <w:rPr>
          <w:lang w:val="en-GB"/>
        </w:rPr>
        <w:t xml:space="preserve"> English with</w:t>
      </w:r>
      <w:r w:rsidR="00281325">
        <w:rPr>
          <w:lang w:val="en-GB"/>
        </w:rPr>
        <w:t xml:space="preserve"> </w:t>
      </w:r>
      <w:r w:rsidR="00C06453" w:rsidRPr="00C06453">
        <w:rPr>
          <w:lang w:val="en-GB"/>
        </w:rPr>
        <w:t xml:space="preserve">students as well as </w:t>
      </w:r>
      <w:r w:rsidR="003B601F">
        <w:rPr>
          <w:lang w:val="en-GB"/>
        </w:rPr>
        <w:t xml:space="preserve">to </w:t>
      </w:r>
      <w:r w:rsidR="00622633">
        <w:rPr>
          <w:lang w:val="en-GB"/>
        </w:rPr>
        <w:t xml:space="preserve">test them. </w:t>
      </w:r>
      <w:r w:rsidR="00EA3D9F">
        <w:rPr>
          <w:lang w:val="en-GB"/>
        </w:rPr>
        <w:t>According to the table</w:t>
      </w:r>
      <w:r w:rsidR="00637C55">
        <w:rPr>
          <w:lang w:val="en-GB"/>
        </w:rPr>
        <w:t xml:space="preserve"> </w:t>
      </w:r>
      <w:r w:rsidR="00281325">
        <w:rPr>
          <w:lang w:val="en-GB"/>
        </w:rPr>
        <w:t>8</w:t>
      </w:r>
      <w:r w:rsidR="00EA3D9F">
        <w:rPr>
          <w:lang w:val="en-GB"/>
        </w:rPr>
        <w:t xml:space="preserve">, </w:t>
      </w:r>
      <w:r w:rsidR="00637C55">
        <w:rPr>
          <w:lang w:val="en-GB"/>
        </w:rPr>
        <w:t>9 respondents (18%) do</w:t>
      </w:r>
      <w:r w:rsidR="001C1773">
        <w:rPr>
          <w:lang w:val="en-GB"/>
        </w:rPr>
        <w:t>es not use online quizzes. 38 respondents</w:t>
      </w:r>
      <w:r w:rsidR="00EF4637">
        <w:rPr>
          <w:lang w:val="en-GB"/>
        </w:rPr>
        <w:t xml:space="preserve"> </w:t>
      </w:r>
      <w:r w:rsidR="00E75756">
        <w:rPr>
          <w:lang w:val="en-GB"/>
        </w:rPr>
        <w:t>(76%</w:t>
      </w:r>
      <w:r w:rsidR="00C3676C">
        <w:rPr>
          <w:lang w:val="en-GB"/>
        </w:rPr>
        <w:t xml:space="preserve">; </w:t>
      </w:r>
      <w:r w:rsidR="00F72D42">
        <w:rPr>
          <w:lang w:val="en-GB"/>
        </w:rPr>
        <w:t>92,68%</w:t>
      </w:r>
      <w:r w:rsidR="00C3676C">
        <w:t>)</w:t>
      </w:r>
      <w:r w:rsidR="00824954">
        <w:rPr>
          <w:lang w:val="en-GB"/>
        </w:rPr>
        <w:t xml:space="preserve"> </w:t>
      </w:r>
      <w:r w:rsidR="001C1773">
        <w:rPr>
          <w:lang w:val="en-GB"/>
        </w:rPr>
        <w:t xml:space="preserve">use them </w:t>
      </w:r>
      <w:r w:rsidR="00CE0D34">
        <w:rPr>
          <w:lang w:val="en-GB"/>
        </w:rPr>
        <w:t xml:space="preserve">to </w:t>
      </w:r>
      <w:r w:rsidR="00E8494D">
        <w:rPr>
          <w:lang w:val="en-GB"/>
        </w:rPr>
        <w:t>p</w:t>
      </w:r>
      <w:r w:rsidR="00CE0D34">
        <w:rPr>
          <w:lang w:val="en-GB"/>
        </w:rPr>
        <w:t>rac</w:t>
      </w:r>
      <w:r w:rsidR="00E8494D">
        <w:rPr>
          <w:lang w:val="en-GB"/>
        </w:rPr>
        <w:t>t</w:t>
      </w:r>
      <w:r w:rsidR="00CE0D34">
        <w:rPr>
          <w:lang w:val="en-GB"/>
        </w:rPr>
        <w:t>ise English</w:t>
      </w:r>
      <w:r w:rsidR="00E8494D">
        <w:rPr>
          <w:lang w:val="en-GB"/>
        </w:rPr>
        <w:t xml:space="preserve"> with their students</w:t>
      </w:r>
      <w:r w:rsidR="00313F3A">
        <w:rPr>
          <w:lang w:val="en-GB"/>
        </w:rPr>
        <w:t xml:space="preserve"> and </w:t>
      </w:r>
      <w:r w:rsidR="00E8494D">
        <w:rPr>
          <w:lang w:val="en-GB"/>
        </w:rPr>
        <w:t xml:space="preserve">29 </w:t>
      </w:r>
      <w:r w:rsidR="00EF4637">
        <w:rPr>
          <w:lang w:val="en-GB"/>
        </w:rPr>
        <w:t xml:space="preserve">respondents </w:t>
      </w:r>
      <w:r w:rsidR="00BB6AC9">
        <w:rPr>
          <w:lang w:val="en-GB"/>
        </w:rPr>
        <w:t xml:space="preserve">use them as tests </w:t>
      </w:r>
      <w:r w:rsidR="002E1D26">
        <w:rPr>
          <w:lang w:val="en-GB"/>
        </w:rPr>
        <w:t>(58%</w:t>
      </w:r>
      <w:r w:rsidR="00313F3A">
        <w:rPr>
          <w:lang w:val="en-GB"/>
        </w:rPr>
        <w:t>;</w:t>
      </w:r>
      <w:r w:rsidR="002E1D26">
        <w:rPr>
          <w:lang w:val="en-GB"/>
        </w:rPr>
        <w:t xml:space="preserve"> </w:t>
      </w:r>
      <w:r w:rsidR="00C72A6A">
        <w:rPr>
          <w:lang w:val="en-GB"/>
        </w:rPr>
        <w:t>70,73%)</w:t>
      </w:r>
      <w:r w:rsidR="00EF4637">
        <w:rPr>
          <w:lang w:val="en-GB"/>
        </w:rPr>
        <w:t xml:space="preserve">. </w:t>
      </w:r>
      <w:r w:rsidR="0087490D">
        <w:rPr>
          <w:lang w:val="en-GB"/>
        </w:rPr>
        <w:t>3</w:t>
      </w:r>
      <w:r w:rsidR="00C72A6A">
        <w:rPr>
          <w:lang w:val="en-GB"/>
        </w:rPr>
        <w:t xml:space="preserve"> respondents </w:t>
      </w:r>
      <w:r w:rsidR="00406A51">
        <w:rPr>
          <w:lang w:val="en-GB"/>
        </w:rPr>
        <w:t>clarified their answers</w:t>
      </w:r>
      <w:r w:rsidR="00FE67D3">
        <w:rPr>
          <w:lang w:val="en-GB"/>
        </w:rPr>
        <w:t xml:space="preserve"> and said that they use online quizzes also </w:t>
      </w:r>
      <w:r w:rsidR="000A039A">
        <w:rPr>
          <w:lang w:val="en-GB"/>
        </w:rPr>
        <w:t xml:space="preserve">as a homework, for fast finishers and as </w:t>
      </w:r>
      <w:r w:rsidR="00955CEF">
        <w:rPr>
          <w:lang w:val="en-GB"/>
        </w:rPr>
        <w:t>entertaining quizzes to</w:t>
      </w:r>
      <w:r w:rsidR="00774D4D">
        <w:rPr>
          <w:lang w:val="en-GB"/>
        </w:rPr>
        <w:t xml:space="preserve"> </w:t>
      </w:r>
      <w:r w:rsidR="00CC52F2">
        <w:rPr>
          <w:lang w:val="en-GB"/>
        </w:rPr>
        <w:t>make the class more interesting.</w:t>
      </w:r>
    </w:p>
    <w:p w14:paraId="48C074F6" w14:textId="77777777" w:rsidR="001D2856" w:rsidRPr="005A35C8" w:rsidRDefault="001D2856" w:rsidP="003806EE">
      <w:pPr>
        <w:spacing w:after="0" w:line="360" w:lineRule="auto"/>
        <w:jc w:val="both"/>
        <w:rPr>
          <w:rFonts w:cs="Times New Roman"/>
          <w:szCs w:val="24"/>
          <w:lang w:val="en-GB"/>
        </w:rPr>
      </w:pPr>
    </w:p>
    <w:p w14:paraId="1E694DCA" w14:textId="2BF9282C" w:rsidR="001D2856" w:rsidRPr="003806EE" w:rsidRDefault="00451759" w:rsidP="00E4777D">
      <w:pPr>
        <w:pStyle w:val="Nadpis3"/>
        <w:spacing w:before="0" w:line="360" w:lineRule="auto"/>
        <w:rPr>
          <w:lang w:val="en-GB"/>
        </w:rPr>
      </w:pPr>
      <w:bookmarkStart w:id="67" w:name="_Toc73526597"/>
      <w:r w:rsidRPr="003806EE">
        <w:rPr>
          <w:lang w:val="en-GB"/>
        </w:rPr>
        <w:t>I use online quizzes for…</w:t>
      </w:r>
      <w:bookmarkEnd w:id="67"/>
      <w:r w:rsidRPr="003806EE">
        <w:rPr>
          <w:lang w:val="en-GB"/>
        </w:rPr>
        <w:t xml:space="preserve"> </w:t>
      </w:r>
    </w:p>
    <w:p w14:paraId="13CB91AC" w14:textId="140E7DE9" w:rsidR="00B67535" w:rsidRPr="003806EE" w:rsidRDefault="003E280F" w:rsidP="003806EE">
      <w:pPr>
        <w:spacing w:after="0" w:line="360" w:lineRule="auto"/>
        <w:jc w:val="both"/>
        <w:rPr>
          <w:rFonts w:cs="Times New Roman"/>
          <w:color w:val="000000" w:themeColor="text1"/>
          <w:szCs w:val="24"/>
          <w:lang w:val="en-GB"/>
        </w:rPr>
      </w:pPr>
      <w:r>
        <w:rPr>
          <w:rFonts w:cs="Times New Roman"/>
          <w:szCs w:val="24"/>
          <w:lang w:val="en-GB"/>
        </w:rPr>
        <w:t xml:space="preserve">The table </w:t>
      </w:r>
      <w:r w:rsidR="00DD56E2">
        <w:rPr>
          <w:rFonts w:cs="Times New Roman"/>
          <w:szCs w:val="24"/>
          <w:lang w:val="en-GB"/>
        </w:rPr>
        <w:t>9</w:t>
      </w:r>
      <w:r>
        <w:rPr>
          <w:rFonts w:cs="Times New Roman"/>
          <w:szCs w:val="24"/>
          <w:lang w:val="en-GB"/>
        </w:rPr>
        <w:t xml:space="preserve"> corresponds to the </w:t>
      </w:r>
      <w:r w:rsidRPr="003708BC">
        <w:rPr>
          <w:lang w:val="en-GB"/>
        </w:rPr>
        <w:t>question</w:t>
      </w:r>
      <w:r w:rsidR="00DD56E2">
        <w:rPr>
          <w:lang w:val="en-GB"/>
        </w:rPr>
        <w:t xml:space="preserve"> </w:t>
      </w:r>
      <w:r w:rsidRPr="003708BC">
        <w:rPr>
          <w:lang w:val="en-GB"/>
        </w:rPr>
        <w:t>1</w:t>
      </w:r>
      <w:r>
        <w:rPr>
          <w:lang w:val="en-GB"/>
        </w:rPr>
        <w:t>2</w:t>
      </w:r>
      <w:r w:rsidRPr="003708BC">
        <w:rPr>
          <w:lang w:val="en-GB"/>
        </w:rPr>
        <w:t xml:space="preserve"> from the questionnaire</w:t>
      </w:r>
      <w:r w:rsidR="00924847">
        <w:rPr>
          <w:rFonts w:cs="Times New Roman"/>
          <w:szCs w:val="24"/>
          <w:lang w:val="en-GB"/>
        </w:rPr>
        <w:t xml:space="preserve">. </w:t>
      </w:r>
      <w:r w:rsidR="008F1653">
        <w:rPr>
          <w:rFonts w:cs="Times New Roman"/>
          <w:szCs w:val="24"/>
          <w:lang w:val="en-GB"/>
        </w:rPr>
        <w:t xml:space="preserve">The respondents were supposed to </w:t>
      </w:r>
      <w:r w:rsidR="008B4BE5">
        <w:rPr>
          <w:rFonts w:cs="Times New Roman"/>
          <w:szCs w:val="24"/>
          <w:lang w:val="en-GB"/>
        </w:rPr>
        <w:t>complete the sentence</w:t>
      </w:r>
      <w:r w:rsidR="005501B9">
        <w:rPr>
          <w:rFonts w:cs="Times New Roman"/>
          <w:szCs w:val="24"/>
          <w:lang w:val="en-GB"/>
        </w:rPr>
        <w:t>:</w:t>
      </w:r>
      <w:r>
        <w:rPr>
          <w:rFonts w:cs="Times New Roman"/>
          <w:szCs w:val="24"/>
          <w:lang w:val="en-GB"/>
        </w:rPr>
        <w:t xml:space="preserve"> I use online quizzes for</w:t>
      </w:r>
      <w:r w:rsidR="007C10E8">
        <w:rPr>
          <w:rFonts w:cs="Times New Roman"/>
          <w:szCs w:val="24"/>
          <w:lang w:val="en-GB"/>
        </w:rPr>
        <w:t>.</w:t>
      </w:r>
      <w:r w:rsidR="00AF1469" w:rsidRPr="003806EE">
        <w:rPr>
          <w:rFonts w:cs="Times New Roman"/>
          <w:color w:val="000000" w:themeColor="text1"/>
          <w:szCs w:val="24"/>
          <w:lang w:val="en-GB"/>
        </w:rPr>
        <w:t xml:space="preserve"> </w:t>
      </w:r>
      <w:r w:rsidR="001E1594">
        <w:rPr>
          <w:rFonts w:cs="Times New Roman"/>
          <w:color w:val="000000" w:themeColor="text1"/>
          <w:szCs w:val="24"/>
          <w:lang w:val="en-GB"/>
        </w:rPr>
        <w:t xml:space="preserve">This question </w:t>
      </w:r>
      <w:r w:rsidR="00122107">
        <w:rPr>
          <w:rFonts w:cs="Times New Roman"/>
          <w:color w:val="000000" w:themeColor="text1"/>
          <w:szCs w:val="24"/>
          <w:lang w:val="en-GB"/>
        </w:rPr>
        <w:t xml:space="preserve">aims to find out </w:t>
      </w:r>
      <w:r w:rsidR="00D717DF">
        <w:rPr>
          <w:rFonts w:cs="Times New Roman"/>
          <w:color w:val="000000" w:themeColor="text1"/>
          <w:szCs w:val="24"/>
          <w:lang w:val="en-GB"/>
        </w:rPr>
        <w:t>if</w:t>
      </w:r>
      <w:r w:rsidR="00EF2C01">
        <w:rPr>
          <w:rFonts w:cs="Times New Roman"/>
          <w:color w:val="000000" w:themeColor="text1"/>
          <w:szCs w:val="24"/>
          <w:lang w:val="en-GB"/>
        </w:rPr>
        <w:t xml:space="preserve"> the teachers of English tend to use online </w:t>
      </w:r>
      <w:r w:rsidR="00D717DF">
        <w:rPr>
          <w:rFonts w:cs="Times New Roman"/>
          <w:color w:val="000000" w:themeColor="text1"/>
          <w:szCs w:val="24"/>
          <w:lang w:val="en-GB"/>
        </w:rPr>
        <w:t xml:space="preserve">quizzes for teaching vocabulary, grammar, listening or reading. </w:t>
      </w:r>
    </w:p>
    <w:p w14:paraId="62175AAF" w14:textId="77777777" w:rsidR="00951C6F" w:rsidRPr="005A35C8" w:rsidRDefault="00951C6F" w:rsidP="00D74C5E">
      <w:pPr>
        <w:spacing w:after="0" w:line="360" w:lineRule="auto"/>
        <w:rPr>
          <w:rFonts w:cs="Times New Roman"/>
          <w:color w:val="000000" w:themeColor="text1"/>
          <w:szCs w:val="24"/>
        </w:rPr>
      </w:pP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4"/>
        <w:gridCol w:w="2263"/>
        <w:gridCol w:w="2262"/>
        <w:gridCol w:w="2263"/>
      </w:tblGrid>
      <w:tr w:rsidR="00A24443" w:rsidRPr="005A35C8" w14:paraId="4B328B2F" w14:textId="0AA78462" w:rsidTr="001A20BD">
        <w:tc>
          <w:tcPr>
            <w:tcW w:w="2265" w:type="dxa"/>
          </w:tcPr>
          <w:p w14:paraId="6F4AF21F" w14:textId="3493B4C4" w:rsidR="00A24443" w:rsidRPr="005A35C8" w:rsidRDefault="00A24443" w:rsidP="00D74C5E">
            <w:pPr>
              <w:spacing w:line="360" w:lineRule="auto"/>
              <w:jc w:val="center"/>
              <w:rPr>
                <w:rFonts w:cs="Times New Roman"/>
                <w:szCs w:val="24"/>
                <w:lang w:val="en-GB"/>
              </w:rPr>
            </w:pPr>
            <w:r w:rsidRPr="005A35C8">
              <w:rPr>
                <w:rFonts w:cs="Times New Roman"/>
                <w:szCs w:val="24"/>
                <w:lang w:val="en-GB"/>
              </w:rPr>
              <w:t>I use online quizzes for teaching…</w:t>
            </w:r>
          </w:p>
        </w:tc>
        <w:tc>
          <w:tcPr>
            <w:tcW w:w="2266" w:type="dxa"/>
          </w:tcPr>
          <w:p w14:paraId="293783C7"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Absolute frequency</w:t>
            </w:r>
          </w:p>
        </w:tc>
        <w:tc>
          <w:tcPr>
            <w:tcW w:w="2265" w:type="dxa"/>
          </w:tcPr>
          <w:p w14:paraId="51C72E27" w14:textId="4504612B" w:rsidR="00A24443" w:rsidRPr="005A35C8" w:rsidRDefault="00A24443" w:rsidP="00D74C5E">
            <w:pPr>
              <w:spacing w:line="360" w:lineRule="auto"/>
              <w:jc w:val="center"/>
              <w:rPr>
                <w:rFonts w:cs="Times New Roman"/>
                <w:szCs w:val="24"/>
                <w:lang w:val="en-GB"/>
              </w:rPr>
            </w:pPr>
            <w:r w:rsidRPr="005A35C8">
              <w:rPr>
                <w:rFonts w:cs="Times New Roman"/>
                <w:szCs w:val="24"/>
                <w:lang w:val="en-GB"/>
              </w:rPr>
              <w:t>Relative frequency</w:t>
            </w:r>
          </w:p>
          <w:p w14:paraId="6142653C" w14:textId="2199724C" w:rsidR="00A24443" w:rsidRPr="005A35C8" w:rsidRDefault="00A24443" w:rsidP="00D74C5E">
            <w:pPr>
              <w:spacing w:line="360" w:lineRule="auto"/>
              <w:jc w:val="center"/>
              <w:rPr>
                <w:rFonts w:cs="Times New Roman"/>
                <w:szCs w:val="24"/>
                <w:lang w:val="en-GB"/>
              </w:rPr>
            </w:pPr>
          </w:p>
        </w:tc>
        <w:tc>
          <w:tcPr>
            <w:tcW w:w="2266" w:type="dxa"/>
          </w:tcPr>
          <w:p w14:paraId="578E6B15" w14:textId="383D4554" w:rsidR="00A24443" w:rsidRPr="005A35C8" w:rsidRDefault="00C36A23" w:rsidP="00D74C5E">
            <w:pPr>
              <w:spacing w:line="360" w:lineRule="auto"/>
              <w:jc w:val="center"/>
              <w:rPr>
                <w:rFonts w:cs="Times New Roman"/>
                <w:szCs w:val="24"/>
                <w:lang w:val="en-GB"/>
              </w:rPr>
            </w:pPr>
            <w:r>
              <w:rPr>
                <w:rFonts w:cs="Times New Roman"/>
                <w:szCs w:val="24"/>
                <w:lang w:val="en-GB"/>
              </w:rPr>
              <w:t>Relative frequency</w:t>
            </w:r>
          </w:p>
        </w:tc>
      </w:tr>
      <w:tr w:rsidR="00A24443" w:rsidRPr="005A35C8" w14:paraId="68CEEB43" w14:textId="66103521" w:rsidTr="001A20BD">
        <w:tc>
          <w:tcPr>
            <w:tcW w:w="2265" w:type="dxa"/>
          </w:tcPr>
          <w:p w14:paraId="6D12627D" w14:textId="77777777" w:rsidR="00A24443" w:rsidRPr="005A35C8" w:rsidRDefault="00A24443" w:rsidP="00D74C5E">
            <w:pPr>
              <w:spacing w:line="360" w:lineRule="auto"/>
              <w:rPr>
                <w:rFonts w:cs="Times New Roman"/>
                <w:szCs w:val="24"/>
                <w:lang w:val="en-GB"/>
              </w:rPr>
            </w:pPr>
            <w:r w:rsidRPr="005A35C8">
              <w:rPr>
                <w:rFonts w:cs="Times New Roman"/>
                <w:szCs w:val="24"/>
                <w:lang w:val="en-GB"/>
              </w:rPr>
              <w:t>Vocabulary</w:t>
            </w:r>
          </w:p>
        </w:tc>
        <w:tc>
          <w:tcPr>
            <w:tcW w:w="2266" w:type="dxa"/>
          </w:tcPr>
          <w:p w14:paraId="75593C22"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40</w:t>
            </w:r>
          </w:p>
        </w:tc>
        <w:tc>
          <w:tcPr>
            <w:tcW w:w="2265" w:type="dxa"/>
          </w:tcPr>
          <w:p w14:paraId="7B64E5C0"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80%</w:t>
            </w:r>
          </w:p>
        </w:tc>
        <w:tc>
          <w:tcPr>
            <w:tcW w:w="2266" w:type="dxa"/>
          </w:tcPr>
          <w:p w14:paraId="16D3118D" w14:textId="5D7B485D" w:rsidR="00A24443" w:rsidRPr="005A35C8" w:rsidRDefault="000F0BDB" w:rsidP="00D74C5E">
            <w:pPr>
              <w:spacing w:line="360" w:lineRule="auto"/>
              <w:jc w:val="center"/>
              <w:rPr>
                <w:rFonts w:cs="Times New Roman"/>
                <w:szCs w:val="24"/>
                <w:lang w:val="en-GB"/>
              </w:rPr>
            </w:pPr>
            <w:r>
              <w:rPr>
                <w:rFonts w:cs="Times New Roman"/>
                <w:szCs w:val="24"/>
                <w:lang w:val="en-GB"/>
              </w:rPr>
              <w:t>97,6%</w:t>
            </w:r>
          </w:p>
        </w:tc>
      </w:tr>
      <w:tr w:rsidR="00A24443" w:rsidRPr="005A35C8" w14:paraId="28712A8B" w14:textId="7CD5D883" w:rsidTr="001A20BD">
        <w:tc>
          <w:tcPr>
            <w:tcW w:w="2265" w:type="dxa"/>
          </w:tcPr>
          <w:p w14:paraId="6524548F" w14:textId="77777777" w:rsidR="00A24443" w:rsidRPr="005A35C8" w:rsidRDefault="00A24443" w:rsidP="00D74C5E">
            <w:pPr>
              <w:spacing w:line="360" w:lineRule="auto"/>
              <w:rPr>
                <w:rFonts w:cs="Times New Roman"/>
                <w:szCs w:val="24"/>
                <w:lang w:val="en-GB"/>
              </w:rPr>
            </w:pPr>
            <w:r w:rsidRPr="005A35C8">
              <w:rPr>
                <w:rFonts w:cs="Times New Roman"/>
                <w:szCs w:val="24"/>
                <w:lang w:val="en-GB"/>
              </w:rPr>
              <w:t>Grammar</w:t>
            </w:r>
          </w:p>
        </w:tc>
        <w:tc>
          <w:tcPr>
            <w:tcW w:w="2266" w:type="dxa"/>
          </w:tcPr>
          <w:p w14:paraId="3DCCEF61"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38</w:t>
            </w:r>
          </w:p>
        </w:tc>
        <w:tc>
          <w:tcPr>
            <w:tcW w:w="2265" w:type="dxa"/>
          </w:tcPr>
          <w:p w14:paraId="7A08389F"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76%</w:t>
            </w:r>
          </w:p>
        </w:tc>
        <w:tc>
          <w:tcPr>
            <w:tcW w:w="2266" w:type="dxa"/>
          </w:tcPr>
          <w:p w14:paraId="32E01419" w14:textId="3C99D134" w:rsidR="00A24443" w:rsidRPr="005A35C8" w:rsidRDefault="00FB07BF" w:rsidP="00D74C5E">
            <w:pPr>
              <w:spacing w:line="360" w:lineRule="auto"/>
              <w:jc w:val="center"/>
              <w:rPr>
                <w:rFonts w:cs="Times New Roman"/>
                <w:szCs w:val="24"/>
                <w:lang w:val="en-GB"/>
              </w:rPr>
            </w:pPr>
            <w:r w:rsidRPr="005A35C8">
              <w:rPr>
                <w:rFonts w:cs="Times New Roman"/>
                <w:szCs w:val="24"/>
                <w:lang w:val="en-GB"/>
              </w:rPr>
              <w:t>92,68%</w:t>
            </w:r>
          </w:p>
        </w:tc>
      </w:tr>
      <w:tr w:rsidR="00A24443" w:rsidRPr="005A35C8" w14:paraId="51D99857" w14:textId="22A3EF0C" w:rsidTr="001A20BD">
        <w:tc>
          <w:tcPr>
            <w:tcW w:w="2265" w:type="dxa"/>
          </w:tcPr>
          <w:p w14:paraId="1879D6DD" w14:textId="77777777" w:rsidR="00A24443" w:rsidRPr="005A35C8" w:rsidRDefault="00A24443" w:rsidP="00D74C5E">
            <w:pPr>
              <w:spacing w:line="360" w:lineRule="auto"/>
              <w:rPr>
                <w:rFonts w:cs="Times New Roman"/>
                <w:szCs w:val="24"/>
                <w:lang w:val="en-GB"/>
              </w:rPr>
            </w:pPr>
            <w:r w:rsidRPr="005A35C8">
              <w:rPr>
                <w:rFonts w:cs="Times New Roman"/>
                <w:szCs w:val="24"/>
                <w:lang w:val="en-GB"/>
              </w:rPr>
              <w:t>Listening</w:t>
            </w:r>
          </w:p>
        </w:tc>
        <w:tc>
          <w:tcPr>
            <w:tcW w:w="2266" w:type="dxa"/>
          </w:tcPr>
          <w:p w14:paraId="153490E3"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18</w:t>
            </w:r>
          </w:p>
        </w:tc>
        <w:tc>
          <w:tcPr>
            <w:tcW w:w="2265" w:type="dxa"/>
          </w:tcPr>
          <w:p w14:paraId="1CA71B93"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36%</w:t>
            </w:r>
          </w:p>
        </w:tc>
        <w:tc>
          <w:tcPr>
            <w:tcW w:w="2266" w:type="dxa"/>
          </w:tcPr>
          <w:p w14:paraId="06166A97" w14:textId="4A97D842" w:rsidR="00A24443" w:rsidRPr="005A35C8" w:rsidRDefault="00FB07BF" w:rsidP="00D74C5E">
            <w:pPr>
              <w:spacing w:line="360" w:lineRule="auto"/>
              <w:jc w:val="center"/>
              <w:rPr>
                <w:rFonts w:cs="Times New Roman"/>
                <w:szCs w:val="24"/>
                <w:lang w:val="en-GB"/>
              </w:rPr>
            </w:pPr>
            <w:r w:rsidRPr="005A35C8">
              <w:rPr>
                <w:rFonts w:cs="Times New Roman"/>
                <w:szCs w:val="24"/>
                <w:lang w:val="en-GB"/>
              </w:rPr>
              <w:t>43,90 %</w:t>
            </w:r>
          </w:p>
        </w:tc>
      </w:tr>
      <w:tr w:rsidR="00A24443" w:rsidRPr="005A35C8" w14:paraId="3D49C49B" w14:textId="49355A0E" w:rsidTr="001A20BD">
        <w:tc>
          <w:tcPr>
            <w:tcW w:w="2265" w:type="dxa"/>
          </w:tcPr>
          <w:p w14:paraId="23B61574" w14:textId="77777777" w:rsidR="00A24443" w:rsidRPr="005A35C8" w:rsidRDefault="00A24443" w:rsidP="00D74C5E">
            <w:pPr>
              <w:spacing w:line="360" w:lineRule="auto"/>
              <w:rPr>
                <w:rFonts w:cs="Times New Roman"/>
                <w:szCs w:val="24"/>
                <w:lang w:val="en-GB"/>
              </w:rPr>
            </w:pPr>
            <w:r w:rsidRPr="005A35C8">
              <w:rPr>
                <w:rFonts w:cs="Times New Roman"/>
                <w:szCs w:val="24"/>
                <w:lang w:val="en-GB"/>
              </w:rPr>
              <w:t>Reading</w:t>
            </w:r>
          </w:p>
        </w:tc>
        <w:tc>
          <w:tcPr>
            <w:tcW w:w="2266" w:type="dxa"/>
          </w:tcPr>
          <w:p w14:paraId="1B61C06F"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12</w:t>
            </w:r>
          </w:p>
        </w:tc>
        <w:tc>
          <w:tcPr>
            <w:tcW w:w="2265" w:type="dxa"/>
          </w:tcPr>
          <w:p w14:paraId="10202C22" w14:textId="77777777" w:rsidR="00A24443" w:rsidRPr="005A35C8" w:rsidRDefault="00A24443" w:rsidP="00D74C5E">
            <w:pPr>
              <w:spacing w:line="360" w:lineRule="auto"/>
              <w:jc w:val="center"/>
              <w:rPr>
                <w:rFonts w:cs="Times New Roman"/>
                <w:szCs w:val="24"/>
                <w:lang w:val="en-GB"/>
              </w:rPr>
            </w:pPr>
            <w:r w:rsidRPr="005A35C8">
              <w:rPr>
                <w:rFonts w:cs="Times New Roman"/>
                <w:szCs w:val="24"/>
                <w:lang w:val="en-GB"/>
              </w:rPr>
              <w:t>24%</w:t>
            </w:r>
          </w:p>
        </w:tc>
        <w:tc>
          <w:tcPr>
            <w:tcW w:w="2266" w:type="dxa"/>
          </w:tcPr>
          <w:p w14:paraId="1ECCB962" w14:textId="6B13F846" w:rsidR="00A24443" w:rsidRPr="005A35C8" w:rsidRDefault="00FB07BF" w:rsidP="00D74C5E">
            <w:pPr>
              <w:spacing w:line="360" w:lineRule="auto"/>
              <w:jc w:val="center"/>
              <w:rPr>
                <w:rFonts w:cs="Times New Roman"/>
                <w:szCs w:val="24"/>
                <w:lang w:val="en-GB"/>
              </w:rPr>
            </w:pPr>
            <w:r w:rsidRPr="005A35C8">
              <w:rPr>
                <w:rFonts w:cs="Times New Roman"/>
                <w:szCs w:val="24"/>
                <w:lang w:val="en-GB"/>
              </w:rPr>
              <w:t>29,27%</w:t>
            </w:r>
          </w:p>
        </w:tc>
      </w:tr>
    </w:tbl>
    <w:p w14:paraId="669C915E" w14:textId="702D28E2" w:rsidR="00697853" w:rsidRPr="00774BE9" w:rsidRDefault="00697853" w:rsidP="00697853">
      <w:pPr>
        <w:pStyle w:val="Tables"/>
        <w:spacing w:line="360" w:lineRule="auto"/>
        <w:rPr>
          <w:lang w:val="cs-CZ"/>
        </w:rPr>
      </w:pPr>
      <w:bookmarkStart w:id="68" w:name="_Toc73697496"/>
      <w:r w:rsidRPr="00774BE9">
        <w:rPr>
          <w:lang w:val="cs-CZ"/>
        </w:rPr>
        <w:t>Table</w:t>
      </w:r>
      <w:r w:rsidR="001F2574">
        <w:rPr>
          <w:lang w:val="cs-CZ"/>
        </w:rPr>
        <w:t xml:space="preserve"> 9</w:t>
      </w:r>
      <w:r w:rsidRPr="00774BE9">
        <w:rPr>
          <w:lang w:val="cs-CZ"/>
        </w:rPr>
        <w:t xml:space="preserve">: </w:t>
      </w:r>
      <w:proofErr w:type="spellStart"/>
      <w:r w:rsidRPr="00774BE9">
        <w:rPr>
          <w:lang w:val="cs-CZ"/>
        </w:rPr>
        <w:t>Language</w:t>
      </w:r>
      <w:proofErr w:type="spellEnd"/>
      <w:r w:rsidRPr="00774BE9">
        <w:rPr>
          <w:lang w:val="cs-CZ"/>
        </w:rPr>
        <w:t xml:space="preserve"> area</w:t>
      </w:r>
      <w:bookmarkEnd w:id="68"/>
      <w:r w:rsidRPr="00774BE9">
        <w:rPr>
          <w:lang w:val="cs-CZ"/>
        </w:rPr>
        <w:t xml:space="preserve"> </w:t>
      </w:r>
    </w:p>
    <w:p w14:paraId="2FE2D444" w14:textId="48BE6EC5" w:rsidR="001D2856" w:rsidRDefault="001D2856" w:rsidP="00D74C5E">
      <w:pPr>
        <w:spacing w:after="0" w:line="360" w:lineRule="auto"/>
        <w:rPr>
          <w:rFonts w:cs="Times New Roman"/>
          <w:szCs w:val="24"/>
          <w:lang w:val="en-GB"/>
        </w:rPr>
      </w:pPr>
    </w:p>
    <w:p w14:paraId="08A33BFC" w14:textId="4C7C4D89" w:rsidR="009A4DF3" w:rsidRDefault="009A4DF3" w:rsidP="009A4DF3">
      <w:pPr>
        <w:spacing w:after="0" w:line="360" w:lineRule="auto"/>
        <w:jc w:val="both"/>
        <w:rPr>
          <w:lang w:val="en-GB"/>
        </w:rPr>
      </w:pPr>
      <w:r>
        <w:rPr>
          <w:rFonts w:cs="Times New Roman"/>
          <w:szCs w:val="24"/>
          <w:lang w:val="en-GB"/>
        </w:rPr>
        <w:t xml:space="preserve">Similarly to the table </w:t>
      </w:r>
      <w:r w:rsidR="0010546A">
        <w:rPr>
          <w:rFonts w:cs="Times New Roman"/>
          <w:szCs w:val="24"/>
          <w:lang w:val="en-GB"/>
        </w:rPr>
        <w:t>8</w:t>
      </w:r>
      <w:r>
        <w:rPr>
          <w:rFonts w:cs="Times New Roman"/>
          <w:szCs w:val="24"/>
          <w:lang w:val="en-GB"/>
        </w:rPr>
        <w:t xml:space="preserve">, relative frequency was counted </w:t>
      </w:r>
      <w:r>
        <w:rPr>
          <w:lang w:val="en-GB"/>
        </w:rPr>
        <w:t>in two different ways. In the third column of the table the relative frequency was counted from all the respondents (50)</w:t>
      </w:r>
      <w:r w:rsidR="004F5129">
        <w:rPr>
          <w:lang w:val="en-GB"/>
        </w:rPr>
        <w:t>. I</w:t>
      </w:r>
      <w:r>
        <w:rPr>
          <w:lang w:val="en-GB"/>
        </w:rPr>
        <w:t>t</w:t>
      </w:r>
      <w:r w:rsidR="004F5129">
        <w:rPr>
          <w:lang w:val="en-GB"/>
        </w:rPr>
        <w:t xml:space="preserve"> </w:t>
      </w:r>
      <w:r>
        <w:rPr>
          <w:lang w:val="en-GB"/>
        </w:rPr>
        <w:t xml:space="preserve"> included the respondents who did not use online quizzes in their classes. In the fourth column only the respondents (41) who used online quizzes in their classes were included.    </w:t>
      </w:r>
    </w:p>
    <w:p w14:paraId="4CAC4A17" w14:textId="77777777" w:rsidR="009A4DF3" w:rsidRDefault="009A4DF3" w:rsidP="00D74C5E">
      <w:pPr>
        <w:spacing w:after="0" w:line="360" w:lineRule="auto"/>
        <w:rPr>
          <w:rFonts w:cs="Times New Roman"/>
          <w:szCs w:val="24"/>
          <w:lang w:val="en-GB"/>
        </w:rPr>
      </w:pPr>
    </w:p>
    <w:p w14:paraId="62A73DB8" w14:textId="5FBC106F" w:rsidR="00885549" w:rsidRDefault="00206EAA" w:rsidP="00FD6BDD">
      <w:pPr>
        <w:spacing w:after="0" w:line="360" w:lineRule="auto"/>
        <w:jc w:val="both"/>
        <w:rPr>
          <w:rFonts w:cs="Times New Roman"/>
          <w:szCs w:val="24"/>
          <w:lang w:val="en-GB"/>
        </w:rPr>
      </w:pPr>
      <w:r>
        <w:rPr>
          <w:rFonts w:cs="Times New Roman"/>
          <w:szCs w:val="24"/>
          <w:lang w:val="en-GB"/>
        </w:rPr>
        <w:t xml:space="preserve">According to the table </w:t>
      </w:r>
      <w:r w:rsidR="005748B9">
        <w:rPr>
          <w:rFonts w:cs="Times New Roman"/>
          <w:szCs w:val="24"/>
          <w:lang w:val="en-GB"/>
        </w:rPr>
        <w:t>9</w:t>
      </w:r>
      <w:r>
        <w:rPr>
          <w:rFonts w:cs="Times New Roman"/>
          <w:szCs w:val="24"/>
          <w:lang w:val="en-GB"/>
        </w:rPr>
        <w:t>, 40 respondents (80%;</w:t>
      </w:r>
      <w:r w:rsidR="007C3A9C">
        <w:rPr>
          <w:rFonts w:cs="Times New Roman"/>
          <w:szCs w:val="24"/>
          <w:lang w:val="en-GB"/>
        </w:rPr>
        <w:t xml:space="preserve"> 97,6%</w:t>
      </w:r>
      <w:r>
        <w:rPr>
          <w:rFonts w:cs="Times New Roman"/>
          <w:szCs w:val="24"/>
          <w:lang w:val="en-GB"/>
        </w:rPr>
        <w:t xml:space="preserve">) used online quizzes to teach vocabulary, 38 respondents (76%; </w:t>
      </w:r>
      <w:r w:rsidR="007C3A9C" w:rsidRPr="005A35C8">
        <w:rPr>
          <w:rFonts w:cs="Times New Roman"/>
          <w:szCs w:val="24"/>
          <w:lang w:val="en-GB"/>
        </w:rPr>
        <w:t>92,68%</w:t>
      </w:r>
      <w:r>
        <w:rPr>
          <w:rFonts w:cs="Times New Roman"/>
          <w:szCs w:val="24"/>
          <w:lang w:val="en-GB"/>
        </w:rPr>
        <w:t>)</w:t>
      </w:r>
      <w:r w:rsidR="00885549">
        <w:rPr>
          <w:rFonts w:cs="Times New Roman"/>
          <w:szCs w:val="24"/>
          <w:lang w:val="en-GB"/>
        </w:rPr>
        <w:t xml:space="preserve"> </w:t>
      </w:r>
      <w:r>
        <w:rPr>
          <w:rFonts w:cs="Times New Roman"/>
          <w:szCs w:val="24"/>
          <w:lang w:val="en-GB"/>
        </w:rPr>
        <w:t xml:space="preserve">to teach grammar, 18 </w:t>
      </w:r>
      <w:r w:rsidR="007C3A9C">
        <w:rPr>
          <w:rFonts w:cs="Times New Roman"/>
          <w:szCs w:val="24"/>
          <w:lang w:val="en-GB"/>
        </w:rPr>
        <w:t xml:space="preserve">respondents </w:t>
      </w:r>
      <w:r>
        <w:rPr>
          <w:rFonts w:cs="Times New Roman"/>
          <w:szCs w:val="24"/>
          <w:lang w:val="en-GB"/>
        </w:rPr>
        <w:t xml:space="preserve">(36%; </w:t>
      </w:r>
      <w:r w:rsidR="007C3A9C" w:rsidRPr="005A35C8">
        <w:rPr>
          <w:rFonts w:cs="Times New Roman"/>
          <w:szCs w:val="24"/>
          <w:lang w:val="en-GB"/>
        </w:rPr>
        <w:t>43,90 %</w:t>
      </w:r>
      <w:r>
        <w:rPr>
          <w:rFonts w:cs="Times New Roman"/>
          <w:szCs w:val="24"/>
          <w:lang w:val="en-GB"/>
        </w:rPr>
        <w:t>)</w:t>
      </w:r>
      <w:r w:rsidR="007C3A9C">
        <w:rPr>
          <w:rFonts w:cs="Times New Roman"/>
          <w:szCs w:val="24"/>
          <w:lang w:val="en-GB"/>
        </w:rPr>
        <w:t xml:space="preserve"> </w:t>
      </w:r>
      <w:r>
        <w:rPr>
          <w:rFonts w:cs="Times New Roman"/>
          <w:szCs w:val="24"/>
          <w:lang w:val="en-GB"/>
        </w:rPr>
        <w:t xml:space="preserve">to assess listening and 12 </w:t>
      </w:r>
      <w:r w:rsidR="00885549">
        <w:rPr>
          <w:rFonts w:cs="Times New Roman"/>
          <w:szCs w:val="24"/>
          <w:lang w:val="en-GB"/>
        </w:rPr>
        <w:t xml:space="preserve">respondents </w:t>
      </w:r>
      <w:r>
        <w:rPr>
          <w:rFonts w:cs="Times New Roman"/>
          <w:szCs w:val="24"/>
          <w:lang w:val="en-GB"/>
        </w:rPr>
        <w:t xml:space="preserve">(24%; </w:t>
      </w:r>
      <w:r w:rsidR="00885549" w:rsidRPr="005A35C8">
        <w:rPr>
          <w:rFonts w:cs="Times New Roman"/>
          <w:szCs w:val="24"/>
          <w:lang w:val="en-GB"/>
        </w:rPr>
        <w:t>29,27%</w:t>
      </w:r>
      <w:r>
        <w:rPr>
          <w:rFonts w:cs="Times New Roman"/>
          <w:szCs w:val="24"/>
          <w:lang w:val="en-GB"/>
        </w:rPr>
        <w:t xml:space="preserve">) reading. </w:t>
      </w:r>
    </w:p>
    <w:p w14:paraId="696CC9C9" w14:textId="77777777" w:rsidR="00885549" w:rsidRDefault="00885549" w:rsidP="00FD6BDD">
      <w:pPr>
        <w:spacing w:after="0" w:line="360" w:lineRule="auto"/>
        <w:jc w:val="both"/>
        <w:rPr>
          <w:rFonts w:cs="Times New Roman"/>
          <w:szCs w:val="24"/>
          <w:lang w:val="en-GB"/>
        </w:rPr>
      </w:pPr>
    </w:p>
    <w:p w14:paraId="71D72494" w14:textId="5E395D42" w:rsidR="006700CB" w:rsidRDefault="009A5A91" w:rsidP="006700CB">
      <w:pPr>
        <w:spacing w:after="0" w:line="360" w:lineRule="auto"/>
        <w:jc w:val="both"/>
        <w:rPr>
          <w:rFonts w:cs="Times New Roman"/>
          <w:szCs w:val="24"/>
          <w:lang w:val="en-GB"/>
        </w:rPr>
      </w:pPr>
      <w:r>
        <w:rPr>
          <w:rFonts w:cs="Times New Roman"/>
          <w:szCs w:val="24"/>
          <w:lang w:val="en-GB"/>
        </w:rPr>
        <w:t>A</w:t>
      </w:r>
      <w:r w:rsidR="00B07BA9">
        <w:rPr>
          <w:rFonts w:cs="Times New Roman"/>
          <w:szCs w:val="24"/>
          <w:lang w:val="en-GB"/>
        </w:rPr>
        <w:t xml:space="preserve"> </w:t>
      </w:r>
      <w:r>
        <w:rPr>
          <w:rFonts w:cs="Times New Roman"/>
          <w:szCs w:val="24"/>
          <w:lang w:val="en-GB"/>
        </w:rPr>
        <w:t>certain analogy between the research results and previous research can be noticed</w:t>
      </w:r>
      <w:r w:rsidR="009574DE">
        <w:rPr>
          <w:rFonts w:cs="Times New Roman"/>
          <w:szCs w:val="24"/>
          <w:lang w:val="en-GB"/>
        </w:rPr>
        <w:t xml:space="preserve">. </w:t>
      </w:r>
      <w:r w:rsidR="00F26391">
        <w:rPr>
          <w:rFonts w:cs="Times New Roman"/>
          <w:szCs w:val="24"/>
          <w:lang w:val="en-GB"/>
        </w:rPr>
        <w:t>Previous</w:t>
      </w:r>
      <w:r w:rsidR="009574DE">
        <w:rPr>
          <w:rFonts w:cs="Times New Roman"/>
          <w:szCs w:val="24"/>
          <w:lang w:val="en-GB"/>
        </w:rPr>
        <w:t xml:space="preserve"> research</w:t>
      </w:r>
      <w:r w:rsidR="00C84466">
        <w:rPr>
          <w:rFonts w:cs="Times New Roman"/>
          <w:szCs w:val="24"/>
          <w:lang w:val="en-GB"/>
        </w:rPr>
        <w:t xml:space="preserve"> claimed online quizzes to serve as a method in</w:t>
      </w:r>
      <w:r w:rsidR="00554926">
        <w:rPr>
          <w:rFonts w:cs="Times New Roman"/>
          <w:szCs w:val="24"/>
          <w:lang w:val="en-GB"/>
        </w:rPr>
        <w:t xml:space="preserve"> </w:t>
      </w:r>
      <w:r w:rsidR="00752F27">
        <w:rPr>
          <w:rFonts w:cs="Times New Roman"/>
          <w:szCs w:val="24"/>
          <w:lang w:val="en-GB"/>
        </w:rPr>
        <w:t xml:space="preserve">consolidation of vocabulary (Sánchez, </w:t>
      </w:r>
      <w:r w:rsidR="00752F27">
        <w:rPr>
          <w:rFonts w:cs="Times New Roman"/>
          <w:szCs w:val="24"/>
          <w:lang w:val="en-GB"/>
        </w:rPr>
        <w:lastRenderedPageBreak/>
        <w:t xml:space="preserve">2017; </w:t>
      </w:r>
      <w:proofErr w:type="spellStart"/>
      <w:r w:rsidR="00752F27">
        <w:rPr>
          <w:rFonts w:cs="Times New Roman"/>
          <w:szCs w:val="24"/>
          <w:lang w:val="en-GB"/>
        </w:rPr>
        <w:t>Boulaid</w:t>
      </w:r>
      <w:proofErr w:type="spellEnd"/>
      <w:r w:rsidR="00752F27">
        <w:rPr>
          <w:rFonts w:cs="Times New Roman"/>
          <w:szCs w:val="24"/>
          <w:lang w:val="en-GB"/>
        </w:rPr>
        <w:t xml:space="preserve">, 2019; </w:t>
      </w:r>
      <w:proofErr w:type="spellStart"/>
      <w:r w:rsidR="00752F27">
        <w:rPr>
          <w:rFonts w:cs="Times New Roman"/>
          <w:szCs w:val="24"/>
          <w:lang w:val="en-GB"/>
        </w:rPr>
        <w:t>Cinar</w:t>
      </w:r>
      <w:proofErr w:type="spellEnd"/>
      <w:r w:rsidR="00752F27">
        <w:rPr>
          <w:rFonts w:cs="Times New Roman"/>
          <w:szCs w:val="24"/>
          <w:lang w:val="en-GB"/>
        </w:rPr>
        <w:t xml:space="preserve">, 2019; </w:t>
      </w:r>
      <w:proofErr w:type="spellStart"/>
      <w:r w:rsidR="00752F27">
        <w:rPr>
          <w:rFonts w:cs="Times New Roman"/>
          <w:szCs w:val="24"/>
          <w:lang w:val="en-GB"/>
        </w:rPr>
        <w:t>Poláková</w:t>
      </w:r>
      <w:proofErr w:type="spellEnd"/>
      <w:r w:rsidR="00752F27">
        <w:rPr>
          <w:rFonts w:cs="Times New Roman"/>
          <w:szCs w:val="24"/>
          <w:lang w:val="en-GB"/>
        </w:rPr>
        <w:t>, 2019</w:t>
      </w:r>
      <w:r w:rsidR="00D84B38">
        <w:rPr>
          <w:rFonts w:cs="Times New Roman"/>
          <w:szCs w:val="24"/>
          <w:lang w:val="en-GB"/>
        </w:rPr>
        <w:t>; Ulla</w:t>
      </w:r>
      <w:r w:rsidR="002364AF">
        <w:rPr>
          <w:rFonts w:cs="Times New Roman"/>
          <w:szCs w:val="24"/>
          <w:lang w:val="en-GB"/>
        </w:rPr>
        <w:t>, 2020</w:t>
      </w:r>
      <w:r w:rsidR="00752F27">
        <w:rPr>
          <w:rFonts w:cs="Times New Roman"/>
          <w:szCs w:val="24"/>
          <w:lang w:val="en-GB"/>
        </w:rPr>
        <w:t>), followed by grammar (S</w:t>
      </w:r>
      <w:proofErr w:type="spellStart"/>
      <w:r w:rsidR="00752F27">
        <w:rPr>
          <w:rFonts w:cs="Times New Roman"/>
          <w:szCs w:val="24"/>
        </w:rPr>
        <w:t>ánchez</w:t>
      </w:r>
      <w:proofErr w:type="spellEnd"/>
      <w:r w:rsidR="00752F27">
        <w:rPr>
          <w:rFonts w:cs="Times New Roman"/>
          <w:szCs w:val="24"/>
        </w:rPr>
        <w:t xml:space="preserve">, 2017; </w:t>
      </w:r>
      <w:r w:rsidR="00D84B38">
        <w:rPr>
          <w:rFonts w:cs="Times New Roman"/>
          <w:szCs w:val="24"/>
          <w:lang w:val="en-GB"/>
        </w:rPr>
        <w:t>Ulla, 2020</w:t>
      </w:r>
      <w:r w:rsidR="002364AF">
        <w:rPr>
          <w:rFonts w:cs="Times New Roman"/>
          <w:szCs w:val="24"/>
          <w:lang w:val="en-GB"/>
        </w:rPr>
        <w:t xml:space="preserve">; </w:t>
      </w:r>
      <w:proofErr w:type="spellStart"/>
      <w:r w:rsidR="002364AF">
        <w:rPr>
          <w:rFonts w:cs="Times New Roman"/>
          <w:szCs w:val="24"/>
          <w:lang w:val="en-GB"/>
        </w:rPr>
        <w:t>Kapsalis</w:t>
      </w:r>
      <w:proofErr w:type="spellEnd"/>
      <w:r w:rsidR="002364AF">
        <w:rPr>
          <w:rFonts w:cs="Times New Roman"/>
          <w:szCs w:val="24"/>
          <w:lang w:val="en-GB"/>
        </w:rPr>
        <w:t>, 2020</w:t>
      </w:r>
      <w:r w:rsidR="00752F27">
        <w:rPr>
          <w:rFonts w:cs="Times New Roman"/>
          <w:szCs w:val="24"/>
          <w:lang w:val="en-GB"/>
        </w:rPr>
        <w:t xml:space="preserve">). The possibility to use them </w:t>
      </w:r>
      <w:r w:rsidR="00374F33">
        <w:rPr>
          <w:rFonts w:cs="Times New Roman"/>
          <w:szCs w:val="24"/>
          <w:lang w:val="en-GB"/>
        </w:rPr>
        <w:t>to assess</w:t>
      </w:r>
      <w:r w:rsidR="00752F27">
        <w:rPr>
          <w:rFonts w:cs="Times New Roman"/>
          <w:szCs w:val="24"/>
          <w:lang w:val="en-GB"/>
        </w:rPr>
        <w:t xml:space="preserve"> </w:t>
      </w:r>
      <w:r w:rsidR="00374F33">
        <w:rPr>
          <w:rFonts w:cs="Times New Roman"/>
          <w:szCs w:val="24"/>
          <w:lang w:val="en-GB"/>
        </w:rPr>
        <w:t>reading and listening was mentioned less (Sánchez, 2017</w:t>
      </w:r>
      <w:r w:rsidR="00D84B38">
        <w:rPr>
          <w:rFonts w:cs="Times New Roman"/>
          <w:szCs w:val="24"/>
          <w:lang w:val="en-GB"/>
        </w:rPr>
        <w:t>;</w:t>
      </w:r>
      <w:r w:rsidR="00D84B38" w:rsidRPr="00D84B38">
        <w:rPr>
          <w:rFonts w:cs="Times New Roman"/>
          <w:szCs w:val="24"/>
          <w:lang w:val="en-GB"/>
        </w:rPr>
        <w:t xml:space="preserve"> </w:t>
      </w:r>
      <w:r w:rsidR="00D84B38">
        <w:rPr>
          <w:rFonts w:cs="Times New Roman"/>
          <w:szCs w:val="24"/>
          <w:lang w:val="en-GB"/>
        </w:rPr>
        <w:t xml:space="preserve">Ulla, </w:t>
      </w:r>
      <w:r w:rsidR="00D84B38">
        <w:rPr>
          <w:rFonts w:cs="Times New Roman"/>
          <w:szCs w:val="24"/>
        </w:rPr>
        <w:t>2</w:t>
      </w:r>
      <w:r w:rsidR="00D84B38">
        <w:rPr>
          <w:rFonts w:cs="Times New Roman"/>
          <w:szCs w:val="24"/>
          <w:lang w:val="en-GB"/>
        </w:rPr>
        <w:t>020</w:t>
      </w:r>
      <w:r w:rsidR="00374F33">
        <w:rPr>
          <w:rFonts w:cs="Times New Roman"/>
          <w:szCs w:val="24"/>
          <w:lang w:val="en-GB"/>
        </w:rPr>
        <w:t>).</w:t>
      </w:r>
      <w:r w:rsidR="00732EF1">
        <w:rPr>
          <w:rFonts w:cs="Times New Roman"/>
          <w:szCs w:val="24"/>
          <w:lang w:val="en-GB"/>
        </w:rPr>
        <w:t xml:space="preserve"> </w:t>
      </w:r>
    </w:p>
    <w:p w14:paraId="1718DDE2" w14:textId="77777777" w:rsidR="006700CB" w:rsidRDefault="006700CB" w:rsidP="007D4188">
      <w:pPr>
        <w:spacing w:after="0" w:line="360" w:lineRule="auto"/>
        <w:jc w:val="both"/>
        <w:rPr>
          <w:rFonts w:cs="Times New Roman"/>
          <w:szCs w:val="24"/>
          <w:lang w:val="en-GB"/>
        </w:rPr>
      </w:pPr>
    </w:p>
    <w:p w14:paraId="7ECC2EC3" w14:textId="3254D8DF" w:rsidR="00C5288D" w:rsidRDefault="000A00F1" w:rsidP="00080B42">
      <w:pPr>
        <w:spacing w:after="0" w:line="360" w:lineRule="auto"/>
        <w:jc w:val="both"/>
        <w:rPr>
          <w:rFonts w:cs="Times New Roman"/>
          <w:szCs w:val="24"/>
          <w:lang w:val="en-GB"/>
        </w:rPr>
      </w:pPr>
      <w:r>
        <w:rPr>
          <w:rFonts w:cs="Times New Roman"/>
          <w:szCs w:val="24"/>
          <w:lang w:val="en-GB"/>
        </w:rPr>
        <w:t>It can be co</w:t>
      </w:r>
      <w:r w:rsidR="007421E9">
        <w:rPr>
          <w:rFonts w:cs="Times New Roman"/>
          <w:szCs w:val="24"/>
          <w:lang w:val="en-GB"/>
        </w:rPr>
        <w:t>n</w:t>
      </w:r>
      <w:r>
        <w:rPr>
          <w:rFonts w:cs="Times New Roman"/>
          <w:szCs w:val="24"/>
          <w:lang w:val="en-GB"/>
        </w:rPr>
        <w:t>cluded that</w:t>
      </w:r>
      <w:r w:rsidR="00F7585F">
        <w:rPr>
          <w:rFonts w:cs="Times New Roman"/>
          <w:szCs w:val="24"/>
          <w:lang w:val="en-GB"/>
        </w:rPr>
        <w:t xml:space="preserve"> although preference is given to </w:t>
      </w:r>
      <w:r w:rsidR="007479BC">
        <w:rPr>
          <w:rFonts w:cs="Times New Roman"/>
          <w:szCs w:val="24"/>
          <w:lang w:val="en-GB"/>
        </w:rPr>
        <w:t xml:space="preserve">using online quizzes for </w:t>
      </w:r>
      <w:r w:rsidR="00F7585F">
        <w:rPr>
          <w:rFonts w:cs="Times New Roman"/>
          <w:szCs w:val="24"/>
          <w:lang w:val="en-GB"/>
        </w:rPr>
        <w:t>vocabulary and grammar,</w:t>
      </w:r>
      <w:r w:rsidR="00C065A2">
        <w:rPr>
          <w:rFonts w:cs="Times New Roman"/>
          <w:szCs w:val="24"/>
          <w:lang w:val="en-GB"/>
        </w:rPr>
        <w:t xml:space="preserve"> they are</w:t>
      </w:r>
      <w:r w:rsidR="00D9336C">
        <w:rPr>
          <w:rFonts w:cs="Times New Roman"/>
          <w:szCs w:val="24"/>
          <w:lang w:val="en-GB"/>
        </w:rPr>
        <w:t xml:space="preserve"> used to </w:t>
      </w:r>
      <w:r w:rsidR="00880496">
        <w:rPr>
          <w:rFonts w:cs="Times New Roman"/>
          <w:szCs w:val="24"/>
          <w:lang w:val="en-GB"/>
        </w:rPr>
        <w:t>practise, test and assess</w:t>
      </w:r>
      <w:r w:rsidR="00C065A2">
        <w:rPr>
          <w:rFonts w:cs="Times New Roman"/>
          <w:szCs w:val="24"/>
          <w:lang w:val="en-GB"/>
        </w:rPr>
        <w:t xml:space="preserve"> </w:t>
      </w:r>
      <w:r w:rsidR="00F90B8D">
        <w:rPr>
          <w:rFonts w:cs="Times New Roman"/>
          <w:szCs w:val="24"/>
          <w:lang w:val="en-GB"/>
        </w:rPr>
        <w:t>listening and reading</w:t>
      </w:r>
      <w:r w:rsidR="00897D6D">
        <w:rPr>
          <w:rFonts w:cs="Times New Roman"/>
          <w:szCs w:val="24"/>
          <w:lang w:val="en-GB"/>
        </w:rPr>
        <w:t xml:space="preserve"> skills</w:t>
      </w:r>
      <w:r w:rsidR="00C065A2">
        <w:rPr>
          <w:rFonts w:cs="Times New Roman"/>
          <w:szCs w:val="24"/>
          <w:lang w:val="en-GB"/>
        </w:rPr>
        <w:t xml:space="preserve"> also</w:t>
      </w:r>
      <w:r w:rsidR="002C08A8">
        <w:rPr>
          <w:rFonts w:cs="Times New Roman"/>
          <w:szCs w:val="24"/>
          <w:lang w:val="en-GB"/>
        </w:rPr>
        <w:t xml:space="preserve">. </w:t>
      </w:r>
    </w:p>
    <w:p w14:paraId="7C10AF49" w14:textId="77777777" w:rsidR="00BE1929" w:rsidRPr="00080B42" w:rsidRDefault="00BE1929" w:rsidP="00080B42">
      <w:pPr>
        <w:spacing w:after="0" w:line="360" w:lineRule="auto"/>
        <w:jc w:val="both"/>
        <w:rPr>
          <w:rFonts w:cs="Times New Roman"/>
          <w:szCs w:val="24"/>
          <w:lang w:val="en-GB"/>
        </w:rPr>
      </w:pPr>
    </w:p>
    <w:p w14:paraId="5F56B137" w14:textId="476B511B" w:rsidR="00A42349" w:rsidRDefault="003B17AD" w:rsidP="007C0257">
      <w:pPr>
        <w:pStyle w:val="Nadpis1"/>
        <w:spacing w:before="0" w:line="360" w:lineRule="auto"/>
        <w:rPr>
          <w:rFonts w:cs="Times New Roman"/>
          <w:lang w:val="en-GB"/>
        </w:rPr>
      </w:pPr>
      <w:bookmarkStart w:id="69" w:name="_Toc73526598"/>
      <w:bookmarkStart w:id="70" w:name="_Toc73742420"/>
      <w:r w:rsidRPr="005A35C8">
        <w:rPr>
          <w:rFonts w:cs="Times New Roman"/>
          <w:lang w:val="en-GB"/>
        </w:rPr>
        <w:t>Discussion</w:t>
      </w:r>
      <w:bookmarkEnd w:id="69"/>
      <w:bookmarkEnd w:id="70"/>
    </w:p>
    <w:p w14:paraId="4C5098C3" w14:textId="11DB13C6" w:rsidR="007E53E9" w:rsidRDefault="007C0257" w:rsidP="000953C8">
      <w:pPr>
        <w:spacing w:line="360" w:lineRule="auto"/>
        <w:rPr>
          <w:lang w:val="en-GB"/>
        </w:rPr>
      </w:pPr>
      <w:r>
        <w:rPr>
          <w:lang w:val="en-GB"/>
        </w:rPr>
        <w:t xml:space="preserve">The research tried to </w:t>
      </w:r>
      <w:r w:rsidR="008A444C">
        <w:rPr>
          <w:lang w:val="en-GB"/>
        </w:rPr>
        <w:t xml:space="preserve">give </w:t>
      </w:r>
      <w:r w:rsidR="002F6883">
        <w:rPr>
          <w:lang w:val="en-GB"/>
        </w:rPr>
        <w:t xml:space="preserve">insights </w:t>
      </w:r>
      <w:r w:rsidR="0034011C">
        <w:rPr>
          <w:lang w:val="en-GB"/>
        </w:rPr>
        <w:t xml:space="preserve">into the way how online quizzes are used </w:t>
      </w:r>
      <w:r w:rsidR="00BD2A0D">
        <w:rPr>
          <w:lang w:val="en-GB"/>
        </w:rPr>
        <w:t xml:space="preserve">in ESL </w:t>
      </w:r>
      <w:r w:rsidR="001515B9">
        <w:rPr>
          <w:lang w:val="en-GB"/>
        </w:rPr>
        <w:t xml:space="preserve">teaching </w:t>
      </w:r>
      <w:r w:rsidR="00E23665">
        <w:rPr>
          <w:lang w:val="en-GB"/>
        </w:rPr>
        <w:t xml:space="preserve">at lower-secondary schools. </w:t>
      </w:r>
      <w:r w:rsidR="002F6883">
        <w:rPr>
          <w:lang w:val="en-GB"/>
        </w:rPr>
        <w:t xml:space="preserve"> </w:t>
      </w:r>
    </w:p>
    <w:p w14:paraId="381B5190" w14:textId="1C924E80" w:rsidR="00DB2A25" w:rsidRDefault="00B528F6" w:rsidP="001515B9">
      <w:pPr>
        <w:spacing w:after="0" w:line="360" w:lineRule="auto"/>
        <w:jc w:val="both"/>
        <w:rPr>
          <w:lang w:val="en-GB"/>
        </w:rPr>
      </w:pPr>
      <w:r>
        <w:rPr>
          <w:lang w:val="en-GB"/>
        </w:rPr>
        <w:t xml:space="preserve">The results </w:t>
      </w:r>
      <w:r w:rsidR="0020263E">
        <w:rPr>
          <w:lang w:val="en-GB"/>
        </w:rPr>
        <w:t>implied</w:t>
      </w:r>
      <w:r w:rsidR="001352FB">
        <w:rPr>
          <w:lang w:val="en-GB"/>
        </w:rPr>
        <w:t xml:space="preserve"> that Covid-19 and the consequent introduction of online schooling had an effect on the usage of online quizzes. The awareness of online quizzes has grown by 26%</w:t>
      </w:r>
      <w:r w:rsidR="00534FB3">
        <w:rPr>
          <w:lang w:val="en-GB"/>
        </w:rPr>
        <w:t xml:space="preserve"> and</w:t>
      </w:r>
      <w:r w:rsidR="001352FB">
        <w:rPr>
          <w:lang w:val="en-GB"/>
        </w:rPr>
        <w:t xml:space="preserve"> </w:t>
      </w:r>
      <w:r w:rsidR="002907BC">
        <w:rPr>
          <w:lang w:val="en-GB"/>
        </w:rPr>
        <w:t>t</w:t>
      </w:r>
      <w:r w:rsidR="001352FB">
        <w:rPr>
          <w:lang w:val="en-GB"/>
        </w:rPr>
        <w:t xml:space="preserve">he number of teachers who use online quizzes has grown by 44%. </w:t>
      </w:r>
      <w:r w:rsidR="00534FB3">
        <w:rPr>
          <w:lang w:val="en-GB"/>
        </w:rPr>
        <w:t xml:space="preserve">24% </w:t>
      </w:r>
      <w:r w:rsidR="002502AB">
        <w:rPr>
          <w:lang w:val="en-GB"/>
        </w:rPr>
        <w:t xml:space="preserve">of the respondents started to use online quizzes more often. </w:t>
      </w:r>
      <w:r w:rsidR="00B55737">
        <w:rPr>
          <w:lang w:val="en-GB"/>
        </w:rPr>
        <w:t>Th</w:t>
      </w:r>
      <w:r w:rsidR="00237D40">
        <w:rPr>
          <w:lang w:val="en-GB"/>
        </w:rPr>
        <w:t>us, the</w:t>
      </w:r>
      <w:r w:rsidR="00B55737">
        <w:rPr>
          <w:lang w:val="en-GB"/>
        </w:rPr>
        <w:t xml:space="preserve"> hypothesis 1 </w:t>
      </w:r>
      <w:r w:rsidR="008E750E">
        <w:rPr>
          <w:lang w:val="en-GB"/>
        </w:rPr>
        <w:t xml:space="preserve">was confirmed. According to the research, </w:t>
      </w:r>
      <w:r w:rsidR="00237D40" w:rsidRPr="006014C7">
        <w:rPr>
          <w:lang w:val="en-GB"/>
        </w:rPr>
        <w:t>more teachers of English at lower secondary schools use online quizzes in English classes than before the outbreak of Covid-19 and the consequent introduction of online education</w:t>
      </w:r>
      <w:r w:rsidR="006014C7">
        <w:rPr>
          <w:lang w:val="en-GB"/>
        </w:rPr>
        <w:t>.</w:t>
      </w:r>
    </w:p>
    <w:p w14:paraId="33DA477D" w14:textId="57F548B8" w:rsidR="000953C8" w:rsidRDefault="000953C8" w:rsidP="001515B9">
      <w:pPr>
        <w:spacing w:after="0" w:line="360" w:lineRule="auto"/>
        <w:jc w:val="both"/>
        <w:rPr>
          <w:lang w:val="en-GB"/>
        </w:rPr>
      </w:pPr>
    </w:p>
    <w:p w14:paraId="496CDF2F" w14:textId="77777777" w:rsidR="002657F1" w:rsidRDefault="000953C8" w:rsidP="005710A0">
      <w:pPr>
        <w:spacing w:after="0" w:line="360" w:lineRule="auto"/>
        <w:jc w:val="both"/>
        <w:rPr>
          <w:lang w:val="en-GB"/>
        </w:rPr>
      </w:pPr>
      <w:r>
        <w:rPr>
          <w:lang w:val="en-GB"/>
        </w:rPr>
        <w:t xml:space="preserve">One of the most surprising findings was that teachers of English at Czech lower-secondary schools use online quizzes often in their classes. Already before the introduction of online education </w:t>
      </w:r>
      <w:r w:rsidR="004F2790">
        <w:rPr>
          <w:lang w:val="en-GB"/>
        </w:rPr>
        <w:t xml:space="preserve">36% of the respondents had been using online quizzes. By March 2021 the number of users have </w:t>
      </w:r>
      <w:r w:rsidR="003474BC">
        <w:rPr>
          <w:lang w:val="en-GB"/>
        </w:rPr>
        <w:t xml:space="preserve">risen up to 80%. It goes against the findings of </w:t>
      </w:r>
      <w:proofErr w:type="spellStart"/>
      <w:r w:rsidR="003474BC">
        <w:rPr>
          <w:rFonts w:cs="Times New Roman"/>
          <w:szCs w:val="24"/>
          <w:lang w:val="en-GB"/>
        </w:rPr>
        <w:t>Mynaříková</w:t>
      </w:r>
      <w:proofErr w:type="spellEnd"/>
      <w:r w:rsidR="003474BC">
        <w:rPr>
          <w:rFonts w:cs="Times New Roman"/>
          <w:szCs w:val="24"/>
          <w:lang w:val="en-GB"/>
        </w:rPr>
        <w:t xml:space="preserve"> (2020) and </w:t>
      </w:r>
      <w:proofErr w:type="spellStart"/>
      <w:r w:rsidR="003474BC">
        <w:rPr>
          <w:rFonts w:cs="Times New Roman"/>
          <w:szCs w:val="24"/>
          <w:lang w:val="en-GB"/>
        </w:rPr>
        <w:t>Herlina</w:t>
      </w:r>
      <w:proofErr w:type="spellEnd"/>
      <w:r w:rsidR="003474BC">
        <w:rPr>
          <w:rFonts w:cs="Times New Roman"/>
          <w:szCs w:val="24"/>
          <w:lang w:val="en-GB"/>
        </w:rPr>
        <w:t xml:space="preserve"> (2021) who indicated that the use of online quizzes and </w:t>
      </w:r>
      <w:r w:rsidR="002657F1">
        <w:rPr>
          <w:rFonts w:cs="Times New Roman"/>
          <w:szCs w:val="24"/>
          <w:lang w:val="en-GB"/>
        </w:rPr>
        <w:t xml:space="preserve">ICTs </w:t>
      </w:r>
      <w:r w:rsidR="003474BC">
        <w:rPr>
          <w:rFonts w:cs="Times New Roman"/>
          <w:szCs w:val="24"/>
          <w:lang w:val="en-GB"/>
        </w:rPr>
        <w:t>in teaching are low</w:t>
      </w:r>
      <w:r w:rsidR="002657F1">
        <w:rPr>
          <w:rFonts w:cs="Times New Roman"/>
          <w:szCs w:val="24"/>
          <w:lang w:val="en-GB"/>
        </w:rPr>
        <w:t>.</w:t>
      </w:r>
      <w:r w:rsidR="002657F1">
        <w:rPr>
          <w:lang w:val="en-GB"/>
        </w:rPr>
        <w:t xml:space="preserve"> </w:t>
      </w:r>
    </w:p>
    <w:p w14:paraId="4F4877B2" w14:textId="77777777" w:rsidR="002657F1" w:rsidRDefault="002657F1" w:rsidP="005710A0">
      <w:pPr>
        <w:spacing w:after="0" w:line="360" w:lineRule="auto"/>
        <w:jc w:val="both"/>
        <w:rPr>
          <w:lang w:val="en-GB"/>
        </w:rPr>
      </w:pPr>
    </w:p>
    <w:p w14:paraId="070639EF" w14:textId="70BAF4A6" w:rsidR="005710A0" w:rsidRDefault="000953C8" w:rsidP="005710A0">
      <w:pPr>
        <w:spacing w:after="0" w:line="360" w:lineRule="auto"/>
        <w:jc w:val="both"/>
        <w:rPr>
          <w:lang w:val="en-GB"/>
        </w:rPr>
      </w:pPr>
      <w:r>
        <w:rPr>
          <w:lang w:val="en-GB"/>
        </w:rPr>
        <w:t xml:space="preserve">It is necessary to mention that the results might be affected by some distortions. Firstly, it would be advisable to repeat the research with more respondents. Secondly, it is possible that the teachers who use online quizzes were more likely to answer to the questionnaire than the teachers who have never heard about online quizzes. </w:t>
      </w:r>
    </w:p>
    <w:p w14:paraId="328E4804" w14:textId="77777777" w:rsidR="005710A0" w:rsidRPr="00DB2A25" w:rsidRDefault="005710A0" w:rsidP="005710A0">
      <w:pPr>
        <w:spacing w:after="0" w:line="360" w:lineRule="auto"/>
        <w:jc w:val="both"/>
        <w:rPr>
          <w:lang w:val="en-GB"/>
        </w:rPr>
      </w:pPr>
    </w:p>
    <w:p w14:paraId="00AEBA19" w14:textId="1ABD9408" w:rsidR="001E15DC" w:rsidRPr="00272F89" w:rsidRDefault="00AF6C32" w:rsidP="001515B9">
      <w:pPr>
        <w:spacing w:after="0" w:line="360" w:lineRule="auto"/>
        <w:jc w:val="both"/>
        <w:rPr>
          <w:lang w:val="en-GB"/>
        </w:rPr>
      </w:pPr>
      <w:r>
        <w:rPr>
          <w:lang w:val="en-GB"/>
        </w:rPr>
        <w:t xml:space="preserve">The </w:t>
      </w:r>
      <w:r w:rsidR="00563964">
        <w:rPr>
          <w:lang w:val="en-GB"/>
        </w:rPr>
        <w:t xml:space="preserve">second part of the </w:t>
      </w:r>
      <w:r>
        <w:rPr>
          <w:lang w:val="en-GB"/>
        </w:rPr>
        <w:t xml:space="preserve">research aimed to find out whether there is a relationship between the age </w:t>
      </w:r>
      <w:r w:rsidR="00563964">
        <w:rPr>
          <w:lang w:val="en-GB"/>
        </w:rPr>
        <w:t xml:space="preserve">of </w:t>
      </w:r>
      <w:r w:rsidR="00E27FE0">
        <w:rPr>
          <w:lang w:val="en-GB"/>
        </w:rPr>
        <w:t xml:space="preserve">a </w:t>
      </w:r>
      <w:r w:rsidR="00563964">
        <w:rPr>
          <w:lang w:val="en-GB"/>
        </w:rPr>
        <w:t xml:space="preserve">teacher </w:t>
      </w:r>
      <w:r>
        <w:rPr>
          <w:lang w:val="en-GB"/>
        </w:rPr>
        <w:t xml:space="preserve">and the usage of online quizzes. The research results indicate that there is a positive correlation between the </w:t>
      </w:r>
      <w:r w:rsidR="00183455">
        <w:rPr>
          <w:lang w:val="en-GB"/>
        </w:rPr>
        <w:t>two</w:t>
      </w:r>
      <w:r>
        <w:rPr>
          <w:lang w:val="en-GB"/>
        </w:rPr>
        <w:t>.</w:t>
      </w:r>
      <w:r w:rsidR="00F67C6D">
        <w:rPr>
          <w:lang w:val="en-GB"/>
        </w:rPr>
        <w:t xml:space="preserve"> </w:t>
      </w:r>
      <w:r w:rsidR="004B3195">
        <w:rPr>
          <w:lang w:val="en-GB"/>
        </w:rPr>
        <w:t xml:space="preserve">It </w:t>
      </w:r>
      <w:r w:rsidR="00F67C6D">
        <w:rPr>
          <w:lang w:val="en-GB"/>
        </w:rPr>
        <w:t xml:space="preserve">is possible </w:t>
      </w:r>
      <w:r w:rsidR="008E0E19">
        <w:rPr>
          <w:lang w:val="en-GB"/>
        </w:rPr>
        <w:t xml:space="preserve">to notice that especially </w:t>
      </w:r>
      <w:r w:rsidR="00837121">
        <w:rPr>
          <w:lang w:val="en-GB"/>
        </w:rPr>
        <w:t xml:space="preserve">the </w:t>
      </w:r>
      <w:r w:rsidR="008E0E19">
        <w:rPr>
          <w:lang w:val="en-GB"/>
        </w:rPr>
        <w:t>teachers</w:t>
      </w:r>
      <w:r w:rsidR="00837121">
        <w:rPr>
          <w:lang w:val="en-GB"/>
        </w:rPr>
        <w:t xml:space="preserve"> who were older th</w:t>
      </w:r>
      <w:r w:rsidR="00601059">
        <w:rPr>
          <w:lang w:val="en-GB"/>
        </w:rPr>
        <w:t>a</w:t>
      </w:r>
      <w:r w:rsidR="00837121">
        <w:rPr>
          <w:lang w:val="en-GB"/>
        </w:rPr>
        <w:t>n 50 used online quizzes</w:t>
      </w:r>
      <w:r w:rsidR="00272F89">
        <w:rPr>
          <w:lang w:val="en-GB"/>
        </w:rPr>
        <w:t xml:space="preserve"> less th</w:t>
      </w:r>
      <w:r w:rsidR="00601059">
        <w:rPr>
          <w:lang w:val="en-GB"/>
        </w:rPr>
        <w:t>a</w:t>
      </w:r>
      <w:r w:rsidR="00272F89">
        <w:rPr>
          <w:lang w:val="en-GB"/>
        </w:rPr>
        <w:t xml:space="preserve">n their colleges. </w:t>
      </w:r>
      <w:r w:rsidR="001E15DC">
        <w:rPr>
          <w:rFonts w:cs="Times New Roman"/>
          <w:szCs w:val="24"/>
          <w:lang w:val="en-GB"/>
        </w:rPr>
        <w:t>The</w:t>
      </w:r>
      <w:r w:rsidR="009F5818">
        <w:rPr>
          <w:rFonts w:cs="Times New Roman"/>
          <w:szCs w:val="24"/>
          <w:lang w:val="en-GB"/>
        </w:rPr>
        <w:t xml:space="preserve"> research indicates that the </w:t>
      </w:r>
      <w:r w:rsidR="009F5818">
        <w:rPr>
          <w:rFonts w:cs="Times New Roman"/>
          <w:szCs w:val="24"/>
          <w:lang w:val="en-GB"/>
        </w:rPr>
        <w:lastRenderedPageBreak/>
        <w:t xml:space="preserve">hypothesis 2 </w:t>
      </w:r>
      <w:r w:rsidR="00ED2112">
        <w:rPr>
          <w:rFonts w:cs="Times New Roman"/>
          <w:szCs w:val="24"/>
          <w:lang w:val="en-GB"/>
        </w:rPr>
        <w:t>was right</w:t>
      </w:r>
      <w:r w:rsidR="001F593B">
        <w:rPr>
          <w:rFonts w:cs="Times New Roman"/>
          <w:szCs w:val="24"/>
          <w:lang w:val="en-GB"/>
        </w:rPr>
        <w:t xml:space="preserve"> and that </w:t>
      </w:r>
      <w:r w:rsidR="001F593B" w:rsidRPr="00ED2112">
        <w:rPr>
          <w:rFonts w:cs="Times New Roman"/>
          <w:szCs w:val="24"/>
          <w:lang w:val="en-GB"/>
        </w:rPr>
        <w:t>younger teachers of English language at lower-secondary schools will report higher usage of online quizzes than their older colleagues</w:t>
      </w:r>
      <w:r w:rsidR="001F593B">
        <w:rPr>
          <w:rFonts w:cs="Times New Roman"/>
          <w:szCs w:val="24"/>
          <w:lang w:val="en-GB"/>
        </w:rPr>
        <w:t>.</w:t>
      </w:r>
      <w:r w:rsidR="00FA7CAB">
        <w:rPr>
          <w:rFonts w:cs="Times New Roman"/>
          <w:szCs w:val="24"/>
          <w:lang w:val="en-GB"/>
        </w:rPr>
        <w:t xml:space="preserve"> </w:t>
      </w:r>
      <w:r w:rsidR="00BE2D85">
        <w:rPr>
          <w:rFonts w:cs="Times New Roman"/>
          <w:szCs w:val="24"/>
          <w:lang w:val="en-GB"/>
        </w:rPr>
        <w:t xml:space="preserve">It also support previous research </w:t>
      </w:r>
      <w:r w:rsidR="008E069B">
        <w:rPr>
          <w:rFonts w:cs="Times New Roman"/>
          <w:szCs w:val="24"/>
          <w:lang w:val="en-GB"/>
        </w:rPr>
        <w:t xml:space="preserve">done by </w:t>
      </w:r>
      <w:r w:rsidR="008E069B" w:rsidRPr="008E069B">
        <w:rPr>
          <w:rFonts w:cs="Times New Roman"/>
          <w:szCs w:val="24"/>
        </w:rPr>
        <w:t>Mynaříková</w:t>
      </w:r>
      <w:r w:rsidR="008E069B">
        <w:rPr>
          <w:rFonts w:cs="Times New Roman"/>
          <w:szCs w:val="24"/>
          <w:lang w:val="en-GB"/>
        </w:rPr>
        <w:t xml:space="preserve"> (2020). She indicated that the age group of 56 and older uses the least ICTs in teaching.</w:t>
      </w:r>
      <w:r w:rsidR="008B30B0">
        <w:rPr>
          <w:rFonts w:cs="Times New Roman"/>
          <w:szCs w:val="24"/>
          <w:lang w:val="en-GB"/>
        </w:rPr>
        <w:t xml:space="preserve"> (</w:t>
      </w:r>
      <w:r w:rsidR="008B30B0" w:rsidRPr="008B30B0">
        <w:rPr>
          <w:rFonts w:cs="Times New Roman"/>
          <w:szCs w:val="24"/>
        </w:rPr>
        <w:t>Mynaříková,</w:t>
      </w:r>
      <w:r w:rsidR="008B30B0">
        <w:rPr>
          <w:rFonts w:cs="Times New Roman"/>
          <w:szCs w:val="24"/>
          <w:lang w:val="en-GB"/>
        </w:rPr>
        <w:t xml:space="preserve"> 2020)</w:t>
      </w:r>
      <w:r w:rsidR="001F593B">
        <w:rPr>
          <w:lang w:val="en-GB"/>
        </w:rPr>
        <w:t xml:space="preserve"> </w:t>
      </w:r>
      <w:r w:rsidR="005B498D">
        <w:rPr>
          <w:lang w:val="en-GB"/>
        </w:rPr>
        <w:t>It has to be taken into consideration that the</w:t>
      </w:r>
      <w:r w:rsidR="005E4538">
        <w:rPr>
          <w:rFonts w:cs="Times New Roman"/>
          <w:szCs w:val="24"/>
          <w:lang w:val="en-GB"/>
        </w:rPr>
        <w:t xml:space="preserve"> difference was not</w:t>
      </w:r>
      <w:r w:rsidR="005B498D">
        <w:rPr>
          <w:rFonts w:cs="Times New Roman"/>
          <w:szCs w:val="24"/>
          <w:lang w:val="en-GB"/>
        </w:rPr>
        <w:t xml:space="preserve"> very</w:t>
      </w:r>
      <w:r w:rsidR="005E4538">
        <w:rPr>
          <w:rFonts w:cs="Times New Roman"/>
          <w:szCs w:val="24"/>
          <w:lang w:val="en-GB"/>
        </w:rPr>
        <w:t xml:space="preserve"> noticeable between </w:t>
      </w:r>
      <w:r w:rsidR="005B498D">
        <w:rPr>
          <w:rFonts w:cs="Times New Roman"/>
          <w:szCs w:val="24"/>
          <w:lang w:val="en-GB"/>
        </w:rPr>
        <w:t xml:space="preserve">the </w:t>
      </w:r>
      <w:r w:rsidR="005E4538">
        <w:rPr>
          <w:rFonts w:cs="Times New Roman"/>
          <w:szCs w:val="24"/>
          <w:lang w:val="en-GB"/>
        </w:rPr>
        <w:t xml:space="preserve">younger </w:t>
      </w:r>
      <w:r w:rsidR="006878C6">
        <w:rPr>
          <w:rFonts w:cs="Times New Roman"/>
          <w:szCs w:val="24"/>
          <w:lang w:val="en-GB"/>
        </w:rPr>
        <w:t>age groups</w:t>
      </w:r>
      <w:r w:rsidR="005E4538">
        <w:rPr>
          <w:rFonts w:cs="Times New Roman"/>
          <w:szCs w:val="24"/>
          <w:lang w:val="en-GB"/>
        </w:rPr>
        <w:t>.</w:t>
      </w:r>
      <w:r w:rsidR="00440BB3">
        <w:rPr>
          <w:rFonts w:cs="Times New Roman"/>
          <w:szCs w:val="24"/>
          <w:lang w:val="en-GB"/>
        </w:rPr>
        <w:t xml:space="preserve"> </w:t>
      </w:r>
    </w:p>
    <w:p w14:paraId="56FD456B" w14:textId="50BBF7D0" w:rsidR="00AF27EF" w:rsidRDefault="001E15DC" w:rsidP="001515B9">
      <w:pPr>
        <w:spacing w:after="0" w:line="360" w:lineRule="auto"/>
        <w:jc w:val="both"/>
        <w:rPr>
          <w:i/>
          <w:iCs/>
          <w:lang w:val="en-GB"/>
        </w:rPr>
      </w:pPr>
      <w:r>
        <w:rPr>
          <w:i/>
          <w:iCs/>
          <w:lang w:val="en-GB"/>
        </w:rPr>
        <w:t xml:space="preserve"> </w:t>
      </w:r>
    </w:p>
    <w:p w14:paraId="044879F0" w14:textId="77CBABA5" w:rsidR="00863A80" w:rsidRDefault="005B498D" w:rsidP="001515B9">
      <w:pPr>
        <w:spacing w:after="0" w:line="360" w:lineRule="auto"/>
        <w:jc w:val="both"/>
        <w:rPr>
          <w:lang w:val="en-GB"/>
        </w:rPr>
      </w:pPr>
      <w:r>
        <w:rPr>
          <w:lang w:val="en-GB"/>
        </w:rPr>
        <w:t xml:space="preserve">The </w:t>
      </w:r>
      <w:r w:rsidR="0078541C">
        <w:rPr>
          <w:lang w:val="en-GB"/>
        </w:rPr>
        <w:t xml:space="preserve">third part of the research </w:t>
      </w:r>
      <w:r w:rsidR="00FC5738">
        <w:rPr>
          <w:lang w:val="en-GB"/>
        </w:rPr>
        <w:t>aimed to answer</w:t>
      </w:r>
      <w:r w:rsidR="0078541C">
        <w:rPr>
          <w:lang w:val="en-GB"/>
        </w:rPr>
        <w:t xml:space="preserve"> how</w:t>
      </w:r>
      <w:r w:rsidR="000858F5">
        <w:rPr>
          <w:lang w:val="en-GB"/>
        </w:rPr>
        <w:t xml:space="preserve"> </w:t>
      </w:r>
      <w:r w:rsidR="0078541C">
        <w:rPr>
          <w:lang w:val="en-GB"/>
        </w:rPr>
        <w:t xml:space="preserve">teachers </w:t>
      </w:r>
      <w:r w:rsidR="000858F5">
        <w:rPr>
          <w:lang w:val="en-GB"/>
        </w:rPr>
        <w:t xml:space="preserve">use online quizzes in ESL. It </w:t>
      </w:r>
      <w:r w:rsidR="00B3291A">
        <w:rPr>
          <w:lang w:val="en-GB"/>
        </w:rPr>
        <w:t xml:space="preserve">wanted </w:t>
      </w:r>
      <w:r w:rsidR="0046791B">
        <w:rPr>
          <w:lang w:val="en-GB"/>
        </w:rPr>
        <w:t xml:space="preserve">to </w:t>
      </w:r>
      <w:r w:rsidR="00863A80">
        <w:rPr>
          <w:lang w:val="en-GB"/>
        </w:rPr>
        <w:t>discover</w:t>
      </w:r>
      <w:r w:rsidR="0046791B">
        <w:rPr>
          <w:lang w:val="en-GB"/>
        </w:rPr>
        <w:t xml:space="preserve"> the most popular platforms </w:t>
      </w:r>
      <w:r w:rsidR="00262A4D">
        <w:rPr>
          <w:lang w:val="en-GB"/>
        </w:rPr>
        <w:t xml:space="preserve">and </w:t>
      </w:r>
      <w:r w:rsidR="00863A80">
        <w:rPr>
          <w:lang w:val="en-GB"/>
        </w:rPr>
        <w:t>the</w:t>
      </w:r>
      <w:r w:rsidR="00262A4D">
        <w:rPr>
          <w:lang w:val="en-GB"/>
        </w:rPr>
        <w:t xml:space="preserve"> reasons </w:t>
      </w:r>
      <w:r w:rsidR="00863A80">
        <w:rPr>
          <w:lang w:val="en-GB"/>
        </w:rPr>
        <w:t xml:space="preserve">for which </w:t>
      </w:r>
      <w:r w:rsidR="00262A4D">
        <w:rPr>
          <w:lang w:val="en-GB"/>
        </w:rPr>
        <w:t xml:space="preserve">the teachers use </w:t>
      </w:r>
      <w:r w:rsidR="00863A80">
        <w:rPr>
          <w:lang w:val="en-GB"/>
        </w:rPr>
        <w:t>online quizzes.</w:t>
      </w:r>
    </w:p>
    <w:p w14:paraId="58242742" w14:textId="77777777" w:rsidR="00863A80" w:rsidRDefault="00863A80" w:rsidP="001515B9">
      <w:pPr>
        <w:spacing w:after="0" w:line="360" w:lineRule="auto"/>
        <w:jc w:val="both"/>
        <w:rPr>
          <w:lang w:val="en-GB"/>
        </w:rPr>
      </w:pPr>
    </w:p>
    <w:p w14:paraId="00279D08" w14:textId="2A31BFFF" w:rsidR="00E06B29" w:rsidRDefault="00E06B29" w:rsidP="001515B9">
      <w:pPr>
        <w:spacing w:after="0" w:line="360" w:lineRule="auto"/>
        <w:jc w:val="both"/>
        <w:rPr>
          <w:lang w:val="en-GB"/>
        </w:rPr>
      </w:pPr>
      <w:r w:rsidRPr="00E06B29">
        <w:rPr>
          <w:lang w:val="en-GB"/>
        </w:rPr>
        <w:t>The most used platform was Kahoot!, followed by Google Forms, Quizlet and Quizizz.</w:t>
      </w:r>
      <w:r w:rsidR="00863A80">
        <w:rPr>
          <w:lang w:val="en-GB"/>
        </w:rPr>
        <w:t xml:space="preserve"> </w:t>
      </w:r>
      <w:r>
        <w:rPr>
          <w:lang w:val="en-GB"/>
        </w:rPr>
        <w:t>T</w:t>
      </w:r>
      <w:r w:rsidR="00863A80">
        <w:rPr>
          <w:lang w:val="en-GB"/>
        </w:rPr>
        <w:t>he r</w:t>
      </w:r>
      <w:r>
        <w:rPr>
          <w:lang w:val="en-GB"/>
        </w:rPr>
        <w:t>e</w:t>
      </w:r>
      <w:r w:rsidR="00B3291A">
        <w:rPr>
          <w:lang w:val="en-GB"/>
        </w:rPr>
        <w:t>se</w:t>
      </w:r>
      <w:r>
        <w:rPr>
          <w:lang w:val="en-GB"/>
        </w:rPr>
        <w:t>a</w:t>
      </w:r>
      <w:r w:rsidR="00B3291A">
        <w:rPr>
          <w:lang w:val="en-GB"/>
        </w:rPr>
        <w:t>r</w:t>
      </w:r>
      <w:r>
        <w:rPr>
          <w:lang w:val="en-GB"/>
        </w:rPr>
        <w:t>ch</w:t>
      </w:r>
      <w:r w:rsidR="00B3291A">
        <w:rPr>
          <w:lang w:val="en-GB"/>
        </w:rPr>
        <w:t xml:space="preserve"> suggests</w:t>
      </w:r>
      <w:r>
        <w:rPr>
          <w:lang w:val="en-GB"/>
        </w:rPr>
        <w:t xml:space="preserve"> </w:t>
      </w:r>
      <w:r w:rsidR="00477740">
        <w:rPr>
          <w:lang w:val="en-GB"/>
        </w:rPr>
        <w:t xml:space="preserve">that the teachers </w:t>
      </w:r>
      <w:r>
        <w:rPr>
          <w:lang w:val="en-GB"/>
        </w:rPr>
        <w:t>use online quizzes both for pract</w:t>
      </w:r>
      <w:r w:rsidR="00477740">
        <w:rPr>
          <w:lang w:val="en-GB"/>
        </w:rPr>
        <w:t>ic</w:t>
      </w:r>
      <w:r>
        <w:rPr>
          <w:lang w:val="en-GB"/>
        </w:rPr>
        <w:t>ing and testing the knowledge of students</w:t>
      </w:r>
      <w:r w:rsidR="006D43CD">
        <w:rPr>
          <w:lang w:val="en-GB"/>
        </w:rPr>
        <w:t xml:space="preserve"> but more </w:t>
      </w:r>
      <w:r w:rsidR="00DF6B2B">
        <w:rPr>
          <w:lang w:val="en-GB"/>
        </w:rPr>
        <w:t xml:space="preserve">teachers use them </w:t>
      </w:r>
      <w:r w:rsidR="00A26040">
        <w:rPr>
          <w:lang w:val="en-GB"/>
        </w:rPr>
        <w:t xml:space="preserve">as a way of practice. </w:t>
      </w:r>
      <w:r w:rsidR="001C310C">
        <w:rPr>
          <w:lang w:val="en-GB"/>
        </w:rPr>
        <w:t xml:space="preserve">The </w:t>
      </w:r>
      <w:r w:rsidR="008670A6">
        <w:rPr>
          <w:lang w:val="en-GB"/>
        </w:rPr>
        <w:t xml:space="preserve">teachers used online quizzes to </w:t>
      </w:r>
      <w:r w:rsidR="00B439A4">
        <w:rPr>
          <w:lang w:val="en-GB"/>
        </w:rPr>
        <w:t xml:space="preserve">practice or test vocabulary, grammar, teaching and writing. </w:t>
      </w:r>
      <w:r w:rsidR="007E2D38">
        <w:rPr>
          <w:lang w:val="en-GB"/>
        </w:rPr>
        <w:t>Howe</w:t>
      </w:r>
      <w:r w:rsidR="00F1515A">
        <w:rPr>
          <w:lang w:val="en-GB"/>
        </w:rPr>
        <w:t>ver, t</w:t>
      </w:r>
      <w:r w:rsidR="00B439A4">
        <w:rPr>
          <w:lang w:val="en-GB"/>
        </w:rPr>
        <w:t>he</w:t>
      </w:r>
      <w:r w:rsidR="007E2D38">
        <w:rPr>
          <w:lang w:val="en-GB"/>
        </w:rPr>
        <w:t xml:space="preserve">y were used mostly for the practice of vocabulary and grammar. </w:t>
      </w:r>
    </w:p>
    <w:p w14:paraId="062D9CE5" w14:textId="2E88F775" w:rsidR="008E6464" w:rsidRDefault="008E6464" w:rsidP="002657F1">
      <w:pPr>
        <w:spacing w:after="0" w:line="360" w:lineRule="auto"/>
        <w:rPr>
          <w:lang w:val="en-GB"/>
        </w:rPr>
      </w:pPr>
    </w:p>
    <w:p w14:paraId="578A0BCF" w14:textId="65F3E8E7" w:rsidR="00FE2526" w:rsidRDefault="00FE2526" w:rsidP="002657F1">
      <w:pPr>
        <w:spacing w:after="0" w:line="360" w:lineRule="auto"/>
        <w:rPr>
          <w:lang w:val="en-GB"/>
        </w:rPr>
      </w:pPr>
    </w:p>
    <w:p w14:paraId="593AC48D" w14:textId="721C975D" w:rsidR="00FE2526" w:rsidRDefault="00FE2526" w:rsidP="002657F1">
      <w:pPr>
        <w:spacing w:after="0" w:line="360" w:lineRule="auto"/>
        <w:rPr>
          <w:lang w:val="en-GB"/>
        </w:rPr>
      </w:pPr>
    </w:p>
    <w:p w14:paraId="4DE7C1B2" w14:textId="72206B49" w:rsidR="00FE2526" w:rsidRDefault="00FE2526" w:rsidP="002657F1">
      <w:pPr>
        <w:spacing w:after="0" w:line="360" w:lineRule="auto"/>
        <w:rPr>
          <w:lang w:val="en-GB"/>
        </w:rPr>
      </w:pPr>
    </w:p>
    <w:p w14:paraId="60C0D0B2" w14:textId="6894E4D9" w:rsidR="00FE2526" w:rsidRDefault="00FE2526" w:rsidP="002657F1">
      <w:pPr>
        <w:spacing w:after="0" w:line="360" w:lineRule="auto"/>
        <w:rPr>
          <w:lang w:val="en-GB"/>
        </w:rPr>
      </w:pPr>
    </w:p>
    <w:p w14:paraId="331C4388" w14:textId="17271696" w:rsidR="00FE2526" w:rsidRDefault="00FE2526" w:rsidP="002657F1">
      <w:pPr>
        <w:spacing w:after="0" w:line="360" w:lineRule="auto"/>
        <w:rPr>
          <w:lang w:val="en-GB"/>
        </w:rPr>
      </w:pPr>
    </w:p>
    <w:p w14:paraId="519A2B25" w14:textId="19AA6537" w:rsidR="00FE2526" w:rsidRDefault="00FE2526" w:rsidP="002657F1">
      <w:pPr>
        <w:spacing w:after="0" w:line="360" w:lineRule="auto"/>
        <w:rPr>
          <w:lang w:val="en-GB"/>
        </w:rPr>
      </w:pPr>
    </w:p>
    <w:p w14:paraId="38F9BB1C" w14:textId="197AE299" w:rsidR="00FE2526" w:rsidRDefault="00FE2526" w:rsidP="002657F1">
      <w:pPr>
        <w:spacing w:after="0" w:line="360" w:lineRule="auto"/>
        <w:rPr>
          <w:lang w:val="en-GB"/>
        </w:rPr>
      </w:pPr>
    </w:p>
    <w:p w14:paraId="1A53CB9F" w14:textId="7E31D7B3" w:rsidR="00FE2526" w:rsidRDefault="00FE2526" w:rsidP="002657F1">
      <w:pPr>
        <w:spacing w:after="0" w:line="360" w:lineRule="auto"/>
        <w:rPr>
          <w:lang w:val="en-GB"/>
        </w:rPr>
      </w:pPr>
    </w:p>
    <w:p w14:paraId="592CFB7E" w14:textId="14906EA5" w:rsidR="00FE2526" w:rsidRDefault="00FE2526" w:rsidP="002657F1">
      <w:pPr>
        <w:spacing w:after="0" w:line="360" w:lineRule="auto"/>
        <w:rPr>
          <w:lang w:val="en-GB"/>
        </w:rPr>
      </w:pPr>
    </w:p>
    <w:p w14:paraId="03F1722F" w14:textId="7E7A7CA2" w:rsidR="00FE2526" w:rsidRDefault="00FE2526" w:rsidP="002657F1">
      <w:pPr>
        <w:spacing w:after="0" w:line="360" w:lineRule="auto"/>
        <w:rPr>
          <w:lang w:val="en-GB"/>
        </w:rPr>
      </w:pPr>
    </w:p>
    <w:p w14:paraId="3C0C41BF" w14:textId="45FB6C09" w:rsidR="00FE2526" w:rsidRDefault="00FE2526" w:rsidP="002657F1">
      <w:pPr>
        <w:spacing w:after="0" w:line="360" w:lineRule="auto"/>
        <w:rPr>
          <w:lang w:val="en-GB"/>
        </w:rPr>
      </w:pPr>
    </w:p>
    <w:p w14:paraId="596C68E3" w14:textId="1E6F4652" w:rsidR="00FE2526" w:rsidRDefault="00FE2526" w:rsidP="002657F1">
      <w:pPr>
        <w:spacing w:after="0" w:line="360" w:lineRule="auto"/>
        <w:rPr>
          <w:lang w:val="en-GB"/>
        </w:rPr>
      </w:pPr>
    </w:p>
    <w:p w14:paraId="2DE974EF" w14:textId="5A09DE3C" w:rsidR="00FE2526" w:rsidRDefault="00FE2526" w:rsidP="002657F1">
      <w:pPr>
        <w:spacing w:after="0" w:line="360" w:lineRule="auto"/>
        <w:rPr>
          <w:lang w:val="en-GB"/>
        </w:rPr>
      </w:pPr>
    </w:p>
    <w:p w14:paraId="479F838E" w14:textId="0C57C7CE" w:rsidR="00FE2526" w:rsidRDefault="00FE2526" w:rsidP="002657F1">
      <w:pPr>
        <w:spacing w:after="0" w:line="360" w:lineRule="auto"/>
        <w:rPr>
          <w:lang w:val="en-GB"/>
        </w:rPr>
      </w:pPr>
    </w:p>
    <w:p w14:paraId="1E98EBED" w14:textId="082125B5" w:rsidR="00FE2526" w:rsidRDefault="00FE2526" w:rsidP="002657F1">
      <w:pPr>
        <w:spacing w:after="0" w:line="360" w:lineRule="auto"/>
        <w:rPr>
          <w:lang w:val="en-GB"/>
        </w:rPr>
      </w:pPr>
    </w:p>
    <w:p w14:paraId="7AB039F6" w14:textId="77777777" w:rsidR="00FE2526" w:rsidRPr="008E6464" w:rsidRDefault="00FE2526" w:rsidP="002657F1">
      <w:pPr>
        <w:spacing w:after="0" w:line="360" w:lineRule="auto"/>
        <w:rPr>
          <w:lang w:val="en-GB"/>
        </w:rPr>
      </w:pPr>
    </w:p>
    <w:p w14:paraId="3ACB10B3" w14:textId="6F1AE559" w:rsidR="00634FCB" w:rsidRPr="004C5259" w:rsidRDefault="00797349" w:rsidP="004C5259">
      <w:pPr>
        <w:pStyle w:val="Nadpis1"/>
        <w:numPr>
          <w:ilvl w:val="0"/>
          <w:numId w:val="0"/>
        </w:numPr>
        <w:spacing w:before="0" w:line="360" w:lineRule="auto"/>
        <w:rPr>
          <w:rFonts w:cs="Times New Roman"/>
          <w:lang w:val="en-GB"/>
        </w:rPr>
      </w:pPr>
      <w:bookmarkStart w:id="71" w:name="_Toc73526599"/>
      <w:bookmarkStart w:id="72" w:name="_Toc73742421"/>
      <w:r w:rsidRPr="005A35C8">
        <w:rPr>
          <w:rFonts w:cs="Times New Roman"/>
          <w:lang w:val="en-GB"/>
        </w:rPr>
        <w:lastRenderedPageBreak/>
        <w:t>Conclusion</w:t>
      </w:r>
      <w:bookmarkEnd w:id="71"/>
      <w:bookmarkEnd w:id="72"/>
    </w:p>
    <w:p w14:paraId="3F9A20AB" w14:textId="5653ECDA" w:rsidR="005A4262" w:rsidRDefault="004B2C90" w:rsidP="0046060C">
      <w:pPr>
        <w:spacing w:after="0" w:line="360" w:lineRule="auto"/>
        <w:jc w:val="both"/>
        <w:rPr>
          <w:rFonts w:cs="Times New Roman"/>
          <w:szCs w:val="24"/>
          <w:lang w:val="en-GB"/>
        </w:rPr>
      </w:pPr>
      <w:r>
        <w:rPr>
          <w:rFonts w:cs="Times New Roman"/>
          <w:szCs w:val="24"/>
          <w:lang w:val="en-GB"/>
        </w:rPr>
        <w:t xml:space="preserve">The main idea of this bachelor thesis was to analyse the </w:t>
      </w:r>
      <w:r w:rsidRPr="00E7050C">
        <w:rPr>
          <w:rFonts w:cs="Times New Roman"/>
          <w:szCs w:val="24"/>
          <w:lang w:val="en-GB"/>
        </w:rPr>
        <w:t xml:space="preserve">current state of use of online quizzes in the classes of English at </w:t>
      </w:r>
      <w:r>
        <w:rPr>
          <w:rFonts w:cs="Times New Roman"/>
          <w:szCs w:val="24"/>
          <w:lang w:val="en-GB"/>
        </w:rPr>
        <w:t xml:space="preserve">Czech </w:t>
      </w:r>
      <w:r w:rsidRPr="00E7050C">
        <w:rPr>
          <w:rFonts w:cs="Times New Roman"/>
          <w:szCs w:val="24"/>
          <w:lang w:val="en-GB"/>
        </w:rPr>
        <w:t xml:space="preserve">lower-secondary schools. </w:t>
      </w:r>
    </w:p>
    <w:p w14:paraId="6CB251AA" w14:textId="77777777" w:rsidR="0046060C" w:rsidRDefault="0046060C" w:rsidP="0046060C">
      <w:pPr>
        <w:spacing w:after="0" w:line="360" w:lineRule="auto"/>
        <w:jc w:val="both"/>
        <w:rPr>
          <w:rFonts w:cs="Times New Roman"/>
          <w:szCs w:val="24"/>
          <w:lang w:val="en-GB"/>
        </w:rPr>
      </w:pPr>
    </w:p>
    <w:p w14:paraId="4B18AF4B" w14:textId="711D119D" w:rsidR="002D3F61" w:rsidRDefault="00914EF2" w:rsidP="005A4262">
      <w:pPr>
        <w:spacing w:after="0" w:line="360" w:lineRule="auto"/>
        <w:jc w:val="both"/>
        <w:rPr>
          <w:rFonts w:cs="Times New Roman"/>
          <w:szCs w:val="24"/>
          <w:lang w:val="en-GB"/>
        </w:rPr>
      </w:pPr>
      <w:r>
        <w:rPr>
          <w:rFonts w:cs="Times New Roman"/>
          <w:szCs w:val="24"/>
          <w:lang w:val="en-GB"/>
        </w:rPr>
        <w:t xml:space="preserve">The theoretical part was the basis </w:t>
      </w:r>
      <w:r w:rsidR="00AE57BF">
        <w:rPr>
          <w:rFonts w:cs="Times New Roman"/>
          <w:szCs w:val="24"/>
          <w:lang w:val="en-GB"/>
        </w:rPr>
        <w:t>for</w:t>
      </w:r>
      <w:r>
        <w:rPr>
          <w:rFonts w:cs="Times New Roman"/>
          <w:szCs w:val="24"/>
          <w:lang w:val="en-GB"/>
        </w:rPr>
        <w:t xml:space="preserve"> </w:t>
      </w:r>
      <w:r w:rsidR="001A3A62">
        <w:rPr>
          <w:rFonts w:cs="Times New Roman"/>
          <w:szCs w:val="24"/>
          <w:lang w:val="en-GB"/>
        </w:rPr>
        <w:t>the research.</w:t>
      </w:r>
      <w:r w:rsidR="00FA3693">
        <w:rPr>
          <w:rFonts w:cs="Times New Roman"/>
          <w:szCs w:val="24"/>
          <w:lang w:val="en-GB"/>
        </w:rPr>
        <w:t xml:space="preserve"> </w:t>
      </w:r>
      <w:r w:rsidR="00474D23">
        <w:rPr>
          <w:rFonts w:cs="Times New Roman"/>
          <w:szCs w:val="24"/>
          <w:lang w:val="en-GB"/>
        </w:rPr>
        <w:t>It described gamification, provided a definition</w:t>
      </w:r>
      <w:r w:rsidR="00D34589">
        <w:rPr>
          <w:rFonts w:cs="Times New Roman"/>
          <w:szCs w:val="24"/>
          <w:lang w:val="en-GB"/>
        </w:rPr>
        <w:t xml:space="preserve"> of</w:t>
      </w:r>
      <w:r w:rsidR="00474D23">
        <w:rPr>
          <w:rFonts w:cs="Times New Roman"/>
          <w:szCs w:val="24"/>
          <w:lang w:val="en-GB"/>
        </w:rPr>
        <w:t xml:space="preserve"> an online quiz, described selected platforms for creation of online quizzes and </w:t>
      </w:r>
      <w:r w:rsidR="002839DD">
        <w:rPr>
          <w:rFonts w:cs="Times New Roman"/>
          <w:szCs w:val="24"/>
          <w:lang w:val="en-GB"/>
        </w:rPr>
        <w:t xml:space="preserve">presented an overview of previous research </w:t>
      </w:r>
      <w:r w:rsidR="00197774">
        <w:rPr>
          <w:rFonts w:cs="Times New Roman"/>
          <w:szCs w:val="24"/>
          <w:lang w:val="en-GB"/>
        </w:rPr>
        <w:t xml:space="preserve">about the topic. </w:t>
      </w:r>
      <w:r w:rsidR="005A4262">
        <w:rPr>
          <w:rFonts w:cs="Times New Roman"/>
          <w:szCs w:val="24"/>
          <w:lang w:val="en-GB"/>
        </w:rPr>
        <w:t xml:space="preserve">Although extensive studies have been done </w:t>
      </w:r>
      <w:r w:rsidR="00521354">
        <w:rPr>
          <w:rFonts w:cs="Times New Roman"/>
          <w:szCs w:val="24"/>
          <w:lang w:val="en-GB"/>
        </w:rPr>
        <w:t>about</w:t>
      </w:r>
      <w:r w:rsidR="005A4262">
        <w:rPr>
          <w:rFonts w:cs="Times New Roman"/>
          <w:szCs w:val="24"/>
          <w:lang w:val="en-GB"/>
        </w:rPr>
        <w:t xml:space="preserve"> online quizzes, this research </w:t>
      </w:r>
      <w:r w:rsidR="00197774">
        <w:rPr>
          <w:rFonts w:cs="Times New Roman"/>
          <w:szCs w:val="24"/>
          <w:lang w:val="en-GB"/>
        </w:rPr>
        <w:t>f</w:t>
      </w:r>
      <w:r w:rsidR="005A4262">
        <w:rPr>
          <w:rFonts w:cs="Times New Roman"/>
          <w:szCs w:val="24"/>
          <w:lang w:val="en-GB"/>
        </w:rPr>
        <w:t xml:space="preserve">ocused </w:t>
      </w:r>
      <w:r w:rsidR="00521354">
        <w:rPr>
          <w:rFonts w:cs="Times New Roman"/>
          <w:szCs w:val="24"/>
          <w:lang w:val="en-GB"/>
        </w:rPr>
        <w:t>on the</w:t>
      </w:r>
      <w:r w:rsidR="00087A63">
        <w:rPr>
          <w:rFonts w:cs="Times New Roman"/>
          <w:szCs w:val="24"/>
          <w:lang w:val="en-GB"/>
        </w:rPr>
        <w:t xml:space="preserve"> topic</w:t>
      </w:r>
      <w:r w:rsidR="005A4262" w:rsidRPr="005A35C8">
        <w:rPr>
          <w:rFonts w:cs="Times New Roman"/>
          <w:szCs w:val="24"/>
          <w:lang w:val="en-GB"/>
        </w:rPr>
        <w:t xml:space="preserve"> from a less explored point of view. </w:t>
      </w:r>
    </w:p>
    <w:p w14:paraId="3D954469" w14:textId="77777777" w:rsidR="0046060C" w:rsidRDefault="0046060C" w:rsidP="005A4262">
      <w:pPr>
        <w:spacing w:after="0" w:line="360" w:lineRule="auto"/>
        <w:jc w:val="both"/>
        <w:rPr>
          <w:rFonts w:cs="Times New Roman"/>
          <w:szCs w:val="24"/>
          <w:lang w:val="en-GB"/>
        </w:rPr>
      </w:pPr>
    </w:p>
    <w:p w14:paraId="02BA8BE3" w14:textId="522834AA" w:rsidR="002E5245" w:rsidRDefault="00330F10" w:rsidP="005A4262">
      <w:pPr>
        <w:spacing w:after="0" w:line="360" w:lineRule="auto"/>
        <w:jc w:val="both"/>
        <w:rPr>
          <w:rFonts w:cs="Times New Roman"/>
          <w:szCs w:val="24"/>
          <w:lang w:val="en-GB"/>
        </w:rPr>
      </w:pPr>
      <w:r>
        <w:rPr>
          <w:rFonts w:cs="Times New Roman"/>
          <w:szCs w:val="24"/>
          <w:lang w:val="en-GB"/>
        </w:rPr>
        <w:t xml:space="preserve">Probably the most surprising result </w:t>
      </w:r>
      <w:r w:rsidR="00087A63">
        <w:rPr>
          <w:rFonts w:cs="Times New Roman"/>
          <w:szCs w:val="24"/>
          <w:lang w:val="en-GB"/>
        </w:rPr>
        <w:t>of the research</w:t>
      </w:r>
      <w:r>
        <w:rPr>
          <w:rFonts w:cs="Times New Roman"/>
          <w:szCs w:val="24"/>
          <w:lang w:val="en-GB"/>
        </w:rPr>
        <w:t xml:space="preserve"> was the amount of</w:t>
      </w:r>
      <w:r w:rsidR="00651316">
        <w:rPr>
          <w:rFonts w:cs="Times New Roman"/>
          <w:szCs w:val="24"/>
          <w:lang w:val="en-GB"/>
        </w:rPr>
        <w:t xml:space="preserve"> </w:t>
      </w:r>
      <w:r>
        <w:rPr>
          <w:rFonts w:cs="Times New Roman"/>
          <w:szCs w:val="24"/>
          <w:lang w:val="en-GB"/>
        </w:rPr>
        <w:t xml:space="preserve">teachers who use online quizzes in their ESL classes. </w:t>
      </w:r>
      <w:r w:rsidR="00C527BD">
        <w:rPr>
          <w:rFonts w:cs="Times New Roman"/>
          <w:szCs w:val="24"/>
          <w:lang w:val="en-GB"/>
        </w:rPr>
        <w:t xml:space="preserve">It was not expected since other papers have indicated that the usage of ICTs in teaching </w:t>
      </w:r>
      <w:r w:rsidR="00651316">
        <w:rPr>
          <w:rFonts w:cs="Times New Roman"/>
          <w:szCs w:val="24"/>
          <w:lang w:val="en-GB"/>
        </w:rPr>
        <w:t>was</w:t>
      </w:r>
      <w:r w:rsidR="00C527BD">
        <w:rPr>
          <w:rFonts w:cs="Times New Roman"/>
          <w:szCs w:val="24"/>
          <w:lang w:val="en-GB"/>
        </w:rPr>
        <w:t xml:space="preserve"> rather low. </w:t>
      </w:r>
      <w:r w:rsidR="00544783">
        <w:rPr>
          <w:rFonts w:cs="Times New Roman"/>
          <w:szCs w:val="24"/>
          <w:lang w:val="en-GB"/>
        </w:rPr>
        <w:t>The amount of teacher</w:t>
      </w:r>
      <w:r w:rsidR="00651316">
        <w:rPr>
          <w:rFonts w:cs="Times New Roman"/>
          <w:szCs w:val="24"/>
          <w:lang w:val="en-GB"/>
        </w:rPr>
        <w:t>s</w:t>
      </w:r>
      <w:r w:rsidR="00544783">
        <w:rPr>
          <w:rFonts w:cs="Times New Roman"/>
          <w:szCs w:val="24"/>
          <w:lang w:val="en-GB"/>
        </w:rPr>
        <w:t xml:space="preserve"> who use online quizzes </w:t>
      </w:r>
      <w:r w:rsidR="00573821">
        <w:rPr>
          <w:rFonts w:cs="Times New Roman"/>
          <w:szCs w:val="24"/>
          <w:lang w:val="en-GB"/>
        </w:rPr>
        <w:t xml:space="preserve">doubled between March 2020 and March 2021. </w:t>
      </w:r>
      <w:r w:rsidR="003F25C0">
        <w:rPr>
          <w:rFonts w:cs="Times New Roman"/>
          <w:szCs w:val="24"/>
          <w:lang w:val="en-GB"/>
        </w:rPr>
        <w:t xml:space="preserve">One of the </w:t>
      </w:r>
      <w:r w:rsidR="00BC7D13">
        <w:rPr>
          <w:rFonts w:cs="Times New Roman"/>
          <w:szCs w:val="24"/>
          <w:lang w:val="en-GB"/>
        </w:rPr>
        <w:t xml:space="preserve">reasons for this increase in </w:t>
      </w:r>
      <w:r w:rsidR="004740E3">
        <w:rPr>
          <w:rFonts w:cs="Times New Roman"/>
          <w:szCs w:val="24"/>
          <w:lang w:val="en-GB"/>
        </w:rPr>
        <w:t xml:space="preserve">their </w:t>
      </w:r>
      <w:r w:rsidR="00BC7D13">
        <w:rPr>
          <w:rFonts w:cs="Times New Roman"/>
          <w:szCs w:val="24"/>
          <w:lang w:val="en-GB"/>
        </w:rPr>
        <w:t xml:space="preserve">use was the global pandemic of Covid-19 and </w:t>
      </w:r>
      <w:r w:rsidR="00801104">
        <w:rPr>
          <w:rFonts w:cs="Times New Roman"/>
          <w:szCs w:val="24"/>
          <w:lang w:val="en-GB"/>
        </w:rPr>
        <w:t>the consequent introduction of online schooling.</w:t>
      </w:r>
      <w:r w:rsidR="003A7BB2">
        <w:rPr>
          <w:rFonts w:cs="Times New Roman"/>
          <w:szCs w:val="24"/>
          <w:lang w:val="en-GB"/>
        </w:rPr>
        <w:t xml:space="preserve"> Teachers </w:t>
      </w:r>
      <w:r w:rsidR="007E0FB7">
        <w:rPr>
          <w:rFonts w:cs="Times New Roman"/>
          <w:szCs w:val="24"/>
          <w:lang w:val="en-GB"/>
        </w:rPr>
        <w:t xml:space="preserve">were in search for new tools </w:t>
      </w:r>
      <w:r w:rsidR="002E6318">
        <w:rPr>
          <w:rFonts w:cs="Times New Roman"/>
          <w:szCs w:val="24"/>
          <w:lang w:val="en-GB"/>
        </w:rPr>
        <w:t>s</w:t>
      </w:r>
      <w:r w:rsidR="005C7F76">
        <w:rPr>
          <w:rFonts w:cs="Times New Roman"/>
          <w:szCs w:val="24"/>
          <w:lang w:val="en-GB"/>
        </w:rPr>
        <w:t xml:space="preserve">ince they had to move from classrooms to online setting. </w:t>
      </w:r>
      <w:r w:rsidR="00787905">
        <w:rPr>
          <w:rFonts w:cs="Times New Roman"/>
          <w:szCs w:val="24"/>
          <w:lang w:val="en-GB"/>
        </w:rPr>
        <w:t xml:space="preserve">One of the tools that they started using more were online quizzes. </w:t>
      </w:r>
    </w:p>
    <w:p w14:paraId="286B80AF" w14:textId="622C8333" w:rsidR="00573821" w:rsidRDefault="00573821" w:rsidP="005A4262">
      <w:pPr>
        <w:spacing w:after="0" w:line="360" w:lineRule="auto"/>
        <w:jc w:val="both"/>
        <w:rPr>
          <w:rFonts w:cs="Times New Roman"/>
          <w:szCs w:val="24"/>
          <w:lang w:val="en-GB"/>
        </w:rPr>
      </w:pPr>
    </w:p>
    <w:p w14:paraId="60B21D02" w14:textId="2C0FBBA1" w:rsidR="000D1627" w:rsidRDefault="000D1627" w:rsidP="005A4262">
      <w:pPr>
        <w:spacing w:after="0" w:line="360" w:lineRule="auto"/>
        <w:jc w:val="both"/>
        <w:rPr>
          <w:rFonts w:cs="Times New Roman"/>
          <w:szCs w:val="24"/>
          <w:lang w:val="en-GB"/>
        </w:rPr>
      </w:pPr>
    </w:p>
    <w:p w14:paraId="729DEA86" w14:textId="66932D39" w:rsidR="000D1627" w:rsidRDefault="000D1627" w:rsidP="005A4262">
      <w:pPr>
        <w:spacing w:after="0" w:line="360" w:lineRule="auto"/>
        <w:jc w:val="both"/>
        <w:rPr>
          <w:rFonts w:cs="Times New Roman"/>
          <w:szCs w:val="24"/>
          <w:lang w:val="en-GB"/>
        </w:rPr>
      </w:pPr>
    </w:p>
    <w:p w14:paraId="373AE1F6" w14:textId="5BAC91E1" w:rsidR="000D1627" w:rsidRDefault="000D1627" w:rsidP="005A4262">
      <w:pPr>
        <w:spacing w:after="0" w:line="360" w:lineRule="auto"/>
        <w:jc w:val="both"/>
        <w:rPr>
          <w:rFonts w:cs="Times New Roman"/>
          <w:szCs w:val="24"/>
          <w:lang w:val="en-GB"/>
        </w:rPr>
      </w:pPr>
    </w:p>
    <w:p w14:paraId="06653F55" w14:textId="34023698" w:rsidR="000D1627" w:rsidRDefault="000D1627" w:rsidP="005A4262">
      <w:pPr>
        <w:spacing w:after="0" w:line="360" w:lineRule="auto"/>
        <w:jc w:val="both"/>
        <w:rPr>
          <w:rFonts w:cs="Times New Roman"/>
          <w:szCs w:val="24"/>
          <w:lang w:val="en-GB"/>
        </w:rPr>
      </w:pPr>
    </w:p>
    <w:p w14:paraId="53F53B29" w14:textId="1517E45B" w:rsidR="000D1627" w:rsidRDefault="000D1627" w:rsidP="005A4262">
      <w:pPr>
        <w:spacing w:after="0" w:line="360" w:lineRule="auto"/>
        <w:jc w:val="both"/>
        <w:rPr>
          <w:rFonts w:cs="Times New Roman"/>
          <w:szCs w:val="24"/>
          <w:lang w:val="en-GB"/>
        </w:rPr>
      </w:pPr>
    </w:p>
    <w:p w14:paraId="50A02AC2" w14:textId="0F5908E3" w:rsidR="000D1627" w:rsidRDefault="000D1627" w:rsidP="005A4262">
      <w:pPr>
        <w:spacing w:after="0" w:line="360" w:lineRule="auto"/>
        <w:jc w:val="both"/>
        <w:rPr>
          <w:rFonts w:cs="Times New Roman"/>
          <w:szCs w:val="24"/>
          <w:lang w:val="en-GB"/>
        </w:rPr>
      </w:pPr>
    </w:p>
    <w:p w14:paraId="65B6ADA7" w14:textId="7AE2F869" w:rsidR="000D1627" w:rsidRDefault="000D1627" w:rsidP="005A4262">
      <w:pPr>
        <w:spacing w:after="0" w:line="360" w:lineRule="auto"/>
        <w:jc w:val="both"/>
        <w:rPr>
          <w:rFonts w:cs="Times New Roman"/>
          <w:szCs w:val="24"/>
          <w:lang w:val="en-GB"/>
        </w:rPr>
      </w:pPr>
    </w:p>
    <w:p w14:paraId="7060CDFA" w14:textId="238AFBC2" w:rsidR="000D1627" w:rsidRDefault="000D1627" w:rsidP="005A4262">
      <w:pPr>
        <w:spacing w:after="0" w:line="360" w:lineRule="auto"/>
        <w:jc w:val="both"/>
        <w:rPr>
          <w:rFonts w:cs="Times New Roman"/>
          <w:szCs w:val="24"/>
          <w:lang w:val="en-GB"/>
        </w:rPr>
      </w:pPr>
    </w:p>
    <w:p w14:paraId="25E9024B" w14:textId="33446889" w:rsidR="000D1627" w:rsidRDefault="000D1627" w:rsidP="005A4262">
      <w:pPr>
        <w:spacing w:after="0" w:line="360" w:lineRule="auto"/>
        <w:jc w:val="both"/>
        <w:rPr>
          <w:rFonts w:cs="Times New Roman"/>
          <w:szCs w:val="24"/>
          <w:lang w:val="en-GB"/>
        </w:rPr>
      </w:pPr>
    </w:p>
    <w:p w14:paraId="626B1573" w14:textId="1F2AA51B" w:rsidR="000D1627" w:rsidRDefault="000D1627" w:rsidP="005A4262">
      <w:pPr>
        <w:spacing w:after="0" w:line="360" w:lineRule="auto"/>
        <w:jc w:val="both"/>
        <w:rPr>
          <w:rFonts w:cs="Times New Roman"/>
          <w:szCs w:val="24"/>
          <w:lang w:val="en-GB"/>
        </w:rPr>
      </w:pPr>
    </w:p>
    <w:p w14:paraId="420CBCDF" w14:textId="6C65572A" w:rsidR="000D1627" w:rsidRDefault="000D1627" w:rsidP="005A4262">
      <w:pPr>
        <w:spacing w:after="0" w:line="360" w:lineRule="auto"/>
        <w:jc w:val="both"/>
        <w:rPr>
          <w:rFonts w:cs="Times New Roman"/>
          <w:szCs w:val="24"/>
          <w:lang w:val="en-GB"/>
        </w:rPr>
      </w:pPr>
    </w:p>
    <w:p w14:paraId="06CDCF29" w14:textId="4DCB7CD8" w:rsidR="000D1627" w:rsidRDefault="000D1627" w:rsidP="005A4262">
      <w:pPr>
        <w:spacing w:after="0" w:line="360" w:lineRule="auto"/>
        <w:jc w:val="both"/>
        <w:rPr>
          <w:rFonts w:cs="Times New Roman"/>
          <w:szCs w:val="24"/>
          <w:lang w:val="en-GB"/>
        </w:rPr>
      </w:pPr>
    </w:p>
    <w:p w14:paraId="12814B5B" w14:textId="6733BC33" w:rsidR="000D1627" w:rsidRDefault="000D1627" w:rsidP="005A4262">
      <w:pPr>
        <w:spacing w:after="0" w:line="360" w:lineRule="auto"/>
        <w:jc w:val="both"/>
        <w:rPr>
          <w:rFonts w:cs="Times New Roman"/>
          <w:szCs w:val="24"/>
          <w:lang w:val="en-GB"/>
        </w:rPr>
      </w:pPr>
    </w:p>
    <w:p w14:paraId="46C7F0E1" w14:textId="20E0A7BC" w:rsidR="000D1627" w:rsidRDefault="000D1627" w:rsidP="005A4262">
      <w:pPr>
        <w:spacing w:after="0" w:line="360" w:lineRule="auto"/>
        <w:jc w:val="both"/>
        <w:rPr>
          <w:rFonts w:cs="Times New Roman"/>
          <w:szCs w:val="24"/>
          <w:lang w:val="en-GB"/>
        </w:rPr>
      </w:pPr>
    </w:p>
    <w:p w14:paraId="4F97EABB" w14:textId="77777777" w:rsidR="000D1627" w:rsidRDefault="000D1627" w:rsidP="005A4262">
      <w:pPr>
        <w:spacing w:after="0" w:line="360" w:lineRule="auto"/>
        <w:jc w:val="both"/>
        <w:rPr>
          <w:rFonts w:cs="Times New Roman"/>
          <w:szCs w:val="24"/>
          <w:lang w:val="en-GB"/>
        </w:rPr>
      </w:pPr>
    </w:p>
    <w:p w14:paraId="0394E17D" w14:textId="6E5D429E" w:rsidR="0052113C" w:rsidRPr="002E5245" w:rsidRDefault="003D6354" w:rsidP="002E5245">
      <w:pPr>
        <w:pStyle w:val="Nadpis1"/>
        <w:numPr>
          <w:ilvl w:val="0"/>
          <w:numId w:val="0"/>
        </w:numPr>
        <w:spacing w:line="360" w:lineRule="auto"/>
        <w:ind w:left="432" w:hanging="432"/>
        <w:rPr>
          <w:rFonts w:cs="Times New Roman"/>
          <w:lang w:val="en-GB"/>
        </w:rPr>
      </w:pPr>
      <w:bookmarkStart w:id="73" w:name="_Toc73526600"/>
      <w:bookmarkStart w:id="74" w:name="_Toc73742422"/>
      <w:r w:rsidRPr="0052113C">
        <w:rPr>
          <w:rFonts w:cs="Times New Roman"/>
          <w:lang w:val="en-GB"/>
        </w:rPr>
        <w:lastRenderedPageBreak/>
        <w:t>Bibliography</w:t>
      </w:r>
      <w:bookmarkEnd w:id="73"/>
      <w:bookmarkEnd w:id="74"/>
      <w:r w:rsidRPr="0052113C">
        <w:rPr>
          <w:rFonts w:cs="Times New Roman"/>
          <w:lang w:val="en-GB"/>
        </w:rPr>
        <w:t xml:space="preserve"> </w:t>
      </w:r>
    </w:p>
    <w:p w14:paraId="308D8BB1" w14:textId="1C0193EE" w:rsidR="00B10064" w:rsidRPr="00F75A0C" w:rsidRDefault="00B10064" w:rsidP="00814D56">
      <w:pPr>
        <w:spacing w:after="0" w:line="360" w:lineRule="auto"/>
        <w:jc w:val="both"/>
        <w:rPr>
          <w:rFonts w:cs="Times New Roman"/>
          <w:szCs w:val="24"/>
          <w:shd w:val="clear" w:color="auto" w:fill="FFFFFF"/>
          <w:lang w:val="en-GB"/>
        </w:rPr>
      </w:pPr>
      <w:r w:rsidRPr="00F75A0C">
        <w:rPr>
          <w:rFonts w:cs="Times New Roman"/>
          <w:szCs w:val="24"/>
          <w:shd w:val="clear" w:color="auto" w:fill="FFFFFF"/>
          <w:lang w:val="en-GB"/>
        </w:rPr>
        <w:t>BOULAID, Fouad a Mohammed MOUBTASSIME. Investigating the Role of Kahoot in the Enhancement of English Vocabulary among Moroccan University Students: English Department as a Case Study</w:t>
      </w:r>
      <w:r w:rsidRPr="00F75A0C">
        <w:rPr>
          <w:rFonts w:cs="Times New Roman"/>
          <w:i/>
          <w:iCs/>
          <w:szCs w:val="24"/>
          <w:shd w:val="clear" w:color="auto" w:fill="FFFFFF"/>
          <w:lang w:val="en-GB"/>
        </w:rPr>
        <w:t>. International Journal of Innovation and Applied Studies</w:t>
      </w:r>
      <w:r w:rsidRPr="00F75A0C">
        <w:rPr>
          <w:rFonts w:cs="Times New Roman"/>
          <w:szCs w:val="24"/>
          <w:shd w:val="clear" w:color="auto" w:fill="FFFFFF"/>
          <w:lang w:val="en-GB"/>
        </w:rPr>
        <w:t xml:space="preserve"> [online]. 2019, vol. 27, no. 3, s. 797-808. Available online:  </w:t>
      </w:r>
    </w:p>
    <w:p w14:paraId="4134D9BF" w14:textId="77777777" w:rsidR="00B10064" w:rsidRDefault="009E6DE6" w:rsidP="00814D56">
      <w:pPr>
        <w:spacing w:after="0" w:line="360" w:lineRule="auto"/>
        <w:jc w:val="both"/>
      </w:pPr>
      <w:hyperlink r:id="rId11" w:history="1">
        <w:r w:rsidR="00B10064" w:rsidRPr="006D0CE5">
          <w:rPr>
            <w:rStyle w:val="Hypertextovodkaz"/>
          </w:rPr>
          <w:t>http://www.ijias.issr-journals.org/abstract.php?article=IJIAS-19-302-01</w:t>
        </w:r>
      </w:hyperlink>
      <w:r w:rsidR="00B10064">
        <w:t xml:space="preserve"> </w:t>
      </w:r>
    </w:p>
    <w:p w14:paraId="23924310" w14:textId="77777777" w:rsidR="00B10064" w:rsidRPr="000818C8" w:rsidRDefault="00B10064" w:rsidP="00B10064">
      <w:pPr>
        <w:spacing w:after="0" w:line="360" w:lineRule="auto"/>
        <w:jc w:val="both"/>
        <w:rPr>
          <w:rFonts w:cs="Times New Roman"/>
          <w:szCs w:val="24"/>
          <w:highlight w:val="yellow"/>
        </w:rPr>
      </w:pPr>
    </w:p>
    <w:p w14:paraId="3D238C03" w14:textId="77777777" w:rsidR="00B10064" w:rsidRDefault="00B10064" w:rsidP="00B10064">
      <w:pPr>
        <w:spacing w:after="0" w:line="360" w:lineRule="auto"/>
        <w:jc w:val="both"/>
        <w:rPr>
          <w:rFonts w:cs="Times New Roman"/>
          <w:szCs w:val="24"/>
          <w:lang w:val="en-GB"/>
        </w:rPr>
      </w:pPr>
      <w:r w:rsidRPr="00B10064">
        <w:rPr>
          <w:rFonts w:cs="Times New Roman"/>
          <w:szCs w:val="24"/>
          <w:lang w:val="pt-PT"/>
        </w:rPr>
        <w:t xml:space="preserve">CINAR, Ismail a Asim ARI. </w:t>
      </w:r>
      <w:r w:rsidRPr="00F75A0C">
        <w:rPr>
          <w:rFonts w:cs="Times New Roman"/>
          <w:szCs w:val="24"/>
          <w:lang w:val="en-GB"/>
        </w:rPr>
        <w:t xml:space="preserve">The Effects of Quizlet on Secondary School Students Vocabulary Learning and Attitudes Towards English. </w:t>
      </w:r>
      <w:r w:rsidRPr="00F75A0C">
        <w:rPr>
          <w:rFonts w:cs="Times New Roman"/>
          <w:i/>
          <w:iCs/>
          <w:szCs w:val="24"/>
          <w:lang w:val="en-GB"/>
        </w:rPr>
        <w:t>Asian Journal of Instruction</w:t>
      </w:r>
      <w:r w:rsidRPr="00F75A0C">
        <w:rPr>
          <w:rFonts w:cs="Times New Roman"/>
          <w:szCs w:val="24"/>
          <w:lang w:val="en-GB"/>
        </w:rPr>
        <w:t xml:space="preserve"> [online]. 2019, 7(2), s. 60-73 [cit. 2021-01-24]. ISSN 2148-2659. Available online: </w:t>
      </w:r>
    </w:p>
    <w:p w14:paraId="17BF28B5" w14:textId="77777777" w:rsidR="00B10064" w:rsidRPr="00F75A0C" w:rsidRDefault="009E6DE6" w:rsidP="00B10064">
      <w:pPr>
        <w:spacing w:after="0" w:line="360" w:lineRule="auto"/>
        <w:jc w:val="both"/>
        <w:rPr>
          <w:rFonts w:cs="Times New Roman"/>
          <w:szCs w:val="24"/>
          <w:lang w:val="en-GB"/>
        </w:rPr>
      </w:pPr>
      <w:hyperlink r:id="rId12" w:history="1">
        <w:r w:rsidR="00B10064" w:rsidRPr="00752900">
          <w:rPr>
            <w:rStyle w:val="Hypertextovodkaz"/>
            <w:rFonts w:cs="Times New Roman"/>
            <w:szCs w:val="24"/>
            <w:lang w:val="en-GB"/>
          </w:rPr>
          <w:t>https://dergipark.org.tr/en/pub/aji/issue/51548/647002</w:t>
        </w:r>
      </w:hyperlink>
      <w:r w:rsidR="00B10064" w:rsidRPr="00F75A0C">
        <w:rPr>
          <w:rFonts w:cs="Times New Roman"/>
          <w:szCs w:val="24"/>
          <w:lang w:val="en-GB"/>
        </w:rPr>
        <w:t xml:space="preserve"> </w:t>
      </w:r>
    </w:p>
    <w:p w14:paraId="1B896486" w14:textId="77777777" w:rsidR="00B10064" w:rsidRPr="00C05387" w:rsidRDefault="00B10064" w:rsidP="00B10064">
      <w:pPr>
        <w:spacing w:after="0" w:line="360" w:lineRule="auto"/>
        <w:jc w:val="both"/>
        <w:rPr>
          <w:rFonts w:cs="Times New Roman"/>
          <w:color w:val="555555"/>
          <w:szCs w:val="24"/>
          <w:shd w:val="clear" w:color="auto" w:fill="FFFFFF"/>
          <w:lang w:val="en-GB"/>
        </w:rPr>
      </w:pPr>
    </w:p>
    <w:p w14:paraId="00E22813" w14:textId="627FD450" w:rsidR="00B10064" w:rsidRDefault="00B10064" w:rsidP="00B10064">
      <w:pPr>
        <w:spacing w:after="0" w:line="360" w:lineRule="auto"/>
        <w:jc w:val="both"/>
        <w:rPr>
          <w:lang w:val="en-GB"/>
        </w:rPr>
      </w:pPr>
      <w:r w:rsidRPr="00F75A0C">
        <w:rPr>
          <w:rFonts w:cs="Times New Roman"/>
          <w:szCs w:val="24"/>
          <w:shd w:val="clear" w:color="auto" w:fill="FFFFFF"/>
          <w:lang w:val="en-GB"/>
        </w:rPr>
        <w:t>DOBSON, John L. The use of formative online quizzes to enhance class preparation and scores on summative exams</w:t>
      </w:r>
      <w:r w:rsidRPr="00F75A0C">
        <w:rPr>
          <w:rFonts w:cs="Times New Roman"/>
          <w:i/>
          <w:iCs/>
          <w:szCs w:val="24"/>
          <w:shd w:val="clear" w:color="auto" w:fill="FFFFFF"/>
          <w:lang w:val="en-GB"/>
        </w:rPr>
        <w:t>. Advances in Physiology Education</w:t>
      </w:r>
      <w:r w:rsidRPr="00F75A0C">
        <w:rPr>
          <w:rFonts w:cs="Times New Roman"/>
          <w:szCs w:val="24"/>
          <w:shd w:val="clear" w:color="auto" w:fill="FFFFFF"/>
          <w:lang w:val="en-GB"/>
        </w:rPr>
        <w:t xml:space="preserve"> [online]. 2008, vol. 32, no. 4: 297-302. ISSN 10434046. DOI: </w:t>
      </w:r>
      <w:hyperlink r:id="rId13" w:history="1">
        <w:r w:rsidRPr="00F75A0C">
          <w:rPr>
            <w:lang w:val="en-GB"/>
          </w:rPr>
          <w:t>10.1152/advan.90162.2008</w:t>
        </w:r>
      </w:hyperlink>
    </w:p>
    <w:p w14:paraId="31EB4DA1" w14:textId="77777777" w:rsidR="00680A8D" w:rsidRDefault="00680A8D" w:rsidP="00680A8D">
      <w:pPr>
        <w:spacing w:after="0" w:line="360" w:lineRule="auto"/>
        <w:jc w:val="both"/>
        <w:rPr>
          <w:rFonts w:cs="Times New Roman"/>
          <w:szCs w:val="24"/>
        </w:rPr>
      </w:pPr>
    </w:p>
    <w:p w14:paraId="356FD513" w14:textId="1E4E038F" w:rsidR="00680A8D" w:rsidRPr="00744868" w:rsidRDefault="00680A8D" w:rsidP="00680A8D">
      <w:pPr>
        <w:spacing w:after="0" w:line="360" w:lineRule="auto"/>
        <w:jc w:val="both"/>
        <w:rPr>
          <w:rFonts w:cs="Times New Roman"/>
          <w:szCs w:val="24"/>
        </w:rPr>
      </w:pPr>
      <w:r>
        <w:rPr>
          <w:rFonts w:cs="Times New Roman"/>
          <w:szCs w:val="24"/>
        </w:rPr>
        <w:t xml:space="preserve">GAVORA, Peter. </w:t>
      </w:r>
      <w:r w:rsidRPr="00744868">
        <w:rPr>
          <w:rFonts w:cs="Times New Roman"/>
          <w:i/>
          <w:iCs/>
          <w:szCs w:val="24"/>
        </w:rPr>
        <w:t>Úvod do pedagogického výzkumu</w:t>
      </w:r>
      <w:r>
        <w:rPr>
          <w:rFonts w:cs="Times New Roman"/>
          <w:i/>
          <w:iCs/>
          <w:szCs w:val="24"/>
        </w:rPr>
        <w:t xml:space="preserve">. </w:t>
      </w:r>
      <w:r>
        <w:rPr>
          <w:rFonts w:cs="Times New Roman"/>
          <w:szCs w:val="24"/>
        </w:rPr>
        <w:t xml:space="preserve">Brno: </w:t>
      </w:r>
      <w:proofErr w:type="spellStart"/>
      <w:r>
        <w:rPr>
          <w:rFonts w:cs="Times New Roman"/>
          <w:szCs w:val="24"/>
        </w:rPr>
        <w:t>Paido</w:t>
      </w:r>
      <w:proofErr w:type="spellEnd"/>
      <w:r>
        <w:rPr>
          <w:rFonts w:cs="Times New Roman"/>
          <w:szCs w:val="24"/>
        </w:rPr>
        <w:t>, 2000. Edice pedagogické literatury. ISBN 80-85931-79-6.</w:t>
      </w:r>
    </w:p>
    <w:p w14:paraId="7F2807A3" w14:textId="5F45C1F0" w:rsidR="00B10064" w:rsidRDefault="00B10064" w:rsidP="00B10064">
      <w:pPr>
        <w:spacing w:after="0" w:line="360" w:lineRule="auto"/>
        <w:jc w:val="both"/>
        <w:rPr>
          <w:rFonts w:cs="Times New Roman"/>
          <w:i/>
          <w:iCs/>
          <w:szCs w:val="24"/>
        </w:rPr>
      </w:pPr>
    </w:p>
    <w:p w14:paraId="122E088E" w14:textId="67299F60" w:rsidR="004A338E" w:rsidRPr="004A338E" w:rsidRDefault="004A338E" w:rsidP="00B10064">
      <w:pPr>
        <w:spacing w:after="0" w:line="360" w:lineRule="auto"/>
        <w:jc w:val="both"/>
        <w:rPr>
          <w:rFonts w:cs="Times New Roman"/>
          <w:szCs w:val="24"/>
        </w:rPr>
      </w:pPr>
      <w:r>
        <w:rPr>
          <w:rFonts w:cs="Times New Roman"/>
          <w:szCs w:val="24"/>
        </w:rPr>
        <w:t xml:space="preserve">GEORGIEV, </w:t>
      </w:r>
      <w:proofErr w:type="spellStart"/>
      <w:r w:rsidR="00D25E84">
        <w:rPr>
          <w:rFonts w:cs="Times New Roman"/>
          <w:szCs w:val="24"/>
        </w:rPr>
        <w:t>Deyan</w:t>
      </w:r>
      <w:proofErr w:type="spellEnd"/>
      <w:r w:rsidR="00D25E84">
        <w:rPr>
          <w:rFonts w:cs="Times New Roman"/>
          <w:szCs w:val="24"/>
        </w:rPr>
        <w:t>.</w:t>
      </w:r>
      <w:r w:rsidR="00C24B7B">
        <w:rPr>
          <w:rFonts w:cs="Times New Roman"/>
          <w:szCs w:val="24"/>
        </w:rPr>
        <w:t xml:space="preserve"> 111 Google </w:t>
      </w:r>
      <w:proofErr w:type="spellStart"/>
      <w:r w:rsidR="00C24B7B">
        <w:rPr>
          <w:rFonts w:cs="Times New Roman"/>
          <w:szCs w:val="24"/>
        </w:rPr>
        <w:t>Statisctics</w:t>
      </w:r>
      <w:proofErr w:type="spellEnd"/>
      <w:r w:rsidR="00C24B7B">
        <w:rPr>
          <w:rFonts w:cs="Times New Roman"/>
          <w:szCs w:val="24"/>
        </w:rPr>
        <w:t xml:space="preserve"> and </w:t>
      </w:r>
      <w:proofErr w:type="spellStart"/>
      <w:r w:rsidR="00C24B7B">
        <w:rPr>
          <w:rFonts w:cs="Times New Roman"/>
          <w:szCs w:val="24"/>
        </w:rPr>
        <w:t>Facts</w:t>
      </w:r>
      <w:proofErr w:type="spellEnd"/>
      <w:r w:rsidR="00C24B7B">
        <w:rPr>
          <w:rFonts w:cs="Times New Roman"/>
          <w:szCs w:val="24"/>
        </w:rPr>
        <w:t xml:space="preserve"> </w:t>
      </w:r>
      <w:proofErr w:type="spellStart"/>
      <w:r w:rsidR="00E12AD2">
        <w:rPr>
          <w:rFonts w:cs="Times New Roman"/>
          <w:szCs w:val="24"/>
        </w:rPr>
        <w:t>That</w:t>
      </w:r>
      <w:proofErr w:type="spellEnd"/>
      <w:r w:rsidR="00E12AD2">
        <w:rPr>
          <w:rFonts w:cs="Times New Roman"/>
          <w:szCs w:val="24"/>
        </w:rPr>
        <w:t xml:space="preserve"> </w:t>
      </w:r>
      <w:proofErr w:type="spellStart"/>
      <w:r w:rsidR="00E12AD2">
        <w:rPr>
          <w:rFonts w:cs="Times New Roman"/>
          <w:szCs w:val="24"/>
        </w:rPr>
        <w:t>Reveal</w:t>
      </w:r>
      <w:proofErr w:type="spellEnd"/>
      <w:r w:rsidR="00E12AD2">
        <w:rPr>
          <w:rFonts w:cs="Times New Roman"/>
          <w:szCs w:val="24"/>
        </w:rPr>
        <w:t xml:space="preserve"> </w:t>
      </w:r>
      <w:proofErr w:type="spellStart"/>
      <w:r w:rsidR="00E12AD2">
        <w:rPr>
          <w:rFonts w:cs="Times New Roman"/>
          <w:szCs w:val="24"/>
        </w:rPr>
        <w:t>Everything</w:t>
      </w:r>
      <w:proofErr w:type="spellEnd"/>
      <w:r w:rsidR="00E12AD2">
        <w:rPr>
          <w:rFonts w:cs="Times New Roman"/>
          <w:szCs w:val="24"/>
        </w:rPr>
        <w:t xml:space="preserve"> </w:t>
      </w:r>
      <w:proofErr w:type="spellStart"/>
      <w:r w:rsidR="00E12AD2">
        <w:rPr>
          <w:rFonts w:cs="Times New Roman"/>
          <w:szCs w:val="24"/>
        </w:rPr>
        <w:t>About</w:t>
      </w:r>
      <w:proofErr w:type="spellEnd"/>
      <w:r w:rsidR="00E12AD2">
        <w:rPr>
          <w:rFonts w:cs="Times New Roman"/>
          <w:szCs w:val="24"/>
        </w:rPr>
        <w:t xml:space="preserve"> </w:t>
      </w:r>
      <w:proofErr w:type="spellStart"/>
      <w:r w:rsidR="00E12AD2">
        <w:rPr>
          <w:rFonts w:cs="Times New Roman"/>
          <w:szCs w:val="24"/>
        </w:rPr>
        <w:t>the</w:t>
      </w:r>
      <w:proofErr w:type="spellEnd"/>
      <w:r w:rsidR="00E12AD2">
        <w:rPr>
          <w:rFonts w:cs="Times New Roman"/>
          <w:szCs w:val="24"/>
        </w:rPr>
        <w:t xml:space="preserve"> Tech </w:t>
      </w:r>
      <w:proofErr w:type="spellStart"/>
      <w:r w:rsidR="00E12AD2">
        <w:rPr>
          <w:rFonts w:cs="Times New Roman"/>
          <w:szCs w:val="24"/>
        </w:rPr>
        <w:t>Giant</w:t>
      </w:r>
      <w:proofErr w:type="spellEnd"/>
      <w:r w:rsidR="00E12AD2">
        <w:rPr>
          <w:rFonts w:cs="Times New Roman"/>
          <w:szCs w:val="24"/>
        </w:rPr>
        <w:t xml:space="preserve">. </w:t>
      </w:r>
      <w:r w:rsidR="005136D4">
        <w:rPr>
          <w:rFonts w:cs="Times New Roman"/>
          <w:szCs w:val="24"/>
        </w:rPr>
        <w:t xml:space="preserve">In: </w:t>
      </w:r>
      <w:r w:rsidR="005136D4">
        <w:rPr>
          <w:rFonts w:cs="Times New Roman"/>
          <w:i/>
          <w:iCs/>
          <w:szCs w:val="24"/>
        </w:rPr>
        <w:t>review42.com</w:t>
      </w:r>
      <w:r w:rsidR="00D25E84">
        <w:rPr>
          <w:rFonts w:cs="Times New Roman"/>
          <w:szCs w:val="24"/>
        </w:rPr>
        <w:t xml:space="preserve"> </w:t>
      </w:r>
      <w:r w:rsidR="004550D6" w:rsidRPr="00F75A0C">
        <w:rPr>
          <w:rFonts w:cs="Times New Roman"/>
          <w:color w:val="000000"/>
          <w:szCs w:val="24"/>
          <w:shd w:val="clear" w:color="auto" w:fill="FFFFFF"/>
          <w:lang w:val="en-GB"/>
        </w:rPr>
        <w:t xml:space="preserve">[online]. </w:t>
      </w:r>
      <w:r w:rsidR="00FF2524">
        <w:rPr>
          <w:rFonts w:cs="Times New Roman"/>
          <w:color w:val="000000"/>
          <w:szCs w:val="24"/>
          <w:shd w:val="clear" w:color="auto" w:fill="FFFFFF"/>
          <w:lang w:val="en-GB"/>
        </w:rPr>
        <w:t>19</w:t>
      </w:r>
      <w:r w:rsidR="005C6603">
        <w:rPr>
          <w:rFonts w:cs="Times New Roman"/>
          <w:color w:val="000000"/>
          <w:szCs w:val="24"/>
          <w:shd w:val="clear" w:color="auto" w:fill="FFFFFF"/>
          <w:lang w:val="en-GB"/>
        </w:rPr>
        <w:t>.</w:t>
      </w:r>
      <w:r w:rsidR="00FF2524">
        <w:rPr>
          <w:rFonts w:cs="Times New Roman"/>
          <w:color w:val="000000"/>
          <w:szCs w:val="24"/>
          <w:shd w:val="clear" w:color="auto" w:fill="FFFFFF"/>
          <w:lang w:val="en-GB"/>
        </w:rPr>
        <w:t>2</w:t>
      </w:r>
      <w:r w:rsidR="005C6603">
        <w:rPr>
          <w:rFonts w:cs="Times New Roman"/>
          <w:color w:val="000000"/>
          <w:szCs w:val="24"/>
          <w:shd w:val="clear" w:color="auto" w:fill="FFFFFF"/>
          <w:lang w:val="en-GB"/>
        </w:rPr>
        <w:t>. 2021</w:t>
      </w:r>
      <w:r w:rsidR="00D25E84" w:rsidRPr="00F75A0C">
        <w:rPr>
          <w:rFonts w:cs="Times New Roman"/>
          <w:color w:val="000000"/>
          <w:szCs w:val="24"/>
          <w:shd w:val="clear" w:color="auto" w:fill="FFFFFF"/>
          <w:lang w:val="en-GB"/>
        </w:rPr>
        <w:t xml:space="preserve"> [cit. </w:t>
      </w:r>
      <w:r w:rsidR="00FF2524">
        <w:rPr>
          <w:rFonts w:cs="Times New Roman"/>
          <w:color w:val="000000"/>
          <w:szCs w:val="24"/>
          <w:shd w:val="clear" w:color="auto" w:fill="FFFFFF"/>
          <w:lang w:val="en-GB"/>
        </w:rPr>
        <w:t>30</w:t>
      </w:r>
      <w:r w:rsidR="00D25E84" w:rsidRPr="00F75A0C">
        <w:rPr>
          <w:rFonts w:cs="Times New Roman"/>
          <w:color w:val="000000"/>
          <w:szCs w:val="24"/>
          <w:shd w:val="clear" w:color="auto" w:fill="FFFFFF"/>
          <w:lang w:val="en-GB"/>
        </w:rPr>
        <w:t>.5. 2021]. Available online:</w:t>
      </w:r>
      <w:r w:rsidR="00D25E84" w:rsidRPr="00334D25">
        <w:t xml:space="preserve"> </w:t>
      </w:r>
      <w:hyperlink r:id="rId14" w:history="1">
        <w:r w:rsidR="00681EED" w:rsidRPr="001006B0">
          <w:rPr>
            <w:rStyle w:val="Hypertextovodkaz"/>
          </w:rPr>
          <w:t>https://review42.com/resources/google-statistics-and-facts/</w:t>
        </w:r>
      </w:hyperlink>
      <w:r w:rsidR="00681EED">
        <w:t xml:space="preserve"> </w:t>
      </w:r>
      <w:r w:rsidR="00D25E84">
        <w:rPr>
          <w:rFonts w:cs="Times New Roman"/>
          <w:szCs w:val="24"/>
        </w:rPr>
        <w:t xml:space="preserve"> </w:t>
      </w:r>
    </w:p>
    <w:p w14:paraId="797D8434" w14:textId="77777777" w:rsidR="004A338E" w:rsidRPr="00F6334B" w:rsidRDefault="004A338E" w:rsidP="00B10064">
      <w:pPr>
        <w:spacing w:after="0" w:line="360" w:lineRule="auto"/>
        <w:jc w:val="both"/>
        <w:rPr>
          <w:rFonts w:cs="Times New Roman"/>
          <w:i/>
          <w:iCs/>
          <w:szCs w:val="24"/>
        </w:rPr>
      </w:pPr>
    </w:p>
    <w:p w14:paraId="3DB9F4E6" w14:textId="77777777" w:rsidR="00B10064" w:rsidRPr="00E87B78" w:rsidRDefault="00B10064" w:rsidP="00B10064">
      <w:pPr>
        <w:spacing w:after="0" w:line="360" w:lineRule="auto"/>
        <w:jc w:val="both"/>
        <w:rPr>
          <w:rFonts w:cs="Times New Roman"/>
          <w:color w:val="000000"/>
          <w:szCs w:val="24"/>
          <w:shd w:val="clear" w:color="auto" w:fill="FFFFFF"/>
          <w:lang w:val="en-GB"/>
        </w:rPr>
      </w:pPr>
      <w:r>
        <w:rPr>
          <w:rFonts w:cs="Times New Roman"/>
          <w:szCs w:val="24"/>
          <w:lang w:val="en-GB"/>
        </w:rPr>
        <w:t xml:space="preserve">Get started with Google Forms. </w:t>
      </w:r>
      <w:r w:rsidRPr="00F75A0C">
        <w:rPr>
          <w:rFonts w:cs="Times New Roman"/>
          <w:i/>
          <w:iCs/>
          <w:szCs w:val="24"/>
          <w:lang w:val="en-GB"/>
        </w:rPr>
        <w:t>Google</w:t>
      </w:r>
      <w:r>
        <w:rPr>
          <w:rFonts w:cs="Times New Roman"/>
          <w:i/>
          <w:iCs/>
          <w:szCs w:val="24"/>
          <w:lang w:val="en-GB"/>
        </w:rPr>
        <w:t xml:space="preserve"> For Education</w:t>
      </w:r>
      <w:r w:rsidRPr="00F75A0C">
        <w:rPr>
          <w:rFonts w:cs="Times New Roman"/>
          <w:i/>
          <w:iCs/>
          <w:szCs w:val="24"/>
          <w:lang w:val="en-GB"/>
        </w:rPr>
        <w:t xml:space="preserve"> </w:t>
      </w:r>
      <w:r w:rsidRPr="00F75A0C">
        <w:rPr>
          <w:rFonts w:cs="Times New Roman"/>
          <w:color w:val="000000"/>
          <w:szCs w:val="24"/>
          <w:shd w:val="clear" w:color="auto" w:fill="FFFFFF"/>
          <w:lang w:val="en-GB"/>
        </w:rPr>
        <w:t>[online]. ©2021 [cit. 11.5. 2021]. Available online:</w:t>
      </w:r>
      <w:r>
        <w:rPr>
          <w:rFonts w:cs="Times New Roman"/>
          <w:color w:val="000000"/>
          <w:szCs w:val="24"/>
          <w:shd w:val="clear" w:color="auto" w:fill="FFFFFF"/>
          <w:lang w:val="en-GB"/>
        </w:rPr>
        <w:t xml:space="preserve"> </w:t>
      </w:r>
      <w:hyperlink r:id="rId15" w:history="1">
        <w:r w:rsidRPr="004735F5">
          <w:rPr>
            <w:rStyle w:val="Hypertextovodkaz"/>
            <w:rFonts w:cs="Times New Roman"/>
            <w:szCs w:val="24"/>
            <w:lang w:val="en-GB"/>
          </w:rPr>
          <w:t>https://edu.google.com/teacher-center/products/forms/?modal_active=none</w:t>
        </w:r>
      </w:hyperlink>
    </w:p>
    <w:p w14:paraId="21F4E42A" w14:textId="77777777" w:rsidR="00B10064" w:rsidRPr="00467E7A" w:rsidRDefault="00B10064" w:rsidP="00B10064">
      <w:pPr>
        <w:spacing w:after="0" w:line="360" w:lineRule="auto"/>
        <w:jc w:val="both"/>
        <w:rPr>
          <w:rFonts w:cs="Times New Roman"/>
          <w:color w:val="000000"/>
          <w:szCs w:val="24"/>
          <w:shd w:val="clear" w:color="auto" w:fill="FFFFFF"/>
        </w:rPr>
      </w:pPr>
    </w:p>
    <w:p w14:paraId="4AE1D31C" w14:textId="77777777" w:rsidR="00B10064" w:rsidRPr="006D1CB9" w:rsidRDefault="00B10064" w:rsidP="00B10064">
      <w:pPr>
        <w:spacing w:after="0" w:line="360" w:lineRule="auto"/>
        <w:jc w:val="both"/>
        <w:rPr>
          <w:rFonts w:cs="Times New Roman"/>
          <w:sz w:val="36"/>
          <w:szCs w:val="36"/>
          <w:shd w:val="clear" w:color="auto" w:fill="FFFFFF"/>
          <w:lang w:val="en-GB"/>
        </w:rPr>
      </w:pPr>
      <w:r w:rsidRPr="00F75A0C">
        <w:rPr>
          <w:rFonts w:cs="Times New Roman"/>
          <w:szCs w:val="24"/>
          <w:shd w:val="clear" w:color="auto" w:fill="FFFFFF"/>
          <w:lang w:val="en-GB"/>
        </w:rPr>
        <w:t>HAMILTON-HANKINS, Octavia. </w:t>
      </w:r>
      <w:r w:rsidRPr="00F75A0C">
        <w:rPr>
          <w:rFonts w:cs="Times New Roman"/>
          <w:i/>
          <w:iCs/>
          <w:szCs w:val="24"/>
          <w:shd w:val="clear" w:color="auto" w:fill="FFFFFF"/>
          <w:lang w:val="en-GB"/>
        </w:rPr>
        <w:t>The Impact of Technology Integration on the Engagement Levels of Ten Second Grade Students in an English Language Arts Classroom</w:t>
      </w:r>
      <w:r w:rsidRPr="00F75A0C">
        <w:rPr>
          <w:rFonts w:cs="Times New Roman"/>
          <w:szCs w:val="24"/>
          <w:shd w:val="clear" w:color="auto" w:fill="FFFFFF"/>
          <w:lang w:val="en-GB"/>
        </w:rPr>
        <w:t xml:space="preserve">. Ann Arbor: University of South Carolina, 2017. Order No. 10602146. ISBN 978-0-355-66573-4. Available online: </w:t>
      </w:r>
      <w:hyperlink r:id="rId16" w:history="1">
        <w:r w:rsidRPr="003F7CD2">
          <w:rPr>
            <w:rStyle w:val="Hypertextovodkaz"/>
            <w:rFonts w:cs="Times New Roman"/>
            <w:szCs w:val="24"/>
            <w:shd w:val="clear" w:color="auto" w:fill="FFFFFF"/>
          </w:rPr>
          <w:t>https://www.proquest.com/docview/2018340162/6A278C21EACB4FD7PQ/2?accountid=16730#</w:t>
        </w:r>
      </w:hyperlink>
      <w:r>
        <w:rPr>
          <w:rFonts w:cs="Times New Roman"/>
          <w:szCs w:val="24"/>
          <w:shd w:val="clear" w:color="auto" w:fill="FFFFFF"/>
        </w:rPr>
        <w:t xml:space="preserve"> </w:t>
      </w:r>
    </w:p>
    <w:p w14:paraId="1F23F2E9" w14:textId="77777777" w:rsidR="00814D56" w:rsidRPr="005A35C8" w:rsidRDefault="00814D56" w:rsidP="00B10064">
      <w:pPr>
        <w:spacing w:after="0" w:line="360" w:lineRule="auto"/>
        <w:jc w:val="both"/>
        <w:rPr>
          <w:rFonts w:cs="Times New Roman"/>
          <w:color w:val="000000"/>
          <w:szCs w:val="24"/>
          <w:shd w:val="clear" w:color="auto" w:fill="FFFFFF"/>
          <w:lang w:val="en-GB"/>
        </w:rPr>
      </w:pPr>
    </w:p>
    <w:p w14:paraId="675BDFEF" w14:textId="77777777" w:rsidR="00B10064" w:rsidRPr="005A35C8" w:rsidRDefault="00B10064" w:rsidP="00B10064">
      <w:pPr>
        <w:spacing w:after="0" w:line="360" w:lineRule="auto"/>
        <w:jc w:val="both"/>
        <w:rPr>
          <w:rFonts w:cs="Times New Roman"/>
          <w:szCs w:val="24"/>
          <w:shd w:val="clear" w:color="auto" w:fill="FFFFFF"/>
          <w:lang w:val="en-GB"/>
        </w:rPr>
      </w:pPr>
      <w:r w:rsidRPr="005A35C8">
        <w:rPr>
          <w:rFonts w:cs="Times New Roman"/>
          <w:szCs w:val="24"/>
          <w:shd w:val="clear" w:color="auto" w:fill="FFFFFF"/>
          <w:lang w:val="en-GB"/>
        </w:rPr>
        <w:lastRenderedPageBreak/>
        <w:t>HENRY, Amber M. </w:t>
      </w:r>
      <w:r w:rsidRPr="005A35C8">
        <w:rPr>
          <w:rFonts w:cs="Times New Roman"/>
          <w:i/>
          <w:iCs/>
          <w:szCs w:val="24"/>
          <w:shd w:val="clear" w:color="auto" w:fill="FFFFFF"/>
          <w:lang w:val="en-GB"/>
        </w:rPr>
        <w:t>The relationship of age, gender, and personality style with the level of technology implementation at the university level</w:t>
      </w:r>
      <w:r>
        <w:rPr>
          <w:rFonts w:cs="Times New Roman"/>
          <w:i/>
          <w:iCs/>
          <w:szCs w:val="24"/>
          <w:shd w:val="clear" w:color="auto" w:fill="FFFFFF"/>
          <w:lang w:val="en-GB"/>
        </w:rPr>
        <w:t xml:space="preserve"> </w:t>
      </w:r>
      <w:r w:rsidRPr="005A35C8">
        <w:rPr>
          <w:rFonts w:cs="Times New Roman"/>
          <w:szCs w:val="24"/>
          <w:shd w:val="clear" w:color="auto" w:fill="FFFFFF"/>
          <w:lang w:val="en-GB"/>
        </w:rPr>
        <w:t xml:space="preserve">[online]. Ann Arbor: Walden University, 2008. Order No. 3324558. ISBN 978-0-549-75623-1. </w:t>
      </w:r>
      <w:r>
        <w:rPr>
          <w:rFonts w:cs="Times New Roman"/>
          <w:szCs w:val="24"/>
          <w:shd w:val="clear" w:color="auto" w:fill="FFFFFF"/>
          <w:lang w:val="en-GB"/>
        </w:rPr>
        <w:t>Available online:</w:t>
      </w:r>
      <w:r w:rsidRPr="005A35C8">
        <w:rPr>
          <w:rFonts w:cs="Times New Roman"/>
          <w:szCs w:val="24"/>
          <w:shd w:val="clear" w:color="auto" w:fill="FFFFFF"/>
          <w:lang w:val="en-GB"/>
        </w:rPr>
        <w:t xml:space="preserve"> </w:t>
      </w:r>
    </w:p>
    <w:p w14:paraId="4AAACA49" w14:textId="77777777" w:rsidR="00B10064" w:rsidRPr="005A35C8" w:rsidRDefault="009E6DE6" w:rsidP="00B10064">
      <w:pPr>
        <w:spacing w:after="0" w:line="360" w:lineRule="auto"/>
        <w:jc w:val="both"/>
        <w:rPr>
          <w:rFonts w:cs="Times New Roman"/>
          <w:szCs w:val="24"/>
          <w:shd w:val="clear" w:color="auto" w:fill="FFFFFF"/>
          <w:lang w:val="en-GB"/>
        </w:rPr>
      </w:pPr>
      <w:hyperlink r:id="rId17" w:history="1">
        <w:r w:rsidR="00B10064" w:rsidRPr="005A35C8">
          <w:rPr>
            <w:rStyle w:val="Hypertextovodkaz"/>
            <w:rFonts w:cs="Times New Roman"/>
            <w:szCs w:val="24"/>
            <w:shd w:val="clear" w:color="auto" w:fill="FFFFFF"/>
            <w:lang w:val="en-GB"/>
          </w:rPr>
          <w:t>https://www.proquest.com/docview/304390056/2FABFBAA678E4164PQ/1?accountid=16730</w:t>
        </w:r>
      </w:hyperlink>
      <w:r w:rsidR="00B10064" w:rsidRPr="005A35C8">
        <w:rPr>
          <w:rFonts w:cs="Times New Roman"/>
          <w:szCs w:val="24"/>
          <w:shd w:val="clear" w:color="auto" w:fill="FFFFFF"/>
          <w:lang w:val="en-GB"/>
        </w:rPr>
        <w:t xml:space="preserve"> </w:t>
      </w:r>
    </w:p>
    <w:p w14:paraId="151F3308" w14:textId="77777777" w:rsidR="00B10064" w:rsidRPr="00C05387" w:rsidRDefault="00B10064" w:rsidP="00B10064">
      <w:pPr>
        <w:spacing w:after="0" w:line="360" w:lineRule="auto"/>
        <w:jc w:val="both"/>
        <w:rPr>
          <w:rFonts w:cs="Times New Roman"/>
          <w:i/>
          <w:iCs/>
          <w:szCs w:val="24"/>
          <w:lang w:val="en-GB"/>
        </w:rPr>
      </w:pPr>
    </w:p>
    <w:p w14:paraId="68F56B95" w14:textId="77777777" w:rsidR="00B10064" w:rsidRPr="00F75A0C" w:rsidRDefault="00B10064" w:rsidP="00B10064">
      <w:pPr>
        <w:spacing w:after="0" w:line="360" w:lineRule="auto"/>
        <w:jc w:val="both"/>
        <w:rPr>
          <w:rFonts w:cs="Times New Roman"/>
          <w:szCs w:val="24"/>
          <w:shd w:val="clear" w:color="auto" w:fill="FFFFFF"/>
          <w:lang w:val="en-GB"/>
        </w:rPr>
      </w:pPr>
      <w:r w:rsidRPr="00F75A0C">
        <w:rPr>
          <w:rFonts w:cs="Times New Roman"/>
          <w:szCs w:val="24"/>
          <w:shd w:val="clear" w:color="auto" w:fill="FFFFFF"/>
          <w:lang w:val="en-GB"/>
        </w:rPr>
        <w:t>HERLINA et al. Training and implementation of google applications for online learning in the pandemic covid-19</w:t>
      </w:r>
      <w:r w:rsidRPr="00F75A0C">
        <w:rPr>
          <w:rFonts w:cs="Times New Roman"/>
          <w:i/>
          <w:iCs/>
          <w:szCs w:val="24"/>
          <w:shd w:val="clear" w:color="auto" w:fill="FFFFFF"/>
          <w:lang w:val="en-GB"/>
        </w:rPr>
        <w:t>. Journal of Physics: Conference Series</w:t>
      </w:r>
      <w:r w:rsidRPr="00F75A0C">
        <w:rPr>
          <w:rFonts w:cs="Times New Roman"/>
          <w:szCs w:val="24"/>
          <w:shd w:val="clear" w:color="auto" w:fill="FFFFFF"/>
          <w:lang w:val="en-GB"/>
        </w:rPr>
        <w:t xml:space="preserve"> [online]. 2021, vol. 1832, no. 1. ISSN 17426588. DOI: </w:t>
      </w:r>
      <w:hyperlink r:id="rId18" w:history="1">
        <w:r w:rsidRPr="00F75A0C">
          <w:rPr>
            <w:lang w:val="en-GB"/>
          </w:rPr>
          <w:t>10.1088/1742-6596/1832/1/012049</w:t>
        </w:r>
      </w:hyperlink>
    </w:p>
    <w:p w14:paraId="2A2D1D61" w14:textId="77777777" w:rsidR="00B10064" w:rsidRPr="00F75A0C" w:rsidRDefault="00B10064" w:rsidP="00B10064">
      <w:pPr>
        <w:spacing w:after="0" w:line="360" w:lineRule="auto"/>
        <w:jc w:val="both"/>
        <w:rPr>
          <w:rFonts w:cs="Times New Roman"/>
          <w:i/>
          <w:iCs/>
          <w:szCs w:val="24"/>
          <w:lang w:val="en-GB"/>
        </w:rPr>
      </w:pPr>
    </w:p>
    <w:p w14:paraId="1FCCDB72" w14:textId="77777777" w:rsidR="00B10064" w:rsidRPr="00F75A0C" w:rsidRDefault="00B10064" w:rsidP="00814D56">
      <w:pPr>
        <w:spacing w:after="0" w:line="360" w:lineRule="auto"/>
        <w:jc w:val="both"/>
        <w:rPr>
          <w:rFonts w:cs="Times New Roman"/>
          <w:szCs w:val="24"/>
          <w:shd w:val="clear" w:color="auto" w:fill="FFFFFF"/>
          <w:lang w:val="en-GB"/>
        </w:rPr>
      </w:pPr>
      <w:r w:rsidRPr="00AF555B">
        <w:rPr>
          <w:rFonts w:cs="Times New Roman"/>
          <w:szCs w:val="24"/>
          <w:shd w:val="clear" w:color="auto" w:fill="FFFFFF"/>
          <w:lang w:val="pt-PT"/>
        </w:rPr>
        <w:t xml:space="preserve">JIMÉNEZ-SÁNCHEZ, María a Noelia GARGALLO-CAMARILLAS. </w:t>
      </w:r>
      <w:r w:rsidRPr="00F75A0C">
        <w:rPr>
          <w:rFonts w:cs="Times New Roman"/>
          <w:szCs w:val="24"/>
          <w:shd w:val="clear" w:color="auto" w:fill="FFFFFF"/>
          <w:lang w:val="en-GB"/>
        </w:rPr>
        <w:t xml:space="preserve">Gamification and Students´ Motivation: Using Quizizz in the English as a Foreign Language (EFL) Classroom. </w:t>
      </w:r>
      <w:r w:rsidRPr="00F75A0C">
        <w:rPr>
          <w:rFonts w:cs="Times New Roman"/>
          <w:i/>
          <w:iCs/>
          <w:szCs w:val="24"/>
          <w:shd w:val="clear" w:color="auto" w:fill="FFFFFF"/>
          <w:lang w:val="en-GB"/>
        </w:rPr>
        <w:t xml:space="preserve">Studia Universitatis </w:t>
      </w:r>
      <w:proofErr w:type="spellStart"/>
      <w:r w:rsidRPr="00F75A0C">
        <w:rPr>
          <w:rFonts w:cs="Times New Roman"/>
          <w:i/>
          <w:iCs/>
          <w:szCs w:val="24"/>
          <w:shd w:val="clear" w:color="auto" w:fill="FFFFFF"/>
          <w:lang w:val="en-GB"/>
        </w:rPr>
        <w:t>Petru</w:t>
      </w:r>
      <w:proofErr w:type="spellEnd"/>
      <w:r w:rsidRPr="00F75A0C">
        <w:rPr>
          <w:rFonts w:cs="Times New Roman"/>
          <w:i/>
          <w:iCs/>
          <w:szCs w:val="24"/>
          <w:shd w:val="clear" w:color="auto" w:fill="FFFFFF"/>
          <w:lang w:val="en-GB"/>
        </w:rPr>
        <w:t xml:space="preserve"> </w:t>
      </w:r>
      <w:proofErr w:type="spellStart"/>
      <w:r w:rsidRPr="00F75A0C">
        <w:rPr>
          <w:rFonts w:cs="Times New Roman"/>
          <w:i/>
          <w:iCs/>
          <w:szCs w:val="24"/>
          <w:shd w:val="clear" w:color="auto" w:fill="FFFFFF"/>
          <w:lang w:val="en-GB"/>
        </w:rPr>
        <w:t>Maior.Philologia</w:t>
      </w:r>
      <w:proofErr w:type="spellEnd"/>
      <w:r w:rsidRPr="00F75A0C">
        <w:rPr>
          <w:rFonts w:cs="Times New Roman"/>
          <w:szCs w:val="24"/>
          <w:shd w:val="clear" w:color="auto" w:fill="FFFFFF"/>
          <w:lang w:val="en-GB"/>
        </w:rPr>
        <w:t xml:space="preserve"> [online]. 2020, no. 2, s. 143-157. ISSN 15829960. </w:t>
      </w:r>
    </w:p>
    <w:p w14:paraId="4485C22F" w14:textId="77777777" w:rsidR="00814D56" w:rsidRDefault="00B10064" w:rsidP="00814D56">
      <w:pPr>
        <w:spacing w:after="0" w:line="360" w:lineRule="auto"/>
        <w:jc w:val="both"/>
        <w:rPr>
          <w:rFonts w:cs="Times New Roman"/>
          <w:szCs w:val="24"/>
          <w:shd w:val="clear" w:color="auto" w:fill="FFFFFF"/>
          <w:lang w:val="en-GB"/>
        </w:rPr>
      </w:pPr>
      <w:r w:rsidRPr="00F75A0C">
        <w:rPr>
          <w:rFonts w:cs="Times New Roman"/>
          <w:szCs w:val="24"/>
          <w:shd w:val="clear" w:color="auto" w:fill="FFFFFF"/>
          <w:lang w:val="en-GB"/>
        </w:rPr>
        <w:t xml:space="preserve">Available online: </w:t>
      </w:r>
    </w:p>
    <w:p w14:paraId="7DE0D8D9" w14:textId="010113A3" w:rsidR="00B10064" w:rsidRPr="00F75A0C" w:rsidRDefault="009E6DE6" w:rsidP="00814D56">
      <w:pPr>
        <w:spacing w:after="0" w:line="360" w:lineRule="auto"/>
        <w:jc w:val="both"/>
        <w:rPr>
          <w:rFonts w:cs="Times New Roman"/>
          <w:szCs w:val="24"/>
          <w:shd w:val="clear" w:color="auto" w:fill="FFFFFF"/>
          <w:lang w:val="en-GB"/>
        </w:rPr>
      </w:pPr>
      <w:hyperlink r:id="rId19" w:history="1">
        <w:r w:rsidR="00814D56" w:rsidRPr="00C9441F">
          <w:rPr>
            <w:rStyle w:val="Hypertextovodkaz"/>
            <w:rFonts w:cs="Times New Roman"/>
            <w:szCs w:val="24"/>
            <w:shd w:val="clear" w:color="auto" w:fill="FFFFFF"/>
            <w:lang w:val="en-GB"/>
          </w:rPr>
          <w:t>https://www.proquest.com/docview/2475532461/26052C038B41482BPQ/7?accountid=16730</w:t>
        </w:r>
      </w:hyperlink>
      <w:r w:rsidR="00B10064" w:rsidRPr="00F75A0C">
        <w:rPr>
          <w:rFonts w:cs="Times New Roman"/>
          <w:szCs w:val="24"/>
          <w:shd w:val="clear" w:color="auto" w:fill="FFFFFF"/>
          <w:lang w:val="en-GB"/>
        </w:rPr>
        <w:t xml:space="preserve"> </w:t>
      </w:r>
    </w:p>
    <w:p w14:paraId="35EBEAFA" w14:textId="77777777" w:rsidR="00B10064" w:rsidRPr="00F75A0C" w:rsidRDefault="00B10064" w:rsidP="00B10064">
      <w:pPr>
        <w:spacing w:after="0" w:line="360" w:lineRule="auto"/>
        <w:jc w:val="both"/>
        <w:rPr>
          <w:rFonts w:cs="Times New Roman"/>
          <w:i/>
          <w:iCs/>
          <w:szCs w:val="24"/>
          <w:lang w:val="en-GB"/>
        </w:rPr>
      </w:pPr>
    </w:p>
    <w:p w14:paraId="36A25342" w14:textId="77777777" w:rsidR="00B10064" w:rsidRPr="00F75A0C" w:rsidRDefault="00B10064" w:rsidP="00B10064">
      <w:pPr>
        <w:spacing w:after="0" w:line="360" w:lineRule="auto"/>
        <w:jc w:val="both"/>
        <w:rPr>
          <w:rFonts w:cs="Times New Roman"/>
          <w:szCs w:val="24"/>
          <w:lang w:val="en-GB"/>
        </w:rPr>
      </w:pPr>
      <w:r w:rsidRPr="00F75A0C">
        <w:rPr>
          <w:rFonts w:cs="Times New Roman"/>
          <w:i/>
          <w:iCs/>
          <w:szCs w:val="24"/>
          <w:lang w:val="en-GB"/>
        </w:rPr>
        <w:t>Kahoot!</w:t>
      </w:r>
      <w:r w:rsidRPr="00F75A0C">
        <w:rPr>
          <w:rFonts w:cs="Times New Roman"/>
          <w:szCs w:val="24"/>
          <w:lang w:val="en-GB"/>
        </w:rPr>
        <w:t xml:space="preserve"> </w:t>
      </w:r>
      <w:r w:rsidRPr="00F75A0C">
        <w:rPr>
          <w:rFonts w:cs="Times New Roman"/>
          <w:color w:val="000000"/>
          <w:szCs w:val="24"/>
          <w:shd w:val="clear" w:color="auto" w:fill="FFFFFF"/>
          <w:lang w:val="en-GB"/>
        </w:rPr>
        <w:t xml:space="preserve">[online]. ©2021 [cit. 4.5. 2021]. Available online: </w:t>
      </w:r>
      <w:hyperlink r:id="rId20" w:history="1">
        <w:r w:rsidRPr="00F75A0C">
          <w:rPr>
            <w:rStyle w:val="Hypertextovodkaz"/>
            <w:rFonts w:cs="Times New Roman"/>
            <w:szCs w:val="24"/>
            <w:shd w:val="clear" w:color="auto" w:fill="FFFFFF"/>
            <w:lang w:val="en-GB"/>
          </w:rPr>
          <w:t>https://kahoot.com/company/</w:t>
        </w:r>
      </w:hyperlink>
      <w:r w:rsidRPr="00F75A0C">
        <w:rPr>
          <w:rFonts w:cs="Times New Roman"/>
          <w:color w:val="000000"/>
          <w:szCs w:val="24"/>
          <w:shd w:val="clear" w:color="auto" w:fill="FFFFFF"/>
          <w:lang w:val="en-GB"/>
        </w:rPr>
        <w:t xml:space="preserve">  </w:t>
      </w:r>
      <w:r w:rsidRPr="00F75A0C">
        <w:rPr>
          <w:rFonts w:cs="Times New Roman"/>
          <w:szCs w:val="24"/>
          <w:lang w:val="en-GB"/>
        </w:rPr>
        <w:t xml:space="preserve"> </w:t>
      </w:r>
    </w:p>
    <w:p w14:paraId="0C60EE09" w14:textId="17929B96" w:rsidR="00B10064" w:rsidRDefault="00B10064" w:rsidP="00B10064">
      <w:pPr>
        <w:spacing w:after="0" w:line="360" w:lineRule="auto"/>
        <w:jc w:val="both"/>
        <w:rPr>
          <w:rFonts w:cs="Times New Roman"/>
          <w:szCs w:val="24"/>
          <w:lang w:val="en-GB"/>
        </w:rPr>
      </w:pPr>
    </w:p>
    <w:p w14:paraId="15822D21" w14:textId="77777777" w:rsidR="00680A8D" w:rsidRPr="003D6436" w:rsidRDefault="00680A8D" w:rsidP="00680A8D">
      <w:pPr>
        <w:spacing w:after="0" w:line="360" w:lineRule="auto"/>
        <w:jc w:val="both"/>
        <w:rPr>
          <w:rFonts w:cs="Times New Roman"/>
          <w:szCs w:val="24"/>
        </w:rPr>
      </w:pPr>
      <w:r>
        <w:rPr>
          <w:rFonts w:cs="Times New Roman"/>
          <w:szCs w:val="24"/>
        </w:rPr>
        <w:t xml:space="preserve">KALHOUS, Zdeněk, Otto OBST. </w:t>
      </w:r>
      <w:r>
        <w:rPr>
          <w:rFonts w:cs="Times New Roman"/>
          <w:i/>
          <w:iCs/>
          <w:szCs w:val="24"/>
        </w:rPr>
        <w:t xml:space="preserve">Školní didaktika. </w:t>
      </w:r>
      <w:r>
        <w:rPr>
          <w:rFonts w:cs="Times New Roman"/>
          <w:szCs w:val="24"/>
        </w:rPr>
        <w:t>Praha: Portál, 2009. ISBN 978-80-7367-571-4.</w:t>
      </w:r>
    </w:p>
    <w:p w14:paraId="6E678C67" w14:textId="77777777" w:rsidR="00680A8D" w:rsidRPr="0049792D" w:rsidRDefault="00680A8D" w:rsidP="00B10064">
      <w:pPr>
        <w:spacing w:after="0" w:line="360" w:lineRule="auto"/>
        <w:jc w:val="both"/>
        <w:rPr>
          <w:rFonts w:cs="Times New Roman"/>
          <w:szCs w:val="24"/>
          <w:lang w:val="pt-PT"/>
        </w:rPr>
      </w:pPr>
    </w:p>
    <w:p w14:paraId="7D9887B0" w14:textId="77777777" w:rsidR="00B10064" w:rsidRDefault="00B10064" w:rsidP="00B10064">
      <w:pPr>
        <w:spacing w:after="0" w:line="360" w:lineRule="auto"/>
        <w:jc w:val="both"/>
        <w:rPr>
          <w:rFonts w:cs="Times New Roman"/>
          <w:szCs w:val="24"/>
          <w:shd w:val="clear" w:color="auto" w:fill="FFFFFF"/>
          <w:lang w:val="en-GB"/>
        </w:rPr>
      </w:pPr>
      <w:r w:rsidRPr="00AF555B">
        <w:rPr>
          <w:rFonts w:cs="Times New Roman"/>
          <w:szCs w:val="24"/>
          <w:shd w:val="clear" w:color="auto" w:fill="FFFFFF"/>
          <w:lang w:val="pt-PT"/>
        </w:rPr>
        <w:t xml:space="preserve">KAPSALIS, Georgios D., Alexandra GALANI a Olga TZAFEA. </w:t>
      </w:r>
      <w:r w:rsidRPr="00F75A0C">
        <w:rPr>
          <w:rFonts w:cs="Times New Roman"/>
          <w:szCs w:val="24"/>
          <w:shd w:val="clear" w:color="auto" w:fill="FFFFFF"/>
          <w:lang w:val="en-GB"/>
        </w:rPr>
        <w:t>Kahoot! As a Formative Assessment Tool in Foreign Language Learning: A Case Study in Greek as an L2</w:t>
      </w:r>
      <w:r w:rsidRPr="00F75A0C">
        <w:rPr>
          <w:rFonts w:cs="Times New Roman"/>
          <w:i/>
          <w:iCs/>
          <w:szCs w:val="24"/>
          <w:shd w:val="clear" w:color="auto" w:fill="FFFFFF"/>
          <w:lang w:val="en-GB"/>
        </w:rPr>
        <w:t>. Theory and Practice in Language Studies</w:t>
      </w:r>
      <w:r w:rsidRPr="00F75A0C">
        <w:rPr>
          <w:rFonts w:cs="Times New Roman"/>
          <w:szCs w:val="24"/>
          <w:shd w:val="clear" w:color="auto" w:fill="FFFFFF"/>
          <w:lang w:val="en-GB"/>
        </w:rPr>
        <w:t xml:space="preserve"> [online]. 2020, vol. 10, no. 11, s. 1343-1350. ISSN 17992591. Available online: </w:t>
      </w:r>
      <w:r>
        <w:rPr>
          <w:rFonts w:cs="Times New Roman"/>
          <w:szCs w:val="24"/>
          <w:shd w:val="clear" w:color="auto" w:fill="FFFFFF"/>
          <w:lang w:val="en-GB"/>
        </w:rPr>
        <w:t xml:space="preserve"> </w:t>
      </w:r>
    </w:p>
    <w:p w14:paraId="5F9A6285" w14:textId="6C837A2E" w:rsidR="00B10064" w:rsidRDefault="009E6DE6" w:rsidP="00B10064">
      <w:pPr>
        <w:spacing w:after="0" w:line="360" w:lineRule="auto"/>
        <w:jc w:val="both"/>
        <w:rPr>
          <w:rStyle w:val="Hypertextovodkaz"/>
          <w:rFonts w:cs="Times New Roman"/>
          <w:szCs w:val="24"/>
          <w:shd w:val="clear" w:color="auto" w:fill="FFFFFF"/>
        </w:rPr>
      </w:pPr>
      <w:hyperlink r:id="rId21" w:history="1">
        <w:r w:rsidR="00B10064" w:rsidRPr="00752900">
          <w:rPr>
            <w:rStyle w:val="Hypertextovodkaz"/>
            <w:rFonts w:cs="Times New Roman"/>
            <w:szCs w:val="24"/>
            <w:shd w:val="clear" w:color="auto" w:fill="FFFFFF"/>
          </w:rPr>
          <w:t>https://www.proquest.com/docview/2457703686/26052C038B41482BPQ/5?accountid=16730</w:t>
        </w:r>
      </w:hyperlink>
    </w:p>
    <w:p w14:paraId="0AF32E60" w14:textId="2E46CF80" w:rsidR="00642991" w:rsidRDefault="00642991" w:rsidP="00B10064">
      <w:pPr>
        <w:spacing w:after="0" w:line="360" w:lineRule="auto"/>
        <w:jc w:val="both"/>
        <w:rPr>
          <w:rStyle w:val="Hypertextovodkaz"/>
          <w:rFonts w:cs="Times New Roman"/>
          <w:szCs w:val="24"/>
          <w:shd w:val="clear" w:color="auto" w:fill="FFFFFF"/>
        </w:rPr>
      </w:pPr>
    </w:p>
    <w:p w14:paraId="6D9324EF" w14:textId="4D0E2EE0" w:rsidR="00642991" w:rsidRPr="00F57D45" w:rsidRDefault="003F77D7" w:rsidP="00B10064">
      <w:pPr>
        <w:spacing w:after="0" w:line="360" w:lineRule="auto"/>
        <w:jc w:val="both"/>
        <w:rPr>
          <w:rFonts w:cs="Times New Roman"/>
          <w:color w:val="000000"/>
          <w:szCs w:val="24"/>
          <w:shd w:val="clear" w:color="auto" w:fill="FFFFFF"/>
          <w:lang w:val="en-GB"/>
        </w:rPr>
      </w:pPr>
      <w:r w:rsidRPr="00EB409C">
        <w:rPr>
          <w:rFonts w:cs="Times New Roman"/>
          <w:i/>
          <w:iCs/>
          <w:szCs w:val="24"/>
          <w:lang w:val="en-GB"/>
        </w:rPr>
        <w:t>Learner´s Dictionary</w:t>
      </w:r>
      <w:r w:rsidRPr="00EB409C">
        <w:rPr>
          <w:rFonts w:cs="Times New Roman"/>
          <w:szCs w:val="24"/>
          <w:lang w:val="en-GB"/>
        </w:rPr>
        <w:t>.</w:t>
      </w:r>
      <w:r w:rsidR="008C5AC9" w:rsidRPr="00EB409C">
        <w:rPr>
          <w:rFonts w:cs="Times New Roman"/>
          <w:szCs w:val="24"/>
          <w:lang w:val="en-GB"/>
        </w:rPr>
        <w:t xml:space="preserve"> </w:t>
      </w:r>
      <w:r w:rsidR="008C5AC9" w:rsidRPr="00EB409C">
        <w:rPr>
          <w:rFonts w:cs="Times New Roman"/>
          <w:color w:val="000000"/>
          <w:szCs w:val="24"/>
          <w:shd w:val="clear" w:color="auto" w:fill="FFFFFF"/>
          <w:lang w:val="en-GB"/>
        </w:rPr>
        <w:t>[online].</w:t>
      </w:r>
      <w:r w:rsidR="008C5AC9" w:rsidRPr="00F75A0C">
        <w:rPr>
          <w:rFonts w:cs="Times New Roman"/>
          <w:color w:val="000000"/>
          <w:szCs w:val="24"/>
          <w:shd w:val="clear" w:color="auto" w:fill="FFFFFF"/>
          <w:lang w:val="en-GB"/>
        </w:rPr>
        <w:t xml:space="preserve"> </w:t>
      </w:r>
      <w:r w:rsidR="00F57D45">
        <w:rPr>
          <w:rFonts w:cs="Times New Roman"/>
          <w:color w:val="000000"/>
          <w:szCs w:val="24"/>
          <w:shd w:val="clear" w:color="auto" w:fill="FFFFFF"/>
          <w:lang w:val="en-GB"/>
        </w:rPr>
        <w:t>Springfield: Merriam</w:t>
      </w:r>
      <w:r w:rsidR="008D45DB">
        <w:rPr>
          <w:rFonts w:cs="Times New Roman"/>
          <w:color w:val="000000"/>
          <w:szCs w:val="24"/>
          <w:shd w:val="clear" w:color="auto" w:fill="FFFFFF"/>
          <w:lang w:val="en-GB"/>
        </w:rPr>
        <w:t>-</w:t>
      </w:r>
      <w:r w:rsidR="00F57D45">
        <w:rPr>
          <w:rFonts w:cs="Times New Roman"/>
          <w:color w:val="000000"/>
          <w:szCs w:val="24"/>
          <w:shd w:val="clear" w:color="auto" w:fill="FFFFFF"/>
          <w:lang w:val="en-GB"/>
        </w:rPr>
        <w:t xml:space="preserve">Webster. </w:t>
      </w:r>
      <w:r w:rsidR="008C5AC9" w:rsidRPr="00F75A0C">
        <w:rPr>
          <w:rFonts w:cs="Times New Roman"/>
          <w:color w:val="000000"/>
          <w:szCs w:val="24"/>
          <w:shd w:val="clear" w:color="auto" w:fill="FFFFFF"/>
          <w:lang w:val="en-GB"/>
        </w:rPr>
        <w:t xml:space="preserve">©2021 [cit. </w:t>
      </w:r>
      <w:r w:rsidR="008C5AC9">
        <w:rPr>
          <w:rFonts w:cs="Times New Roman"/>
          <w:color w:val="000000"/>
          <w:szCs w:val="24"/>
          <w:shd w:val="clear" w:color="auto" w:fill="FFFFFF"/>
          <w:lang w:val="en-GB"/>
        </w:rPr>
        <w:t>31</w:t>
      </w:r>
      <w:r w:rsidR="008C5AC9" w:rsidRPr="00F75A0C">
        <w:rPr>
          <w:rFonts w:cs="Times New Roman"/>
          <w:color w:val="000000"/>
          <w:szCs w:val="24"/>
          <w:shd w:val="clear" w:color="auto" w:fill="FFFFFF"/>
          <w:lang w:val="en-GB"/>
        </w:rPr>
        <w:t xml:space="preserve">.5. 2021]. </w:t>
      </w:r>
      <w:r w:rsidR="00AE5668">
        <w:rPr>
          <w:rFonts w:cs="Times New Roman"/>
          <w:color w:val="000000"/>
          <w:szCs w:val="24"/>
          <w:shd w:val="clear" w:color="auto" w:fill="FFFFFF"/>
          <w:lang w:val="en-GB"/>
        </w:rPr>
        <w:t xml:space="preserve">Available online: </w:t>
      </w:r>
      <w:hyperlink r:id="rId22" w:history="1">
        <w:r w:rsidR="00F57D45" w:rsidRPr="00560F8C">
          <w:rPr>
            <w:rStyle w:val="Hypertextovodkaz"/>
            <w:rFonts w:cs="Times New Roman"/>
            <w:szCs w:val="24"/>
          </w:rPr>
          <w:t>https://www.learnersdictionary.com/definition/quiz</w:t>
        </w:r>
      </w:hyperlink>
    </w:p>
    <w:p w14:paraId="40C2849F" w14:textId="47405EA2" w:rsidR="00B10064" w:rsidRDefault="00B10064" w:rsidP="00B10064">
      <w:pPr>
        <w:spacing w:after="0" w:line="360" w:lineRule="auto"/>
        <w:jc w:val="both"/>
        <w:rPr>
          <w:rFonts w:cs="Times New Roman"/>
          <w:szCs w:val="24"/>
          <w:highlight w:val="yellow"/>
        </w:rPr>
      </w:pPr>
    </w:p>
    <w:p w14:paraId="14E35400" w14:textId="3B3D1999" w:rsidR="009E1BDF" w:rsidRDefault="009E1BDF" w:rsidP="009E1BDF">
      <w:pPr>
        <w:spacing w:after="0" w:line="360" w:lineRule="auto"/>
        <w:jc w:val="both"/>
        <w:rPr>
          <w:rFonts w:cs="Times New Roman"/>
          <w:color w:val="000000"/>
          <w:szCs w:val="24"/>
          <w:shd w:val="clear" w:color="auto" w:fill="FFFFFF"/>
          <w:lang w:val="en-GB"/>
        </w:rPr>
      </w:pPr>
      <w:r>
        <w:rPr>
          <w:rFonts w:cs="Times New Roman"/>
          <w:i/>
          <w:iCs/>
          <w:szCs w:val="24"/>
          <w:lang w:val="en-GB"/>
        </w:rPr>
        <w:t>Merriam-Webster</w:t>
      </w:r>
      <w:r w:rsidRPr="00EB409C">
        <w:rPr>
          <w:rFonts w:cs="Times New Roman"/>
          <w:szCs w:val="24"/>
          <w:lang w:val="en-GB"/>
        </w:rPr>
        <w:t xml:space="preserve"> </w:t>
      </w:r>
      <w:r w:rsidRPr="00EB409C">
        <w:rPr>
          <w:rFonts w:cs="Times New Roman"/>
          <w:color w:val="000000"/>
          <w:szCs w:val="24"/>
          <w:shd w:val="clear" w:color="auto" w:fill="FFFFFF"/>
          <w:lang w:val="en-GB"/>
        </w:rPr>
        <w:t>[online].</w:t>
      </w:r>
      <w:r w:rsidRPr="00F75A0C">
        <w:rPr>
          <w:rFonts w:cs="Times New Roman"/>
          <w:color w:val="000000"/>
          <w:szCs w:val="24"/>
          <w:shd w:val="clear" w:color="auto" w:fill="FFFFFF"/>
          <w:lang w:val="en-GB"/>
        </w:rPr>
        <w:t xml:space="preserve"> </w:t>
      </w:r>
      <w:r>
        <w:rPr>
          <w:rFonts w:cs="Times New Roman"/>
          <w:color w:val="000000"/>
          <w:szCs w:val="24"/>
          <w:shd w:val="clear" w:color="auto" w:fill="FFFFFF"/>
          <w:lang w:val="en-GB"/>
        </w:rPr>
        <w:t xml:space="preserve">Springfield: Merriam-Webster. </w:t>
      </w:r>
      <w:r w:rsidRPr="00F75A0C">
        <w:rPr>
          <w:rFonts w:cs="Times New Roman"/>
          <w:color w:val="000000"/>
          <w:szCs w:val="24"/>
          <w:shd w:val="clear" w:color="auto" w:fill="FFFFFF"/>
          <w:lang w:val="en-GB"/>
        </w:rPr>
        <w:t xml:space="preserve">©2021 [cit. </w:t>
      </w:r>
      <w:r>
        <w:rPr>
          <w:rFonts w:cs="Times New Roman"/>
          <w:color w:val="000000"/>
          <w:szCs w:val="24"/>
          <w:shd w:val="clear" w:color="auto" w:fill="FFFFFF"/>
          <w:lang w:val="en-GB"/>
        </w:rPr>
        <w:t>3</w:t>
      </w:r>
      <w:r w:rsidR="0006037A">
        <w:rPr>
          <w:rFonts w:cs="Times New Roman"/>
          <w:color w:val="000000"/>
          <w:szCs w:val="24"/>
          <w:shd w:val="clear" w:color="auto" w:fill="FFFFFF"/>
          <w:lang w:val="en-GB"/>
        </w:rPr>
        <w:t>0</w:t>
      </w:r>
      <w:r w:rsidRPr="00F75A0C">
        <w:rPr>
          <w:rFonts w:cs="Times New Roman"/>
          <w:color w:val="000000"/>
          <w:szCs w:val="24"/>
          <w:shd w:val="clear" w:color="auto" w:fill="FFFFFF"/>
          <w:lang w:val="en-GB"/>
        </w:rPr>
        <w:t xml:space="preserve">.5. 2021]. </w:t>
      </w:r>
      <w:r>
        <w:rPr>
          <w:rFonts w:cs="Times New Roman"/>
          <w:color w:val="000000"/>
          <w:szCs w:val="24"/>
          <w:shd w:val="clear" w:color="auto" w:fill="FFFFFF"/>
          <w:lang w:val="en-GB"/>
        </w:rPr>
        <w:t xml:space="preserve">Available online: </w:t>
      </w:r>
      <w:hyperlink r:id="rId23" w:history="1">
        <w:r w:rsidRPr="008B1D53">
          <w:rPr>
            <w:rStyle w:val="Hypertextovodkaz"/>
            <w:rFonts w:cs="Times New Roman"/>
            <w:szCs w:val="24"/>
            <w:shd w:val="clear" w:color="auto" w:fill="FFFFFF"/>
            <w:lang w:val="en-GB"/>
          </w:rPr>
          <w:t>https://www.merriam-webster.com/dictionary/gamification</w:t>
        </w:r>
      </w:hyperlink>
      <w:r>
        <w:rPr>
          <w:rFonts w:cs="Times New Roman"/>
          <w:color w:val="000000"/>
          <w:szCs w:val="24"/>
          <w:shd w:val="clear" w:color="auto" w:fill="FFFFFF"/>
          <w:lang w:val="en-GB"/>
        </w:rPr>
        <w:t xml:space="preserve"> </w:t>
      </w:r>
    </w:p>
    <w:p w14:paraId="320BD827" w14:textId="0B701448" w:rsidR="005E55B3" w:rsidRDefault="005E55B3" w:rsidP="009E1BDF">
      <w:pPr>
        <w:spacing w:after="0" w:line="360" w:lineRule="auto"/>
        <w:jc w:val="both"/>
        <w:rPr>
          <w:rFonts w:cs="Times New Roman"/>
          <w:color w:val="000000"/>
          <w:szCs w:val="24"/>
          <w:shd w:val="clear" w:color="auto" w:fill="FFFFFF"/>
          <w:lang w:val="en-GB"/>
        </w:rPr>
      </w:pPr>
    </w:p>
    <w:p w14:paraId="65C6C5E7" w14:textId="6E5728CE" w:rsidR="005E55B3" w:rsidRPr="0049792D" w:rsidRDefault="005E55B3" w:rsidP="009E1BDF">
      <w:pPr>
        <w:spacing w:after="0" w:line="360" w:lineRule="auto"/>
        <w:jc w:val="both"/>
        <w:rPr>
          <w:rFonts w:cs="Times New Roman"/>
          <w:sz w:val="36"/>
          <w:szCs w:val="36"/>
          <w:shd w:val="clear" w:color="auto" w:fill="FFFFFF"/>
          <w:lang w:val="pt-PT"/>
        </w:rPr>
      </w:pPr>
      <w:r w:rsidRPr="0049792D">
        <w:rPr>
          <w:rFonts w:cs="Times New Roman"/>
          <w:szCs w:val="24"/>
          <w:shd w:val="clear" w:color="auto" w:fill="FFFFFF"/>
          <w:lang w:val="pt-PT"/>
        </w:rPr>
        <w:lastRenderedPageBreak/>
        <w:t>MONTE,</w:t>
      </w:r>
      <w:r w:rsidR="00C42E60" w:rsidRPr="0049792D">
        <w:rPr>
          <w:rFonts w:cs="Times New Roman"/>
          <w:szCs w:val="24"/>
          <w:shd w:val="clear" w:color="auto" w:fill="FFFFFF"/>
          <w:lang w:val="pt-PT"/>
        </w:rPr>
        <w:t xml:space="preserve"> </w:t>
      </w:r>
      <w:r w:rsidRPr="0049792D">
        <w:rPr>
          <w:rFonts w:cs="Times New Roman"/>
          <w:szCs w:val="24"/>
          <w:shd w:val="clear" w:color="auto" w:fill="FFFFFF"/>
          <w:lang w:val="pt-PT"/>
        </w:rPr>
        <w:t>W.S.,</w:t>
      </w:r>
      <w:r w:rsidR="00C42E60" w:rsidRPr="0049792D">
        <w:rPr>
          <w:rFonts w:cs="Times New Roman"/>
          <w:szCs w:val="24"/>
          <w:shd w:val="clear" w:color="auto" w:fill="FFFFFF"/>
          <w:lang w:val="pt-PT"/>
        </w:rPr>
        <w:t xml:space="preserve"> </w:t>
      </w:r>
      <w:r w:rsidRPr="0049792D">
        <w:rPr>
          <w:rFonts w:cs="Times New Roman"/>
          <w:szCs w:val="24"/>
          <w:shd w:val="clear" w:color="auto" w:fill="FFFFFF"/>
          <w:lang w:val="pt-PT"/>
        </w:rPr>
        <w:t>M.M.BARRETO</w:t>
      </w:r>
      <w:r w:rsidR="00C42E60" w:rsidRPr="0049792D">
        <w:rPr>
          <w:rFonts w:cs="Times New Roman"/>
          <w:szCs w:val="24"/>
          <w:shd w:val="clear" w:color="auto" w:fill="FFFFFF"/>
          <w:lang w:val="pt-PT"/>
        </w:rPr>
        <w:t>,</w:t>
      </w:r>
      <w:r w:rsidRPr="0049792D">
        <w:rPr>
          <w:rFonts w:cs="Times New Roman"/>
          <w:szCs w:val="24"/>
          <w:shd w:val="clear" w:color="auto" w:fill="FFFFFF"/>
          <w:lang w:val="pt-PT"/>
        </w:rPr>
        <w:t xml:space="preserve"> A. B. ROCHA. </w:t>
      </w:r>
      <w:r w:rsidR="00C42E60" w:rsidRPr="00C42E60">
        <w:rPr>
          <w:rFonts w:cs="Times New Roman"/>
          <w:szCs w:val="24"/>
          <w:shd w:val="clear" w:color="auto" w:fill="FFFFFF"/>
          <w:lang w:val="pt-PT"/>
        </w:rPr>
        <w:t>Gamification e a we</w:t>
      </w:r>
      <w:r w:rsidR="00C42E60">
        <w:rPr>
          <w:rFonts w:cs="Times New Roman"/>
          <w:szCs w:val="24"/>
          <w:shd w:val="clear" w:color="auto" w:fill="FFFFFF"/>
          <w:lang w:val="pt-PT"/>
        </w:rPr>
        <w:t>b</w:t>
      </w:r>
      <w:r w:rsidRPr="00C42E60">
        <w:rPr>
          <w:rFonts w:cs="Times New Roman"/>
          <w:szCs w:val="24"/>
          <w:shd w:val="clear" w:color="auto" w:fill="FFFFFF"/>
          <w:lang w:val="pt-PT"/>
        </w:rPr>
        <w:t xml:space="preserve"> 2.0: </w:t>
      </w:r>
      <w:r w:rsidRPr="00540A80">
        <w:rPr>
          <w:rFonts w:cs="Times New Roman"/>
          <w:szCs w:val="24"/>
          <w:shd w:val="clear" w:color="auto" w:fill="FFFFFF"/>
          <w:lang w:val="pt-PT"/>
        </w:rPr>
        <w:t>planejando processo ensino-aprendizagem</w:t>
      </w:r>
      <w:r w:rsidRPr="00540A80">
        <w:rPr>
          <w:rFonts w:cs="Times New Roman"/>
          <w:i/>
          <w:iCs/>
          <w:szCs w:val="24"/>
          <w:shd w:val="clear" w:color="auto" w:fill="FFFFFF"/>
          <w:lang w:val="pt-PT"/>
        </w:rPr>
        <w:t>. Holos</w:t>
      </w:r>
      <w:r w:rsidRPr="0049792D">
        <w:rPr>
          <w:rFonts w:cs="Times New Roman"/>
          <w:szCs w:val="24"/>
          <w:shd w:val="clear" w:color="auto" w:fill="FFFFFF"/>
          <w:lang w:val="pt-PT"/>
        </w:rPr>
        <w:t> [online]. 2017, vol. 33, no. 3, s. 90-97. ISSN 15181634.</w:t>
      </w:r>
      <w:r w:rsidR="0096101D" w:rsidRPr="0049792D">
        <w:rPr>
          <w:rFonts w:cs="Times New Roman"/>
          <w:szCs w:val="24"/>
          <w:shd w:val="clear" w:color="auto" w:fill="FFFFFF"/>
          <w:lang w:val="pt-PT"/>
        </w:rPr>
        <w:t xml:space="preserve"> </w:t>
      </w:r>
      <w:r w:rsidR="0096101D" w:rsidRPr="0096101D">
        <w:rPr>
          <w:rFonts w:cs="Times New Roman"/>
          <w:szCs w:val="24"/>
          <w:shd w:val="clear" w:color="auto" w:fill="FFFFFF"/>
        </w:rPr>
        <w:t>DOI:10.15628/holos.2017.5759</w:t>
      </w:r>
    </w:p>
    <w:p w14:paraId="0B7B511C" w14:textId="77777777" w:rsidR="009E1BDF" w:rsidRPr="0049792D" w:rsidRDefault="009E1BDF" w:rsidP="00B10064">
      <w:pPr>
        <w:spacing w:after="0" w:line="360" w:lineRule="auto"/>
        <w:jc w:val="both"/>
        <w:rPr>
          <w:rFonts w:cs="Times New Roman"/>
          <w:szCs w:val="24"/>
          <w:highlight w:val="yellow"/>
          <w:lang w:val="pt-PT"/>
        </w:rPr>
      </w:pPr>
    </w:p>
    <w:p w14:paraId="0166AEB8" w14:textId="578D0D4E" w:rsidR="00B10064" w:rsidRDefault="00B10064" w:rsidP="00B10064">
      <w:pPr>
        <w:spacing w:after="0" w:line="360" w:lineRule="auto"/>
        <w:jc w:val="both"/>
        <w:rPr>
          <w:lang w:val="en-GB"/>
        </w:rPr>
      </w:pPr>
      <w:r w:rsidRPr="005A35C8">
        <w:rPr>
          <w:rFonts w:cs="Times New Roman"/>
          <w:szCs w:val="24"/>
        </w:rPr>
        <w:t>MYNAŘÍKOVÁ, Lenka</w:t>
      </w:r>
      <w:r w:rsidR="00C42E60">
        <w:rPr>
          <w:rFonts w:cs="Times New Roman"/>
          <w:szCs w:val="24"/>
        </w:rPr>
        <w:t>,</w:t>
      </w:r>
      <w:r w:rsidRPr="005A35C8">
        <w:rPr>
          <w:rFonts w:cs="Times New Roman"/>
          <w:szCs w:val="24"/>
        </w:rPr>
        <w:t xml:space="preserve"> Lukáš NOVOTNÝ. </w:t>
      </w:r>
      <w:r w:rsidRPr="00F75A0C">
        <w:rPr>
          <w:rFonts w:cs="Times New Roman"/>
          <w:szCs w:val="24"/>
          <w:lang w:val="en-GB"/>
        </w:rPr>
        <w:t xml:space="preserve">Knowledge Society Failure? Barriers in the Use of ICTs and Further Teacher Education in the Czech Republic. </w:t>
      </w:r>
      <w:r w:rsidRPr="00F75A0C">
        <w:rPr>
          <w:rFonts w:cs="Times New Roman"/>
          <w:i/>
          <w:iCs/>
          <w:szCs w:val="24"/>
          <w:lang w:val="en-GB"/>
        </w:rPr>
        <w:t>Sustainability</w:t>
      </w:r>
      <w:r w:rsidRPr="00F75A0C">
        <w:rPr>
          <w:rFonts w:cs="Times New Roman"/>
          <w:szCs w:val="24"/>
          <w:lang w:val="en-GB"/>
        </w:rPr>
        <w:t xml:space="preserve"> [online]. 2020, </w:t>
      </w:r>
      <w:r>
        <w:rPr>
          <w:rFonts w:cs="Times New Roman"/>
          <w:szCs w:val="24"/>
          <w:lang w:val="en-GB"/>
        </w:rPr>
        <w:t xml:space="preserve">vol. </w:t>
      </w:r>
      <w:r w:rsidRPr="00F75A0C">
        <w:rPr>
          <w:rFonts w:cs="Times New Roman"/>
          <w:szCs w:val="24"/>
          <w:lang w:val="en-GB"/>
        </w:rPr>
        <w:t>12</w:t>
      </w:r>
      <w:r>
        <w:rPr>
          <w:rFonts w:cs="Times New Roman"/>
          <w:szCs w:val="24"/>
          <w:lang w:val="en-GB"/>
        </w:rPr>
        <w:t xml:space="preserve">, no. </w:t>
      </w:r>
      <w:r w:rsidRPr="00F75A0C">
        <w:rPr>
          <w:rFonts w:cs="Times New Roman"/>
          <w:szCs w:val="24"/>
          <w:lang w:val="en-GB"/>
        </w:rPr>
        <w:t xml:space="preserve">17, s. 6993. ISSN 2071-1050. DOI: </w:t>
      </w:r>
      <w:hyperlink r:id="rId24" w:history="1">
        <w:r w:rsidRPr="00F75A0C">
          <w:rPr>
            <w:lang w:val="en-GB"/>
          </w:rPr>
          <w:t>10.3390/su12176933</w:t>
        </w:r>
      </w:hyperlink>
    </w:p>
    <w:p w14:paraId="16B85C26" w14:textId="39B3CB96" w:rsidR="00A93358" w:rsidRDefault="00A93358" w:rsidP="00B10064">
      <w:pPr>
        <w:spacing w:after="0" w:line="360" w:lineRule="auto"/>
        <w:jc w:val="both"/>
        <w:rPr>
          <w:lang w:val="en-GB"/>
        </w:rPr>
      </w:pPr>
    </w:p>
    <w:p w14:paraId="48A47CE1" w14:textId="10CC4130" w:rsidR="00387BEE" w:rsidRDefault="00A93358" w:rsidP="00B10064">
      <w:pPr>
        <w:spacing w:after="0" w:line="360" w:lineRule="auto"/>
        <w:jc w:val="both"/>
        <w:rPr>
          <w:rFonts w:cs="Times New Roman"/>
          <w:color w:val="000000"/>
          <w:szCs w:val="24"/>
          <w:shd w:val="clear" w:color="auto" w:fill="FFFFFF"/>
          <w:lang w:val="en-GB"/>
        </w:rPr>
      </w:pPr>
      <w:r w:rsidRPr="001559D7">
        <w:rPr>
          <w:lang w:val="en-GB"/>
        </w:rPr>
        <w:t xml:space="preserve">OBLINGER, </w:t>
      </w:r>
      <w:r w:rsidR="00373C49" w:rsidRPr="001559D7">
        <w:rPr>
          <w:lang w:val="en-GB"/>
        </w:rPr>
        <w:t>Diana</w:t>
      </w:r>
      <w:r w:rsidR="001559D7" w:rsidRPr="001559D7">
        <w:rPr>
          <w:lang w:val="en-GB"/>
        </w:rPr>
        <w:t xml:space="preserve"> G., James L. OBLI</w:t>
      </w:r>
      <w:r w:rsidR="001559D7">
        <w:rPr>
          <w:lang w:val="en-GB"/>
        </w:rPr>
        <w:t xml:space="preserve">NGER. </w:t>
      </w:r>
      <w:r w:rsidR="00A132BA" w:rsidRPr="00343C25">
        <w:rPr>
          <w:i/>
          <w:iCs/>
          <w:lang w:val="en-GB"/>
        </w:rPr>
        <w:t>Educating the Net Generation</w:t>
      </w:r>
      <w:r w:rsidR="002843A9">
        <w:rPr>
          <w:lang w:val="en-GB"/>
        </w:rPr>
        <w:t xml:space="preserve"> </w:t>
      </w:r>
      <w:r w:rsidR="00541129" w:rsidRPr="00F75A0C">
        <w:rPr>
          <w:rFonts w:cs="Times New Roman"/>
          <w:color w:val="000000"/>
          <w:szCs w:val="24"/>
          <w:shd w:val="clear" w:color="auto" w:fill="FFFFFF"/>
          <w:lang w:val="en-GB"/>
        </w:rPr>
        <w:t>[online].</w:t>
      </w:r>
      <w:r w:rsidR="002843A9">
        <w:rPr>
          <w:rFonts w:cs="Times New Roman"/>
          <w:color w:val="000000"/>
          <w:szCs w:val="24"/>
          <w:shd w:val="clear" w:color="auto" w:fill="FFFFFF"/>
          <w:lang w:val="en-GB"/>
        </w:rPr>
        <w:t xml:space="preserve"> EDUCAUSE</w:t>
      </w:r>
      <w:r w:rsidR="00B06013">
        <w:rPr>
          <w:rFonts w:cs="Times New Roman"/>
          <w:color w:val="000000"/>
          <w:szCs w:val="24"/>
          <w:shd w:val="clear" w:color="auto" w:fill="FFFFFF"/>
          <w:lang w:val="en-GB"/>
        </w:rPr>
        <w:t xml:space="preserve">, </w:t>
      </w:r>
      <w:r w:rsidR="00B06013">
        <w:rPr>
          <w:rFonts w:cs="Times New Roman"/>
          <w:color w:val="000000"/>
          <w:szCs w:val="24"/>
          <w:shd w:val="clear" w:color="auto" w:fill="FFFFFF"/>
        </w:rPr>
        <w:t>2005</w:t>
      </w:r>
      <w:r w:rsidR="00411FA3">
        <w:rPr>
          <w:rFonts w:cs="Times New Roman"/>
          <w:color w:val="000000"/>
          <w:szCs w:val="24"/>
          <w:shd w:val="clear" w:color="auto" w:fill="FFFFFF"/>
        </w:rPr>
        <w:t xml:space="preserve"> </w:t>
      </w:r>
      <w:r w:rsidR="00411FA3" w:rsidRPr="00F75A0C">
        <w:rPr>
          <w:rFonts w:cs="Times New Roman"/>
          <w:color w:val="000000"/>
          <w:szCs w:val="24"/>
          <w:shd w:val="clear" w:color="auto" w:fill="FFFFFF"/>
          <w:lang w:val="en-GB"/>
        </w:rPr>
        <w:t xml:space="preserve">[cit. </w:t>
      </w:r>
      <w:r w:rsidR="001343A0">
        <w:rPr>
          <w:rFonts w:cs="Times New Roman"/>
          <w:color w:val="000000"/>
          <w:szCs w:val="24"/>
          <w:shd w:val="clear" w:color="auto" w:fill="FFFFFF"/>
          <w:lang w:val="en-GB"/>
        </w:rPr>
        <w:t>30</w:t>
      </w:r>
      <w:r w:rsidR="00411FA3" w:rsidRPr="00F75A0C">
        <w:rPr>
          <w:rFonts w:cs="Times New Roman"/>
          <w:color w:val="000000"/>
          <w:szCs w:val="24"/>
          <w:shd w:val="clear" w:color="auto" w:fill="FFFFFF"/>
          <w:lang w:val="en-GB"/>
        </w:rPr>
        <w:t xml:space="preserve">.5. 2021]. </w:t>
      </w:r>
      <w:r w:rsidR="00B85FD1">
        <w:rPr>
          <w:rFonts w:cs="Times New Roman"/>
          <w:color w:val="000000"/>
          <w:szCs w:val="24"/>
          <w:shd w:val="clear" w:color="auto" w:fill="FFFFFF"/>
          <w:lang w:val="en-GB"/>
        </w:rPr>
        <w:t xml:space="preserve">ISBN </w:t>
      </w:r>
      <w:r w:rsidR="003D1AE1">
        <w:t>0-9672853-2-1</w:t>
      </w:r>
      <w:r w:rsidR="00387BEE">
        <w:t>.</w:t>
      </w:r>
      <w:r w:rsidR="00541129">
        <w:rPr>
          <w:rFonts w:cs="Times New Roman"/>
          <w:color w:val="000000"/>
          <w:szCs w:val="24"/>
          <w:shd w:val="clear" w:color="auto" w:fill="FFFFFF"/>
          <w:lang w:val="en-GB"/>
        </w:rPr>
        <w:t xml:space="preserve"> Available from: </w:t>
      </w:r>
    </w:p>
    <w:p w14:paraId="419612A8" w14:textId="105AB0E7" w:rsidR="00A93358" w:rsidRPr="00387BEE" w:rsidRDefault="009E6DE6" w:rsidP="00B10064">
      <w:pPr>
        <w:spacing w:after="0" w:line="360" w:lineRule="auto"/>
        <w:jc w:val="both"/>
        <w:rPr>
          <w:rFonts w:cs="Times New Roman"/>
          <w:color w:val="000000"/>
          <w:szCs w:val="24"/>
          <w:shd w:val="clear" w:color="auto" w:fill="FFFFFF"/>
          <w:lang w:val="en-GB"/>
        </w:rPr>
      </w:pPr>
      <w:hyperlink r:id="rId25" w:history="1">
        <w:r w:rsidR="001343A0" w:rsidRPr="004A0248">
          <w:rPr>
            <w:rStyle w:val="Hypertextovodkaz"/>
            <w:rFonts w:cs="Times New Roman"/>
            <w:szCs w:val="24"/>
            <w:shd w:val="clear" w:color="auto" w:fill="FFFFFF"/>
            <w:lang w:val="en-GB"/>
          </w:rPr>
          <w:t>https://www.educause.edu/ir/library/PDF/pub7101.PDF</w:t>
        </w:r>
      </w:hyperlink>
      <w:r w:rsidR="00387BEE">
        <w:rPr>
          <w:rFonts w:cs="Times New Roman"/>
          <w:color w:val="000000"/>
          <w:szCs w:val="24"/>
          <w:shd w:val="clear" w:color="auto" w:fill="FFFFFF"/>
          <w:lang w:val="en-GB"/>
        </w:rPr>
        <w:t xml:space="preserve"> </w:t>
      </w:r>
    </w:p>
    <w:p w14:paraId="5B496BFC" w14:textId="77777777" w:rsidR="00B10064" w:rsidRDefault="00B10064" w:rsidP="00B10064">
      <w:pPr>
        <w:spacing w:after="0" w:line="360" w:lineRule="auto"/>
        <w:jc w:val="both"/>
        <w:rPr>
          <w:rFonts w:cs="Times New Roman"/>
          <w:szCs w:val="24"/>
        </w:rPr>
      </w:pPr>
    </w:p>
    <w:p w14:paraId="2AC083A8" w14:textId="77777777" w:rsidR="00B10064" w:rsidRPr="0093071D" w:rsidRDefault="00B10064" w:rsidP="00B10064">
      <w:pPr>
        <w:spacing w:after="0" w:line="360" w:lineRule="auto"/>
        <w:jc w:val="both"/>
      </w:pPr>
      <w:r>
        <w:rPr>
          <w:rFonts w:cs="Times New Roman"/>
          <w:szCs w:val="24"/>
          <w:lang w:val="en-GB"/>
        </w:rPr>
        <w:t xml:space="preserve">Our story. </w:t>
      </w:r>
      <w:r w:rsidRPr="00F75A0C">
        <w:rPr>
          <w:rFonts w:cs="Times New Roman"/>
          <w:i/>
          <w:iCs/>
          <w:szCs w:val="24"/>
          <w:lang w:val="en-GB"/>
        </w:rPr>
        <w:t xml:space="preserve">Google </w:t>
      </w:r>
      <w:r w:rsidRPr="00F75A0C">
        <w:rPr>
          <w:rFonts w:cs="Times New Roman"/>
          <w:color w:val="000000"/>
          <w:szCs w:val="24"/>
          <w:shd w:val="clear" w:color="auto" w:fill="FFFFFF"/>
          <w:lang w:val="en-GB"/>
        </w:rPr>
        <w:t>[online]. ©2021 [cit. 11.5. 2021]. Available online:</w:t>
      </w:r>
      <w:r w:rsidRPr="00334D25">
        <w:t xml:space="preserve"> </w:t>
      </w:r>
      <w:hyperlink r:id="rId26" w:history="1">
        <w:r w:rsidRPr="006D0CE5">
          <w:rPr>
            <w:rStyle w:val="Hypertextovodkaz"/>
            <w:rFonts w:cs="Times New Roman"/>
            <w:szCs w:val="24"/>
          </w:rPr>
          <w:t>https://about.google/our-story/</w:t>
        </w:r>
      </w:hyperlink>
    </w:p>
    <w:p w14:paraId="3687928F" w14:textId="3C1F4248" w:rsidR="00B10064" w:rsidRDefault="00B10064" w:rsidP="00B10064">
      <w:pPr>
        <w:spacing w:after="0" w:line="360" w:lineRule="auto"/>
        <w:jc w:val="both"/>
        <w:rPr>
          <w:rFonts w:cs="Times New Roman"/>
          <w:szCs w:val="24"/>
        </w:rPr>
      </w:pPr>
    </w:p>
    <w:p w14:paraId="545A9F50" w14:textId="77777777" w:rsidR="00B4644B" w:rsidRPr="00EB409C" w:rsidRDefault="0040349D" w:rsidP="00B10064">
      <w:pPr>
        <w:spacing w:after="0" w:line="360" w:lineRule="auto"/>
        <w:jc w:val="both"/>
        <w:rPr>
          <w:rFonts w:cs="Times New Roman"/>
          <w:color w:val="000000"/>
          <w:szCs w:val="24"/>
          <w:shd w:val="clear" w:color="auto" w:fill="FFFFFF"/>
          <w:lang w:val="en-GB"/>
        </w:rPr>
      </w:pPr>
      <w:r w:rsidRPr="00EB409C">
        <w:rPr>
          <w:rFonts w:cs="Times New Roman"/>
          <w:i/>
          <w:iCs/>
          <w:szCs w:val="24"/>
          <w:lang w:val="en-GB"/>
        </w:rPr>
        <w:t xml:space="preserve">Oxford Learner´s </w:t>
      </w:r>
      <w:r w:rsidR="003D45D7" w:rsidRPr="00EB409C">
        <w:rPr>
          <w:rFonts w:cs="Times New Roman"/>
          <w:i/>
          <w:iCs/>
          <w:szCs w:val="24"/>
          <w:lang w:val="en-GB"/>
        </w:rPr>
        <w:t>Dictionaries</w:t>
      </w:r>
      <w:r w:rsidR="00276114" w:rsidRPr="00EB409C">
        <w:rPr>
          <w:rFonts w:cs="Times New Roman"/>
          <w:i/>
          <w:iCs/>
          <w:szCs w:val="24"/>
          <w:lang w:val="en-GB"/>
        </w:rPr>
        <w:t xml:space="preserve"> </w:t>
      </w:r>
      <w:r w:rsidR="00276114" w:rsidRPr="00EB409C">
        <w:rPr>
          <w:rFonts w:cs="Times New Roman"/>
          <w:color w:val="000000"/>
          <w:szCs w:val="24"/>
          <w:shd w:val="clear" w:color="auto" w:fill="FFFFFF"/>
          <w:lang w:val="en-GB"/>
        </w:rPr>
        <w:t>[online].</w:t>
      </w:r>
      <w:r w:rsidR="00D30FFF" w:rsidRPr="00EB409C">
        <w:rPr>
          <w:rFonts w:cs="Times New Roman"/>
          <w:color w:val="000000"/>
          <w:szCs w:val="24"/>
          <w:shd w:val="clear" w:color="auto" w:fill="FFFFFF"/>
          <w:lang w:val="en-GB"/>
        </w:rPr>
        <w:t xml:space="preserve"> Oxford: Oxford University Press</w:t>
      </w:r>
      <w:r w:rsidR="006B0771" w:rsidRPr="00EB409C">
        <w:rPr>
          <w:rFonts w:cs="Times New Roman"/>
          <w:color w:val="000000"/>
          <w:szCs w:val="24"/>
          <w:shd w:val="clear" w:color="auto" w:fill="FFFFFF"/>
          <w:lang w:val="en-GB"/>
        </w:rPr>
        <w:t>.</w:t>
      </w:r>
      <w:r w:rsidR="00276114" w:rsidRPr="00EB409C">
        <w:rPr>
          <w:rFonts w:cs="Times New Roman"/>
          <w:color w:val="000000"/>
          <w:szCs w:val="24"/>
          <w:shd w:val="clear" w:color="auto" w:fill="FFFFFF"/>
          <w:lang w:val="en-GB"/>
        </w:rPr>
        <w:t xml:space="preserve"> ©2021 [cit. </w:t>
      </w:r>
      <w:r w:rsidR="00086F1E" w:rsidRPr="00EB409C">
        <w:rPr>
          <w:rFonts w:cs="Times New Roman"/>
          <w:color w:val="000000"/>
          <w:szCs w:val="24"/>
          <w:shd w:val="clear" w:color="auto" w:fill="FFFFFF"/>
          <w:lang w:val="en-GB"/>
        </w:rPr>
        <w:t>30</w:t>
      </w:r>
      <w:r w:rsidR="00276114" w:rsidRPr="00EB409C">
        <w:rPr>
          <w:rFonts w:cs="Times New Roman"/>
          <w:color w:val="000000"/>
          <w:szCs w:val="24"/>
          <w:shd w:val="clear" w:color="auto" w:fill="FFFFFF"/>
          <w:lang w:val="en-GB"/>
        </w:rPr>
        <w:t>.5. 2021]. Available online:</w:t>
      </w:r>
      <w:r w:rsidR="00086F1E" w:rsidRPr="00EB409C">
        <w:rPr>
          <w:rFonts w:cs="Times New Roman"/>
          <w:color w:val="000000"/>
          <w:szCs w:val="24"/>
          <w:shd w:val="clear" w:color="auto" w:fill="FFFFFF"/>
          <w:lang w:val="en-GB"/>
        </w:rPr>
        <w:t xml:space="preserve"> </w:t>
      </w:r>
    </w:p>
    <w:p w14:paraId="163E9349" w14:textId="5A9C933C" w:rsidR="0040349D" w:rsidRPr="0040349D" w:rsidRDefault="009E6DE6" w:rsidP="00B10064">
      <w:pPr>
        <w:spacing w:after="0" w:line="360" w:lineRule="auto"/>
        <w:jc w:val="both"/>
        <w:rPr>
          <w:rFonts w:cs="Times New Roman"/>
          <w:i/>
          <w:iCs/>
          <w:szCs w:val="24"/>
        </w:rPr>
      </w:pPr>
      <w:hyperlink r:id="rId27" w:history="1">
        <w:r w:rsidR="005D0DF0" w:rsidRPr="00E160F8">
          <w:rPr>
            <w:rStyle w:val="Hypertextovodkaz"/>
            <w:rFonts w:cs="Times New Roman"/>
            <w:szCs w:val="24"/>
            <w:shd w:val="clear" w:color="auto" w:fill="FFFFFF"/>
            <w:lang w:val="en-GB"/>
          </w:rPr>
          <w:t>https://www.oxfordlearnersdictionaries.com/definition/english/quiz_1?q=quiz</w:t>
        </w:r>
      </w:hyperlink>
      <w:r w:rsidR="00B4644B">
        <w:rPr>
          <w:rFonts w:cs="Times New Roman"/>
          <w:color w:val="000000"/>
          <w:szCs w:val="24"/>
          <w:shd w:val="clear" w:color="auto" w:fill="FFFFFF"/>
          <w:lang w:val="en-GB"/>
        </w:rPr>
        <w:t xml:space="preserve"> </w:t>
      </w:r>
    </w:p>
    <w:p w14:paraId="4A8FB6B9" w14:textId="77777777" w:rsidR="0040349D" w:rsidRDefault="0040349D" w:rsidP="00B10064">
      <w:pPr>
        <w:spacing w:after="0" w:line="360" w:lineRule="auto"/>
        <w:jc w:val="both"/>
        <w:rPr>
          <w:rFonts w:cs="Times New Roman"/>
          <w:szCs w:val="24"/>
        </w:rPr>
      </w:pPr>
    </w:p>
    <w:p w14:paraId="0A0E3937" w14:textId="77777777" w:rsidR="00B10064" w:rsidRPr="00F75A0C" w:rsidRDefault="00B10064" w:rsidP="00B10064">
      <w:pPr>
        <w:spacing w:after="0" w:line="360" w:lineRule="auto"/>
        <w:jc w:val="both"/>
        <w:rPr>
          <w:rFonts w:cs="Times New Roman"/>
          <w:szCs w:val="24"/>
          <w:shd w:val="clear" w:color="auto" w:fill="FFFFFF"/>
          <w:lang w:val="en-GB"/>
        </w:rPr>
      </w:pPr>
      <w:r w:rsidRPr="008264FB">
        <w:rPr>
          <w:rFonts w:cs="Times New Roman"/>
          <w:szCs w:val="24"/>
          <w:shd w:val="clear" w:color="auto" w:fill="FFFFFF"/>
        </w:rPr>
        <w:t xml:space="preserve">POLÁKOVÁ, Petra a Blanka KLÍMOVÁ. </w:t>
      </w:r>
      <w:r w:rsidRPr="00F75A0C">
        <w:rPr>
          <w:rFonts w:cs="Times New Roman"/>
          <w:szCs w:val="24"/>
          <w:shd w:val="clear" w:color="auto" w:fill="FFFFFF"/>
          <w:lang w:val="en-GB"/>
        </w:rPr>
        <w:t>Mobile Technology and Generation Z in the English Language Classroom</w:t>
      </w:r>
      <w:r>
        <w:rPr>
          <w:rFonts w:cs="Times New Roman"/>
          <w:szCs w:val="24"/>
          <w:shd w:val="clear" w:color="auto" w:fill="FFFFFF"/>
          <w:lang w:val="en-GB"/>
        </w:rPr>
        <w:t xml:space="preserve"> - </w:t>
      </w:r>
      <w:r w:rsidRPr="00F75A0C">
        <w:rPr>
          <w:rFonts w:cs="Times New Roman"/>
          <w:szCs w:val="24"/>
          <w:shd w:val="clear" w:color="auto" w:fill="FFFFFF"/>
          <w:lang w:val="en-GB"/>
        </w:rPr>
        <w:t>A Preliminary Study</w:t>
      </w:r>
      <w:r w:rsidRPr="00F75A0C">
        <w:rPr>
          <w:rFonts w:cs="Times New Roman"/>
          <w:i/>
          <w:iCs/>
          <w:szCs w:val="24"/>
          <w:shd w:val="clear" w:color="auto" w:fill="FFFFFF"/>
          <w:lang w:val="en-GB"/>
        </w:rPr>
        <w:t>. Education Sciences</w:t>
      </w:r>
      <w:r w:rsidRPr="00F75A0C">
        <w:rPr>
          <w:rFonts w:cs="Times New Roman"/>
          <w:szCs w:val="24"/>
          <w:shd w:val="clear" w:color="auto" w:fill="FFFFFF"/>
          <w:lang w:val="en-GB"/>
        </w:rPr>
        <w:t> [online]. 2019, vol. 9, no. 3. DOI: 10.3390/educsci9030203</w:t>
      </w:r>
    </w:p>
    <w:p w14:paraId="5EB5AE79" w14:textId="77777777" w:rsidR="00B10064" w:rsidRPr="00F75A0C" w:rsidRDefault="00B10064" w:rsidP="00B10064">
      <w:pPr>
        <w:spacing w:after="0" w:line="360" w:lineRule="auto"/>
        <w:jc w:val="both"/>
        <w:rPr>
          <w:rFonts w:cs="Times New Roman"/>
          <w:szCs w:val="24"/>
          <w:lang w:val="en-GB"/>
        </w:rPr>
      </w:pPr>
    </w:p>
    <w:p w14:paraId="7AF33A56" w14:textId="77777777" w:rsidR="00B10064" w:rsidRPr="00F75A0C" w:rsidRDefault="00B10064" w:rsidP="00B10064">
      <w:pPr>
        <w:spacing w:after="0" w:line="360" w:lineRule="auto"/>
        <w:jc w:val="both"/>
        <w:rPr>
          <w:rFonts w:cs="Times New Roman"/>
          <w:color w:val="000000"/>
          <w:szCs w:val="24"/>
          <w:shd w:val="clear" w:color="auto" w:fill="FFFFFF"/>
          <w:lang w:val="en-GB"/>
        </w:rPr>
      </w:pPr>
      <w:r w:rsidRPr="00F75A0C">
        <w:rPr>
          <w:rFonts w:cs="Times New Roman"/>
          <w:i/>
          <w:iCs/>
          <w:szCs w:val="24"/>
          <w:lang w:val="en-GB"/>
        </w:rPr>
        <w:t xml:space="preserve">Quizizz </w:t>
      </w:r>
      <w:r w:rsidRPr="00F75A0C">
        <w:rPr>
          <w:rFonts w:cs="Times New Roman"/>
          <w:color w:val="000000"/>
          <w:szCs w:val="24"/>
          <w:shd w:val="clear" w:color="auto" w:fill="FFFFFF"/>
          <w:lang w:val="en-GB"/>
        </w:rPr>
        <w:t xml:space="preserve">[online]. ©2021 [cit. 9.5. 2021]. Available online: </w:t>
      </w:r>
      <w:hyperlink r:id="rId28" w:history="1">
        <w:r w:rsidRPr="00F75A0C">
          <w:rPr>
            <w:rStyle w:val="Hypertextovodkaz"/>
            <w:rFonts w:cs="Times New Roman"/>
            <w:szCs w:val="24"/>
            <w:shd w:val="clear" w:color="auto" w:fill="FFFFFF"/>
            <w:lang w:val="en-GB"/>
          </w:rPr>
          <w:t>https://quizizz.com/</w:t>
        </w:r>
      </w:hyperlink>
      <w:r w:rsidRPr="00F75A0C">
        <w:rPr>
          <w:rFonts w:cs="Times New Roman"/>
          <w:color w:val="000000"/>
          <w:szCs w:val="24"/>
          <w:shd w:val="clear" w:color="auto" w:fill="FFFFFF"/>
          <w:lang w:val="en-GB"/>
        </w:rPr>
        <w:t xml:space="preserve"> </w:t>
      </w:r>
    </w:p>
    <w:p w14:paraId="6011E209" w14:textId="77777777" w:rsidR="00B10064" w:rsidRPr="00F75A0C" w:rsidRDefault="00B10064" w:rsidP="00B10064">
      <w:pPr>
        <w:spacing w:after="0" w:line="360" w:lineRule="auto"/>
        <w:jc w:val="both"/>
        <w:rPr>
          <w:rFonts w:cs="Times New Roman"/>
          <w:i/>
          <w:iCs/>
          <w:szCs w:val="24"/>
          <w:lang w:val="en-GB"/>
        </w:rPr>
      </w:pPr>
    </w:p>
    <w:p w14:paraId="29196995" w14:textId="77777777" w:rsidR="00B10064" w:rsidRPr="00F75A0C" w:rsidRDefault="00B10064" w:rsidP="00B10064">
      <w:pPr>
        <w:spacing w:after="0" w:line="360" w:lineRule="auto"/>
        <w:jc w:val="both"/>
        <w:rPr>
          <w:rFonts w:cs="Times New Roman"/>
          <w:color w:val="000000"/>
          <w:szCs w:val="24"/>
          <w:shd w:val="clear" w:color="auto" w:fill="FFFFFF"/>
          <w:lang w:val="en-GB"/>
        </w:rPr>
      </w:pPr>
      <w:r w:rsidRPr="00F75A0C">
        <w:rPr>
          <w:rFonts w:cs="Times New Roman"/>
          <w:i/>
          <w:iCs/>
          <w:szCs w:val="24"/>
          <w:lang w:val="en-GB"/>
        </w:rPr>
        <w:t xml:space="preserve">Quizlet </w:t>
      </w:r>
      <w:r w:rsidRPr="00F75A0C">
        <w:rPr>
          <w:rFonts w:cs="Times New Roman"/>
          <w:color w:val="000000"/>
          <w:szCs w:val="24"/>
          <w:shd w:val="clear" w:color="auto" w:fill="FFFFFF"/>
          <w:lang w:val="en-GB"/>
        </w:rPr>
        <w:t xml:space="preserve">[online]. ©2021 [cit. 9.5. 2021]. Available online: </w:t>
      </w:r>
      <w:hyperlink r:id="rId29" w:history="1">
        <w:r w:rsidRPr="00F75A0C">
          <w:rPr>
            <w:rStyle w:val="Hypertextovodkaz"/>
            <w:rFonts w:cs="Times New Roman"/>
            <w:szCs w:val="24"/>
            <w:shd w:val="clear" w:color="auto" w:fill="FFFFFF"/>
            <w:lang w:val="en-GB"/>
          </w:rPr>
          <w:t>https://quizlet.com/</w:t>
        </w:r>
      </w:hyperlink>
    </w:p>
    <w:p w14:paraId="4EF44BB3" w14:textId="77777777" w:rsidR="00B10064" w:rsidRPr="00F75A0C" w:rsidRDefault="00B10064" w:rsidP="00B10064">
      <w:pPr>
        <w:spacing w:after="0" w:line="360" w:lineRule="auto"/>
        <w:jc w:val="both"/>
        <w:rPr>
          <w:rFonts w:cs="Times New Roman"/>
          <w:color w:val="000000"/>
          <w:szCs w:val="24"/>
          <w:shd w:val="clear" w:color="auto" w:fill="FFFFFF"/>
          <w:lang w:val="en-GB"/>
        </w:rPr>
      </w:pPr>
    </w:p>
    <w:p w14:paraId="0D08F250" w14:textId="77777777" w:rsidR="00B10064" w:rsidRPr="00AF555B" w:rsidRDefault="00B10064" w:rsidP="00B10064">
      <w:pPr>
        <w:spacing w:after="0" w:line="360" w:lineRule="auto"/>
        <w:jc w:val="both"/>
        <w:rPr>
          <w:rFonts w:cs="Times New Roman"/>
          <w:sz w:val="36"/>
          <w:szCs w:val="36"/>
          <w:lang w:val="pt-PT"/>
        </w:rPr>
      </w:pPr>
      <w:r w:rsidRPr="00AF555B">
        <w:rPr>
          <w:rFonts w:cs="Times New Roman"/>
          <w:szCs w:val="24"/>
          <w:shd w:val="clear" w:color="auto" w:fill="FFFFFF"/>
          <w:lang w:val="pt-PT"/>
        </w:rPr>
        <w:t xml:space="preserve">SÁNCHEZ, María Jesús, Carmen DIEGO a Alfredo FERNÁNDEZ-SÁNCHEZ. </w:t>
      </w:r>
      <w:r w:rsidRPr="00F75A0C">
        <w:rPr>
          <w:rFonts w:cs="Times New Roman"/>
          <w:szCs w:val="24"/>
          <w:shd w:val="clear" w:color="auto" w:fill="FFFFFF"/>
          <w:lang w:val="en-GB"/>
        </w:rPr>
        <w:t>Using quizzes to assess and enhance learning of English as a foreign language</w:t>
      </w:r>
      <w:r w:rsidRPr="00F75A0C">
        <w:rPr>
          <w:rFonts w:cs="Times New Roman"/>
          <w:i/>
          <w:iCs/>
          <w:szCs w:val="24"/>
          <w:shd w:val="clear" w:color="auto" w:fill="FFFFFF"/>
          <w:lang w:val="en-GB"/>
        </w:rPr>
        <w:t xml:space="preserve">. </w:t>
      </w:r>
      <w:r w:rsidRPr="00AF555B">
        <w:rPr>
          <w:rFonts w:cs="Times New Roman"/>
          <w:i/>
          <w:iCs/>
          <w:szCs w:val="24"/>
          <w:shd w:val="clear" w:color="auto" w:fill="FFFFFF"/>
          <w:lang w:val="pt-PT"/>
        </w:rPr>
        <w:t>Revista Española De Lingüística Aplicada</w:t>
      </w:r>
      <w:r w:rsidRPr="00AF555B">
        <w:rPr>
          <w:rFonts w:cs="Times New Roman"/>
          <w:szCs w:val="24"/>
          <w:shd w:val="clear" w:color="auto" w:fill="FFFFFF"/>
          <w:lang w:val="pt-PT"/>
        </w:rPr>
        <w:t> [online]. 2017, vol. 30, no. 1, s. 325-341. ISSN 02132028. DOI:</w:t>
      </w:r>
      <w:r w:rsidRPr="00AF555B">
        <w:rPr>
          <w:lang w:val="pt-PT"/>
        </w:rPr>
        <w:t xml:space="preserve"> </w:t>
      </w:r>
      <w:hyperlink r:id="rId30" w:history="1">
        <w:r w:rsidRPr="00AF555B">
          <w:rPr>
            <w:lang w:val="pt-PT"/>
          </w:rPr>
          <w:t>10.1075/resla.30.1.13san</w:t>
        </w:r>
      </w:hyperlink>
      <w:r w:rsidRPr="00AF555B">
        <w:rPr>
          <w:rFonts w:cs="Times New Roman"/>
          <w:szCs w:val="24"/>
          <w:shd w:val="clear" w:color="auto" w:fill="FFFFFF"/>
          <w:lang w:val="pt-PT"/>
        </w:rPr>
        <w:t xml:space="preserve"> </w:t>
      </w:r>
    </w:p>
    <w:p w14:paraId="2B44AA33" w14:textId="77777777" w:rsidR="00B10064" w:rsidRDefault="00B10064" w:rsidP="00B10064">
      <w:pPr>
        <w:spacing w:after="0" w:line="360" w:lineRule="auto"/>
        <w:jc w:val="both"/>
        <w:rPr>
          <w:rFonts w:cs="Times New Roman"/>
          <w:szCs w:val="24"/>
        </w:rPr>
      </w:pPr>
    </w:p>
    <w:p w14:paraId="4DC47D4A" w14:textId="77777777" w:rsidR="00894D95" w:rsidRDefault="00894D95" w:rsidP="00B10064">
      <w:pPr>
        <w:spacing w:after="0" w:line="360" w:lineRule="auto"/>
        <w:jc w:val="both"/>
        <w:rPr>
          <w:rFonts w:cs="Times New Roman"/>
          <w:szCs w:val="24"/>
        </w:rPr>
      </w:pPr>
    </w:p>
    <w:p w14:paraId="044236C8" w14:textId="1D7FE016" w:rsidR="00B10064" w:rsidRDefault="00B10064" w:rsidP="00B10064">
      <w:pPr>
        <w:spacing w:after="0" w:line="360" w:lineRule="auto"/>
        <w:jc w:val="both"/>
        <w:rPr>
          <w:rFonts w:cs="Times New Roman"/>
          <w:color w:val="000000"/>
          <w:szCs w:val="24"/>
          <w:shd w:val="clear" w:color="auto" w:fill="FFFFFF"/>
          <w:lang w:val="en-GB"/>
        </w:rPr>
      </w:pPr>
      <w:r w:rsidRPr="005A35C8">
        <w:rPr>
          <w:rFonts w:cs="Times New Roman"/>
          <w:szCs w:val="24"/>
        </w:rPr>
        <w:lastRenderedPageBreak/>
        <w:t xml:space="preserve">Strategie vzdělávací politiky ČR do roku 2030+. </w:t>
      </w:r>
      <w:r w:rsidRPr="005A35C8">
        <w:rPr>
          <w:rFonts w:cs="Times New Roman"/>
          <w:i/>
          <w:iCs/>
          <w:szCs w:val="24"/>
        </w:rPr>
        <w:t>Ministerstvo školství, mládeže a tělovýchovy</w:t>
      </w:r>
      <w:r w:rsidRPr="005A35C8">
        <w:rPr>
          <w:rFonts w:cs="Times New Roman"/>
          <w:szCs w:val="24"/>
        </w:rPr>
        <w:t xml:space="preserve"> </w:t>
      </w:r>
      <w:r w:rsidRPr="005A35C8">
        <w:rPr>
          <w:rFonts w:cs="Times New Roman"/>
          <w:color w:val="000000"/>
          <w:szCs w:val="24"/>
          <w:shd w:val="clear" w:color="auto" w:fill="FFFFFF"/>
        </w:rPr>
        <w:t xml:space="preserve">[online]. MŠMT: ©2021 </w:t>
      </w:r>
      <w:r w:rsidRPr="00AF555B">
        <w:rPr>
          <w:rFonts w:cs="Times New Roman"/>
          <w:color w:val="000000"/>
          <w:szCs w:val="24"/>
          <w:shd w:val="clear" w:color="auto" w:fill="FFFFFF"/>
          <w:lang w:val="en-GB"/>
        </w:rPr>
        <w:t xml:space="preserve">[cit. 6.5. 2021]. </w:t>
      </w:r>
      <w:r w:rsidRPr="00F75A0C">
        <w:rPr>
          <w:rFonts w:cs="Times New Roman"/>
          <w:color w:val="000000"/>
          <w:szCs w:val="24"/>
          <w:shd w:val="clear" w:color="auto" w:fill="FFFFFF"/>
          <w:lang w:val="en-GB"/>
        </w:rPr>
        <w:t xml:space="preserve">Available online: </w:t>
      </w:r>
    </w:p>
    <w:p w14:paraId="7B3C385F" w14:textId="77777777" w:rsidR="00B10064" w:rsidRPr="00F64F32" w:rsidRDefault="009E6DE6" w:rsidP="00B10064">
      <w:pPr>
        <w:spacing w:after="0" w:line="360" w:lineRule="auto"/>
        <w:jc w:val="both"/>
        <w:rPr>
          <w:rFonts w:cs="Times New Roman"/>
          <w:color w:val="000000"/>
          <w:szCs w:val="24"/>
          <w:shd w:val="clear" w:color="auto" w:fill="FFFFFF"/>
          <w:lang w:val="en-GB"/>
        </w:rPr>
      </w:pPr>
      <w:hyperlink r:id="rId31" w:history="1">
        <w:r w:rsidR="00B10064" w:rsidRPr="00752900">
          <w:rPr>
            <w:rStyle w:val="Hypertextovodkaz"/>
            <w:rFonts w:cs="Times New Roman"/>
            <w:szCs w:val="24"/>
            <w:shd w:val="clear" w:color="auto" w:fill="FFFFFF"/>
            <w:lang w:val="en-GB"/>
          </w:rPr>
          <w:t>https://www.msmt.cz/vzdelavani/skolstvi-v-cr/strategie-2030?lang=1</w:t>
        </w:r>
      </w:hyperlink>
      <w:r w:rsidR="00B10064" w:rsidRPr="00F75A0C">
        <w:rPr>
          <w:rFonts w:cs="Times New Roman"/>
          <w:color w:val="000000"/>
          <w:szCs w:val="24"/>
          <w:shd w:val="clear" w:color="auto" w:fill="FFFFFF"/>
          <w:lang w:val="en-GB"/>
        </w:rPr>
        <w:t xml:space="preserve"> </w:t>
      </w:r>
    </w:p>
    <w:p w14:paraId="65D51B30" w14:textId="77777777" w:rsidR="00814D56" w:rsidRPr="00F75A0C" w:rsidRDefault="00814D56" w:rsidP="00B10064">
      <w:pPr>
        <w:spacing w:after="0" w:line="360" w:lineRule="auto"/>
        <w:jc w:val="both"/>
        <w:rPr>
          <w:rFonts w:cs="Times New Roman"/>
          <w:szCs w:val="24"/>
          <w:lang w:val="en-GB"/>
        </w:rPr>
      </w:pPr>
    </w:p>
    <w:p w14:paraId="7D13D38E" w14:textId="77777777" w:rsidR="00B10064" w:rsidRDefault="00B10064" w:rsidP="00B10064">
      <w:pPr>
        <w:spacing w:after="0" w:line="360" w:lineRule="auto"/>
        <w:jc w:val="both"/>
        <w:rPr>
          <w:rFonts w:cs="Times New Roman"/>
          <w:szCs w:val="24"/>
          <w:lang w:val="en-GB"/>
        </w:rPr>
      </w:pPr>
      <w:r w:rsidRPr="00F75A0C">
        <w:rPr>
          <w:rFonts w:cs="Times New Roman"/>
          <w:szCs w:val="24"/>
          <w:lang w:val="en-GB"/>
        </w:rPr>
        <w:t xml:space="preserve">The </w:t>
      </w:r>
      <w:proofErr w:type="spellStart"/>
      <w:r w:rsidRPr="00F75A0C">
        <w:rPr>
          <w:rFonts w:cs="Times New Roman"/>
          <w:szCs w:val="24"/>
          <w:lang w:val="en-GB"/>
        </w:rPr>
        <w:t>K!rew</w:t>
      </w:r>
      <w:proofErr w:type="spellEnd"/>
      <w:r w:rsidRPr="00F75A0C">
        <w:rPr>
          <w:rFonts w:cs="Times New Roman"/>
          <w:szCs w:val="24"/>
          <w:lang w:val="en-GB"/>
        </w:rPr>
        <w:t xml:space="preserve">. Learners to leaders: closing the learning loop with </w:t>
      </w:r>
      <w:proofErr w:type="spellStart"/>
      <w:r w:rsidRPr="00F75A0C">
        <w:rPr>
          <w:rFonts w:cs="Times New Roman"/>
          <w:szCs w:val="24"/>
          <w:lang w:val="en-GB"/>
        </w:rPr>
        <w:t>Kahoot!´s</w:t>
      </w:r>
      <w:proofErr w:type="spellEnd"/>
      <w:r w:rsidRPr="00F75A0C">
        <w:rPr>
          <w:rFonts w:cs="Times New Roman"/>
          <w:szCs w:val="24"/>
          <w:lang w:val="en-GB"/>
        </w:rPr>
        <w:t xml:space="preserve"> app. In: </w:t>
      </w:r>
      <w:hyperlink r:id="rId32" w:history="1">
        <w:r w:rsidRPr="00F75A0C">
          <w:rPr>
            <w:rStyle w:val="Hypertextovodkaz"/>
            <w:rFonts w:cs="Times New Roman"/>
            <w:szCs w:val="24"/>
            <w:lang w:val="en-GB"/>
          </w:rPr>
          <w:t>kahoot.com</w:t>
        </w:r>
      </w:hyperlink>
      <w:r w:rsidRPr="00F75A0C">
        <w:rPr>
          <w:rFonts w:cs="Times New Roman"/>
          <w:szCs w:val="24"/>
          <w:lang w:val="en-GB"/>
        </w:rPr>
        <w:t xml:space="preserve"> [online]. 13.6. 2018 [cit. 4. 5. 2021]. Available online:   </w:t>
      </w:r>
      <w:r>
        <w:rPr>
          <w:rFonts w:cs="Times New Roman"/>
          <w:szCs w:val="24"/>
          <w:lang w:val="en-GB"/>
        </w:rPr>
        <w:t xml:space="preserve"> </w:t>
      </w:r>
    </w:p>
    <w:p w14:paraId="7CA7DE13" w14:textId="785D07E7" w:rsidR="00B10064" w:rsidRDefault="009E6DE6" w:rsidP="00B10064">
      <w:pPr>
        <w:spacing w:after="0" w:line="360" w:lineRule="auto"/>
        <w:jc w:val="both"/>
        <w:rPr>
          <w:rFonts w:cs="Times New Roman"/>
          <w:szCs w:val="24"/>
        </w:rPr>
      </w:pPr>
      <w:hyperlink r:id="rId33" w:history="1">
        <w:r w:rsidR="00B10064" w:rsidRPr="00752900">
          <w:rPr>
            <w:rStyle w:val="Hypertextovodkaz"/>
            <w:rFonts w:cs="Times New Roman"/>
            <w:szCs w:val="24"/>
          </w:rPr>
          <w:t>https://kahoot.com/blog/2018/06/13/learners-to-leaders-create-kahoot-app/</w:t>
        </w:r>
      </w:hyperlink>
      <w:r w:rsidR="00B10064" w:rsidRPr="005A35C8">
        <w:rPr>
          <w:rFonts w:cs="Times New Roman"/>
          <w:szCs w:val="24"/>
        </w:rPr>
        <w:t xml:space="preserve">  </w:t>
      </w:r>
    </w:p>
    <w:p w14:paraId="24051737" w14:textId="72585AD7" w:rsidR="00101224" w:rsidRDefault="00101224" w:rsidP="00B10064">
      <w:pPr>
        <w:spacing w:after="0" w:line="360" w:lineRule="auto"/>
        <w:jc w:val="both"/>
        <w:rPr>
          <w:rFonts w:cs="Times New Roman"/>
          <w:szCs w:val="24"/>
        </w:rPr>
      </w:pPr>
    </w:p>
    <w:p w14:paraId="42A1DD58" w14:textId="195C61B0" w:rsidR="00101224" w:rsidRPr="00E90433" w:rsidRDefault="00101224" w:rsidP="00B10064">
      <w:pPr>
        <w:spacing w:after="0" w:line="360" w:lineRule="auto"/>
        <w:jc w:val="both"/>
        <w:rPr>
          <w:rFonts w:cs="Times New Roman"/>
          <w:szCs w:val="24"/>
          <w:lang w:val="en-GB"/>
        </w:rPr>
      </w:pPr>
      <w:r>
        <w:rPr>
          <w:rFonts w:cs="Times New Roman"/>
          <w:szCs w:val="24"/>
        </w:rPr>
        <w:t>TIERNEY, Kimberley</w:t>
      </w:r>
      <w:r w:rsidRPr="00B435EE">
        <w:rPr>
          <w:rFonts w:cs="Times New Roman"/>
          <w:szCs w:val="24"/>
          <w:lang w:val="en-GB"/>
        </w:rPr>
        <w:t xml:space="preserve">. </w:t>
      </w:r>
      <w:r w:rsidR="00E90433" w:rsidRPr="00B435EE">
        <w:rPr>
          <w:rFonts w:cs="Times New Roman"/>
          <w:szCs w:val="24"/>
          <w:lang w:val="en-GB"/>
        </w:rPr>
        <w:t>Quiz vs test vs exam</w:t>
      </w:r>
      <w:r w:rsidR="00A57583" w:rsidRPr="00B435EE">
        <w:rPr>
          <w:rFonts w:cs="Times New Roman"/>
          <w:szCs w:val="24"/>
          <w:lang w:val="en-GB"/>
        </w:rPr>
        <w:t>: What´s the difference?</w:t>
      </w:r>
      <w:r w:rsidR="00A57583">
        <w:rPr>
          <w:rFonts w:cs="Times New Roman"/>
          <w:szCs w:val="24"/>
        </w:rPr>
        <w:t xml:space="preserve"> In: </w:t>
      </w:r>
      <w:r w:rsidR="006F1457" w:rsidRPr="00EE3B38">
        <w:rPr>
          <w:rFonts w:cs="Times New Roman"/>
          <w:i/>
          <w:iCs/>
          <w:szCs w:val="24"/>
        </w:rPr>
        <w:t>jotform.com</w:t>
      </w:r>
      <w:r w:rsidR="00EE3B38">
        <w:rPr>
          <w:rFonts w:cs="Times New Roman"/>
          <w:szCs w:val="24"/>
        </w:rPr>
        <w:t xml:space="preserve"> </w:t>
      </w:r>
      <w:r w:rsidR="00EE3B38" w:rsidRPr="00565B81">
        <w:rPr>
          <w:rFonts w:cs="Times New Roman"/>
          <w:szCs w:val="24"/>
          <w:shd w:val="clear" w:color="auto" w:fill="FFFFFF"/>
          <w:lang w:val="en-GB"/>
        </w:rPr>
        <w:t>[online].</w:t>
      </w:r>
      <w:r w:rsidR="00763659" w:rsidRPr="00565B81">
        <w:rPr>
          <w:rFonts w:cs="Times New Roman"/>
          <w:szCs w:val="24"/>
          <w:shd w:val="clear" w:color="auto" w:fill="FFFFFF"/>
          <w:lang w:val="en-GB"/>
        </w:rPr>
        <w:t xml:space="preserve"> 5.5. 2021 </w:t>
      </w:r>
      <w:r w:rsidR="00763659" w:rsidRPr="00F75A0C">
        <w:rPr>
          <w:rFonts w:cs="Times New Roman"/>
          <w:szCs w:val="24"/>
          <w:lang w:val="en-GB"/>
        </w:rPr>
        <w:t xml:space="preserve">[cit. </w:t>
      </w:r>
      <w:r w:rsidR="00763659">
        <w:rPr>
          <w:rFonts w:cs="Times New Roman"/>
          <w:szCs w:val="24"/>
          <w:lang w:val="en-GB"/>
        </w:rPr>
        <w:t>31</w:t>
      </w:r>
      <w:r w:rsidR="00763659" w:rsidRPr="00F75A0C">
        <w:rPr>
          <w:rFonts w:cs="Times New Roman"/>
          <w:szCs w:val="24"/>
          <w:lang w:val="en-GB"/>
        </w:rPr>
        <w:t xml:space="preserve">. 5. 2021]. Available online: </w:t>
      </w:r>
      <w:hyperlink r:id="rId34" w:history="1">
        <w:r w:rsidR="00565B81" w:rsidRPr="00456E04">
          <w:rPr>
            <w:rStyle w:val="Hypertextovodkaz"/>
            <w:rFonts w:cs="Times New Roman"/>
            <w:szCs w:val="24"/>
            <w:lang w:val="en-GB"/>
          </w:rPr>
          <w:t>https://www.jotform.com/blog/quiz-vs-test/</w:t>
        </w:r>
      </w:hyperlink>
      <w:r w:rsidR="00565B81">
        <w:rPr>
          <w:rFonts w:cs="Times New Roman"/>
          <w:szCs w:val="24"/>
          <w:lang w:val="en-GB"/>
        </w:rPr>
        <w:t xml:space="preserve"> </w:t>
      </w:r>
      <w:r w:rsidR="00763659" w:rsidRPr="00F75A0C">
        <w:rPr>
          <w:rFonts w:cs="Times New Roman"/>
          <w:szCs w:val="24"/>
          <w:lang w:val="en-GB"/>
        </w:rPr>
        <w:t xml:space="preserve">  </w:t>
      </w:r>
      <w:r w:rsidR="00763659">
        <w:rPr>
          <w:rFonts w:cs="Times New Roman"/>
          <w:szCs w:val="24"/>
          <w:lang w:val="en-GB"/>
        </w:rPr>
        <w:t xml:space="preserve"> </w:t>
      </w:r>
    </w:p>
    <w:p w14:paraId="4EFF89E5" w14:textId="77777777" w:rsidR="00B10064" w:rsidRDefault="00B10064" w:rsidP="00B10064">
      <w:pPr>
        <w:spacing w:after="0" w:line="360" w:lineRule="auto"/>
        <w:jc w:val="both"/>
        <w:rPr>
          <w:rFonts w:cs="Times New Roman"/>
          <w:szCs w:val="24"/>
        </w:rPr>
      </w:pPr>
    </w:p>
    <w:p w14:paraId="3C59EDEF" w14:textId="77777777" w:rsidR="00B10064" w:rsidRPr="009E4066" w:rsidRDefault="00B10064" w:rsidP="00B10064">
      <w:pPr>
        <w:spacing w:after="0" w:line="360" w:lineRule="auto"/>
        <w:jc w:val="both"/>
        <w:rPr>
          <w:rFonts w:cs="Times New Roman"/>
          <w:sz w:val="36"/>
          <w:szCs w:val="36"/>
          <w:lang w:val="en-GB"/>
        </w:rPr>
      </w:pPr>
      <w:r w:rsidRPr="009E4066">
        <w:rPr>
          <w:rFonts w:cs="Times New Roman"/>
          <w:szCs w:val="24"/>
          <w:shd w:val="clear" w:color="auto" w:fill="FFFFFF"/>
          <w:lang w:val="en-GB"/>
        </w:rPr>
        <w:t xml:space="preserve">ULLA, Mark B., William F. PERALES a </w:t>
      </w:r>
      <w:proofErr w:type="spellStart"/>
      <w:r w:rsidRPr="009E4066">
        <w:rPr>
          <w:rFonts w:cs="Times New Roman"/>
          <w:szCs w:val="24"/>
          <w:shd w:val="clear" w:color="auto" w:fill="FFFFFF"/>
          <w:lang w:val="en-GB"/>
        </w:rPr>
        <w:t>Veronico</w:t>
      </w:r>
      <w:proofErr w:type="spellEnd"/>
      <w:r w:rsidRPr="009E4066">
        <w:rPr>
          <w:rFonts w:cs="Times New Roman"/>
          <w:szCs w:val="24"/>
          <w:shd w:val="clear" w:color="auto" w:fill="FFFFFF"/>
          <w:lang w:val="en-GB"/>
        </w:rPr>
        <w:t xml:space="preserve"> N. TARRAYO. Integrating Internet-based applications in English language teaching: Teacher practices in a Thai university</w:t>
      </w:r>
      <w:r w:rsidRPr="009E4066">
        <w:rPr>
          <w:rFonts w:cs="Times New Roman"/>
          <w:i/>
          <w:iCs/>
          <w:szCs w:val="24"/>
          <w:shd w:val="clear" w:color="auto" w:fill="FFFFFF"/>
          <w:lang w:val="en-GB"/>
        </w:rPr>
        <w:t>. Issues in Educational Research</w:t>
      </w:r>
      <w:r w:rsidRPr="009E4066">
        <w:rPr>
          <w:rFonts w:cs="Times New Roman"/>
          <w:szCs w:val="24"/>
          <w:shd w:val="clear" w:color="auto" w:fill="FFFFFF"/>
          <w:lang w:val="en-GB"/>
        </w:rPr>
        <w:t xml:space="preserve"> [online]. 2020, vol. 30, no. 1, s. 365-378. ISSN 03137155. </w:t>
      </w:r>
      <w:r>
        <w:rPr>
          <w:rFonts w:cs="Times New Roman"/>
          <w:szCs w:val="24"/>
          <w:shd w:val="clear" w:color="auto" w:fill="FFFFFF"/>
          <w:lang w:val="en-GB"/>
        </w:rPr>
        <w:t>Available online</w:t>
      </w:r>
      <w:r w:rsidRPr="009E4066">
        <w:rPr>
          <w:rFonts w:cs="Times New Roman"/>
          <w:szCs w:val="24"/>
          <w:shd w:val="clear" w:color="auto" w:fill="FFFFFF"/>
          <w:lang w:val="en-GB"/>
        </w:rPr>
        <w:t>:</w:t>
      </w:r>
      <w:r w:rsidRPr="002556FF">
        <w:t xml:space="preserve"> </w:t>
      </w:r>
      <w:hyperlink r:id="rId35" w:history="1">
        <w:r w:rsidRPr="006D0CE5">
          <w:rPr>
            <w:rStyle w:val="Hypertextovodkaz"/>
          </w:rPr>
          <w:t>http://www.iier.org.au/iier30/2020conts.html</w:t>
        </w:r>
      </w:hyperlink>
      <w:r>
        <w:t xml:space="preserve">  </w:t>
      </w:r>
    </w:p>
    <w:p w14:paraId="6109B833" w14:textId="77777777" w:rsidR="00B10064" w:rsidRPr="005A35C8" w:rsidRDefault="00B10064" w:rsidP="00B10064">
      <w:pPr>
        <w:spacing w:after="0" w:line="360" w:lineRule="auto"/>
        <w:jc w:val="both"/>
        <w:rPr>
          <w:rFonts w:cs="Times New Roman"/>
          <w:szCs w:val="24"/>
        </w:rPr>
      </w:pPr>
    </w:p>
    <w:p w14:paraId="4CEC5637" w14:textId="4484AF17" w:rsidR="00B10064" w:rsidRDefault="00B10064" w:rsidP="00BE76D8">
      <w:pPr>
        <w:spacing w:after="0" w:line="360" w:lineRule="auto"/>
        <w:rPr>
          <w:rStyle w:val="Hypertextovodkaz"/>
          <w:rFonts w:cs="Times New Roman"/>
          <w:szCs w:val="24"/>
          <w:shd w:val="clear" w:color="auto" w:fill="FFFFFF"/>
          <w:lang w:val="en-GB"/>
        </w:rPr>
      </w:pPr>
      <w:r w:rsidRPr="005A35C8">
        <w:rPr>
          <w:rFonts w:cs="Times New Roman"/>
          <w:szCs w:val="24"/>
        </w:rPr>
        <w:t xml:space="preserve">Vzdělávací soustava. </w:t>
      </w:r>
      <w:r w:rsidRPr="005A35C8">
        <w:rPr>
          <w:rFonts w:cs="Times New Roman"/>
          <w:i/>
          <w:iCs/>
          <w:szCs w:val="24"/>
        </w:rPr>
        <w:t>Ministerstvo školství, mládeže a tělovýchovy</w:t>
      </w:r>
      <w:r w:rsidRPr="005A35C8">
        <w:rPr>
          <w:rFonts w:cs="Times New Roman"/>
          <w:szCs w:val="24"/>
        </w:rPr>
        <w:t xml:space="preserve"> </w:t>
      </w:r>
      <w:r w:rsidRPr="005A35C8">
        <w:rPr>
          <w:rFonts w:cs="Times New Roman"/>
          <w:color w:val="000000"/>
          <w:szCs w:val="24"/>
          <w:shd w:val="clear" w:color="auto" w:fill="FFFFFF"/>
        </w:rPr>
        <w:t xml:space="preserve">[online]. MŠMT: ©2021 </w:t>
      </w:r>
      <w:r w:rsidRPr="001847D0">
        <w:rPr>
          <w:rFonts w:cs="Times New Roman"/>
          <w:color w:val="000000"/>
          <w:szCs w:val="24"/>
          <w:shd w:val="clear" w:color="auto" w:fill="FFFFFF"/>
          <w:lang w:val="en-GB"/>
        </w:rPr>
        <w:t>[cit. 6.5.</w:t>
      </w:r>
      <w:r w:rsidR="00B435EE">
        <w:rPr>
          <w:rFonts w:cs="Times New Roman"/>
          <w:color w:val="000000"/>
          <w:szCs w:val="24"/>
          <w:shd w:val="clear" w:color="auto" w:fill="FFFFFF"/>
          <w:lang w:val="en-GB"/>
        </w:rPr>
        <w:t xml:space="preserve"> </w:t>
      </w:r>
      <w:r w:rsidRPr="001847D0">
        <w:rPr>
          <w:rFonts w:cs="Times New Roman"/>
          <w:color w:val="000000"/>
          <w:szCs w:val="24"/>
          <w:shd w:val="clear" w:color="auto" w:fill="FFFFFF"/>
          <w:lang w:val="en-GB"/>
        </w:rPr>
        <w:t>2021]. Avai</w:t>
      </w:r>
      <w:r>
        <w:rPr>
          <w:rFonts w:cs="Times New Roman"/>
          <w:color w:val="000000"/>
          <w:szCs w:val="24"/>
          <w:shd w:val="clear" w:color="auto" w:fill="FFFFFF"/>
          <w:lang w:val="en-GB"/>
        </w:rPr>
        <w:t>la</w:t>
      </w:r>
      <w:r w:rsidRPr="001847D0">
        <w:rPr>
          <w:rFonts w:cs="Times New Roman"/>
          <w:color w:val="000000"/>
          <w:szCs w:val="24"/>
          <w:shd w:val="clear" w:color="auto" w:fill="FFFFFF"/>
          <w:lang w:val="en-GB"/>
        </w:rPr>
        <w:t xml:space="preserve">ble online: </w:t>
      </w:r>
      <w:hyperlink r:id="rId36" w:history="1">
        <w:r w:rsidRPr="001847D0">
          <w:rPr>
            <w:rStyle w:val="Hypertextovodkaz"/>
            <w:rFonts w:cs="Times New Roman"/>
            <w:szCs w:val="24"/>
            <w:shd w:val="clear" w:color="auto" w:fill="FFFFFF"/>
            <w:lang w:val="en-GB"/>
          </w:rPr>
          <w:t>https://www.msmt.cz/vzdelavani/skolstvi-v-cr/vzdelavaci-soustava</w:t>
        </w:r>
      </w:hyperlink>
    </w:p>
    <w:p w14:paraId="313DD53B" w14:textId="2C2A040A" w:rsidR="00680A8D" w:rsidRDefault="00680A8D" w:rsidP="00BE76D8">
      <w:pPr>
        <w:spacing w:after="0" w:line="360" w:lineRule="auto"/>
        <w:rPr>
          <w:rStyle w:val="Hypertextovodkaz"/>
          <w:rFonts w:cs="Times New Roman"/>
          <w:szCs w:val="24"/>
          <w:shd w:val="clear" w:color="auto" w:fill="FFFFFF"/>
          <w:lang w:val="en-GB"/>
        </w:rPr>
      </w:pPr>
    </w:p>
    <w:p w14:paraId="3A51FC9C" w14:textId="77777777" w:rsidR="00680A8D" w:rsidRDefault="00680A8D" w:rsidP="00680A8D">
      <w:pPr>
        <w:spacing w:after="0" w:line="360" w:lineRule="auto"/>
        <w:jc w:val="both"/>
        <w:rPr>
          <w:rFonts w:cs="Times New Roman"/>
          <w:szCs w:val="24"/>
        </w:rPr>
      </w:pPr>
      <w:r w:rsidRPr="005A35C8">
        <w:rPr>
          <w:rFonts w:cs="Times New Roman"/>
          <w:szCs w:val="24"/>
        </w:rPr>
        <w:t>ZOUNEK, Jiří, Libor JUHAŇÁK, Hana STAUDKOVÁ</w:t>
      </w:r>
      <w:r>
        <w:rPr>
          <w:rFonts w:cs="Times New Roman"/>
          <w:szCs w:val="24"/>
        </w:rPr>
        <w:t>,</w:t>
      </w:r>
      <w:r w:rsidRPr="005A35C8">
        <w:rPr>
          <w:rFonts w:cs="Times New Roman"/>
          <w:szCs w:val="24"/>
        </w:rPr>
        <w:t xml:space="preserve"> Jiří POLÁČEK. </w:t>
      </w:r>
      <w:r w:rsidRPr="00626A56">
        <w:rPr>
          <w:rFonts w:cs="Times New Roman"/>
          <w:i/>
          <w:iCs/>
          <w:szCs w:val="24"/>
        </w:rPr>
        <w:t>E-learning: učení (se) s digitálními technologiemi.</w:t>
      </w:r>
      <w:r w:rsidRPr="005A35C8">
        <w:rPr>
          <w:rFonts w:cs="Times New Roman"/>
          <w:szCs w:val="24"/>
        </w:rPr>
        <w:t xml:space="preserve"> Praha: </w:t>
      </w:r>
      <w:proofErr w:type="spellStart"/>
      <w:r w:rsidRPr="00AF555B">
        <w:rPr>
          <w:rFonts w:cs="Times New Roman"/>
          <w:szCs w:val="24"/>
        </w:rPr>
        <w:t>Wolters</w:t>
      </w:r>
      <w:proofErr w:type="spellEnd"/>
      <w:r w:rsidRPr="00AF555B">
        <w:rPr>
          <w:rFonts w:cs="Times New Roman"/>
          <w:szCs w:val="24"/>
        </w:rPr>
        <w:t xml:space="preserve"> </w:t>
      </w:r>
      <w:proofErr w:type="spellStart"/>
      <w:r w:rsidRPr="00AF555B">
        <w:rPr>
          <w:rFonts w:cs="Times New Roman"/>
          <w:szCs w:val="24"/>
        </w:rPr>
        <w:t>Kluwer</w:t>
      </w:r>
      <w:proofErr w:type="spellEnd"/>
      <w:r w:rsidRPr="005A35C8">
        <w:rPr>
          <w:rFonts w:cs="Times New Roman"/>
          <w:szCs w:val="24"/>
        </w:rPr>
        <w:t>, 2016. ISBN 978-80-7552-217-7.</w:t>
      </w:r>
    </w:p>
    <w:p w14:paraId="62E9B1AC" w14:textId="77777777" w:rsidR="00680A8D" w:rsidRPr="005A35C8" w:rsidRDefault="00680A8D" w:rsidP="00BE76D8">
      <w:pPr>
        <w:spacing w:after="0" w:line="360" w:lineRule="auto"/>
        <w:rPr>
          <w:rFonts w:cs="Times New Roman"/>
          <w:szCs w:val="24"/>
        </w:rPr>
      </w:pPr>
    </w:p>
    <w:p w14:paraId="63E27B1A" w14:textId="72435750" w:rsidR="00282A78" w:rsidRDefault="00282A78" w:rsidP="007A140E">
      <w:pPr>
        <w:spacing w:after="0" w:line="360" w:lineRule="auto"/>
        <w:jc w:val="both"/>
        <w:rPr>
          <w:rFonts w:cs="Times New Roman"/>
        </w:rPr>
      </w:pPr>
    </w:p>
    <w:p w14:paraId="1C799712" w14:textId="7FA53C84" w:rsidR="00E35388" w:rsidRDefault="00E35388" w:rsidP="007A140E">
      <w:pPr>
        <w:spacing w:after="0" w:line="360" w:lineRule="auto"/>
        <w:jc w:val="both"/>
        <w:rPr>
          <w:rFonts w:cs="Times New Roman"/>
        </w:rPr>
      </w:pPr>
    </w:p>
    <w:p w14:paraId="010F8FE4" w14:textId="24C16412" w:rsidR="00E35388" w:rsidRDefault="00E35388" w:rsidP="007A140E">
      <w:pPr>
        <w:spacing w:after="0" w:line="360" w:lineRule="auto"/>
        <w:jc w:val="both"/>
        <w:rPr>
          <w:rFonts w:cs="Times New Roman"/>
        </w:rPr>
      </w:pPr>
    </w:p>
    <w:p w14:paraId="2A28D417" w14:textId="77550450" w:rsidR="00E35388" w:rsidRDefault="00E35388" w:rsidP="007A140E">
      <w:pPr>
        <w:spacing w:after="0" w:line="360" w:lineRule="auto"/>
        <w:jc w:val="both"/>
        <w:rPr>
          <w:rFonts w:cs="Times New Roman"/>
        </w:rPr>
      </w:pPr>
    </w:p>
    <w:p w14:paraId="13936C3F" w14:textId="169E9459" w:rsidR="00E35388" w:rsidRDefault="00E35388" w:rsidP="007A140E">
      <w:pPr>
        <w:spacing w:after="0" w:line="360" w:lineRule="auto"/>
        <w:jc w:val="both"/>
        <w:rPr>
          <w:rFonts w:cs="Times New Roman"/>
        </w:rPr>
      </w:pPr>
    </w:p>
    <w:p w14:paraId="5CADC57D" w14:textId="55E23223" w:rsidR="00E35388" w:rsidRDefault="00E35388" w:rsidP="007A140E">
      <w:pPr>
        <w:spacing w:after="0" w:line="360" w:lineRule="auto"/>
        <w:jc w:val="both"/>
        <w:rPr>
          <w:rFonts w:cs="Times New Roman"/>
        </w:rPr>
      </w:pPr>
    </w:p>
    <w:p w14:paraId="61AA3BBC" w14:textId="1968F5ED" w:rsidR="00E35388" w:rsidRDefault="00E35388" w:rsidP="007A140E">
      <w:pPr>
        <w:spacing w:after="0" w:line="360" w:lineRule="auto"/>
        <w:jc w:val="both"/>
        <w:rPr>
          <w:rFonts w:cs="Times New Roman"/>
        </w:rPr>
      </w:pPr>
    </w:p>
    <w:p w14:paraId="6AAF381F" w14:textId="412B4D41" w:rsidR="00E35388" w:rsidRDefault="00E35388" w:rsidP="007A140E">
      <w:pPr>
        <w:spacing w:after="0" w:line="360" w:lineRule="auto"/>
        <w:jc w:val="both"/>
        <w:rPr>
          <w:rFonts w:cs="Times New Roman"/>
        </w:rPr>
      </w:pPr>
    </w:p>
    <w:p w14:paraId="353F97A5" w14:textId="457FC155" w:rsidR="00E35388" w:rsidRDefault="00E35388" w:rsidP="007A140E">
      <w:pPr>
        <w:spacing w:after="0" w:line="360" w:lineRule="auto"/>
        <w:jc w:val="both"/>
        <w:rPr>
          <w:rFonts w:cs="Times New Roman"/>
        </w:rPr>
      </w:pPr>
    </w:p>
    <w:p w14:paraId="5128ACD3" w14:textId="499BAB8A" w:rsidR="00E35388" w:rsidRDefault="00E35388" w:rsidP="007A140E">
      <w:pPr>
        <w:spacing w:after="0" w:line="360" w:lineRule="auto"/>
        <w:jc w:val="both"/>
        <w:rPr>
          <w:rFonts w:cs="Times New Roman"/>
        </w:rPr>
      </w:pPr>
    </w:p>
    <w:p w14:paraId="1F296AA1" w14:textId="12EC5A63" w:rsidR="0065609D" w:rsidRDefault="0065609D" w:rsidP="007A140E">
      <w:pPr>
        <w:spacing w:after="0" w:line="360" w:lineRule="auto"/>
        <w:jc w:val="both"/>
        <w:rPr>
          <w:rFonts w:cs="Times New Roman"/>
        </w:rPr>
      </w:pPr>
    </w:p>
    <w:p w14:paraId="0A0F6D57" w14:textId="409A9961" w:rsidR="003D6354" w:rsidRPr="005A35C8" w:rsidRDefault="009F17FD" w:rsidP="00DF47B8">
      <w:pPr>
        <w:pStyle w:val="Nadpis1"/>
        <w:numPr>
          <w:ilvl w:val="0"/>
          <w:numId w:val="0"/>
        </w:numPr>
        <w:spacing w:line="360" w:lineRule="auto"/>
        <w:ind w:left="432" w:hanging="432"/>
        <w:rPr>
          <w:rFonts w:cs="Times New Roman"/>
          <w:lang w:val="en-GB"/>
        </w:rPr>
      </w:pPr>
      <w:bookmarkStart w:id="75" w:name="_Toc73526601"/>
      <w:bookmarkStart w:id="76" w:name="_Toc73742423"/>
      <w:r w:rsidRPr="005A35C8">
        <w:rPr>
          <w:rFonts w:cs="Times New Roman"/>
          <w:lang w:val="en-GB"/>
        </w:rPr>
        <w:lastRenderedPageBreak/>
        <w:t>Appendices</w:t>
      </w:r>
      <w:bookmarkEnd w:id="75"/>
      <w:bookmarkEnd w:id="76"/>
    </w:p>
    <w:p w14:paraId="23CC660C" w14:textId="71E2B27A" w:rsidR="00F54A6D" w:rsidRDefault="00817C01" w:rsidP="00F54A6D">
      <w:pPr>
        <w:rPr>
          <w:lang w:val="en-GB"/>
        </w:rPr>
      </w:pPr>
      <w:r>
        <w:rPr>
          <w:noProof/>
          <w:lang w:val="en-GB"/>
        </w:rPr>
        <w:drawing>
          <wp:inline distT="0" distB="0" distL="0" distR="0" wp14:anchorId="3B8F147F" wp14:editId="27BF5312">
            <wp:extent cx="5760720" cy="24237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2423795"/>
                    </a:xfrm>
                    <a:prstGeom prst="rect">
                      <a:avLst/>
                    </a:prstGeom>
                    <a:noFill/>
                    <a:ln>
                      <a:noFill/>
                    </a:ln>
                  </pic:spPr>
                </pic:pic>
              </a:graphicData>
            </a:graphic>
          </wp:inline>
        </w:drawing>
      </w:r>
    </w:p>
    <w:p w14:paraId="20E5E377" w14:textId="67C815D9" w:rsidR="00817C01" w:rsidRDefault="00817C01" w:rsidP="00F54A6D">
      <w:pPr>
        <w:rPr>
          <w:lang w:val="en-GB"/>
        </w:rPr>
      </w:pPr>
      <w:r>
        <w:rPr>
          <w:noProof/>
          <w:lang w:val="en-GB"/>
        </w:rPr>
        <w:drawing>
          <wp:inline distT="0" distB="0" distL="0" distR="0" wp14:anchorId="1154B139" wp14:editId="09EBE4A1">
            <wp:extent cx="5760720" cy="242379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0720" cy="2423795"/>
                    </a:xfrm>
                    <a:prstGeom prst="rect">
                      <a:avLst/>
                    </a:prstGeom>
                    <a:noFill/>
                    <a:ln>
                      <a:noFill/>
                    </a:ln>
                  </pic:spPr>
                </pic:pic>
              </a:graphicData>
            </a:graphic>
          </wp:inline>
        </w:drawing>
      </w:r>
    </w:p>
    <w:p w14:paraId="01FB25BD" w14:textId="77777777" w:rsidR="00107F2F" w:rsidRDefault="00107F2F" w:rsidP="00F54A6D">
      <w:pPr>
        <w:rPr>
          <w:lang w:val="en-GB"/>
        </w:rPr>
      </w:pPr>
    </w:p>
    <w:p w14:paraId="7CC1DCA6" w14:textId="79DD8C86" w:rsidR="00817C01" w:rsidRDefault="00F70344" w:rsidP="00F54A6D">
      <w:pPr>
        <w:rPr>
          <w:lang w:val="en-GB"/>
        </w:rPr>
      </w:pPr>
      <w:r>
        <w:rPr>
          <w:noProof/>
          <w:lang w:val="en-GB"/>
        </w:rPr>
        <w:drawing>
          <wp:inline distT="0" distB="0" distL="0" distR="0" wp14:anchorId="54DA2E46" wp14:editId="54AC9D5D">
            <wp:extent cx="5760720" cy="26130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17DC7756" w14:textId="77777777" w:rsidR="00107F2F" w:rsidRDefault="00F70344" w:rsidP="00F54A6D">
      <w:pPr>
        <w:rPr>
          <w:lang w:val="en-GB"/>
        </w:rPr>
      </w:pPr>
      <w:r>
        <w:rPr>
          <w:noProof/>
          <w:lang w:val="en-GB"/>
        </w:rPr>
        <w:lastRenderedPageBreak/>
        <w:drawing>
          <wp:inline distT="0" distB="0" distL="0" distR="0" wp14:anchorId="118012B9" wp14:editId="605EBE87">
            <wp:extent cx="5760720" cy="242379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2423795"/>
                    </a:xfrm>
                    <a:prstGeom prst="rect">
                      <a:avLst/>
                    </a:prstGeom>
                    <a:noFill/>
                    <a:ln>
                      <a:noFill/>
                    </a:ln>
                  </pic:spPr>
                </pic:pic>
              </a:graphicData>
            </a:graphic>
          </wp:inline>
        </w:drawing>
      </w:r>
    </w:p>
    <w:p w14:paraId="09E8834B" w14:textId="77777777" w:rsidR="00107F2F" w:rsidRDefault="001D1AD6" w:rsidP="00F54A6D">
      <w:pPr>
        <w:rPr>
          <w:lang w:val="en-GB"/>
        </w:rPr>
      </w:pPr>
      <w:r>
        <w:rPr>
          <w:noProof/>
          <w:lang w:val="en-GB"/>
        </w:rPr>
        <w:drawing>
          <wp:inline distT="0" distB="0" distL="0" distR="0" wp14:anchorId="13AE8E18" wp14:editId="0F6CB33B">
            <wp:extent cx="5760720" cy="261302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50F54F30" w14:textId="7FDAD9F5" w:rsidR="002A3B85" w:rsidRDefault="001D1AD6" w:rsidP="00F54A6D">
      <w:pPr>
        <w:rPr>
          <w:lang w:val="en-GB"/>
        </w:rPr>
      </w:pPr>
      <w:r>
        <w:rPr>
          <w:noProof/>
          <w:lang w:val="en-GB"/>
        </w:rPr>
        <w:drawing>
          <wp:inline distT="0" distB="0" distL="0" distR="0" wp14:anchorId="1A4E2E28" wp14:editId="74F18907">
            <wp:extent cx="5760720" cy="26130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4364E27F" w14:textId="38018E51" w:rsidR="00F70344" w:rsidRDefault="001D1AD6" w:rsidP="00F54A6D">
      <w:pPr>
        <w:rPr>
          <w:lang w:val="en-GB"/>
        </w:rPr>
      </w:pPr>
      <w:r>
        <w:rPr>
          <w:noProof/>
          <w:lang w:val="en-GB"/>
        </w:rPr>
        <w:lastRenderedPageBreak/>
        <w:drawing>
          <wp:inline distT="0" distB="0" distL="0" distR="0" wp14:anchorId="351A062D" wp14:editId="6F6809F8">
            <wp:extent cx="5760720" cy="261302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2EBD8A80" w14:textId="77777777" w:rsidR="00107F2F" w:rsidRDefault="00107F2F" w:rsidP="00F54A6D">
      <w:pPr>
        <w:rPr>
          <w:lang w:val="en-GB"/>
        </w:rPr>
      </w:pPr>
    </w:p>
    <w:p w14:paraId="158D598C" w14:textId="05535526" w:rsidR="001D1AD6" w:rsidRPr="00531833" w:rsidRDefault="003121D3" w:rsidP="003121D3">
      <w:pPr>
        <w:jc w:val="center"/>
        <w:rPr>
          <w:rFonts w:ascii="Arial" w:hAnsi="Arial" w:cs="Arial"/>
          <w:color w:val="202124"/>
          <w:spacing w:val="2"/>
          <w:sz w:val="20"/>
          <w:szCs w:val="18"/>
          <w:shd w:val="clear" w:color="auto" w:fill="FFFFFF"/>
          <w:lang w:val="en-GB"/>
        </w:rPr>
      </w:pPr>
      <w:r w:rsidRPr="003121D3">
        <w:rPr>
          <w:rFonts w:ascii="Arial" w:hAnsi="Arial" w:cs="Arial"/>
          <w:color w:val="202124"/>
          <w:spacing w:val="2"/>
          <w:sz w:val="20"/>
          <w:szCs w:val="18"/>
          <w:shd w:val="clear" w:color="auto" w:fill="FFFFFF"/>
        </w:rPr>
        <w:t xml:space="preserve">8. Pokud online kvízy nepoužíváte, proč ne? </w:t>
      </w:r>
      <w:r w:rsidRPr="00531833">
        <w:rPr>
          <w:rFonts w:ascii="Arial" w:hAnsi="Arial" w:cs="Arial"/>
          <w:color w:val="202124"/>
          <w:spacing w:val="2"/>
          <w:sz w:val="20"/>
          <w:szCs w:val="18"/>
          <w:shd w:val="clear" w:color="auto" w:fill="FFFFFF"/>
          <w:lang w:val="en-GB"/>
        </w:rPr>
        <w:t>(If you do not use online quizzes, why not?)</w:t>
      </w:r>
    </w:p>
    <w:p w14:paraId="68F65590" w14:textId="1BA25B60" w:rsidR="003121D3" w:rsidRPr="00531833" w:rsidRDefault="00531833" w:rsidP="00531833">
      <w:pPr>
        <w:jc w:val="both"/>
        <w:rPr>
          <w:sz w:val="20"/>
          <w:szCs w:val="18"/>
        </w:rPr>
      </w:pPr>
      <w:r>
        <w:rPr>
          <w:sz w:val="20"/>
          <w:szCs w:val="18"/>
        </w:rPr>
        <w:t xml:space="preserve">                </w:t>
      </w:r>
      <w:r w:rsidR="001529B0" w:rsidRPr="00531833">
        <w:rPr>
          <w:sz w:val="20"/>
          <w:szCs w:val="18"/>
        </w:rPr>
        <w:t xml:space="preserve">Nemají výpovědní hodnotu. </w:t>
      </w:r>
    </w:p>
    <w:p w14:paraId="26E05021" w14:textId="55DB62F3" w:rsidR="001529B0" w:rsidRPr="00531833" w:rsidRDefault="00531833" w:rsidP="00531833">
      <w:pPr>
        <w:jc w:val="both"/>
        <w:rPr>
          <w:sz w:val="20"/>
          <w:szCs w:val="18"/>
        </w:rPr>
      </w:pPr>
      <w:r>
        <w:rPr>
          <w:sz w:val="20"/>
          <w:szCs w:val="18"/>
        </w:rPr>
        <w:t xml:space="preserve">                </w:t>
      </w:r>
      <w:r w:rsidR="008D2EC1" w:rsidRPr="00531833">
        <w:rPr>
          <w:sz w:val="20"/>
          <w:szCs w:val="18"/>
        </w:rPr>
        <w:t xml:space="preserve">Jejich tvorba je příliš náročná </w:t>
      </w:r>
      <w:r w:rsidR="000260BB" w:rsidRPr="00531833">
        <w:rPr>
          <w:sz w:val="20"/>
          <w:szCs w:val="18"/>
        </w:rPr>
        <w:t>a řešení ze strany ž</w:t>
      </w:r>
      <w:r>
        <w:rPr>
          <w:sz w:val="20"/>
          <w:szCs w:val="18"/>
        </w:rPr>
        <w:t>á</w:t>
      </w:r>
      <w:r w:rsidR="000260BB" w:rsidRPr="00531833">
        <w:rPr>
          <w:sz w:val="20"/>
          <w:szCs w:val="18"/>
        </w:rPr>
        <w:t xml:space="preserve">ků není objektivní. </w:t>
      </w:r>
    </w:p>
    <w:p w14:paraId="35DB4DD1" w14:textId="36365028" w:rsidR="000260BB" w:rsidRPr="00531833" w:rsidRDefault="00531833" w:rsidP="00531833">
      <w:pPr>
        <w:jc w:val="both"/>
        <w:rPr>
          <w:sz w:val="20"/>
          <w:szCs w:val="18"/>
        </w:rPr>
      </w:pPr>
      <w:r>
        <w:rPr>
          <w:sz w:val="20"/>
          <w:szCs w:val="18"/>
        </w:rPr>
        <w:t xml:space="preserve">                </w:t>
      </w:r>
      <w:r w:rsidR="000260BB" w:rsidRPr="00531833">
        <w:rPr>
          <w:sz w:val="20"/>
          <w:szCs w:val="18"/>
        </w:rPr>
        <w:t xml:space="preserve">Neznám je. </w:t>
      </w:r>
    </w:p>
    <w:p w14:paraId="2982F0A0" w14:textId="64209E7D" w:rsidR="000260BB" w:rsidRPr="00531833" w:rsidRDefault="00531833" w:rsidP="00531833">
      <w:pPr>
        <w:jc w:val="both"/>
        <w:rPr>
          <w:sz w:val="20"/>
          <w:szCs w:val="18"/>
        </w:rPr>
      </w:pPr>
      <w:r>
        <w:rPr>
          <w:sz w:val="20"/>
          <w:szCs w:val="18"/>
        </w:rPr>
        <w:t xml:space="preserve">                </w:t>
      </w:r>
      <w:r w:rsidR="000260BB" w:rsidRPr="00531833">
        <w:rPr>
          <w:sz w:val="20"/>
          <w:szCs w:val="18"/>
        </w:rPr>
        <w:t xml:space="preserve">Neznala jsem je. </w:t>
      </w:r>
    </w:p>
    <w:p w14:paraId="12BAC55A" w14:textId="601B98B6" w:rsidR="008B6CEC" w:rsidRPr="00531833" w:rsidRDefault="00531833" w:rsidP="00531833">
      <w:pPr>
        <w:jc w:val="both"/>
        <w:rPr>
          <w:sz w:val="20"/>
          <w:szCs w:val="18"/>
        </w:rPr>
      </w:pPr>
      <w:r>
        <w:rPr>
          <w:sz w:val="20"/>
          <w:szCs w:val="18"/>
        </w:rPr>
        <w:t xml:space="preserve">                </w:t>
      </w:r>
      <w:r w:rsidR="008B6CEC" w:rsidRPr="00531833">
        <w:rPr>
          <w:sz w:val="20"/>
          <w:szCs w:val="18"/>
        </w:rPr>
        <w:t xml:space="preserve">Jejich tvorba je časově náročná, žáci mezi sebou mohou snadno opisovat. </w:t>
      </w:r>
    </w:p>
    <w:p w14:paraId="44CD8E9E" w14:textId="5FF84EA3" w:rsidR="008B6CEC" w:rsidRPr="00531833" w:rsidRDefault="00531833" w:rsidP="00531833">
      <w:pPr>
        <w:jc w:val="both"/>
        <w:rPr>
          <w:sz w:val="20"/>
          <w:szCs w:val="18"/>
        </w:rPr>
      </w:pPr>
      <w:r>
        <w:rPr>
          <w:sz w:val="20"/>
          <w:szCs w:val="18"/>
        </w:rPr>
        <w:t xml:space="preserve">                </w:t>
      </w:r>
      <w:r w:rsidR="00F375D9" w:rsidRPr="00531833">
        <w:rPr>
          <w:sz w:val="20"/>
          <w:szCs w:val="18"/>
        </w:rPr>
        <w:t xml:space="preserve">Moc jim nerozumím. </w:t>
      </w:r>
    </w:p>
    <w:p w14:paraId="0F4CAAA1" w14:textId="5955E8F2" w:rsidR="00F375D9" w:rsidRPr="00531833" w:rsidRDefault="00531833" w:rsidP="00531833">
      <w:pPr>
        <w:jc w:val="both"/>
        <w:rPr>
          <w:sz w:val="20"/>
          <w:szCs w:val="18"/>
        </w:rPr>
      </w:pPr>
      <w:r>
        <w:rPr>
          <w:sz w:val="20"/>
          <w:szCs w:val="18"/>
        </w:rPr>
        <w:t xml:space="preserve">                </w:t>
      </w:r>
      <w:r w:rsidR="00F375D9" w:rsidRPr="00531833">
        <w:rPr>
          <w:sz w:val="20"/>
          <w:szCs w:val="18"/>
        </w:rPr>
        <w:t xml:space="preserve">Neznám je moc dobře. </w:t>
      </w:r>
    </w:p>
    <w:p w14:paraId="36A62E98" w14:textId="5B81AE21" w:rsidR="00F375D9" w:rsidRPr="00531833" w:rsidRDefault="00531833" w:rsidP="00531833">
      <w:pPr>
        <w:jc w:val="both"/>
        <w:rPr>
          <w:sz w:val="20"/>
          <w:szCs w:val="18"/>
        </w:rPr>
      </w:pPr>
      <w:r>
        <w:rPr>
          <w:sz w:val="20"/>
          <w:szCs w:val="18"/>
        </w:rPr>
        <w:t xml:space="preserve">                </w:t>
      </w:r>
      <w:r w:rsidR="00F375D9" w:rsidRPr="00531833">
        <w:rPr>
          <w:sz w:val="20"/>
          <w:szCs w:val="18"/>
        </w:rPr>
        <w:t xml:space="preserve">Mám své postupy. </w:t>
      </w:r>
    </w:p>
    <w:p w14:paraId="45D27F0E" w14:textId="38771882" w:rsidR="00F375D9" w:rsidRDefault="00531833" w:rsidP="00531833">
      <w:pPr>
        <w:jc w:val="both"/>
        <w:rPr>
          <w:sz w:val="20"/>
          <w:szCs w:val="18"/>
        </w:rPr>
      </w:pPr>
      <w:r>
        <w:rPr>
          <w:sz w:val="20"/>
          <w:szCs w:val="18"/>
        </w:rPr>
        <w:t xml:space="preserve">                </w:t>
      </w:r>
      <w:r w:rsidR="00F375D9" w:rsidRPr="00531833">
        <w:rPr>
          <w:sz w:val="20"/>
          <w:szCs w:val="18"/>
        </w:rPr>
        <w:t xml:space="preserve">Jejich řešení není objektivní. </w:t>
      </w:r>
    </w:p>
    <w:p w14:paraId="4BF3FC0E" w14:textId="77777777" w:rsidR="00107F2F" w:rsidRPr="00531833" w:rsidRDefault="00107F2F" w:rsidP="00531833">
      <w:pPr>
        <w:jc w:val="both"/>
        <w:rPr>
          <w:sz w:val="20"/>
          <w:szCs w:val="18"/>
        </w:rPr>
      </w:pPr>
    </w:p>
    <w:p w14:paraId="46E404F3" w14:textId="0B15D789" w:rsidR="00F375D9" w:rsidRDefault="002A3B85" w:rsidP="001529B0">
      <w:pPr>
        <w:rPr>
          <w:sz w:val="20"/>
          <w:szCs w:val="18"/>
        </w:rPr>
      </w:pPr>
      <w:r>
        <w:rPr>
          <w:noProof/>
          <w:sz w:val="20"/>
          <w:szCs w:val="18"/>
        </w:rPr>
        <w:drawing>
          <wp:inline distT="0" distB="0" distL="0" distR="0" wp14:anchorId="084C9DE1" wp14:editId="10A06C82">
            <wp:extent cx="5760720" cy="261302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7AE9E405" w14:textId="6DEBC505" w:rsidR="00F70344" w:rsidRDefault="00F70344" w:rsidP="00F54A6D"/>
    <w:p w14:paraId="4DA15C74" w14:textId="43DE5139" w:rsidR="00107F2F" w:rsidRDefault="00344D06" w:rsidP="0073147A">
      <w:pPr>
        <w:spacing w:after="0" w:line="405" w:lineRule="atLeast"/>
        <w:rPr>
          <w:rFonts w:ascii="Arial" w:eastAsia="Times New Roman" w:hAnsi="Arial" w:cs="Arial"/>
          <w:color w:val="202124"/>
          <w:spacing w:val="5"/>
          <w:sz w:val="16"/>
          <w:szCs w:val="16"/>
          <w:lang w:eastAsia="cs-CZ"/>
        </w:rPr>
      </w:pPr>
      <w:r>
        <w:rPr>
          <w:rFonts w:ascii="Arial" w:eastAsia="Times New Roman" w:hAnsi="Arial" w:cs="Arial"/>
          <w:noProof/>
          <w:color w:val="202124"/>
          <w:spacing w:val="5"/>
          <w:sz w:val="16"/>
          <w:szCs w:val="16"/>
          <w:lang w:eastAsia="cs-CZ"/>
        </w:rPr>
        <w:lastRenderedPageBreak/>
        <w:drawing>
          <wp:inline distT="0" distB="0" distL="0" distR="0" wp14:anchorId="2140FDF5" wp14:editId="30C9AC28">
            <wp:extent cx="5835650" cy="4070350"/>
            <wp:effectExtent l="0" t="0" r="12700" b="63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2DED79E" w14:textId="77777777" w:rsidR="00107F2F" w:rsidRDefault="00107F2F" w:rsidP="0073147A">
      <w:pPr>
        <w:spacing w:after="0" w:line="405" w:lineRule="atLeast"/>
        <w:rPr>
          <w:rFonts w:ascii="Arial" w:eastAsia="Times New Roman" w:hAnsi="Arial" w:cs="Arial"/>
          <w:color w:val="202124"/>
          <w:spacing w:val="5"/>
          <w:sz w:val="16"/>
          <w:szCs w:val="16"/>
          <w:lang w:eastAsia="cs-CZ"/>
        </w:rPr>
      </w:pPr>
    </w:p>
    <w:p w14:paraId="1388AD4B" w14:textId="386F092E" w:rsidR="0073147A" w:rsidRDefault="005D0C47" w:rsidP="0073147A">
      <w:pPr>
        <w:spacing w:after="0" w:line="405" w:lineRule="atLeast"/>
        <w:rPr>
          <w:rFonts w:eastAsia="Times New Roman" w:cs="Times New Roman"/>
          <w:sz w:val="20"/>
          <w:szCs w:val="20"/>
          <w:lang w:eastAsia="cs-CZ"/>
        </w:rPr>
      </w:pPr>
      <w:r>
        <w:rPr>
          <w:rFonts w:eastAsia="Times New Roman" w:cs="Times New Roman"/>
          <w:noProof/>
          <w:sz w:val="20"/>
          <w:szCs w:val="20"/>
          <w:lang w:eastAsia="cs-CZ"/>
        </w:rPr>
        <w:drawing>
          <wp:inline distT="0" distB="0" distL="0" distR="0" wp14:anchorId="4A4BED60" wp14:editId="495B36CC">
            <wp:extent cx="5835650" cy="3308350"/>
            <wp:effectExtent l="0" t="0" r="12700" b="635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6BFED60" w14:textId="241A9CDF" w:rsidR="005F5B31" w:rsidRDefault="009760A3" w:rsidP="0073147A">
      <w:pPr>
        <w:spacing w:after="0" w:line="405" w:lineRule="atLeast"/>
        <w:rPr>
          <w:rFonts w:eastAsia="Times New Roman" w:cs="Times New Roman"/>
          <w:sz w:val="20"/>
          <w:szCs w:val="20"/>
          <w:lang w:eastAsia="cs-CZ"/>
        </w:rPr>
      </w:pPr>
      <w:r>
        <w:rPr>
          <w:rFonts w:eastAsia="Times New Roman" w:cs="Times New Roman"/>
          <w:noProof/>
          <w:sz w:val="20"/>
          <w:szCs w:val="20"/>
          <w:lang w:eastAsia="cs-CZ"/>
        </w:rPr>
        <w:lastRenderedPageBreak/>
        <w:drawing>
          <wp:inline distT="0" distB="0" distL="0" distR="0" wp14:anchorId="2C00E251" wp14:editId="7D3DCEF6">
            <wp:extent cx="5829300" cy="3251200"/>
            <wp:effectExtent l="0" t="0" r="0" b="635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2F0C8D5" w14:textId="0EF69AA1" w:rsidR="00CC16B2" w:rsidRDefault="00CC16B2" w:rsidP="0073147A">
      <w:pPr>
        <w:spacing w:after="0" w:line="405" w:lineRule="atLeast"/>
        <w:rPr>
          <w:rFonts w:eastAsia="Times New Roman" w:cs="Times New Roman"/>
          <w:sz w:val="20"/>
          <w:szCs w:val="20"/>
          <w:lang w:eastAsia="cs-CZ"/>
        </w:rPr>
      </w:pPr>
    </w:p>
    <w:p w14:paraId="2596C2D2" w14:textId="23BCABD6" w:rsidR="00107F2F" w:rsidRDefault="00107F2F" w:rsidP="0073147A">
      <w:pPr>
        <w:spacing w:after="0" w:line="405" w:lineRule="atLeast"/>
        <w:rPr>
          <w:rFonts w:eastAsia="Times New Roman" w:cs="Times New Roman"/>
          <w:sz w:val="20"/>
          <w:szCs w:val="20"/>
          <w:lang w:eastAsia="cs-CZ"/>
        </w:rPr>
      </w:pPr>
    </w:p>
    <w:p w14:paraId="1818F767" w14:textId="10D7E8E9" w:rsidR="00107F2F" w:rsidRDefault="00107F2F" w:rsidP="0073147A">
      <w:pPr>
        <w:spacing w:after="0" w:line="405" w:lineRule="atLeast"/>
        <w:rPr>
          <w:rFonts w:eastAsia="Times New Roman" w:cs="Times New Roman"/>
          <w:sz w:val="20"/>
          <w:szCs w:val="20"/>
          <w:lang w:eastAsia="cs-CZ"/>
        </w:rPr>
      </w:pPr>
    </w:p>
    <w:p w14:paraId="460EF8DA" w14:textId="476DA49A" w:rsidR="00107F2F" w:rsidRDefault="00107F2F" w:rsidP="0073147A">
      <w:pPr>
        <w:spacing w:after="0" w:line="405" w:lineRule="atLeast"/>
        <w:rPr>
          <w:rFonts w:eastAsia="Times New Roman" w:cs="Times New Roman"/>
          <w:sz w:val="20"/>
          <w:szCs w:val="20"/>
          <w:lang w:eastAsia="cs-CZ"/>
        </w:rPr>
      </w:pPr>
    </w:p>
    <w:p w14:paraId="545086E1" w14:textId="305344E6" w:rsidR="00107F2F" w:rsidRDefault="00107F2F" w:rsidP="0073147A">
      <w:pPr>
        <w:spacing w:after="0" w:line="405" w:lineRule="atLeast"/>
        <w:rPr>
          <w:rFonts w:eastAsia="Times New Roman" w:cs="Times New Roman"/>
          <w:sz w:val="20"/>
          <w:szCs w:val="20"/>
          <w:lang w:eastAsia="cs-CZ"/>
        </w:rPr>
      </w:pPr>
    </w:p>
    <w:p w14:paraId="0586F942" w14:textId="41966325" w:rsidR="00107F2F" w:rsidRDefault="00107F2F" w:rsidP="0073147A">
      <w:pPr>
        <w:spacing w:after="0" w:line="405" w:lineRule="atLeast"/>
        <w:rPr>
          <w:rFonts w:eastAsia="Times New Roman" w:cs="Times New Roman"/>
          <w:sz w:val="20"/>
          <w:szCs w:val="20"/>
          <w:lang w:eastAsia="cs-CZ"/>
        </w:rPr>
      </w:pPr>
    </w:p>
    <w:p w14:paraId="41666858" w14:textId="10BDD303" w:rsidR="0065609D" w:rsidRDefault="0065609D" w:rsidP="0073147A">
      <w:pPr>
        <w:spacing w:after="0" w:line="405" w:lineRule="atLeast"/>
        <w:rPr>
          <w:rFonts w:eastAsia="Times New Roman" w:cs="Times New Roman"/>
          <w:sz w:val="20"/>
          <w:szCs w:val="20"/>
          <w:lang w:eastAsia="cs-CZ"/>
        </w:rPr>
      </w:pPr>
    </w:p>
    <w:p w14:paraId="5D54C1CD" w14:textId="179BB9A8" w:rsidR="0065609D" w:rsidRDefault="0065609D" w:rsidP="0073147A">
      <w:pPr>
        <w:spacing w:after="0" w:line="405" w:lineRule="atLeast"/>
        <w:rPr>
          <w:rFonts w:eastAsia="Times New Roman" w:cs="Times New Roman"/>
          <w:sz w:val="20"/>
          <w:szCs w:val="20"/>
          <w:lang w:eastAsia="cs-CZ"/>
        </w:rPr>
      </w:pPr>
    </w:p>
    <w:p w14:paraId="4C2E0FE3" w14:textId="1E24579A" w:rsidR="0065609D" w:rsidRDefault="0065609D" w:rsidP="0073147A">
      <w:pPr>
        <w:spacing w:after="0" w:line="405" w:lineRule="atLeast"/>
        <w:rPr>
          <w:rFonts w:eastAsia="Times New Roman" w:cs="Times New Roman"/>
          <w:sz w:val="20"/>
          <w:szCs w:val="20"/>
          <w:lang w:eastAsia="cs-CZ"/>
        </w:rPr>
      </w:pPr>
    </w:p>
    <w:p w14:paraId="73416424" w14:textId="2EABB7EF" w:rsidR="0065609D" w:rsidRDefault="0065609D" w:rsidP="0073147A">
      <w:pPr>
        <w:spacing w:after="0" w:line="405" w:lineRule="atLeast"/>
        <w:rPr>
          <w:rFonts w:eastAsia="Times New Roman" w:cs="Times New Roman"/>
          <w:sz w:val="20"/>
          <w:szCs w:val="20"/>
          <w:lang w:eastAsia="cs-CZ"/>
        </w:rPr>
      </w:pPr>
    </w:p>
    <w:p w14:paraId="0CBC133C" w14:textId="263A9C3F" w:rsidR="0065609D" w:rsidRDefault="0065609D" w:rsidP="0073147A">
      <w:pPr>
        <w:spacing w:after="0" w:line="405" w:lineRule="atLeast"/>
        <w:rPr>
          <w:rFonts w:eastAsia="Times New Roman" w:cs="Times New Roman"/>
          <w:sz w:val="20"/>
          <w:szCs w:val="20"/>
          <w:lang w:eastAsia="cs-CZ"/>
        </w:rPr>
      </w:pPr>
    </w:p>
    <w:p w14:paraId="3188E040" w14:textId="6B0FB60A" w:rsidR="0065609D" w:rsidRDefault="0065609D" w:rsidP="0073147A">
      <w:pPr>
        <w:spacing w:after="0" w:line="405" w:lineRule="atLeast"/>
        <w:rPr>
          <w:rFonts w:eastAsia="Times New Roman" w:cs="Times New Roman"/>
          <w:sz w:val="20"/>
          <w:szCs w:val="20"/>
          <w:lang w:eastAsia="cs-CZ"/>
        </w:rPr>
      </w:pPr>
    </w:p>
    <w:p w14:paraId="54C77FB7" w14:textId="047B607B" w:rsidR="0065609D" w:rsidRDefault="0065609D" w:rsidP="0073147A">
      <w:pPr>
        <w:spacing w:after="0" w:line="405" w:lineRule="atLeast"/>
        <w:rPr>
          <w:rFonts w:eastAsia="Times New Roman" w:cs="Times New Roman"/>
          <w:sz w:val="20"/>
          <w:szCs w:val="20"/>
          <w:lang w:eastAsia="cs-CZ"/>
        </w:rPr>
      </w:pPr>
    </w:p>
    <w:p w14:paraId="0C310FBA" w14:textId="5134F928" w:rsidR="0065609D" w:rsidRDefault="0065609D" w:rsidP="0073147A">
      <w:pPr>
        <w:spacing w:after="0" w:line="405" w:lineRule="atLeast"/>
        <w:rPr>
          <w:rFonts w:eastAsia="Times New Roman" w:cs="Times New Roman"/>
          <w:sz w:val="20"/>
          <w:szCs w:val="20"/>
          <w:lang w:eastAsia="cs-CZ"/>
        </w:rPr>
      </w:pPr>
    </w:p>
    <w:p w14:paraId="78476246" w14:textId="6592031A" w:rsidR="0065609D" w:rsidRDefault="0065609D" w:rsidP="0073147A">
      <w:pPr>
        <w:spacing w:after="0" w:line="405" w:lineRule="atLeast"/>
        <w:rPr>
          <w:rFonts w:eastAsia="Times New Roman" w:cs="Times New Roman"/>
          <w:sz w:val="20"/>
          <w:szCs w:val="20"/>
          <w:lang w:eastAsia="cs-CZ"/>
        </w:rPr>
      </w:pPr>
    </w:p>
    <w:p w14:paraId="2D8DD709" w14:textId="357F3EE6" w:rsidR="0065609D" w:rsidRDefault="0065609D" w:rsidP="0073147A">
      <w:pPr>
        <w:spacing w:after="0" w:line="405" w:lineRule="atLeast"/>
        <w:rPr>
          <w:rFonts w:eastAsia="Times New Roman" w:cs="Times New Roman"/>
          <w:sz w:val="20"/>
          <w:szCs w:val="20"/>
          <w:lang w:eastAsia="cs-CZ"/>
        </w:rPr>
      </w:pPr>
    </w:p>
    <w:p w14:paraId="6D9CD418" w14:textId="3481950E" w:rsidR="0065609D" w:rsidRDefault="0065609D" w:rsidP="0073147A">
      <w:pPr>
        <w:spacing w:after="0" w:line="405" w:lineRule="atLeast"/>
        <w:rPr>
          <w:rFonts w:eastAsia="Times New Roman" w:cs="Times New Roman"/>
          <w:sz w:val="20"/>
          <w:szCs w:val="20"/>
          <w:lang w:eastAsia="cs-CZ"/>
        </w:rPr>
      </w:pPr>
    </w:p>
    <w:p w14:paraId="6A400922" w14:textId="35AB4F65" w:rsidR="0065609D" w:rsidRDefault="0065609D" w:rsidP="0073147A">
      <w:pPr>
        <w:spacing w:after="0" w:line="405" w:lineRule="atLeast"/>
        <w:rPr>
          <w:rFonts w:eastAsia="Times New Roman" w:cs="Times New Roman"/>
          <w:sz w:val="20"/>
          <w:szCs w:val="20"/>
          <w:lang w:eastAsia="cs-CZ"/>
        </w:rPr>
      </w:pPr>
    </w:p>
    <w:p w14:paraId="08119AB4" w14:textId="2668AA08" w:rsidR="0065609D" w:rsidRDefault="0065609D" w:rsidP="0073147A">
      <w:pPr>
        <w:spacing w:after="0" w:line="405" w:lineRule="atLeast"/>
        <w:rPr>
          <w:rFonts w:eastAsia="Times New Roman" w:cs="Times New Roman"/>
          <w:sz w:val="20"/>
          <w:szCs w:val="20"/>
          <w:lang w:eastAsia="cs-CZ"/>
        </w:rPr>
      </w:pPr>
    </w:p>
    <w:p w14:paraId="184FC90E" w14:textId="47E0D0E3" w:rsidR="0065609D" w:rsidRDefault="0065609D" w:rsidP="0073147A">
      <w:pPr>
        <w:spacing w:after="0" w:line="405" w:lineRule="atLeast"/>
        <w:rPr>
          <w:rFonts w:eastAsia="Times New Roman" w:cs="Times New Roman"/>
          <w:sz w:val="20"/>
          <w:szCs w:val="20"/>
          <w:lang w:eastAsia="cs-CZ"/>
        </w:rPr>
      </w:pPr>
    </w:p>
    <w:p w14:paraId="16BA7427" w14:textId="0A06ADED" w:rsidR="0065609D" w:rsidRDefault="0065609D" w:rsidP="0073147A">
      <w:pPr>
        <w:spacing w:after="0" w:line="405" w:lineRule="atLeast"/>
        <w:rPr>
          <w:rFonts w:eastAsia="Times New Roman" w:cs="Times New Roman"/>
          <w:sz w:val="20"/>
          <w:szCs w:val="20"/>
          <w:lang w:eastAsia="cs-CZ"/>
        </w:rPr>
      </w:pPr>
    </w:p>
    <w:p w14:paraId="4ED7351C" w14:textId="3D81BFB7" w:rsidR="0065609D" w:rsidRDefault="0065609D" w:rsidP="0065609D">
      <w:pPr>
        <w:rPr>
          <w:lang w:val="en-GB"/>
        </w:rPr>
      </w:pPr>
    </w:p>
    <w:p w14:paraId="35A4B083" w14:textId="3FEC8D5A" w:rsidR="0065609D" w:rsidRDefault="0065609D" w:rsidP="00CA5C59">
      <w:pPr>
        <w:pStyle w:val="Styl1"/>
        <w:spacing w:line="360" w:lineRule="auto"/>
      </w:pPr>
      <w:r>
        <w:lastRenderedPageBreak/>
        <w:t xml:space="preserve">A list of abbreviations </w:t>
      </w:r>
    </w:p>
    <w:p w14:paraId="0A27A206" w14:textId="2AFE4594" w:rsidR="00CA5C59" w:rsidRPr="00237164" w:rsidRDefault="00CA5C59" w:rsidP="00CA5C59">
      <w:pPr>
        <w:spacing w:line="360" w:lineRule="auto"/>
        <w:rPr>
          <w:lang w:val="en-GB"/>
        </w:rPr>
      </w:pPr>
      <w:r w:rsidRPr="00237164">
        <w:rPr>
          <w:lang w:val="en-GB"/>
        </w:rPr>
        <w:t>ESL</w:t>
      </w:r>
      <w:r w:rsidR="00237164" w:rsidRPr="00237164">
        <w:rPr>
          <w:lang w:val="en-GB"/>
        </w:rPr>
        <w:t xml:space="preserve"> English as a second language</w:t>
      </w:r>
    </w:p>
    <w:p w14:paraId="77C01348" w14:textId="19B168D3" w:rsidR="00237164" w:rsidRDefault="00237164" w:rsidP="00CA5C59">
      <w:pPr>
        <w:spacing w:line="360" w:lineRule="auto"/>
        <w:rPr>
          <w:lang w:val="en-GB"/>
        </w:rPr>
      </w:pPr>
      <w:r w:rsidRPr="00237164">
        <w:rPr>
          <w:lang w:val="en-GB"/>
        </w:rPr>
        <w:t>ICT Information and communication technologies</w:t>
      </w:r>
    </w:p>
    <w:p w14:paraId="460F2957" w14:textId="212BA081" w:rsidR="00623DF2" w:rsidRPr="00237164" w:rsidRDefault="00623DF2" w:rsidP="00CA5C59">
      <w:pPr>
        <w:spacing w:line="360" w:lineRule="auto"/>
        <w:rPr>
          <w:lang w:val="en-GB"/>
        </w:rPr>
      </w:pPr>
      <w:r w:rsidRPr="005A35C8">
        <w:rPr>
          <w:rFonts w:cs="Times New Roman"/>
          <w:szCs w:val="24"/>
          <w:lang w:val="en-GB"/>
        </w:rPr>
        <w:t xml:space="preserve">ISCED – International </w:t>
      </w:r>
      <w:r>
        <w:rPr>
          <w:rFonts w:cs="Times New Roman"/>
          <w:szCs w:val="24"/>
          <w:lang w:val="en-GB"/>
        </w:rPr>
        <w:t>s</w:t>
      </w:r>
      <w:r w:rsidRPr="005A35C8">
        <w:rPr>
          <w:rFonts w:cs="Times New Roman"/>
          <w:szCs w:val="24"/>
          <w:lang w:val="en-GB"/>
        </w:rPr>
        <w:t xml:space="preserve">tandard </w:t>
      </w:r>
      <w:r>
        <w:rPr>
          <w:rFonts w:cs="Times New Roman"/>
          <w:szCs w:val="24"/>
          <w:lang w:val="en-GB"/>
        </w:rPr>
        <w:t>c</w:t>
      </w:r>
      <w:r w:rsidRPr="005A35C8">
        <w:rPr>
          <w:rFonts w:cs="Times New Roman"/>
          <w:szCs w:val="24"/>
          <w:lang w:val="en-GB"/>
        </w:rPr>
        <w:t xml:space="preserve">lassification of </w:t>
      </w:r>
      <w:r>
        <w:rPr>
          <w:rFonts w:cs="Times New Roman"/>
          <w:szCs w:val="24"/>
          <w:lang w:val="en-GB"/>
        </w:rPr>
        <w:t>e</w:t>
      </w:r>
      <w:r w:rsidRPr="005A35C8">
        <w:rPr>
          <w:rFonts w:cs="Times New Roman"/>
          <w:szCs w:val="24"/>
          <w:lang w:val="en-GB"/>
        </w:rPr>
        <w:t>ducation</w:t>
      </w:r>
    </w:p>
    <w:p w14:paraId="6E36968D" w14:textId="70AF07DC" w:rsidR="00237164" w:rsidRDefault="00237164" w:rsidP="00CA5C59">
      <w:pPr>
        <w:spacing w:line="360" w:lineRule="auto"/>
      </w:pPr>
      <w:r w:rsidRPr="00237164">
        <w:rPr>
          <w:lang w:val="en-GB"/>
        </w:rPr>
        <w:t>LMS Learning</w:t>
      </w:r>
      <w:r>
        <w:t xml:space="preserve"> </w:t>
      </w:r>
      <w:r w:rsidRPr="00237164">
        <w:rPr>
          <w:lang w:val="en-GB"/>
        </w:rPr>
        <w:t>management system</w:t>
      </w:r>
      <w:r>
        <w:t xml:space="preserve"> </w:t>
      </w:r>
    </w:p>
    <w:p w14:paraId="70F791A1" w14:textId="71206717" w:rsidR="0065609D" w:rsidRDefault="00CA5C59" w:rsidP="00CA5C59">
      <w:pPr>
        <w:spacing w:line="360" w:lineRule="auto"/>
      </w:pPr>
      <w:r>
        <w:t>MSMT</w:t>
      </w:r>
      <w:r w:rsidR="00237164">
        <w:t xml:space="preserve"> Ministerstvo školství, mládeže a tělovýchovy</w:t>
      </w:r>
    </w:p>
    <w:p w14:paraId="031FC403" w14:textId="74AF54DE" w:rsidR="00CA650E" w:rsidRDefault="00CA650E" w:rsidP="00CA5C59">
      <w:pPr>
        <w:spacing w:line="360" w:lineRule="auto"/>
      </w:pPr>
    </w:p>
    <w:p w14:paraId="0557C82F" w14:textId="13A75D1D" w:rsidR="00CA650E" w:rsidRDefault="00CA650E" w:rsidP="00CA5C59">
      <w:pPr>
        <w:spacing w:line="360" w:lineRule="auto"/>
      </w:pPr>
    </w:p>
    <w:p w14:paraId="16ABD131" w14:textId="58850C5B" w:rsidR="00CA650E" w:rsidRDefault="00CA650E" w:rsidP="00CA5C59">
      <w:pPr>
        <w:spacing w:line="360" w:lineRule="auto"/>
      </w:pPr>
    </w:p>
    <w:p w14:paraId="0337EACF" w14:textId="1337C252" w:rsidR="00CA650E" w:rsidRDefault="00CA650E" w:rsidP="00CA5C59">
      <w:pPr>
        <w:spacing w:line="360" w:lineRule="auto"/>
      </w:pPr>
    </w:p>
    <w:p w14:paraId="5D268354" w14:textId="29891F8F" w:rsidR="00CA650E" w:rsidRDefault="00CA650E" w:rsidP="00CA5C59">
      <w:pPr>
        <w:spacing w:line="360" w:lineRule="auto"/>
      </w:pPr>
    </w:p>
    <w:p w14:paraId="0C8C75F6" w14:textId="03961D03" w:rsidR="00CA650E" w:rsidRDefault="00CA650E" w:rsidP="00CA5C59">
      <w:pPr>
        <w:spacing w:line="360" w:lineRule="auto"/>
      </w:pPr>
    </w:p>
    <w:p w14:paraId="30E3A9DF" w14:textId="28F8A92E" w:rsidR="00CA650E" w:rsidRDefault="00CA650E" w:rsidP="00CA5C59">
      <w:pPr>
        <w:spacing w:line="360" w:lineRule="auto"/>
      </w:pPr>
    </w:p>
    <w:p w14:paraId="667F0307" w14:textId="31A42206" w:rsidR="00CA650E" w:rsidRDefault="00CA650E" w:rsidP="00CA5C59">
      <w:pPr>
        <w:spacing w:line="360" w:lineRule="auto"/>
      </w:pPr>
    </w:p>
    <w:p w14:paraId="00BA0B0A" w14:textId="7C461D5A" w:rsidR="00CA650E" w:rsidRDefault="00CA650E" w:rsidP="00CA5C59">
      <w:pPr>
        <w:spacing w:line="360" w:lineRule="auto"/>
      </w:pPr>
    </w:p>
    <w:p w14:paraId="28E0F1AB" w14:textId="58A408C2" w:rsidR="00CA650E" w:rsidRDefault="00CA650E" w:rsidP="00CA5C59">
      <w:pPr>
        <w:spacing w:line="360" w:lineRule="auto"/>
      </w:pPr>
    </w:p>
    <w:p w14:paraId="27F0D9F0" w14:textId="5DE58F66" w:rsidR="00CA650E" w:rsidRDefault="00CA650E" w:rsidP="00CA5C59">
      <w:pPr>
        <w:spacing w:line="360" w:lineRule="auto"/>
      </w:pPr>
    </w:p>
    <w:p w14:paraId="4ABB1345" w14:textId="05DF2865" w:rsidR="00CA650E" w:rsidRDefault="00CA650E" w:rsidP="00CA5C59">
      <w:pPr>
        <w:spacing w:line="360" w:lineRule="auto"/>
      </w:pPr>
    </w:p>
    <w:p w14:paraId="5D1D5480" w14:textId="493F99FA" w:rsidR="00CA650E" w:rsidRDefault="00CA650E" w:rsidP="00CA5C59">
      <w:pPr>
        <w:spacing w:line="360" w:lineRule="auto"/>
      </w:pPr>
    </w:p>
    <w:p w14:paraId="2802DFBE" w14:textId="114E4049" w:rsidR="00CA650E" w:rsidRDefault="00CA650E" w:rsidP="00CA5C59">
      <w:pPr>
        <w:spacing w:line="360" w:lineRule="auto"/>
      </w:pPr>
    </w:p>
    <w:p w14:paraId="0204F635" w14:textId="77777777" w:rsidR="00CA650E" w:rsidRDefault="00CA650E" w:rsidP="00CA5C59">
      <w:pPr>
        <w:spacing w:line="360" w:lineRule="auto"/>
      </w:pPr>
    </w:p>
    <w:p w14:paraId="10CC3C42" w14:textId="1365FFE3" w:rsidR="00CA5C59" w:rsidRDefault="00CA5C59" w:rsidP="00CA5C59">
      <w:pPr>
        <w:spacing w:line="360" w:lineRule="auto"/>
      </w:pPr>
    </w:p>
    <w:p w14:paraId="4B165686" w14:textId="33021FDB" w:rsidR="00CA650E" w:rsidRDefault="00CA650E" w:rsidP="00CA5C59">
      <w:pPr>
        <w:spacing w:line="360" w:lineRule="auto"/>
      </w:pPr>
    </w:p>
    <w:p w14:paraId="738CF1D7" w14:textId="77777777" w:rsidR="00CA650E" w:rsidRPr="00FA3CB3" w:rsidRDefault="00CA650E" w:rsidP="00CA5C59">
      <w:pPr>
        <w:spacing w:line="360" w:lineRule="auto"/>
      </w:pPr>
    </w:p>
    <w:p w14:paraId="311D503C" w14:textId="77777777" w:rsidR="0065609D" w:rsidRPr="00CC40D6" w:rsidRDefault="0065609D" w:rsidP="0065609D">
      <w:pPr>
        <w:pStyle w:val="Styl1"/>
        <w:tabs>
          <w:tab w:val="left" w:pos="3410"/>
        </w:tabs>
        <w:spacing w:line="360" w:lineRule="auto"/>
        <w:rPr>
          <w:rFonts w:cs="Times New Roman"/>
        </w:rPr>
      </w:pPr>
      <w:r w:rsidRPr="00CC40D6">
        <w:rPr>
          <w:rFonts w:cs="Times New Roman"/>
        </w:rPr>
        <w:lastRenderedPageBreak/>
        <w:t xml:space="preserve">A list of tables </w:t>
      </w:r>
      <w:r>
        <w:rPr>
          <w:rFonts w:cs="Times New Roman"/>
        </w:rPr>
        <w:tab/>
      </w:r>
    </w:p>
    <w:p w14:paraId="1CC86E8F" w14:textId="77777777" w:rsidR="00C20F9B" w:rsidRDefault="0065609D" w:rsidP="00CA650E">
      <w:pPr>
        <w:pStyle w:val="Obsah1"/>
        <w:tabs>
          <w:tab w:val="right" w:leader="dot" w:pos="9062"/>
        </w:tabs>
        <w:spacing w:line="360" w:lineRule="auto"/>
        <w:rPr>
          <w:rFonts w:asciiTheme="minorHAnsi" w:eastAsiaTheme="minorEastAsia" w:hAnsiTheme="minorHAnsi"/>
          <w:noProof/>
          <w:sz w:val="22"/>
          <w:lang w:eastAsia="cs-CZ"/>
        </w:rPr>
      </w:pPr>
      <w:r>
        <w:fldChar w:fldCharType="begin"/>
      </w:r>
      <w:r>
        <w:instrText xml:space="preserve"> TOC \h \z \t "Tables;1" </w:instrText>
      </w:r>
      <w:r>
        <w:fldChar w:fldCharType="separate"/>
      </w:r>
      <w:hyperlink w:anchor="_Toc73697488" w:history="1">
        <w:r w:rsidR="00C20F9B" w:rsidRPr="00EE49A4">
          <w:rPr>
            <w:rStyle w:val="Hypertextovodkaz"/>
            <w:noProof/>
          </w:rPr>
          <w:t>Table 1: Integrations</w:t>
        </w:r>
      </w:hyperlink>
    </w:p>
    <w:p w14:paraId="5046316D" w14:textId="1AFB393F"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89" w:history="1">
        <w:r w:rsidR="00C20F9B" w:rsidRPr="00EE49A4">
          <w:rPr>
            <w:rStyle w:val="Hypertextovodkaz"/>
            <w:noProof/>
          </w:rPr>
          <w:t>Table 2: Awareness of online quizzes as of March 2020 and February - March 2021</w:t>
        </w:r>
      </w:hyperlink>
    </w:p>
    <w:p w14:paraId="2FE2F565" w14:textId="0DC53BAC"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0" w:history="1">
        <w:r w:rsidR="00C20F9B" w:rsidRPr="00EE49A4">
          <w:rPr>
            <w:rStyle w:val="Hypertextovodkaz"/>
            <w:noProof/>
          </w:rPr>
          <w:t>Table 3: Usage of online quizzes as of March 2020 and February - March 2021</w:t>
        </w:r>
      </w:hyperlink>
    </w:p>
    <w:p w14:paraId="30ECF284" w14:textId="1FD9938D"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1" w:history="1">
        <w:r w:rsidR="00C20F9B" w:rsidRPr="00EE49A4">
          <w:rPr>
            <w:rStyle w:val="Hypertextovodkaz"/>
            <w:noProof/>
          </w:rPr>
          <w:t>Table 4: Influence of online schooling</w:t>
        </w:r>
      </w:hyperlink>
    </w:p>
    <w:p w14:paraId="0D208F18" w14:textId="4CC66DE1"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2" w:history="1">
        <w:r w:rsidR="00C20F9B" w:rsidRPr="00EE49A4">
          <w:rPr>
            <w:rStyle w:val="Hypertextovodkaz"/>
            <w:noProof/>
          </w:rPr>
          <w:t>Table 5: The effect of age on the usage of online quizzes</w:t>
        </w:r>
      </w:hyperlink>
    </w:p>
    <w:p w14:paraId="351E36BB" w14:textId="11431B13"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3" w:history="1">
        <w:r w:rsidR="00C20F9B" w:rsidRPr="00EE49A4">
          <w:rPr>
            <w:rStyle w:val="Hypertextovodkaz"/>
            <w:noProof/>
          </w:rPr>
          <w:t xml:space="preserve">Table 6: The </w:t>
        </w:r>
        <w:r w:rsidR="006625D7">
          <w:rPr>
            <w:rStyle w:val="Hypertextovodkaz"/>
            <w:noProof/>
          </w:rPr>
          <w:t>effect of</w:t>
        </w:r>
        <w:r w:rsidR="00C20F9B" w:rsidRPr="00EE49A4">
          <w:rPr>
            <w:rStyle w:val="Hypertextovodkaz"/>
            <w:noProof/>
          </w:rPr>
          <w:t xml:space="preserve"> pedagogical education</w:t>
        </w:r>
      </w:hyperlink>
    </w:p>
    <w:p w14:paraId="63266173" w14:textId="010F1776"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4" w:history="1">
        <w:r w:rsidR="00C20F9B" w:rsidRPr="00EE49A4">
          <w:rPr>
            <w:rStyle w:val="Hypertextovodkaz"/>
            <w:noProof/>
          </w:rPr>
          <w:t xml:space="preserve">Table 7: </w:t>
        </w:r>
        <w:r w:rsidR="006625D7">
          <w:rPr>
            <w:rStyle w:val="Hypertextovodkaz"/>
            <w:noProof/>
          </w:rPr>
          <w:t>U</w:t>
        </w:r>
        <w:r w:rsidR="00C20F9B" w:rsidRPr="00EE49A4">
          <w:rPr>
            <w:rStyle w:val="Hypertextovodkaz"/>
            <w:noProof/>
          </w:rPr>
          <w:t>se of different platforms</w:t>
        </w:r>
      </w:hyperlink>
    </w:p>
    <w:p w14:paraId="5275577C" w14:textId="2EBE02D5"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5" w:history="1">
        <w:r w:rsidR="00C20F9B" w:rsidRPr="00EE49A4">
          <w:rPr>
            <w:rStyle w:val="Hypertextovodkaz"/>
            <w:noProof/>
          </w:rPr>
          <w:t>Table 8: Activities</w:t>
        </w:r>
      </w:hyperlink>
    </w:p>
    <w:p w14:paraId="7AAA20A9" w14:textId="17C4BE94" w:rsidR="00C20F9B" w:rsidRDefault="009E6DE6" w:rsidP="00184A58">
      <w:pPr>
        <w:pStyle w:val="Obsah1"/>
        <w:tabs>
          <w:tab w:val="right" w:leader="dot" w:pos="9062"/>
        </w:tabs>
        <w:spacing w:line="360" w:lineRule="auto"/>
        <w:rPr>
          <w:rFonts w:asciiTheme="minorHAnsi" w:eastAsiaTheme="minorEastAsia" w:hAnsiTheme="minorHAnsi"/>
          <w:noProof/>
          <w:sz w:val="22"/>
          <w:lang w:eastAsia="cs-CZ"/>
        </w:rPr>
      </w:pPr>
      <w:hyperlink w:anchor="_Toc73697496" w:history="1">
        <w:r w:rsidR="00C20F9B" w:rsidRPr="00EE49A4">
          <w:rPr>
            <w:rStyle w:val="Hypertextovodkaz"/>
            <w:noProof/>
          </w:rPr>
          <w:t>Table 9: Language area</w:t>
        </w:r>
      </w:hyperlink>
    </w:p>
    <w:p w14:paraId="4629AD55" w14:textId="6BB3F3D2" w:rsidR="0065609D" w:rsidRDefault="0065609D" w:rsidP="0065609D">
      <w:r>
        <w:fldChar w:fldCharType="end"/>
      </w:r>
    </w:p>
    <w:p w14:paraId="47EB666D" w14:textId="4F750F9D" w:rsidR="0065609D" w:rsidRDefault="00184A58" w:rsidP="00184A58">
      <w:pPr>
        <w:tabs>
          <w:tab w:val="left" w:pos="2670"/>
        </w:tabs>
      </w:pPr>
      <w:r>
        <w:tab/>
      </w:r>
    </w:p>
    <w:p w14:paraId="2CC5478E" w14:textId="77777777" w:rsidR="0065609D" w:rsidRDefault="0065609D" w:rsidP="0065609D"/>
    <w:p w14:paraId="2756D1E7" w14:textId="7DE7ABDC" w:rsidR="0065609D" w:rsidRDefault="0065609D" w:rsidP="0065609D"/>
    <w:p w14:paraId="3BB920DE" w14:textId="482EA78F" w:rsidR="0065609D" w:rsidRDefault="0065609D" w:rsidP="0065609D"/>
    <w:p w14:paraId="40DEFAA8" w14:textId="4542D37A" w:rsidR="0065609D" w:rsidRDefault="0065609D" w:rsidP="0065609D"/>
    <w:p w14:paraId="2FB7BDFF" w14:textId="3700AED6" w:rsidR="0065609D" w:rsidRDefault="0065609D" w:rsidP="0065609D"/>
    <w:p w14:paraId="3040215C" w14:textId="274C8331" w:rsidR="0065609D" w:rsidRDefault="0065609D" w:rsidP="0065609D"/>
    <w:p w14:paraId="3D51AE31" w14:textId="01945AE8" w:rsidR="0065609D" w:rsidRDefault="0065609D" w:rsidP="0065609D"/>
    <w:p w14:paraId="3370263D" w14:textId="7077AF3A" w:rsidR="0065609D" w:rsidRDefault="0065609D" w:rsidP="0065609D"/>
    <w:p w14:paraId="3A8A2AD6" w14:textId="619A1F0B" w:rsidR="0065609D" w:rsidRDefault="0065609D" w:rsidP="0065609D"/>
    <w:p w14:paraId="70A5D7E3" w14:textId="25581913" w:rsidR="0065609D" w:rsidRDefault="0065609D" w:rsidP="0065609D"/>
    <w:p w14:paraId="3FC6C040" w14:textId="46CA22A1" w:rsidR="0065609D" w:rsidRDefault="0065609D" w:rsidP="0065609D"/>
    <w:p w14:paraId="539F49FD" w14:textId="20E63E09" w:rsidR="0065609D" w:rsidRDefault="0065609D" w:rsidP="0065609D"/>
    <w:p w14:paraId="3BE6B1EA" w14:textId="1C444543" w:rsidR="0065609D" w:rsidRDefault="0065609D" w:rsidP="0065609D"/>
    <w:p w14:paraId="0221DA5C" w14:textId="67C2A5AE" w:rsidR="0065609D" w:rsidRDefault="0065609D" w:rsidP="0065609D"/>
    <w:p w14:paraId="315AEF23" w14:textId="0894E3EA" w:rsidR="0065609D" w:rsidRDefault="0065609D" w:rsidP="0065609D"/>
    <w:p w14:paraId="52F84573" w14:textId="198D2485" w:rsidR="0065609D" w:rsidRDefault="0065609D" w:rsidP="0065609D"/>
    <w:p w14:paraId="1F996BFA" w14:textId="77777777" w:rsidR="0065609D" w:rsidRDefault="0065609D" w:rsidP="0065609D"/>
    <w:p w14:paraId="48BF510D" w14:textId="77777777" w:rsidR="0065609D" w:rsidRDefault="0065609D" w:rsidP="0065609D">
      <w:pPr>
        <w:pStyle w:val="Styl1"/>
        <w:spacing w:line="360" w:lineRule="auto"/>
      </w:pPr>
      <w:r>
        <w:lastRenderedPageBreak/>
        <w:t xml:space="preserve">A list of figures </w:t>
      </w:r>
    </w:p>
    <w:p w14:paraId="6E953A29" w14:textId="3028F206" w:rsidR="0065609D" w:rsidRDefault="0065609D" w:rsidP="008D0EB4">
      <w:pPr>
        <w:pStyle w:val="Obsah1"/>
        <w:tabs>
          <w:tab w:val="right" w:leader="dot" w:pos="9062"/>
        </w:tabs>
        <w:spacing w:line="360" w:lineRule="auto"/>
        <w:rPr>
          <w:rFonts w:asciiTheme="minorHAnsi" w:eastAsiaTheme="minorEastAsia" w:hAnsiTheme="minorHAnsi"/>
          <w:noProof/>
          <w:sz w:val="22"/>
          <w:lang w:eastAsia="cs-CZ"/>
        </w:rPr>
      </w:pPr>
      <w:r>
        <w:fldChar w:fldCharType="begin"/>
      </w:r>
      <w:r>
        <w:instrText xml:space="preserve"> TOC \h \z \t "Figures;1" </w:instrText>
      </w:r>
      <w:r>
        <w:fldChar w:fldCharType="separate"/>
      </w:r>
      <w:hyperlink w:anchor="_Toc73122404" w:history="1">
        <w:r w:rsidRPr="00590AD6">
          <w:rPr>
            <w:rStyle w:val="Hypertextovodkaz"/>
            <w:noProof/>
          </w:rPr>
          <w:t xml:space="preserve">Figure 1: Usage of online quizzes </w:t>
        </w:r>
      </w:hyperlink>
      <w:r w:rsidR="00750285">
        <w:rPr>
          <w:noProof/>
        </w:rPr>
        <w:t xml:space="preserve"> as of March 2020 and February-March 2021</w:t>
      </w:r>
    </w:p>
    <w:p w14:paraId="6DE519F3" w14:textId="1BA02B18" w:rsidR="0065609D" w:rsidRDefault="009E6DE6" w:rsidP="008D0EB4">
      <w:pPr>
        <w:pStyle w:val="Obsah1"/>
        <w:tabs>
          <w:tab w:val="right" w:leader="dot" w:pos="9062"/>
        </w:tabs>
        <w:spacing w:line="360" w:lineRule="auto"/>
        <w:rPr>
          <w:rFonts w:asciiTheme="minorHAnsi" w:eastAsiaTheme="minorEastAsia" w:hAnsiTheme="minorHAnsi"/>
          <w:noProof/>
          <w:sz w:val="22"/>
          <w:lang w:eastAsia="cs-CZ"/>
        </w:rPr>
      </w:pPr>
      <w:hyperlink w:anchor="_Toc73122405" w:history="1">
        <w:r w:rsidR="0065609D" w:rsidRPr="00590AD6">
          <w:rPr>
            <w:rStyle w:val="Hypertextovodkaz"/>
            <w:noProof/>
          </w:rPr>
          <w:t>Figure 2: The effect of age on the usage of online quizzes</w:t>
        </w:r>
      </w:hyperlink>
    </w:p>
    <w:p w14:paraId="09215E37" w14:textId="77777777" w:rsidR="0065609D" w:rsidRDefault="0065609D" w:rsidP="008D0EB4">
      <w:pPr>
        <w:spacing w:line="360" w:lineRule="auto"/>
      </w:pPr>
      <w:r>
        <w:fldChar w:fldCharType="end"/>
      </w:r>
    </w:p>
    <w:p w14:paraId="60281CD9" w14:textId="77777777" w:rsidR="0065609D" w:rsidRDefault="0065609D" w:rsidP="0065609D"/>
    <w:p w14:paraId="3D4B0197" w14:textId="2721BDEC" w:rsidR="0065609D" w:rsidRDefault="0065609D" w:rsidP="0073147A">
      <w:pPr>
        <w:spacing w:after="0" w:line="405" w:lineRule="atLeast"/>
        <w:rPr>
          <w:rFonts w:eastAsia="Times New Roman" w:cs="Times New Roman"/>
          <w:sz w:val="20"/>
          <w:szCs w:val="20"/>
          <w:lang w:eastAsia="cs-CZ"/>
        </w:rPr>
      </w:pPr>
    </w:p>
    <w:p w14:paraId="547FC573" w14:textId="44C6A7E4" w:rsidR="0065609D" w:rsidRDefault="0065609D" w:rsidP="0073147A">
      <w:pPr>
        <w:spacing w:after="0" w:line="405" w:lineRule="atLeast"/>
        <w:rPr>
          <w:rFonts w:eastAsia="Times New Roman" w:cs="Times New Roman"/>
          <w:sz w:val="20"/>
          <w:szCs w:val="20"/>
          <w:lang w:eastAsia="cs-CZ"/>
        </w:rPr>
      </w:pPr>
    </w:p>
    <w:p w14:paraId="1423AAE0" w14:textId="375F0D12" w:rsidR="0065609D" w:rsidRDefault="0065609D" w:rsidP="0073147A">
      <w:pPr>
        <w:spacing w:after="0" w:line="405" w:lineRule="atLeast"/>
        <w:rPr>
          <w:rFonts w:eastAsia="Times New Roman" w:cs="Times New Roman"/>
          <w:sz w:val="20"/>
          <w:szCs w:val="20"/>
          <w:lang w:eastAsia="cs-CZ"/>
        </w:rPr>
      </w:pPr>
    </w:p>
    <w:p w14:paraId="54854022" w14:textId="16FA34F7" w:rsidR="0065609D" w:rsidRDefault="0065609D" w:rsidP="0073147A">
      <w:pPr>
        <w:spacing w:after="0" w:line="405" w:lineRule="atLeast"/>
        <w:rPr>
          <w:rFonts w:eastAsia="Times New Roman" w:cs="Times New Roman"/>
          <w:sz w:val="20"/>
          <w:szCs w:val="20"/>
          <w:lang w:eastAsia="cs-CZ"/>
        </w:rPr>
      </w:pPr>
    </w:p>
    <w:p w14:paraId="17CEAEB1" w14:textId="6F10704C" w:rsidR="0065609D" w:rsidRDefault="0065609D" w:rsidP="0073147A">
      <w:pPr>
        <w:spacing w:after="0" w:line="405" w:lineRule="atLeast"/>
        <w:rPr>
          <w:rFonts w:eastAsia="Times New Roman" w:cs="Times New Roman"/>
          <w:sz w:val="20"/>
          <w:szCs w:val="20"/>
          <w:lang w:eastAsia="cs-CZ"/>
        </w:rPr>
      </w:pPr>
    </w:p>
    <w:p w14:paraId="64B1160F" w14:textId="78A8206D" w:rsidR="0065609D" w:rsidRDefault="0065609D" w:rsidP="0073147A">
      <w:pPr>
        <w:spacing w:after="0" w:line="405" w:lineRule="atLeast"/>
        <w:rPr>
          <w:rFonts w:eastAsia="Times New Roman" w:cs="Times New Roman"/>
          <w:sz w:val="20"/>
          <w:szCs w:val="20"/>
          <w:lang w:eastAsia="cs-CZ"/>
        </w:rPr>
      </w:pPr>
    </w:p>
    <w:p w14:paraId="64F0F3C6" w14:textId="0AC4EEA4" w:rsidR="0065609D" w:rsidRDefault="0065609D" w:rsidP="0073147A">
      <w:pPr>
        <w:spacing w:after="0" w:line="405" w:lineRule="atLeast"/>
        <w:rPr>
          <w:rFonts w:eastAsia="Times New Roman" w:cs="Times New Roman"/>
          <w:sz w:val="20"/>
          <w:szCs w:val="20"/>
          <w:lang w:eastAsia="cs-CZ"/>
        </w:rPr>
      </w:pPr>
    </w:p>
    <w:p w14:paraId="4003B8C9" w14:textId="69D4BB21" w:rsidR="0065609D" w:rsidRDefault="0065609D" w:rsidP="0073147A">
      <w:pPr>
        <w:spacing w:after="0" w:line="405" w:lineRule="atLeast"/>
        <w:rPr>
          <w:rFonts w:eastAsia="Times New Roman" w:cs="Times New Roman"/>
          <w:sz w:val="20"/>
          <w:szCs w:val="20"/>
          <w:lang w:eastAsia="cs-CZ"/>
        </w:rPr>
      </w:pPr>
    </w:p>
    <w:p w14:paraId="211BBF1A" w14:textId="407F0151" w:rsidR="0065609D" w:rsidRDefault="0065609D" w:rsidP="0073147A">
      <w:pPr>
        <w:spacing w:after="0" w:line="405" w:lineRule="atLeast"/>
        <w:rPr>
          <w:rFonts w:eastAsia="Times New Roman" w:cs="Times New Roman"/>
          <w:sz w:val="20"/>
          <w:szCs w:val="20"/>
          <w:lang w:eastAsia="cs-CZ"/>
        </w:rPr>
      </w:pPr>
    </w:p>
    <w:p w14:paraId="63625518" w14:textId="4E675D4C" w:rsidR="0065609D" w:rsidRDefault="0065609D" w:rsidP="0073147A">
      <w:pPr>
        <w:spacing w:after="0" w:line="405" w:lineRule="atLeast"/>
        <w:rPr>
          <w:rFonts w:eastAsia="Times New Roman" w:cs="Times New Roman"/>
          <w:sz w:val="20"/>
          <w:szCs w:val="20"/>
          <w:lang w:eastAsia="cs-CZ"/>
        </w:rPr>
      </w:pPr>
    </w:p>
    <w:p w14:paraId="6E7315CE" w14:textId="501880F0" w:rsidR="0065609D" w:rsidRDefault="0065609D" w:rsidP="0073147A">
      <w:pPr>
        <w:spacing w:after="0" w:line="405" w:lineRule="atLeast"/>
        <w:rPr>
          <w:rFonts w:eastAsia="Times New Roman" w:cs="Times New Roman"/>
          <w:sz w:val="20"/>
          <w:szCs w:val="20"/>
          <w:lang w:eastAsia="cs-CZ"/>
        </w:rPr>
      </w:pPr>
    </w:p>
    <w:p w14:paraId="57174FD4" w14:textId="345E4D49" w:rsidR="0065609D" w:rsidRDefault="0065609D" w:rsidP="0073147A">
      <w:pPr>
        <w:spacing w:after="0" w:line="405" w:lineRule="atLeast"/>
        <w:rPr>
          <w:rFonts w:eastAsia="Times New Roman" w:cs="Times New Roman"/>
          <w:sz w:val="20"/>
          <w:szCs w:val="20"/>
          <w:lang w:eastAsia="cs-CZ"/>
        </w:rPr>
      </w:pPr>
    </w:p>
    <w:p w14:paraId="20C7B81F" w14:textId="28EF457F" w:rsidR="0065609D" w:rsidRDefault="0065609D" w:rsidP="0073147A">
      <w:pPr>
        <w:spacing w:after="0" w:line="405" w:lineRule="atLeast"/>
        <w:rPr>
          <w:rFonts w:eastAsia="Times New Roman" w:cs="Times New Roman"/>
          <w:sz w:val="20"/>
          <w:szCs w:val="20"/>
          <w:lang w:eastAsia="cs-CZ"/>
        </w:rPr>
      </w:pPr>
    </w:p>
    <w:p w14:paraId="7E49D081" w14:textId="70D0EDFB" w:rsidR="0065609D" w:rsidRDefault="0065609D" w:rsidP="0073147A">
      <w:pPr>
        <w:spacing w:after="0" w:line="405" w:lineRule="atLeast"/>
        <w:rPr>
          <w:rFonts w:eastAsia="Times New Roman" w:cs="Times New Roman"/>
          <w:sz w:val="20"/>
          <w:szCs w:val="20"/>
          <w:lang w:eastAsia="cs-CZ"/>
        </w:rPr>
      </w:pPr>
    </w:p>
    <w:p w14:paraId="1A469F9C" w14:textId="2265ED07" w:rsidR="0065609D" w:rsidRDefault="0065609D" w:rsidP="0073147A">
      <w:pPr>
        <w:spacing w:after="0" w:line="405" w:lineRule="atLeast"/>
        <w:rPr>
          <w:rFonts w:eastAsia="Times New Roman" w:cs="Times New Roman"/>
          <w:sz w:val="20"/>
          <w:szCs w:val="20"/>
          <w:lang w:eastAsia="cs-CZ"/>
        </w:rPr>
      </w:pPr>
    </w:p>
    <w:p w14:paraId="3B42F8B7" w14:textId="134C4FC9" w:rsidR="0065609D" w:rsidRDefault="0065609D" w:rsidP="0073147A">
      <w:pPr>
        <w:spacing w:after="0" w:line="405" w:lineRule="atLeast"/>
        <w:rPr>
          <w:rFonts w:eastAsia="Times New Roman" w:cs="Times New Roman"/>
          <w:sz w:val="20"/>
          <w:szCs w:val="20"/>
          <w:lang w:eastAsia="cs-CZ"/>
        </w:rPr>
      </w:pPr>
    </w:p>
    <w:p w14:paraId="719D9A8C" w14:textId="463EE678" w:rsidR="0065609D" w:rsidRDefault="0065609D" w:rsidP="0073147A">
      <w:pPr>
        <w:spacing w:after="0" w:line="405" w:lineRule="atLeast"/>
        <w:rPr>
          <w:rFonts w:eastAsia="Times New Roman" w:cs="Times New Roman"/>
          <w:sz w:val="20"/>
          <w:szCs w:val="20"/>
          <w:lang w:eastAsia="cs-CZ"/>
        </w:rPr>
      </w:pPr>
    </w:p>
    <w:p w14:paraId="761C5BF0" w14:textId="77777777" w:rsidR="0065609D" w:rsidRDefault="0065609D" w:rsidP="0073147A">
      <w:pPr>
        <w:spacing w:after="0" w:line="405" w:lineRule="atLeast"/>
        <w:rPr>
          <w:rFonts w:eastAsia="Times New Roman" w:cs="Times New Roman"/>
          <w:sz w:val="20"/>
          <w:szCs w:val="20"/>
          <w:lang w:eastAsia="cs-CZ"/>
        </w:rPr>
      </w:pPr>
    </w:p>
    <w:p w14:paraId="76AB5D28" w14:textId="77777777" w:rsidR="0065609D" w:rsidRDefault="0065609D" w:rsidP="0073147A">
      <w:pPr>
        <w:spacing w:after="0" w:line="405" w:lineRule="atLeast"/>
        <w:rPr>
          <w:rFonts w:eastAsia="Times New Roman" w:cs="Times New Roman"/>
          <w:sz w:val="20"/>
          <w:szCs w:val="20"/>
          <w:lang w:eastAsia="cs-CZ"/>
        </w:rPr>
      </w:pPr>
    </w:p>
    <w:p w14:paraId="129F57E4" w14:textId="05FB7DBA" w:rsidR="00107F2F" w:rsidRDefault="00107F2F" w:rsidP="0073147A">
      <w:pPr>
        <w:spacing w:after="0" w:line="405" w:lineRule="atLeast"/>
        <w:rPr>
          <w:rFonts w:eastAsia="Times New Roman" w:cs="Times New Roman"/>
          <w:sz w:val="20"/>
          <w:szCs w:val="20"/>
          <w:lang w:eastAsia="cs-CZ"/>
        </w:rPr>
      </w:pPr>
    </w:p>
    <w:p w14:paraId="1C130F61" w14:textId="2241C8AB" w:rsidR="00107F2F" w:rsidRDefault="00107F2F" w:rsidP="0073147A">
      <w:pPr>
        <w:spacing w:after="0" w:line="405" w:lineRule="atLeast"/>
        <w:rPr>
          <w:rFonts w:eastAsia="Times New Roman" w:cs="Times New Roman"/>
          <w:sz w:val="20"/>
          <w:szCs w:val="20"/>
          <w:lang w:eastAsia="cs-CZ"/>
        </w:rPr>
      </w:pPr>
    </w:p>
    <w:p w14:paraId="50BC0616" w14:textId="58425C26" w:rsidR="00107F2F" w:rsidRDefault="00107F2F" w:rsidP="0073147A">
      <w:pPr>
        <w:spacing w:after="0" w:line="405" w:lineRule="atLeast"/>
        <w:rPr>
          <w:rFonts w:eastAsia="Times New Roman" w:cs="Times New Roman"/>
          <w:sz w:val="20"/>
          <w:szCs w:val="20"/>
          <w:lang w:eastAsia="cs-CZ"/>
        </w:rPr>
      </w:pPr>
    </w:p>
    <w:p w14:paraId="04D5F5B3" w14:textId="1F3F89FA" w:rsidR="00107F2F" w:rsidRDefault="00107F2F" w:rsidP="0073147A">
      <w:pPr>
        <w:spacing w:after="0" w:line="405" w:lineRule="atLeast"/>
        <w:rPr>
          <w:rFonts w:eastAsia="Times New Roman" w:cs="Times New Roman"/>
          <w:sz w:val="20"/>
          <w:szCs w:val="20"/>
          <w:lang w:eastAsia="cs-CZ"/>
        </w:rPr>
      </w:pPr>
    </w:p>
    <w:p w14:paraId="639D0D44" w14:textId="1B12D48E" w:rsidR="00107F2F" w:rsidRDefault="00107F2F" w:rsidP="0073147A">
      <w:pPr>
        <w:spacing w:after="0" w:line="405" w:lineRule="atLeast"/>
        <w:rPr>
          <w:rFonts w:eastAsia="Times New Roman" w:cs="Times New Roman"/>
          <w:sz w:val="20"/>
          <w:szCs w:val="20"/>
          <w:lang w:eastAsia="cs-CZ"/>
        </w:rPr>
      </w:pPr>
    </w:p>
    <w:p w14:paraId="3C70FFD0" w14:textId="56129931" w:rsidR="00107F2F" w:rsidRDefault="00107F2F" w:rsidP="0073147A">
      <w:pPr>
        <w:spacing w:after="0" w:line="405" w:lineRule="atLeast"/>
        <w:rPr>
          <w:rFonts w:eastAsia="Times New Roman" w:cs="Times New Roman"/>
          <w:sz w:val="20"/>
          <w:szCs w:val="20"/>
          <w:lang w:eastAsia="cs-CZ"/>
        </w:rPr>
      </w:pPr>
    </w:p>
    <w:p w14:paraId="228BC358" w14:textId="66D1D8F0" w:rsidR="00107F2F" w:rsidRDefault="00107F2F" w:rsidP="0073147A">
      <w:pPr>
        <w:spacing w:after="0" w:line="405" w:lineRule="atLeast"/>
        <w:rPr>
          <w:rFonts w:eastAsia="Times New Roman" w:cs="Times New Roman"/>
          <w:sz w:val="20"/>
          <w:szCs w:val="20"/>
          <w:lang w:eastAsia="cs-CZ"/>
        </w:rPr>
      </w:pPr>
    </w:p>
    <w:p w14:paraId="1B7C6474" w14:textId="0E2673E3" w:rsidR="00107F2F" w:rsidRDefault="00107F2F" w:rsidP="0073147A">
      <w:pPr>
        <w:spacing w:after="0" w:line="405" w:lineRule="atLeast"/>
        <w:rPr>
          <w:rFonts w:eastAsia="Times New Roman" w:cs="Times New Roman"/>
          <w:sz w:val="20"/>
          <w:szCs w:val="20"/>
          <w:lang w:eastAsia="cs-CZ"/>
        </w:rPr>
      </w:pPr>
    </w:p>
    <w:p w14:paraId="56FEA8CC" w14:textId="2381389E" w:rsidR="0065609D" w:rsidRDefault="0065609D" w:rsidP="0065609D">
      <w:pPr>
        <w:rPr>
          <w:lang w:eastAsia="cs-CZ"/>
        </w:rPr>
      </w:pPr>
    </w:p>
    <w:p w14:paraId="5E0474D2" w14:textId="6709D33A" w:rsidR="009F17FD" w:rsidRPr="00A93358" w:rsidRDefault="009F17FD" w:rsidP="00DF47B8">
      <w:pPr>
        <w:pStyle w:val="Nadpis1"/>
        <w:numPr>
          <w:ilvl w:val="0"/>
          <w:numId w:val="0"/>
        </w:numPr>
        <w:spacing w:line="360" w:lineRule="auto"/>
        <w:ind w:left="432" w:hanging="432"/>
        <w:rPr>
          <w:rFonts w:cs="Times New Roman"/>
        </w:rPr>
      </w:pPr>
      <w:bookmarkStart w:id="77" w:name="_Toc73526603"/>
      <w:bookmarkStart w:id="78" w:name="_Toc73742424"/>
      <w:r w:rsidRPr="00A93358">
        <w:rPr>
          <w:rFonts w:cs="Times New Roman"/>
        </w:rPr>
        <w:lastRenderedPageBreak/>
        <w:t>Resumé</w:t>
      </w:r>
      <w:bookmarkEnd w:id="77"/>
      <w:bookmarkEnd w:id="78"/>
    </w:p>
    <w:p w14:paraId="7EF93893" w14:textId="1739FFE7" w:rsidR="000F17D8" w:rsidRPr="004E1FDA" w:rsidRDefault="005D1244" w:rsidP="00554F57">
      <w:pPr>
        <w:spacing w:line="360" w:lineRule="auto"/>
        <w:jc w:val="both"/>
      </w:pPr>
      <w:r w:rsidRPr="004E1FDA">
        <w:t>Tato bakalářská práce se zabývá využitím online kvízů ve výuce anglického jazyka</w:t>
      </w:r>
      <w:r w:rsidR="00554F57">
        <w:t xml:space="preserve"> na 2. stupni ZŠ a nižších stupních gymnázií</w:t>
      </w:r>
      <w:r w:rsidRPr="004E1FDA">
        <w:t>.</w:t>
      </w:r>
      <w:r w:rsidR="00FC480D">
        <w:t xml:space="preserve"> Výzkumnou metodou dotazníku bylo zjištěno, že </w:t>
      </w:r>
      <w:r w:rsidR="00BB6E77">
        <w:t xml:space="preserve">většina učitelů v současnosti </w:t>
      </w:r>
      <w:r w:rsidR="0014710D">
        <w:t>online kvízů</w:t>
      </w:r>
      <w:r w:rsidR="00BB6E77">
        <w:t xml:space="preserve"> na svých hodinách</w:t>
      </w:r>
      <w:r w:rsidR="0014710D">
        <w:t xml:space="preserve"> využívá</w:t>
      </w:r>
      <w:r w:rsidR="00BB6E77">
        <w:t xml:space="preserve">. </w:t>
      </w:r>
      <w:r w:rsidR="00A57DEA">
        <w:t xml:space="preserve">Nejčastěji používané platformy byly Kahoot!, Google </w:t>
      </w:r>
      <w:proofErr w:type="spellStart"/>
      <w:r w:rsidR="00A57DEA">
        <w:t>Forms</w:t>
      </w:r>
      <w:proofErr w:type="spellEnd"/>
      <w:r w:rsidR="00A57DEA">
        <w:t xml:space="preserve">, </w:t>
      </w:r>
      <w:proofErr w:type="spellStart"/>
      <w:r w:rsidR="00A57DEA">
        <w:t>Quizlet</w:t>
      </w:r>
      <w:proofErr w:type="spellEnd"/>
      <w:r w:rsidR="00A57DEA">
        <w:t xml:space="preserve"> a </w:t>
      </w:r>
      <w:proofErr w:type="spellStart"/>
      <w:r w:rsidR="00A57DEA">
        <w:t>Quizizz</w:t>
      </w:r>
      <w:proofErr w:type="spellEnd"/>
      <w:r w:rsidR="00A57DEA">
        <w:t xml:space="preserve">. Učitelé je používají </w:t>
      </w:r>
      <w:r w:rsidR="009A448A">
        <w:t>jak k</w:t>
      </w:r>
      <w:r w:rsidR="00A57DEA">
        <w:t xml:space="preserve"> procvičování probírané látky, </w:t>
      </w:r>
      <w:r w:rsidR="009A448A">
        <w:t>tak k jejímu zkoušení</w:t>
      </w:r>
      <w:r w:rsidR="003B72F9">
        <w:t xml:space="preserve">, přičemž používání online kvízů k procvičování je učiteli upřednostňováno. </w:t>
      </w:r>
      <w:r w:rsidR="009D3CE3">
        <w:t xml:space="preserve">Učitelé angličtiny používají online kvízy především k procvičování </w:t>
      </w:r>
      <w:r w:rsidR="00080E39">
        <w:t xml:space="preserve">a zkoušení </w:t>
      </w:r>
      <w:r w:rsidR="009D3CE3">
        <w:t>s</w:t>
      </w:r>
      <w:r w:rsidR="00A57DEA">
        <w:t>lovní zásob</w:t>
      </w:r>
      <w:r w:rsidR="009D3CE3">
        <w:t>y a</w:t>
      </w:r>
      <w:r w:rsidR="00A57DEA">
        <w:t xml:space="preserve"> gramatik</w:t>
      </w:r>
      <w:r w:rsidR="009D3CE3">
        <w:t>y</w:t>
      </w:r>
      <w:r w:rsidR="00BA4E55">
        <w:t>, jejich použití k</w:t>
      </w:r>
      <w:r w:rsidR="00C3491F">
        <w:t> </w:t>
      </w:r>
      <w:r w:rsidR="00BA4E55">
        <w:t>procvičování</w:t>
      </w:r>
      <w:r w:rsidR="00C3491F">
        <w:t xml:space="preserve"> a zkoušení </w:t>
      </w:r>
      <w:r w:rsidR="00A57DEA">
        <w:t>poslech</w:t>
      </w:r>
      <w:r w:rsidR="00BA4E55">
        <w:t>u</w:t>
      </w:r>
      <w:r w:rsidR="00F670A5">
        <w:t xml:space="preserve"> a</w:t>
      </w:r>
      <w:r w:rsidR="00A57DEA">
        <w:t xml:space="preserve"> čtení</w:t>
      </w:r>
      <w:r w:rsidR="00F670A5">
        <w:t xml:space="preserve"> však není v žádném případě ojedinělé</w:t>
      </w:r>
      <w:r w:rsidR="00A57DEA">
        <w:t xml:space="preserve">. </w:t>
      </w:r>
      <w:r w:rsidR="00F46FF0">
        <w:t xml:space="preserve">Dále bylo zjištěno, že propuknutí nemoci </w:t>
      </w:r>
      <w:r w:rsidR="0005260E">
        <w:t xml:space="preserve">Covid-19 </w:t>
      </w:r>
      <w:r w:rsidR="005B05AC">
        <w:t>a</w:t>
      </w:r>
      <w:r w:rsidR="00F46FF0">
        <w:t xml:space="preserve"> následné</w:t>
      </w:r>
      <w:r w:rsidR="005B05AC">
        <w:t xml:space="preserve"> zavedení online výuky </w:t>
      </w:r>
      <w:r w:rsidR="00F46FF0">
        <w:t xml:space="preserve">v březnu 2020 </w:t>
      </w:r>
      <w:r w:rsidR="0005260E">
        <w:t>měl</w:t>
      </w:r>
      <w:r w:rsidR="005B05AC">
        <w:t>o</w:t>
      </w:r>
      <w:r w:rsidR="0005260E">
        <w:t xml:space="preserve"> na </w:t>
      </w:r>
      <w:r w:rsidR="005B05AC">
        <w:t>využívání online kvízů</w:t>
      </w:r>
      <w:r w:rsidR="00F46FF0">
        <w:t xml:space="preserve"> zásadní vliv</w:t>
      </w:r>
      <w:r w:rsidR="00426A24">
        <w:t>.</w:t>
      </w:r>
      <w:r w:rsidR="00DB728C">
        <w:t xml:space="preserve"> V</w:t>
      </w:r>
      <w:r w:rsidR="00553A17">
        <w:t xml:space="preserve">íce učitelů </w:t>
      </w:r>
      <w:r w:rsidR="0077264B">
        <w:t xml:space="preserve">angličtiny </w:t>
      </w:r>
      <w:r w:rsidR="00553A17">
        <w:t xml:space="preserve">o </w:t>
      </w:r>
      <w:r w:rsidR="00D80A2E">
        <w:t xml:space="preserve">online </w:t>
      </w:r>
      <w:r w:rsidR="00553A17">
        <w:t>kvízech získalo povědomí</w:t>
      </w:r>
      <w:r w:rsidR="00E238BB">
        <w:t xml:space="preserve"> a více učitelů je </w:t>
      </w:r>
      <w:r w:rsidR="008716E8">
        <w:t xml:space="preserve">následně </w:t>
      </w:r>
      <w:r w:rsidR="00E238BB">
        <w:t>začalo používat</w:t>
      </w:r>
      <w:r w:rsidR="00553A17">
        <w:t>. Zá</w:t>
      </w:r>
      <w:r w:rsidR="00F32083">
        <w:t>roveň učitelé, kteří je používali už</w:t>
      </w:r>
      <w:r w:rsidR="00DB728C">
        <w:t xml:space="preserve"> </w:t>
      </w:r>
      <w:r w:rsidR="007D4B30">
        <w:t>před zavedením online výuky</w:t>
      </w:r>
      <w:r w:rsidR="00F32083">
        <w:t xml:space="preserve"> je</w:t>
      </w:r>
      <w:r w:rsidR="007D4B30">
        <w:t xml:space="preserve"> jejím</w:t>
      </w:r>
      <w:r w:rsidR="00F32083">
        <w:t xml:space="preserve"> </w:t>
      </w:r>
      <w:r w:rsidR="000266A1">
        <w:t>vlivem</w:t>
      </w:r>
      <w:r w:rsidR="00B24E3D">
        <w:t xml:space="preserve"> začali používat častěji</w:t>
      </w:r>
      <w:r w:rsidR="000266A1">
        <w:t xml:space="preserve">. </w:t>
      </w:r>
      <w:r w:rsidR="00F01B41">
        <w:t>Věk hrál zásadní roli v četnosti užívání kvízů</w:t>
      </w:r>
      <w:r w:rsidR="00D10AA1">
        <w:t xml:space="preserve">. </w:t>
      </w:r>
      <w:r w:rsidR="00C002F8">
        <w:t>Mladší učitelé používa</w:t>
      </w:r>
      <w:r w:rsidR="009B7BB7">
        <w:t>li</w:t>
      </w:r>
      <w:r w:rsidR="00C002F8">
        <w:t xml:space="preserve"> online kvízy častěji než jejich starší kolegové. </w:t>
      </w:r>
    </w:p>
    <w:p w14:paraId="446999FE" w14:textId="3F94E435" w:rsidR="009301BB" w:rsidRPr="00A93358" w:rsidRDefault="009301BB" w:rsidP="000F17D8"/>
    <w:p w14:paraId="4E03ACF4" w14:textId="53780CBB" w:rsidR="009301BB" w:rsidRPr="0005718C" w:rsidRDefault="009301BB" w:rsidP="000F17D8"/>
    <w:p w14:paraId="3F8D3C4C" w14:textId="0DEA47E4" w:rsidR="009301BB" w:rsidRPr="0005718C" w:rsidRDefault="009301BB" w:rsidP="000F17D8"/>
    <w:p w14:paraId="6FD4A900" w14:textId="4FB7F90E" w:rsidR="009301BB" w:rsidRPr="0005718C" w:rsidRDefault="009301BB" w:rsidP="000F17D8"/>
    <w:p w14:paraId="5FDA5FAE" w14:textId="302EF4ED" w:rsidR="009301BB" w:rsidRPr="0005718C" w:rsidRDefault="009301BB" w:rsidP="000F17D8"/>
    <w:p w14:paraId="1476F799" w14:textId="47B0894E" w:rsidR="009301BB" w:rsidRPr="0005718C" w:rsidRDefault="009301BB" w:rsidP="000F17D8"/>
    <w:p w14:paraId="5A905ADD" w14:textId="3971CF30" w:rsidR="009301BB" w:rsidRPr="0005718C" w:rsidRDefault="009301BB" w:rsidP="000F17D8"/>
    <w:p w14:paraId="565B7621" w14:textId="271B06AE" w:rsidR="00AF725B" w:rsidRDefault="00AF725B" w:rsidP="000F17D8"/>
    <w:p w14:paraId="52DBF8CF" w14:textId="5BE4EE7F" w:rsidR="00D80A2E" w:rsidRDefault="00D80A2E" w:rsidP="000F17D8"/>
    <w:p w14:paraId="789E5B0B" w14:textId="2849FBBE" w:rsidR="00D80A2E" w:rsidRDefault="00D80A2E" w:rsidP="000F17D8"/>
    <w:p w14:paraId="394B7FB1" w14:textId="779D5709" w:rsidR="00D80A2E" w:rsidRDefault="00D80A2E" w:rsidP="000F17D8"/>
    <w:p w14:paraId="6A20D96C" w14:textId="097B448D" w:rsidR="00D80A2E" w:rsidRDefault="00D80A2E" w:rsidP="000F17D8"/>
    <w:p w14:paraId="590180AE" w14:textId="74A43966" w:rsidR="00D80A2E" w:rsidRDefault="00D80A2E" w:rsidP="000F17D8"/>
    <w:p w14:paraId="5B3AE95A" w14:textId="45325A78" w:rsidR="00D80A2E" w:rsidRDefault="00D80A2E" w:rsidP="000F17D8"/>
    <w:p w14:paraId="37C5785F" w14:textId="7C69A002" w:rsidR="00D80A2E" w:rsidRDefault="00D80A2E" w:rsidP="000F17D8"/>
    <w:p w14:paraId="7B2C7026" w14:textId="4DB078B2" w:rsidR="00D80A2E" w:rsidRDefault="00D80A2E" w:rsidP="000F17D8"/>
    <w:p w14:paraId="0613160A" w14:textId="77777777" w:rsidR="00D80A2E" w:rsidRPr="0005718C" w:rsidRDefault="00D80A2E" w:rsidP="000F17D8"/>
    <w:p w14:paraId="1ED032EF" w14:textId="2EEDD897" w:rsidR="009F17FD" w:rsidRDefault="009F17FD" w:rsidP="00DF47B8">
      <w:pPr>
        <w:pStyle w:val="Nadpis1"/>
        <w:numPr>
          <w:ilvl w:val="0"/>
          <w:numId w:val="0"/>
        </w:numPr>
        <w:spacing w:line="360" w:lineRule="auto"/>
        <w:ind w:left="432" w:hanging="432"/>
        <w:rPr>
          <w:rFonts w:cs="Times New Roman"/>
          <w:lang w:val="en-GB"/>
        </w:rPr>
      </w:pPr>
      <w:bookmarkStart w:id="79" w:name="_Toc73526604"/>
      <w:bookmarkStart w:id="80" w:name="_Toc73742425"/>
      <w:r w:rsidRPr="005A35C8">
        <w:rPr>
          <w:rFonts w:cs="Times New Roman"/>
          <w:lang w:val="en-GB"/>
        </w:rPr>
        <w:lastRenderedPageBreak/>
        <w:t>Annotation</w:t>
      </w:r>
      <w:bookmarkEnd w:id="79"/>
      <w:bookmarkEnd w:id="80"/>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6080"/>
      </w:tblGrid>
      <w:tr w:rsidR="009F6FFB" w:rsidRPr="00A63A90" w14:paraId="49998F97" w14:textId="77777777" w:rsidTr="00F821DF">
        <w:tc>
          <w:tcPr>
            <w:tcW w:w="2962" w:type="dxa"/>
          </w:tcPr>
          <w:p w14:paraId="5198B304" w14:textId="77777777" w:rsidR="009F6FFB" w:rsidRPr="00A63A90" w:rsidRDefault="009F6FFB" w:rsidP="00F821DF">
            <w:pPr>
              <w:jc w:val="right"/>
              <w:rPr>
                <w:rFonts w:ascii="Arial" w:hAnsi="Arial" w:cs="Arial"/>
                <w:b/>
              </w:rPr>
            </w:pPr>
            <w:r w:rsidRPr="00A63A90">
              <w:rPr>
                <w:rFonts w:ascii="Arial" w:hAnsi="Arial" w:cs="Arial"/>
                <w:b/>
              </w:rPr>
              <w:t>Jméno a přímení:</w:t>
            </w:r>
          </w:p>
        </w:tc>
        <w:tc>
          <w:tcPr>
            <w:tcW w:w="6080" w:type="dxa"/>
          </w:tcPr>
          <w:p w14:paraId="6A188455" w14:textId="7110E223" w:rsidR="009F6FFB" w:rsidRPr="00160CB7" w:rsidRDefault="00695F7F" w:rsidP="00695F7F">
            <w:pPr>
              <w:jc w:val="both"/>
              <w:rPr>
                <w:rFonts w:ascii="Arial" w:hAnsi="Arial" w:cs="Arial"/>
                <w:bCs/>
                <w:sz w:val="26"/>
                <w:szCs w:val="26"/>
              </w:rPr>
            </w:pPr>
            <w:r w:rsidRPr="00160CB7">
              <w:rPr>
                <w:rFonts w:ascii="Arial" w:hAnsi="Arial" w:cs="Arial"/>
                <w:bCs/>
                <w:sz w:val="26"/>
                <w:szCs w:val="26"/>
              </w:rPr>
              <w:t>Tereza Vaňkátová</w:t>
            </w:r>
          </w:p>
        </w:tc>
      </w:tr>
      <w:tr w:rsidR="009F6FFB" w:rsidRPr="00A63A90" w14:paraId="06950E61" w14:textId="77777777" w:rsidTr="00F821DF">
        <w:tc>
          <w:tcPr>
            <w:tcW w:w="2962" w:type="dxa"/>
          </w:tcPr>
          <w:p w14:paraId="23265E1D" w14:textId="77777777" w:rsidR="009F6FFB" w:rsidRPr="00A63A90" w:rsidRDefault="009F6FFB" w:rsidP="00F821DF">
            <w:pPr>
              <w:jc w:val="right"/>
              <w:rPr>
                <w:rFonts w:ascii="Arial" w:hAnsi="Arial" w:cs="Arial"/>
                <w:b/>
              </w:rPr>
            </w:pPr>
            <w:r w:rsidRPr="00A63A90">
              <w:rPr>
                <w:rFonts w:ascii="Arial" w:hAnsi="Arial" w:cs="Arial"/>
                <w:b/>
              </w:rPr>
              <w:t>Pracoviště:</w:t>
            </w:r>
          </w:p>
        </w:tc>
        <w:tc>
          <w:tcPr>
            <w:tcW w:w="6080" w:type="dxa"/>
          </w:tcPr>
          <w:p w14:paraId="11F5323D" w14:textId="23248CB8" w:rsidR="009F6FFB" w:rsidRPr="00160CB7" w:rsidRDefault="00AF4933" w:rsidP="00695F7F">
            <w:pPr>
              <w:jc w:val="both"/>
              <w:rPr>
                <w:rFonts w:ascii="Arial" w:hAnsi="Arial" w:cs="Arial"/>
                <w:bCs/>
                <w:sz w:val="26"/>
                <w:szCs w:val="26"/>
              </w:rPr>
            </w:pPr>
            <w:r w:rsidRPr="00160CB7">
              <w:rPr>
                <w:rFonts w:ascii="Arial" w:hAnsi="Arial" w:cs="Arial"/>
                <w:bCs/>
                <w:sz w:val="26"/>
                <w:szCs w:val="26"/>
              </w:rPr>
              <w:t>Ústav cizích jazyků</w:t>
            </w:r>
            <w:r w:rsidR="00811DB0">
              <w:rPr>
                <w:rFonts w:ascii="Arial" w:hAnsi="Arial" w:cs="Arial"/>
                <w:bCs/>
                <w:sz w:val="26"/>
                <w:szCs w:val="26"/>
              </w:rPr>
              <w:t xml:space="preserve"> (UCJ)</w:t>
            </w:r>
          </w:p>
        </w:tc>
      </w:tr>
      <w:tr w:rsidR="009F6FFB" w:rsidRPr="00A63A90" w14:paraId="0E63DE42" w14:textId="77777777" w:rsidTr="00F821DF">
        <w:tc>
          <w:tcPr>
            <w:tcW w:w="2962" w:type="dxa"/>
          </w:tcPr>
          <w:p w14:paraId="1F5545E7" w14:textId="77777777" w:rsidR="009F6FFB" w:rsidRPr="00A63A90" w:rsidRDefault="009F6FFB" w:rsidP="00F821DF">
            <w:pPr>
              <w:jc w:val="right"/>
              <w:rPr>
                <w:rFonts w:ascii="Arial" w:hAnsi="Arial" w:cs="Arial"/>
                <w:b/>
              </w:rPr>
            </w:pPr>
            <w:r w:rsidRPr="00A63A90">
              <w:rPr>
                <w:rFonts w:ascii="Arial" w:hAnsi="Arial" w:cs="Arial"/>
                <w:b/>
              </w:rPr>
              <w:t>Vedoucí práce:</w:t>
            </w:r>
          </w:p>
        </w:tc>
        <w:tc>
          <w:tcPr>
            <w:tcW w:w="6080" w:type="dxa"/>
          </w:tcPr>
          <w:p w14:paraId="25677E45" w14:textId="5E54CC13" w:rsidR="009F6FFB" w:rsidRPr="00160CB7" w:rsidRDefault="00C17CAC" w:rsidP="00695F7F">
            <w:pPr>
              <w:jc w:val="both"/>
              <w:rPr>
                <w:rFonts w:ascii="Arial" w:hAnsi="Arial" w:cs="Arial"/>
                <w:bCs/>
                <w:sz w:val="26"/>
                <w:szCs w:val="26"/>
              </w:rPr>
            </w:pPr>
            <w:r w:rsidRPr="00160CB7">
              <w:rPr>
                <w:rFonts w:ascii="Arial" w:hAnsi="Arial" w:cs="Arial"/>
                <w:bCs/>
                <w:sz w:val="26"/>
                <w:szCs w:val="26"/>
              </w:rPr>
              <w:t>Mgr. Barbora Bačíková</w:t>
            </w:r>
          </w:p>
        </w:tc>
      </w:tr>
      <w:tr w:rsidR="009F6FFB" w:rsidRPr="00A63A90" w14:paraId="5B2B3B6B" w14:textId="77777777" w:rsidTr="00F821DF">
        <w:tc>
          <w:tcPr>
            <w:tcW w:w="2962" w:type="dxa"/>
          </w:tcPr>
          <w:p w14:paraId="28523E81" w14:textId="77777777" w:rsidR="009F6FFB" w:rsidRPr="00A63A90" w:rsidRDefault="009F6FFB" w:rsidP="00F821DF">
            <w:pPr>
              <w:jc w:val="right"/>
              <w:rPr>
                <w:rFonts w:ascii="Arial" w:hAnsi="Arial" w:cs="Arial"/>
                <w:b/>
              </w:rPr>
            </w:pPr>
            <w:r w:rsidRPr="00A63A90">
              <w:rPr>
                <w:rFonts w:ascii="Arial" w:hAnsi="Arial" w:cs="Arial"/>
                <w:b/>
              </w:rPr>
              <w:t>Rok obhajoby:</w:t>
            </w:r>
          </w:p>
        </w:tc>
        <w:tc>
          <w:tcPr>
            <w:tcW w:w="6080" w:type="dxa"/>
          </w:tcPr>
          <w:p w14:paraId="76349B00" w14:textId="610F528B" w:rsidR="009F6FFB" w:rsidRPr="00160CB7" w:rsidRDefault="00C17CAC" w:rsidP="00695F7F">
            <w:pPr>
              <w:jc w:val="both"/>
              <w:rPr>
                <w:rFonts w:ascii="Arial" w:hAnsi="Arial" w:cs="Arial"/>
                <w:bCs/>
                <w:sz w:val="26"/>
                <w:szCs w:val="26"/>
              </w:rPr>
            </w:pPr>
            <w:r w:rsidRPr="00160CB7">
              <w:rPr>
                <w:rFonts w:ascii="Arial" w:hAnsi="Arial" w:cs="Arial"/>
                <w:bCs/>
                <w:sz w:val="26"/>
                <w:szCs w:val="26"/>
              </w:rPr>
              <w:t>2021</w:t>
            </w:r>
          </w:p>
        </w:tc>
      </w:tr>
    </w:tbl>
    <w:p w14:paraId="249371C8" w14:textId="77777777" w:rsidR="009F6FFB" w:rsidRPr="00A63A90" w:rsidRDefault="009F6FFB" w:rsidP="009F6FFB">
      <w:pPr>
        <w:jc w:val="center"/>
        <w:rPr>
          <w:rFonts w:ascii="Arial" w:hAnsi="Arial" w:cs="Arial"/>
          <w:b/>
        </w:rPr>
      </w:pPr>
    </w:p>
    <w:p w14:paraId="4780CD70" w14:textId="77777777" w:rsidR="009F6FFB" w:rsidRPr="00A63A90" w:rsidRDefault="009F6FFB" w:rsidP="009F6FFB">
      <w:pPr>
        <w:jc w:val="center"/>
        <w:rPr>
          <w:rFonts w:ascii="Arial" w:hAnsi="Arial" w:cs="Arial"/>
          <w:b/>
        </w:rPr>
      </w:pP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62"/>
        <w:gridCol w:w="6080"/>
      </w:tblGrid>
      <w:tr w:rsidR="009F6FFB" w:rsidRPr="00A63A90" w14:paraId="4F77E62A" w14:textId="77777777" w:rsidTr="00F821DF">
        <w:tc>
          <w:tcPr>
            <w:tcW w:w="2962" w:type="dxa"/>
          </w:tcPr>
          <w:p w14:paraId="33561BFA" w14:textId="77777777" w:rsidR="009F6FFB" w:rsidRPr="00A63A90" w:rsidRDefault="009F6FFB" w:rsidP="00F821DF">
            <w:pPr>
              <w:jc w:val="right"/>
              <w:rPr>
                <w:rFonts w:ascii="Arial" w:hAnsi="Arial" w:cs="Arial"/>
                <w:b/>
              </w:rPr>
            </w:pPr>
            <w:r w:rsidRPr="00A63A90">
              <w:rPr>
                <w:rFonts w:ascii="Arial" w:hAnsi="Arial" w:cs="Arial"/>
                <w:b/>
              </w:rPr>
              <w:t>Název diplomové práce:</w:t>
            </w:r>
          </w:p>
          <w:p w14:paraId="097C1AF1" w14:textId="77777777" w:rsidR="009F6FFB" w:rsidRPr="00A63A90" w:rsidRDefault="009F6FFB" w:rsidP="00F821DF">
            <w:pPr>
              <w:jc w:val="right"/>
              <w:rPr>
                <w:rFonts w:ascii="Arial" w:hAnsi="Arial" w:cs="Arial"/>
                <w:b/>
              </w:rPr>
            </w:pPr>
          </w:p>
        </w:tc>
        <w:tc>
          <w:tcPr>
            <w:tcW w:w="6080" w:type="dxa"/>
          </w:tcPr>
          <w:p w14:paraId="346C1E74" w14:textId="093ED54E" w:rsidR="009F6FFB" w:rsidRPr="00160CB7" w:rsidRDefault="00C17CAC" w:rsidP="00695F7F">
            <w:pPr>
              <w:jc w:val="both"/>
              <w:rPr>
                <w:rFonts w:ascii="Arial" w:hAnsi="Arial" w:cs="Arial"/>
                <w:bCs/>
              </w:rPr>
            </w:pPr>
            <w:r w:rsidRPr="00160CB7">
              <w:rPr>
                <w:rFonts w:ascii="Arial" w:hAnsi="Arial" w:cs="Arial"/>
                <w:bCs/>
              </w:rPr>
              <w:t xml:space="preserve">Využití online kvízů ve výuce anglického jazyka na 2. stupni </w:t>
            </w:r>
            <w:r w:rsidR="00AA558B" w:rsidRPr="00160CB7">
              <w:rPr>
                <w:rFonts w:ascii="Arial" w:hAnsi="Arial" w:cs="Arial"/>
                <w:bCs/>
              </w:rPr>
              <w:t>ZŠ</w:t>
            </w:r>
          </w:p>
          <w:p w14:paraId="32D92547" w14:textId="77777777" w:rsidR="009F6FFB" w:rsidRPr="00160CB7" w:rsidRDefault="009F6FFB" w:rsidP="00695F7F">
            <w:pPr>
              <w:jc w:val="both"/>
              <w:rPr>
                <w:rFonts w:ascii="Arial" w:hAnsi="Arial" w:cs="Arial"/>
                <w:bCs/>
              </w:rPr>
            </w:pPr>
          </w:p>
        </w:tc>
      </w:tr>
      <w:tr w:rsidR="009F6FFB" w:rsidRPr="00A63A90" w14:paraId="619B508D" w14:textId="77777777" w:rsidTr="00F821DF">
        <w:tc>
          <w:tcPr>
            <w:tcW w:w="2962" w:type="dxa"/>
          </w:tcPr>
          <w:p w14:paraId="45C5BD23" w14:textId="77777777" w:rsidR="009F6FFB" w:rsidRPr="00A63A90" w:rsidRDefault="009F6FFB" w:rsidP="00F821DF">
            <w:pPr>
              <w:jc w:val="right"/>
              <w:rPr>
                <w:rFonts w:ascii="Arial" w:hAnsi="Arial" w:cs="Arial"/>
                <w:b/>
              </w:rPr>
            </w:pPr>
            <w:r w:rsidRPr="00A63A90">
              <w:rPr>
                <w:rFonts w:ascii="Arial" w:hAnsi="Arial" w:cs="Arial"/>
                <w:b/>
              </w:rPr>
              <w:t>Název diplomové práce v anglickém jazyce:</w:t>
            </w:r>
          </w:p>
        </w:tc>
        <w:tc>
          <w:tcPr>
            <w:tcW w:w="6080" w:type="dxa"/>
          </w:tcPr>
          <w:p w14:paraId="68CA0DD9" w14:textId="571287B3" w:rsidR="009F6FFB" w:rsidRPr="00E76D68" w:rsidRDefault="00AA558B" w:rsidP="00695F7F">
            <w:pPr>
              <w:jc w:val="both"/>
              <w:rPr>
                <w:rFonts w:ascii="Arial" w:hAnsi="Arial" w:cs="Arial"/>
                <w:bCs/>
                <w:lang w:val="en-GB"/>
              </w:rPr>
            </w:pPr>
            <w:r w:rsidRPr="00160CB7">
              <w:rPr>
                <w:rFonts w:ascii="Arial" w:hAnsi="Arial" w:cs="Arial"/>
                <w:bCs/>
                <w:lang w:val="en-GB"/>
              </w:rPr>
              <w:t>The Use of Online Quizzes in ESL Teaching at Lower-Secondary Schools</w:t>
            </w:r>
          </w:p>
          <w:p w14:paraId="2A823E43" w14:textId="77777777" w:rsidR="009F6FFB" w:rsidRPr="00160CB7" w:rsidRDefault="009F6FFB" w:rsidP="00695F7F">
            <w:pPr>
              <w:jc w:val="both"/>
              <w:rPr>
                <w:rFonts w:ascii="Arial" w:hAnsi="Arial" w:cs="Arial"/>
                <w:bCs/>
              </w:rPr>
            </w:pPr>
          </w:p>
        </w:tc>
      </w:tr>
      <w:tr w:rsidR="009F6FFB" w:rsidRPr="00A63A90" w14:paraId="56CC4A7C" w14:textId="77777777" w:rsidTr="00F821DF">
        <w:tc>
          <w:tcPr>
            <w:tcW w:w="2962" w:type="dxa"/>
          </w:tcPr>
          <w:p w14:paraId="1E6E249D" w14:textId="77777777" w:rsidR="009F6FFB" w:rsidRPr="00A63A90" w:rsidRDefault="009F6FFB" w:rsidP="00F821DF">
            <w:pPr>
              <w:jc w:val="right"/>
              <w:rPr>
                <w:rFonts w:ascii="Arial" w:hAnsi="Arial" w:cs="Arial"/>
                <w:b/>
              </w:rPr>
            </w:pPr>
            <w:r w:rsidRPr="00A63A90">
              <w:rPr>
                <w:rFonts w:ascii="Arial" w:hAnsi="Arial" w:cs="Arial"/>
                <w:b/>
              </w:rPr>
              <w:t>Anotace diplomové práce:</w:t>
            </w:r>
          </w:p>
        </w:tc>
        <w:tc>
          <w:tcPr>
            <w:tcW w:w="6080" w:type="dxa"/>
          </w:tcPr>
          <w:p w14:paraId="027F6A63" w14:textId="0515EEB9" w:rsidR="009F6FFB" w:rsidRPr="00160CB7" w:rsidRDefault="00E84F83" w:rsidP="00695F7F">
            <w:pPr>
              <w:jc w:val="both"/>
              <w:rPr>
                <w:rFonts w:ascii="Arial" w:hAnsi="Arial" w:cs="Arial"/>
                <w:bCs/>
              </w:rPr>
            </w:pPr>
            <w:r>
              <w:rPr>
                <w:rFonts w:ascii="Arial" w:hAnsi="Arial" w:cs="Arial"/>
                <w:bCs/>
              </w:rPr>
              <w:t>Bakalářská práce se zabývá využíváním online kvízů ve výuce anglického jazyka</w:t>
            </w:r>
            <w:r w:rsidR="00B34F05">
              <w:rPr>
                <w:rFonts w:ascii="Arial" w:hAnsi="Arial" w:cs="Arial"/>
                <w:bCs/>
              </w:rPr>
              <w:t xml:space="preserve"> na 2. stupni ZŠ a </w:t>
            </w:r>
            <w:r w:rsidR="009D34EF">
              <w:rPr>
                <w:rFonts w:ascii="Arial" w:hAnsi="Arial" w:cs="Arial"/>
                <w:bCs/>
              </w:rPr>
              <w:t>nižších stupních gymnázií</w:t>
            </w:r>
            <w:r>
              <w:rPr>
                <w:rFonts w:ascii="Arial" w:hAnsi="Arial" w:cs="Arial"/>
                <w:bCs/>
              </w:rPr>
              <w:t xml:space="preserve">. </w:t>
            </w:r>
            <w:r w:rsidR="0060211D">
              <w:rPr>
                <w:rFonts w:ascii="Arial" w:hAnsi="Arial" w:cs="Arial"/>
                <w:bCs/>
              </w:rPr>
              <w:t>Teo</w:t>
            </w:r>
            <w:r w:rsidR="000D5095">
              <w:rPr>
                <w:rFonts w:ascii="Arial" w:hAnsi="Arial" w:cs="Arial"/>
                <w:bCs/>
              </w:rPr>
              <w:t>retická část popisuje</w:t>
            </w:r>
            <w:r w:rsidR="00063CF1">
              <w:rPr>
                <w:rFonts w:ascii="Arial" w:hAnsi="Arial" w:cs="Arial"/>
                <w:bCs/>
              </w:rPr>
              <w:t xml:space="preserve"> </w:t>
            </w:r>
            <w:r w:rsidR="00CD1EB3">
              <w:rPr>
                <w:rFonts w:ascii="Arial" w:hAnsi="Arial" w:cs="Arial"/>
                <w:bCs/>
              </w:rPr>
              <w:t xml:space="preserve">online </w:t>
            </w:r>
            <w:r w:rsidR="00063CF1">
              <w:rPr>
                <w:rFonts w:ascii="Arial" w:hAnsi="Arial" w:cs="Arial"/>
                <w:bCs/>
              </w:rPr>
              <w:t xml:space="preserve">kvízy, </w:t>
            </w:r>
            <w:r w:rsidR="000D5095">
              <w:rPr>
                <w:rFonts w:ascii="Arial" w:hAnsi="Arial" w:cs="Arial"/>
                <w:bCs/>
              </w:rPr>
              <w:t xml:space="preserve">jednotlivé platformy pro </w:t>
            </w:r>
            <w:r w:rsidR="00063CF1">
              <w:rPr>
                <w:rFonts w:ascii="Arial" w:hAnsi="Arial" w:cs="Arial"/>
                <w:bCs/>
              </w:rPr>
              <w:t xml:space="preserve">jejich </w:t>
            </w:r>
            <w:r w:rsidR="000D5095">
              <w:rPr>
                <w:rFonts w:ascii="Arial" w:hAnsi="Arial" w:cs="Arial"/>
                <w:bCs/>
              </w:rPr>
              <w:t xml:space="preserve">tvorbu </w:t>
            </w:r>
            <w:r w:rsidR="0040133A">
              <w:rPr>
                <w:rFonts w:ascii="Arial" w:hAnsi="Arial" w:cs="Arial"/>
                <w:bCs/>
              </w:rPr>
              <w:t xml:space="preserve">a </w:t>
            </w:r>
            <w:r w:rsidR="00DD4C83">
              <w:rPr>
                <w:rFonts w:ascii="Arial" w:hAnsi="Arial" w:cs="Arial"/>
                <w:bCs/>
              </w:rPr>
              <w:t xml:space="preserve">předchozí výzkumy na téma již provedené. </w:t>
            </w:r>
            <w:r w:rsidR="00063CF1">
              <w:rPr>
                <w:rFonts w:ascii="Arial" w:hAnsi="Arial" w:cs="Arial"/>
                <w:bCs/>
              </w:rPr>
              <w:t xml:space="preserve">Výzkum zkoumá </w:t>
            </w:r>
            <w:r w:rsidR="00334D62">
              <w:rPr>
                <w:rFonts w:ascii="Arial" w:hAnsi="Arial" w:cs="Arial"/>
                <w:bCs/>
              </w:rPr>
              <w:t xml:space="preserve">využití online kvízů ve výuce anglického jazyka, zejména pak vliv </w:t>
            </w:r>
            <w:r w:rsidR="003646A7">
              <w:rPr>
                <w:rFonts w:ascii="Arial" w:hAnsi="Arial" w:cs="Arial"/>
                <w:bCs/>
              </w:rPr>
              <w:t>přechod</w:t>
            </w:r>
            <w:r w:rsidR="00FD634B">
              <w:rPr>
                <w:rFonts w:ascii="Arial" w:hAnsi="Arial" w:cs="Arial"/>
                <w:bCs/>
              </w:rPr>
              <w:t>u</w:t>
            </w:r>
            <w:r w:rsidR="003646A7">
              <w:rPr>
                <w:rFonts w:ascii="Arial" w:hAnsi="Arial" w:cs="Arial"/>
                <w:bCs/>
              </w:rPr>
              <w:t xml:space="preserve"> na online výuku</w:t>
            </w:r>
            <w:r w:rsidR="000E470E">
              <w:rPr>
                <w:rFonts w:ascii="Arial" w:hAnsi="Arial" w:cs="Arial"/>
                <w:bCs/>
              </w:rPr>
              <w:t>, závislost věku učitele a jejich užívání</w:t>
            </w:r>
            <w:r w:rsidR="00E76D68">
              <w:rPr>
                <w:rFonts w:ascii="Arial" w:hAnsi="Arial" w:cs="Arial"/>
                <w:bCs/>
              </w:rPr>
              <w:t xml:space="preserve"> a způsob</w:t>
            </w:r>
            <w:r w:rsidR="00060240">
              <w:rPr>
                <w:rFonts w:ascii="Arial" w:hAnsi="Arial" w:cs="Arial"/>
                <w:bCs/>
              </w:rPr>
              <w:t>, jakým</w:t>
            </w:r>
            <w:r w:rsidR="00E76D68">
              <w:rPr>
                <w:rFonts w:ascii="Arial" w:hAnsi="Arial" w:cs="Arial"/>
                <w:bCs/>
              </w:rPr>
              <w:t xml:space="preserve"> jsou</w:t>
            </w:r>
            <w:r w:rsidR="00060240">
              <w:rPr>
                <w:rFonts w:ascii="Arial" w:hAnsi="Arial" w:cs="Arial"/>
                <w:bCs/>
              </w:rPr>
              <w:t xml:space="preserve"> </w:t>
            </w:r>
            <w:r w:rsidR="00635A35">
              <w:rPr>
                <w:rFonts w:ascii="Arial" w:hAnsi="Arial" w:cs="Arial"/>
                <w:bCs/>
              </w:rPr>
              <w:t xml:space="preserve">online </w:t>
            </w:r>
            <w:r w:rsidR="00060240">
              <w:rPr>
                <w:rFonts w:ascii="Arial" w:hAnsi="Arial" w:cs="Arial"/>
                <w:bCs/>
              </w:rPr>
              <w:t>kvízy</w:t>
            </w:r>
            <w:r w:rsidR="00E76D68">
              <w:rPr>
                <w:rFonts w:ascii="Arial" w:hAnsi="Arial" w:cs="Arial"/>
                <w:bCs/>
              </w:rPr>
              <w:t xml:space="preserve"> </w:t>
            </w:r>
            <w:r w:rsidR="00BA5C05">
              <w:rPr>
                <w:rFonts w:ascii="Arial" w:hAnsi="Arial" w:cs="Arial"/>
                <w:bCs/>
              </w:rPr>
              <w:t>na hodinách anglického jazyka</w:t>
            </w:r>
            <w:r w:rsidR="00060240">
              <w:rPr>
                <w:rFonts w:ascii="Arial" w:hAnsi="Arial" w:cs="Arial"/>
                <w:bCs/>
              </w:rPr>
              <w:t xml:space="preserve"> využívány</w:t>
            </w:r>
            <w:r w:rsidR="00E76D68">
              <w:rPr>
                <w:rFonts w:ascii="Arial" w:hAnsi="Arial" w:cs="Arial"/>
                <w:bCs/>
              </w:rPr>
              <w:t xml:space="preserve">. </w:t>
            </w:r>
            <w:r w:rsidR="00F73077">
              <w:rPr>
                <w:rFonts w:ascii="Arial" w:hAnsi="Arial" w:cs="Arial"/>
                <w:bCs/>
              </w:rPr>
              <w:t xml:space="preserve"> </w:t>
            </w:r>
          </w:p>
          <w:p w14:paraId="3DF40E10" w14:textId="77777777" w:rsidR="009F6FFB" w:rsidRPr="00160CB7" w:rsidRDefault="009F6FFB" w:rsidP="00695F7F">
            <w:pPr>
              <w:jc w:val="both"/>
              <w:rPr>
                <w:rFonts w:ascii="Arial" w:hAnsi="Arial" w:cs="Arial"/>
                <w:bCs/>
              </w:rPr>
            </w:pPr>
          </w:p>
        </w:tc>
      </w:tr>
      <w:tr w:rsidR="009F6FFB" w:rsidRPr="00A63A90" w14:paraId="426AF38D" w14:textId="77777777" w:rsidTr="00F821DF">
        <w:tc>
          <w:tcPr>
            <w:tcW w:w="2962" w:type="dxa"/>
          </w:tcPr>
          <w:p w14:paraId="76526C9B" w14:textId="77777777" w:rsidR="009F6FFB" w:rsidRPr="00A63A90" w:rsidRDefault="009F6FFB" w:rsidP="00F821DF">
            <w:pPr>
              <w:jc w:val="right"/>
              <w:rPr>
                <w:rFonts w:ascii="Arial" w:hAnsi="Arial" w:cs="Arial"/>
                <w:b/>
              </w:rPr>
            </w:pPr>
            <w:r w:rsidRPr="00A63A90">
              <w:rPr>
                <w:rFonts w:ascii="Arial" w:hAnsi="Arial" w:cs="Arial"/>
                <w:b/>
              </w:rPr>
              <w:t>Klíčová slova:</w:t>
            </w:r>
          </w:p>
        </w:tc>
        <w:tc>
          <w:tcPr>
            <w:tcW w:w="6080" w:type="dxa"/>
          </w:tcPr>
          <w:p w14:paraId="25FA1475" w14:textId="77777777" w:rsidR="009F6FFB" w:rsidRDefault="00585E6B" w:rsidP="00695F7F">
            <w:pPr>
              <w:jc w:val="both"/>
              <w:rPr>
                <w:rFonts w:ascii="Arial" w:hAnsi="Arial" w:cs="Arial"/>
                <w:bCs/>
              </w:rPr>
            </w:pPr>
            <w:r>
              <w:rPr>
                <w:rFonts w:ascii="Arial" w:hAnsi="Arial" w:cs="Arial"/>
                <w:bCs/>
              </w:rPr>
              <w:t>V</w:t>
            </w:r>
            <w:r w:rsidR="002F6FD4">
              <w:rPr>
                <w:rFonts w:ascii="Arial" w:hAnsi="Arial" w:cs="Arial"/>
                <w:bCs/>
              </w:rPr>
              <w:t xml:space="preserve">ýuka anglického jazyka, </w:t>
            </w:r>
            <w:proofErr w:type="spellStart"/>
            <w:r w:rsidR="000C5E54">
              <w:rPr>
                <w:rFonts w:ascii="Arial" w:hAnsi="Arial" w:cs="Arial"/>
                <w:bCs/>
              </w:rPr>
              <w:t>gamification</w:t>
            </w:r>
            <w:proofErr w:type="spellEnd"/>
            <w:r w:rsidR="000C5E54">
              <w:rPr>
                <w:rFonts w:ascii="Arial" w:hAnsi="Arial" w:cs="Arial"/>
                <w:bCs/>
              </w:rPr>
              <w:t xml:space="preserve">, </w:t>
            </w:r>
            <w:r w:rsidR="00D64886">
              <w:rPr>
                <w:rFonts w:ascii="Arial" w:hAnsi="Arial" w:cs="Arial"/>
                <w:bCs/>
              </w:rPr>
              <w:t xml:space="preserve">online kvízy, Kahoot!, </w:t>
            </w:r>
            <w:proofErr w:type="spellStart"/>
            <w:r w:rsidR="00D64886">
              <w:rPr>
                <w:rFonts w:ascii="Arial" w:hAnsi="Arial" w:cs="Arial"/>
                <w:bCs/>
              </w:rPr>
              <w:t>Quizizz</w:t>
            </w:r>
            <w:proofErr w:type="spellEnd"/>
            <w:r w:rsidR="00D64886">
              <w:rPr>
                <w:rFonts w:ascii="Arial" w:hAnsi="Arial" w:cs="Arial"/>
                <w:bCs/>
              </w:rPr>
              <w:t xml:space="preserve">, </w:t>
            </w:r>
            <w:proofErr w:type="spellStart"/>
            <w:r w:rsidR="00D64886">
              <w:rPr>
                <w:rFonts w:ascii="Arial" w:hAnsi="Arial" w:cs="Arial"/>
                <w:bCs/>
              </w:rPr>
              <w:t>Quizlet</w:t>
            </w:r>
            <w:proofErr w:type="spellEnd"/>
            <w:r w:rsidR="00D64886">
              <w:rPr>
                <w:rFonts w:ascii="Arial" w:hAnsi="Arial" w:cs="Arial"/>
                <w:bCs/>
              </w:rPr>
              <w:t xml:space="preserve">, Google </w:t>
            </w:r>
            <w:proofErr w:type="spellStart"/>
            <w:r w:rsidR="00D64886">
              <w:rPr>
                <w:rFonts w:ascii="Arial" w:hAnsi="Arial" w:cs="Arial"/>
                <w:bCs/>
              </w:rPr>
              <w:t>Forms</w:t>
            </w:r>
            <w:proofErr w:type="spellEnd"/>
            <w:r w:rsidR="00D64886">
              <w:rPr>
                <w:rFonts w:ascii="Arial" w:hAnsi="Arial" w:cs="Arial"/>
                <w:bCs/>
              </w:rPr>
              <w:t xml:space="preserve">, </w:t>
            </w:r>
            <w:r w:rsidR="00DA78B9">
              <w:rPr>
                <w:rFonts w:ascii="Arial" w:hAnsi="Arial" w:cs="Arial"/>
                <w:bCs/>
              </w:rPr>
              <w:t xml:space="preserve">online výuka, </w:t>
            </w:r>
            <w:r w:rsidR="00D64886">
              <w:rPr>
                <w:rFonts w:ascii="Arial" w:hAnsi="Arial" w:cs="Arial"/>
                <w:bCs/>
              </w:rPr>
              <w:t>Covid-19</w:t>
            </w:r>
          </w:p>
          <w:p w14:paraId="085F1310" w14:textId="6D6DBD0A" w:rsidR="00DA78B9" w:rsidRPr="00160CB7" w:rsidRDefault="00DA78B9" w:rsidP="00695F7F">
            <w:pPr>
              <w:jc w:val="both"/>
              <w:rPr>
                <w:rFonts w:ascii="Arial" w:hAnsi="Arial" w:cs="Arial"/>
                <w:bCs/>
              </w:rPr>
            </w:pPr>
          </w:p>
        </w:tc>
      </w:tr>
      <w:tr w:rsidR="00F44800" w:rsidRPr="00A63A90" w14:paraId="5F7546BB" w14:textId="77777777" w:rsidTr="00F821DF">
        <w:tc>
          <w:tcPr>
            <w:tcW w:w="2962" w:type="dxa"/>
          </w:tcPr>
          <w:p w14:paraId="5251C5B4" w14:textId="4D3D243C" w:rsidR="00F44800" w:rsidRPr="00A63A90" w:rsidRDefault="00F44800" w:rsidP="00F821DF">
            <w:pPr>
              <w:jc w:val="right"/>
              <w:rPr>
                <w:rFonts w:ascii="Arial" w:hAnsi="Arial" w:cs="Arial"/>
                <w:b/>
              </w:rPr>
            </w:pPr>
            <w:r>
              <w:rPr>
                <w:rFonts w:ascii="Arial" w:hAnsi="Arial" w:cs="Arial"/>
                <w:b/>
              </w:rPr>
              <w:t>Anota</w:t>
            </w:r>
            <w:r w:rsidR="00D77ACA">
              <w:rPr>
                <w:rFonts w:ascii="Arial" w:hAnsi="Arial" w:cs="Arial"/>
                <w:b/>
              </w:rPr>
              <w:t>ce v angličtině:</w:t>
            </w:r>
          </w:p>
        </w:tc>
        <w:tc>
          <w:tcPr>
            <w:tcW w:w="6080" w:type="dxa"/>
          </w:tcPr>
          <w:p w14:paraId="05767F06" w14:textId="1407A040" w:rsidR="00D77ACA" w:rsidRPr="00BA5C05" w:rsidRDefault="0004101C" w:rsidP="00695F7F">
            <w:pPr>
              <w:jc w:val="both"/>
              <w:rPr>
                <w:rFonts w:ascii="Arial" w:hAnsi="Arial" w:cs="Arial"/>
                <w:bCs/>
                <w:lang w:val="en-GB"/>
              </w:rPr>
            </w:pPr>
            <w:r w:rsidRPr="003565CD">
              <w:rPr>
                <w:rFonts w:ascii="Arial" w:hAnsi="Arial" w:cs="Arial"/>
                <w:bCs/>
                <w:lang w:val="en-GB"/>
              </w:rPr>
              <w:t xml:space="preserve">The bachelor thesis deals with </w:t>
            </w:r>
            <w:r w:rsidR="00B34F05" w:rsidRPr="003565CD">
              <w:rPr>
                <w:rFonts w:ascii="Arial" w:hAnsi="Arial" w:cs="Arial"/>
                <w:bCs/>
                <w:lang w:val="en-GB"/>
              </w:rPr>
              <w:t xml:space="preserve">the use of </w:t>
            </w:r>
            <w:r w:rsidR="009D34EF" w:rsidRPr="003565CD">
              <w:rPr>
                <w:rFonts w:ascii="Arial" w:hAnsi="Arial" w:cs="Arial"/>
                <w:bCs/>
                <w:lang w:val="en-GB"/>
              </w:rPr>
              <w:t xml:space="preserve">online quizzes in ESL teaching at </w:t>
            </w:r>
            <w:r w:rsidR="003565CD" w:rsidRPr="003565CD">
              <w:rPr>
                <w:rFonts w:ascii="Arial" w:hAnsi="Arial" w:cs="Arial"/>
                <w:bCs/>
                <w:lang w:val="en-GB"/>
              </w:rPr>
              <w:t>l</w:t>
            </w:r>
            <w:r w:rsidR="009D34EF" w:rsidRPr="003565CD">
              <w:rPr>
                <w:rFonts w:ascii="Arial" w:hAnsi="Arial" w:cs="Arial"/>
                <w:bCs/>
                <w:lang w:val="en-GB"/>
              </w:rPr>
              <w:t>ower-</w:t>
            </w:r>
            <w:r w:rsidR="003565CD" w:rsidRPr="003565CD">
              <w:rPr>
                <w:rFonts w:ascii="Arial" w:hAnsi="Arial" w:cs="Arial"/>
                <w:bCs/>
                <w:lang w:val="en-GB"/>
              </w:rPr>
              <w:t>s</w:t>
            </w:r>
            <w:r w:rsidR="009D34EF" w:rsidRPr="003565CD">
              <w:rPr>
                <w:rFonts w:ascii="Arial" w:hAnsi="Arial" w:cs="Arial"/>
                <w:bCs/>
                <w:lang w:val="en-GB"/>
              </w:rPr>
              <w:t>econdary</w:t>
            </w:r>
            <w:r w:rsidR="003565CD" w:rsidRPr="003565CD">
              <w:rPr>
                <w:rFonts w:ascii="Arial" w:hAnsi="Arial" w:cs="Arial"/>
                <w:bCs/>
                <w:lang w:val="en-GB"/>
              </w:rPr>
              <w:t xml:space="preserve"> schools. </w:t>
            </w:r>
            <w:r w:rsidR="0069364F">
              <w:rPr>
                <w:rFonts w:ascii="Arial" w:hAnsi="Arial" w:cs="Arial"/>
                <w:bCs/>
                <w:lang w:val="en-GB"/>
              </w:rPr>
              <w:t>The theoretical part describes</w:t>
            </w:r>
            <w:r w:rsidR="009F54FC">
              <w:rPr>
                <w:rFonts w:ascii="Arial" w:hAnsi="Arial" w:cs="Arial"/>
                <w:bCs/>
                <w:lang w:val="en-GB"/>
              </w:rPr>
              <w:t xml:space="preserve"> </w:t>
            </w:r>
            <w:r w:rsidR="006261E9">
              <w:rPr>
                <w:rFonts w:ascii="Arial" w:hAnsi="Arial" w:cs="Arial"/>
                <w:bCs/>
                <w:lang w:val="en-GB"/>
              </w:rPr>
              <w:t xml:space="preserve">online </w:t>
            </w:r>
            <w:r w:rsidR="0069364F">
              <w:rPr>
                <w:rFonts w:ascii="Arial" w:hAnsi="Arial" w:cs="Arial"/>
                <w:bCs/>
                <w:lang w:val="en-GB"/>
              </w:rPr>
              <w:t>quizzes</w:t>
            </w:r>
            <w:r w:rsidR="006261E9">
              <w:rPr>
                <w:rFonts w:ascii="Arial" w:hAnsi="Arial" w:cs="Arial"/>
                <w:bCs/>
                <w:lang w:val="en-GB"/>
              </w:rPr>
              <w:t>, the</w:t>
            </w:r>
            <w:r w:rsidR="0069364F">
              <w:rPr>
                <w:rFonts w:ascii="Arial" w:hAnsi="Arial" w:cs="Arial"/>
                <w:bCs/>
                <w:lang w:val="en-GB"/>
              </w:rPr>
              <w:t xml:space="preserve"> platforms for their creation</w:t>
            </w:r>
            <w:r w:rsidR="009F54FC">
              <w:rPr>
                <w:rFonts w:ascii="Arial" w:hAnsi="Arial" w:cs="Arial"/>
                <w:bCs/>
                <w:lang w:val="en-GB"/>
              </w:rPr>
              <w:t xml:space="preserve"> and</w:t>
            </w:r>
            <w:r w:rsidR="0069364F">
              <w:rPr>
                <w:rFonts w:ascii="Arial" w:hAnsi="Arial" w:cs="Arial"/>
                <w:bCs/>
                <w:lang w:val="en-GB"/>
              </w:rPr>
              <w:t xml:space="preserve"> </w:t>
            </w:r>
            <w:r w:rsidR="00FB585A">
              <w:rPr>
                <w:rFonts w:ascii="Arial" w:hAnsi="Arial" w:cs="Arial"/>
                <w:bCs/>
                <w:lang w:val="en-GB"/>
              </w:rPr>
              <w:t>previous research on the topic. The research</w:t>
            </w:r>
            <w:r w:rsidR="00231C5C">
              <w:rPr>
                <w:rFonts w:ascii="Arial" w:hAnsi="Arial" w:cs="Arial"/>
                <w:bCs/>
                <w:lang w:val="en-GB"/>
              </w:rPr>
              <w:t xml:space="preserve"> </w:t>
            </w:r>
            <w:r w:rsidR="00F70BF5">
              <w:rPr>
                <w:rFonts w:ascii="Arial" w:hAnsi="Arial" w:cs="Arial"/>
                <w:bCs/>
                <w:lang w:val="en-GB"/>
              </w:rPr>
              <w:t>analyses the use of online quizzes in ESL teaching</w:t>
            </w:r>
            <w:r w:rsidR="00317705">
              <w:rPr>
                <w:rFonts w:ascii="Arial" w:hAnsi="Arial" w:cs="Arial"/>
                <w:bCs/>
                <w:lang w:val="en-GB"/>
              </w:rPr>
              <w:t xml:space="preserve">, particularly </w:t>
            </w:r>
            <w:r w:rsidR="00C513DE">
              <w:rPr>
                <w:rFonts w:ascii="Arial" w:hAnsi="Arial" w:cs="Arial"/>
                <w:bCs/>
                <w:lang w:val="en-GB"/>
              </w:rPr>
              <w:t xml:space="preserve">the </w:t>
            </w:r>
            <w:r w:rsidR="006F6345">
              <w:rPr>
                <w:rFonts w:ascii="Arial" w:hAnsi="Arial" w:cs="Arial"/>
                <w:bCs/>
                <w:lang w:val="en-GB"/>
              </w:rPr>
              <w:t xml:space="preserve">effect </w:t>
            </w:r>
            <w:r w:rsidR="00E5342B">
              <w:rPr>
                <w:rFonts w:ascii="Arial" w:hAnsi="Arial" w:cs="Arial"/>
                <w:bCs/>
                <w:lang w:val="en-GB"/>
              </w:rPr>
              <w:t xml:space="preserve">of </w:t>
            </w:r>
            <w:r w:rsidR="00FD634B">
              <w:rPr>
                <w:rFonts w:ascii="Arial" w:hAnsi="Arial" w:cs="Arial"/>
                <w:bCs/>
                <w:lang w:val="en-GB"/>
              </w:rPr>
              <w:t>the</w:t>
            </w:r>
            <w:r w:rsidR="00671D92">
              <w:rPr>
                <w:rFonts w:ascii="Arial" w:hAnsi="Arial" w:cs="Arial"/>
                <w:bCs/>
                <w:lang w:val="en-GB"/>
              </w:rPr>
              <w:t xml:space="preserve"> introduction of online schooling, </w:t>
            </w:r>
            <w:r w:rsidR="00652886">
              <w:rPr>
                <w:rFonts w:ascii="Arial" w:hAnsi="Arial" w:cs="Arial"/>
                <w:bCs/>
                <w:lang w:val="en-GB"/>
              </w:rPr>
              <w:t>the relationship of teacher´s age and the usage</w:t>
            </w:r>
            <w:r w:rsidR="003C7D1C">
              <w:rPr>
                <w:rFonts w:ascii="Arial" w:hAnsi="Arial" w:cs="Arial"/>
                <w:bCs/>
                <w:lang w:val="en-GB"/>
              </w:rPr>
              <w:t xml:space="preserve"> of online quizzes</w:t>
            </w:r>
            <w:r w:rsidR="00652886">
              <w:rPr>
                <w:rFonts w:ascii="Arial" w:hAnsi="Arial" w:cs="Arial"/>
                <w:bCs/>
                <w:lang w:val="en-GB"/>
              </w:rPr>
              <w:t xml:space="preserve"> </w:t>
            </w:r>
            <w:r w:rsidR="00BA5C05">
              <w:rPr>
                <w:rFonts w:ascii="Arial" w:hAnsi="Arial" w:cs="Arial"/>
                <w:bCs/>
                <w:lang w:val="en-GB"/>
              </w:rPr>
              <w:t xml:space="preserve">and the ways how </w:t>
            </w:r>
            <w:r w:rsidR="003C7D1C">
              <w:rPr>
                <w:rFonts w:ascii="Arial" w:hAnsi="Arial" w:cs="Arial"/>
                <w:bCs/>
                <w:lang w:val="en-GB"/>
              </w:rPr>
              <w:t>online quizzes</w:t>
            </w:r>
            <w:r w:rsidR="00BA5C05">
              <w:rPr>
                <w:rFonts w:ascii="Arial" w:hAnsi="Arial" w:cs="Arial"/>
                <w:bCs/>
                <w:lang w:val="en-GB"/>
              </w:rPr>
              <w:t xml:space="preserve"> are used in English classes. </w:t>
            </w:r>
            <w:r w:rsidR="00FB585A">
              <w:rPr>
                <w:rFonts w:ascii="Arial" w:hAnsi="Arial" w:cs="Arial"/>
                <w:bCs/>
                <w:lang w:val="en-GB"/>
              </w:rPr>
              <w:t xml:space="preserve"> </w:t>
            </w:r>
            <w:r w:rsidR="009D34EF" w:rsidRPr="003565CD">
              <w:rPr>
                <w:rFonts w:ascii="Arial" w:hAnsi="Arial" w:cs="Arial"/>
                <w:bCs/>
                <w:lang w:val="en-GB"/>
              </w:rPr>
              <w:t xml:space="preserve"> </w:t>
            </w:r>
          </w:p>
          <w:p w14:paraId="261A7132" w14:textId="4AE6707E" w:rsidR="00D77ACA" w:rsidRPr="000A61A9" w:rsidRDefault="00D77ACA" w:rsidP="00695F7F">
            <w:pPr>
              <w:jc w:val="both"/>
              <w:rPr>
                <w:rFonts w:ascii="Arial" w:hAnsi="Arial" w:cs="Arial"/>
                <w:bCs/>
                <w:lang w:val="en-GB"/>
              </w:rPr>
            </w:pPr>
          </w:p>
        </w:tc>
      </w:tr>
      <w:tr w:rsidR="00D77ACA" w:rsidRPr="00A63A90" w14:paraId="241DBE29" w14:textId="77777777" w:rsidTr="00F821DF">
        <w:tc>
          <w:tcPr>
            <w:tcW w:w="2962" w:type="dxa"/>
          </w:tcPr>
          <w:p w14:paraId="39F1C768" w14:textId="53571B0F" w:rsidR="00D77ACA" w:rsidRDefault="00D77ACA" w:rsidP="00D77ACA">
            <w:pPr>
              <w:jc w:val="right"/>
              <w:rPr>
                <w:rFonts w:ascii="Arial" w:hAnsi="Arial" w:cs="Arial"/>
                <w:b/>
              </w:rPr>
            </w:pPr>
            <w:r>
              <w:rPr>
                <w:rFonts w:ascii="Arial" w:hAnsi="Arial" w:cs="Arial"/>
                <w:b/>
              </w:rPr>
              <w:t>Klíčová slova v angličtině</w:t>
            </w:r>
          </w:p>
        </w:tc>
        <w:tc>
          <w:tcPr>
            <w:tcW w:w="6080" w:type="dxa"/>
          </w:tcPr>
          <w:p w14:paraId="6A283984" w14:textId="34F2456E" w:rsidR="00D77ACA" w:rsidRPr="0055188E" w:rsidRDefault="006F75D8" w:rsidP="00695F7F">
            <w:pPr>
              <w:jc w:val="both"/>
              <w:rPr>
                <w:rFonts w:ascii="Arial" w:hAnsi="Arial" w:cs="Arial"/>
                <w:bCs/>
              </w:rPr>
            </w:pPr>
            <w:r w:rsidRPr="0055188E">
              <w:rPr>
                <w:rFonts w:ascii="Arial" w:hAnsi="Arial" w:cs="Arial"/>
                <w:bCs/>
              </w:rPr>
              <w:t xml:space="preserve">ESL, </w:t>
            </w:r>
            <w:proofErr w:type="spellStart"/>
            <w:r w:rsidR="000C5E54">
              <w:rPr>
                <w:rFonts w:ascii="Arial" w:hAnsi="Arial" w:cs="Arial"/>
                <w:bCs/>
              </w:rPr>
              <w:t>gamification</w:t>
            </w:r>
            <w:proofErr w:type="spellEnd"/>
            <w:r w:rsidR="000C5E54">
              <w:rPr>
                <w:rFonts w:ascii="Arial" w:hAnsi="Arial" w:cs="Arial"/>
                <w:bCs/>
              </w:rPr>
              <w:t xml:space="preserve">, </w:t>
            </w:r>
            <w:r w:rsidR="00AE0D5F" w:rsidRPr="0055188E">
              <w:rPr>
                <w:rFonts w:ascii="Arial" w:hAnsi="Arial" w:cs="Arial"/>
                <w:bCs/>
              </w:rPr>
              <w:t>o</w:t>
            </w:r>
            <w:r w:rsidR="00837791" w:rsidRPr="0055188E">
              <w:rPr>
                <w:rFonts w:ascii="Arial" w:hAnsi="Arial" w:cs="Arial"/>
                <w:bCs/>
              </w:rPr>
              <w:t xml:space="preserve">nline </w:t>
            </w:r>
            <w:proofErr w:type="spellStart"/>
            <w:r w:rsidR="00BB2D8F" w:rsidRPr="0055188E">
              <w:rPr>
                <w:rFonts w:ascii="Arial" w:hAnsi="Arial" w:cs="Arial"/>
                <w:bCs/>
              </w:rPr>
              <w:t>quizzes</w:t>
            </w:r>
            <w:proofErr w:type="spellEnd"/>
            <w:r w:rsidR="00BB2D8F" w:rsidRPr="0055188E">
              <w:rPr>
                <w:rFonts w:ascii="Arial" w:hAnsi="Arial" w:cs="Arial"/>
                <w:bCs/>
              </w:rPr>
              <w:t xml:space="preserve">, Kahoot!, </w:t>
            </w:r>
            <w:proofErr w:type="spellStart"/>
            <w:r w:rsidR="00BB2D8F" w:rsidRPr="0055188E">
              <w:rPr>
                <w:rFonts w:ascii="Arial" w:hAnsi="Arial" w:cs="Arial"/>
                <w:bCs/>
              </w:rPr>
              <w:t>Quizizz</w:t>
            </w:r>
            <w:proofErr w:type="spellEnd"/>
            <w:r w:rsidR="00BB2D8F" w:rsidRPr="0055188E">
              <w:rPr>
                <w:rFonts w:ascii="Arial" w:hAnsi="Arial" w:cs="Arial"/>
                <w:bCs/>
              </w:rPr>
              <w:t xml:space="preserve">, </w:t>
            </w:r>
            <w:proofErr w:type="spellStart"/>
            <w:r w:rsidR="00BB2D8F" w:rsidRPr="0055188E">
              <w:rPr>
                <w:rFonts w:ascii="Arial" w:hAnsi="Arial" w:cs="Arial"/>
                <w:bCs/>
              </w:rPr>
              <w:t>Quizlet</w:t>
            </w:r>
            <w:proofErr w:type="spellEnd"/>
            <w:r w:rsidR="00BB2D8F" w:rsidRPr="0055188E">
              <w:rPr>
                <w:rFonts w:ascii="Arial" w:hAnsi="Arial" w:cs="Arial"/>
                <w:bCs/>
              </w:rPr>
              <w:t xml:space="preserve">, </w:t>
            </w:r>
            <w:r w:rsidRPr="0055188E">
              <w:rPr>
                <w:rFonts w:ascii="Arial" w:hAnsi="Arial" w:cs="Arial"/>
                <w:bCs/>
              </w:rPr>
              <w:t xml:space="preserve">Google </w:t>
            </w:r>
            <w:proofErr w:type="spellStart"/>
            <w:r w:rsidRPr="0055188E">
              <w:rPr>
                <w:rFonts w:ascii="Arial" w:hAnsi="Arial" w:cs="Arial"/>
                <w:bCs/>
              </w:rPr>
              <w:t>Forms</w:t>
            </w:r>
            <w:proofErr w:type="spellEnd"/>
            <w:r w:rsidRPr="0055188E">
              <w:rPr>
                <w:rFonts w:ascii="Arial" w:hAnsi="Arial" w:cs="Arial"/>
                <w:bCs/>
              </w:rPr>
              <w:t xml:space="preserve">, </w:t>
            </w:r>
            <w:r w:rsidR="000C5E54">
              <w:rPr>
                <w:rFonts w:ascii="Arial" w:hAnsi="Arial" w:cs="Arial"/>
                <w:bCs/>
              </w:rPr>
              <w:t xml:space="preserve">online </w:t>
            </w:r>
            <w:proofErr w:type="spellStart"/>
            <w:r w:rsidR="00DA78B9">
              <w:rPr>
                <w:rFonts w:ascii="Arial" w:hAnsi="Arial" w:cs="Arial"/>
                <w:bCs/>
              </w:rPr>
              <w:t>schooling</w:t>
            </w:r>
            <w:proofErr w:type="spellEnd"/>
            <w:r w:rsidR="00DA78B9">
              <w:rPr>
                <w:rFonts w:ascii="Arial" w:hAnsi="Arial" w:cs="Arial"/>
                <w:bCs/>
              </w:rPr>
              <w:t xml:space="preserve">, </w:t>
            </w:r>
            <w:r w:rsidR="00AE0D5F" w:rsidRPr="0055188E">
              <w:rPr>
                <w:rFonts w:ascii="Arial" w:hAnsi="Arial" w:cs="Arial"/>
                <w:bCs/>
              </w:rPr>
              <w:t xml:space="preserve">Covid-19 </w:t>
            </w:r>
          </w:p>
          <w:p w14:paraId="0B7BB6BA" w14:textId="5A2C222F" w:rsidR="00D77ACA" w:rsidRPr="00160CB7" w:rsidRDefault="00D77ACA" w:rsidP="00695F7F">
            <w:pPr>
              <w:jc w:val="both"/>
              <w:rPr>
                <w:rFonts w:ascii="Arial" w:hAnsi="Arial" w:cs="Arial"/>
                <w:bCs/>
              </w:rPr>
            </w:pPr>
          </w:p>
        </w:tc>
      </w:tr>
      <w:tr w:rsidR="009F6FFB" w:rsidRPr="00A63A90" w14:paraId="5D9DC97B" w14:textId="77777777" w:rsidTr="00F821DF">
        <w:tc>
          <w:tcPr>
            <w:tcW w:w="2962" w:type="dxa"/>
          </w:tcPr>
          <w:p w14:paraId="1C0E3E8B" w14:textId="77777777" w:rsidR="009F6FFB" w:rsidRPr="00A63A90" w:rsidRDefault="009F6FFB" w:rsidP="00F821DF">
            <w:pPr>
              <w:jc w:val="right"/>
              <w:rPr>
                <w:rFonts w:ascii="Arial" w:hAnsi="Arial" w:cs="Arial"/>
                <w:b/>
              </w:rPr>
            </w:pPr>
            <w:r w:rsidRPr="00A63A90">
              <w:rPr>
                <w:rFonts w:ascii="Arial" w:hAnsi="Arial" w:cs="Arial"/>
                <w:b/>
              </w:rPr>
              <w:t>Přílohy vázané v práci:</w:t>
            </w:r>
          </w:p>
        </w:tc>
        <w:tc>
          <w:tcPr>
            <w:tcW w:w="6080" w:type="dxa"/>
          </w:tcPr>
          <w:p w14:paraId="7865348C" w14:textId="7B9DCF0B" w:rsidR="00BF359D" w:rsidRPr="00160CB7" w:rsidRDefault="00331061" w:rsidP="00290885">
            <w:pPr>
              <w:jc w:val="both"/>
              <w:rPr>
                <w:rFonts w:ascii="Arial" w:hAnsi="Arial" w:cs="Arial"/>
                <w:bCs/>
              </w:rPr>
            </w:pPr>
            <w:proofErr w:type="spellStart"/>
            <w:r>
              <w:rPr>
                <w:rFonts w:ascii="Arial" w:hAnsi="Arial" w:cs="Arial"/>
                <w:bCs/>
              </w:rPr>
              <w:t>Research</w:t>
            </w:r>
            <w:proofErr w:type="spellEnd"/>
            <w:r>
              <w:rPr>
                <w:rFonts w:ascii="Arial" w:hAnsi="Arial" w:cs="Arial"/>
                <w:bCs/>
              </w:rPr>
              <w:t xml:space="preserve"> </w:t>
            </w:r>
            <w:proofErr w:type="spellStart"/>
            <w:r>
              <w:rPr>
                <w:rFonts w:ascii="Arial" w:hAnsi="Arial" w:cs="Arial"/>
                <w:bCs/>
              </w:rPr>
              <w:t>results</w:t>
            </w:r>
            <w:proofErr w:type="spellEnd"/>
            <w:r>
              <w:rPr>
                <w:rFonts w:ascii="Arial" w:hAnsi="Arial" w:cs="Arial"/>
                <w:bCs/>
              </w:rPr>
              <w:t xml:space="preserve"> </w:t>
            </w:r>
          </w:p>
        </w:tc>
      </w:tr>
      <w:tr w:rsidR="009F6FFB" w:rsidRPr="00A63A90" w14:paraId="0B50E0B2" w14:textId="77777777" w:rsidTr="00F51759">
        <w:tc>
          <w:tcPr>
            <w:tcW w:w="2962" w:type="dxa"/>
          </w:tcPr>
          <w:p w14:paraId="09475FCF" w14:textId="77777777" w:rsidR="009F6FFB" w:rsidRPr="00A63A90" w:rsidRDefault="009F6FFB" w:rsidP="00F821DF">
            <w:pPr>
              <w:jc w:val="right"/>
              <w:rPr>
                <w:rFonts w:ascii="Arial" w:hAnsi="Arial" w:cs="Arial"/>
                <w:b/>
              </w:rPr>
            </w:pPr>
            <w:r w:rsidRPr="00A63A90">
              <w:rPr>
                <w:rFonts w:ascii="Arial" w:hAnsi="Arial" w:cs="Arial"/>
                <w:b/>
              </w:rPr>
              <w:t>Rozsah práce:</w:t>
            </w:r>
          </w:p>
        </w:tc>
        <w:tc>
          <w:tcPr>
            <w:tcW w:w="6080" w:type="dxa"/>
            <w:shd w:val="clear" w:color="auto" w:fill="auto"/>
          </w:tcPr>
          <w:p w14:paraId="12333FCD" w14:textId="6C2F05CD" w:rsidR="009F6FFB" w:rsidRPr="00160CB7" w:rsidRDefault="00CB2CF0" w:rsidP="00695F7F">
            <w:pPr>
              <w:jc w:val="both"/>
              <w:rPr>
                <w:rFonts w:ascii="Arial" w:hAnsi="Arial" w:cs="Arial"/>
                <w:bCs/>
              </w:rPr>
            </w:pPr>
            <w:r>
              <w:rPr>
                <w:rFonts w:ascii="Arial" w:hAnsi="Arial" w:cs="Arial"/>
                <w:bCs/>
              </w:rPr>
              <w:t>47</w:t>
            </w:r>
            <w:r w:rsidR="00DF26DC" w:rsidRPr="00F51759">
              <w:rPr>
                <w:rFonts w:ascii="Arial" w:hAnsi="Arial" w:cs="Arial"/>
                <w:bCs/>
              </w:rPr>
              <w:t xml:space="preserve"> stran</w:t>
            </w:r>
          </w:p>
          <w:p w14:paraId="53234668" w14:textId="77777777" w:rsidR="009F6FFB" w:rsidRPr="00160CB7" w:rsidRDefault="009F6FFB" w:rsidP="00695F7F">
            <w:pPr>
              <w:jc w:val="both"/>
              <w:rPr>
                <w:rFonts w:ascii="Arial" w:hAnsi="Arial" w:cs="Arial"/>
                <w:bCs/>
              </w:rPr>
            </w:pPr>
          </w:p>
        </w:tc>
      </w:tr>
      <w:tr w:rsidR="009F6FFB" w:rsidRPr="00A63A90" w14:paraId="61A6B4A2" w14:textId="77777777" w:rsidTr="00F821DF">
        <w:tc>
          <w:tcPr>
            <w:tcW w:w="2962" w:type="dxa"/>
          </w:tcPr>
          <w:p w14:paraId="38C8C922" w14:textId="77777777" w:rsidR="009F6FFB" w:rsidRPr="00A63A90" w:rsidRDefault="009F6FFB" w:rsidP="00F821DF">
            <w:pPr>
              <w:jc w:val="right"/>
              <w:rPr>
                <w:rFonts w:ascii="Arial" w:hAnsi="Arial" w:cs="Arial"/>
                <w:b/>
              </w:rPr>
            </w:pPr>
            <w:r w:rsidRPr="00A63A90">
              <w:rPr>
                <w:rFonts w:ascii="Arial" w:hAnsi="Arial" w:cs="Arial"/>
                <w:b/>
              </w:rPr>
              <w:t>Jazyk práce:</w:t>
            </w:r>
          </w:p>
        </w:tc>
        <w:tc>
          <w:tcPr>
            <w:tcW w:w="6080" w:type="dxa"/>
          </w:tcPr>
          <w:p w14:paraId="09D8E73C" w14:textId="1CD48E0A" w:rsidR="009F6FFB" w:rsidRPr="00160CB7" w:rsidRDefault="00A57417" w:rsidP="00695F7F">
            <w:pPr>
              <w:jc w:val="both"/>
              <w:rPr>
                <w:rFonts w:ascii="Arial" w:hAnsi="Arial" w:cs="Arial"/>
                <w:bCs/>
              </w:rPr>
            </w:pPr>
            <w:r>
              <w:rPr>
                <w:rFonts w:ascii="Arial" w:hAnsi="Arial" w:cs="Arial"/>
                <w:bCs/>
              </w:rPr>
              <w:t>Angličtina</w:t>
            </w:r>
          </w:p>
          <w:p w14:paraId="612BA004" w14:textId="77777777" w:rsidR="009F6FFB" w:rsidRPr="00160CB7" w:rsidRDefault="009F6FFB" w:rsidP="00695F7F">
            <w:pPr>
              <w:jc w:val="both"/>
              <w:rPr>
                <w:rFonts w:ascii="Arial" w:hAnsi="Arial" w:cs="Arial"/>
                <w:bCs/>
              </w:rPr>
            </w:pPr>
          </w:p>
        </w:tc>
      </w:tr>
      <w:bookmarkEnd w:id="0"/>
    </w:tbl>
    <w:p w14:paraId="095EE4FD" w14:textId="77777777" w:rsidR="00063D18" w:rsidRPr="00063D18" w:rsidRDefault="00063D18" w:rsidP="00063D18">
      <w:pPr>
        <w:spacing w:after="0" w:line="360" w:lineRule="auto"/>
        <w:rPr>
          <w:rFonts w:cstheme="minorHAnsi"/>
          <w:lang w:val="en-GB"/>
        </w:rPr>
      </w:pPr>
    </w:p>
    <w:sectPr w:rsidR="00063D18" w:rsidRPr="00063D18">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20D32" w14:textId="77777777" w:rsidR="009E6DE6" w:rsidRDefault="009E6DE6" w:rsidP="00421A84">
      <w:pPr>
        <w:spacing w:after="0" w:line="240" w:lineRule="auto"/>
      </w:pPr>
      <w:r>
        <w:separator/>
      </w:r>
    </w:p>
  </w:endnote>
  <w:endnote w:type="continuationSeparator" w:id="0">
    <w:p w14:paraId="784D090B" w14:textId="77777777" w:rsidR="009E6DE6" w:rsidRDefault="009E6DE6" w:rsidP="0042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C646E" w14:textId="7CC876B7" w:rsidR="003573DE" w:rsidRDefault="003573DE">
    <w:pPr>
      <w:pStyle w:val="Zpat"/>
      <w:jc w:val="center"/>
    </w:pPr>
  </w:p>
  <w:p w14:paraId="7F523665" w14:textId="77777777" w:rsidR="00E2333E" w:rsidRDefault="00E233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698253"/>
      <w:docPartObj>
        <w:docPartGallery w:val="Page Numbers (Bottom of Page)"/>
        <w:docPartUnique/>
      </w:docPartObj>
    </w:sdtPr>
    <w:sdtEndPr/>
    <w:sdtContent>
      <w:p w14:paraId="598593F1" w14:textId="77777777" w:rsidR="003573DE" w:rsidRDefault="003573DE">
        <w:pPr>
          <w:pStyle w:val="Zpat"/>
          <w:jc w:val="center"/>
        </w:pPr>
        <w:r>
          <w:fldChar w:fldCharType="begin"/>
        </w:r>
        <w:r>
          <w:instrText>PAGE   \* MERGEFORMAT</w:instrText>
        </w:r>
        <w:r>
          <w:fldChar w:fldCharType="separate"/>
        </w:r>
        <w:r>
          <w:t>2</w:t>
        </w:r>
        <w:r>
          <w:fldChar w:fldCharType="end"/>
        </w:r>
      </w:p>
    </w:sdtContent>
  </w:sdt>
  <w:p w14:paraId="748976BD" w14:textId="77777777" w:rsidR="003573DE" w:rsidRDefault="003573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483D8" w14:textId="77777777" w:rsidR="009E6DE6" w:rsidRDefault="009E6DE6" w:rsidP="00421A84">
      <w:pPr>
        <w:spacing w:after="0" w:line="240" w:lineRule="auto"/>
      </w:pPr>
      <w:r>
        <w:separator/>
      </w:r>
    </w:p>
  </w:footnote>
  <w:footnote w:type="continuationSeparator" w:id="0">
    <w:p w14:paraId="6C1FD318" w14:textId="77777777" w:rsidR="009E6DE6" w:rsidRDefault="009E6DE6" w:rsidP="00421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153"/>
    <w:multiLevelType w:val="hybridMultilevel"/>
    <w:tmpl w:val="AF0E4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F27A0"/>
    <w:multiLevelType w:val="hybridMultilevel"/>
    <w:tmpl w:val="9BC41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F00B01"/>
    <w:multiLevelType w:val="hybridMultilevel"/>
    <w:tmpl w:val="6A5A7C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1272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23D56"/>
    <w:multiLevelType w:val="hybridMultilevel"/>
    <w:tmpl w:val="23FE3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8966C4"/>
    <w:multiLevelType w:val="hybridMultilevel"/>
    <w:tmpl w:val="389E50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5E0559"/>
    <w:multiLevelType w:val="hybridMultilevel"/>
    <w:tmpl w:val="8C46F25A"/>
    <w:lvl w:ilvl="0" w:tplc="B98CA02E">
      <w:start w:val="1"/>
      <w:numFmt w:val="bullet"/>
      <w:lvlText w:val="-"/>
      <w:lvlJc w:val="left"/>
      <w:pPr>
        <w:ind w:left="720" w:hanging="360"/>
      </w:pPr>
      <w:rPr>
        <w:rFonts w:ascii="Calibri" w:eastAsiaTheme="minorHAns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F76F64"/>
    <w:multiLevelType w:val="hybridMultilevel"/>
    <w:tmpl w:val="3F700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E95924"/>
    <w:multiLevelType w:val="multilevel"/>
    <w:tmpl w:val="E82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60D27"/>
    <w:multiLevelType w:val="hybridMultilevel"/>
    <w:tmpl w:val="ED72DE00"/>
    <w:lvl w:ilvl="0" w:tplc="B98CA02E">
      <w:start w:val="1"/>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597905"/>
    <w:multiLevelType w:val="multilevel"/>
    <w:tmpl w:val="D27C929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543417F9"/>
    <w:multiLevelType w:val="hybridMultilevel"/>
    <w:tmpl w:val="788C1F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E22CCE"/>
    <w:multiLevelType w:val="hybridMultilevel"/>
    <w:tmpl w:val="EB50E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3B34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335FF8"/>
    <w:multiLevelType w:val="multilevel"/>
    <w:tmpl w:val="ECF4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B058B"/>
    <w:multiLevelType w:val="hybridMultilevel"/>
    <w:tmpl w:val="1CFC604A"/>
    <w:lvl w:ilvl="0" w:tplc="B98CA02E">
      <w:start w:val="1"/>
      <w:numFmt w:val="bullet"/>
      <w:lvlText w:val="-"/>
      <w:lvlJc w:val="left"/>
      <w:pPr>
        <w:ind w:left="720"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F06CBC"/>
    <w:multiLevelType w:val="hybridMultilevel"/>
    <w:tmpl w:val="782CC2B4"/>
    <w:lvl w:ilvl="0" w:tplc="6BFAB32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35D19E0"/>
    <w:multiLevelType w:val="hybridMultilevel"/>
    <w:tmpl w:val="9BA45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647EF7"/>
    <w:multiLevelType w:val="hybridMultilevel"/>
    <w:tmpl w:val="0F881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690580"/>
    <w:multiLevelType w:val="multilevel"/>
    <w:tmpl w:val="2A0A18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19"/>
  </w:num>
  <w:num w:numId="3">
    <w:abstractNumId w:val="6"/>
  </w:num>
  <w:num w:numId="4">
    <w:abstractNumId w:val="4"/>
  </w:num>
  <w:num w:numId="5">
    <w:abstractNumId w:val="13"/>
  </w:num>
  <w:num w:numId="6">
    <w:abstractNumId w:val="10"/>
  </w:num>
  <w:num w:numId="7">
    <w:abstractNumId w:val="3"/>
  </w:num>
  <w:num w:numId="8">
    <w:abstractNumId w:val="9"/>
  </w:num>
  <w:num w:numId="9">
    <w:abstractNumId w:val="15"/>
  </w:num>
  <w:num w:numId="10">
    <w:abstractNumId w:val="16"/>
  </w:num>
  <w:num w:numId="11">
    <w:abstractNumId w:val="2"/>
  </w:num>
  <w:num w:numId="12">
    <w:abstractNumId w:val="17"/>
  </w:num>
  <w:num w:numId="13">
    <w:abstractNumId w:val="11"/>
  </w:num>
  <w:num w:numId="14">
    <w:abstractNumId w:val="12"/>
  </w:num>
  <w:num w:numId="15">
    <w:abstractNumId w:val="18"/>
  </w:num>
  <w:num w:numId="16">
    <w:abstractNumId w:val="8"/>
  </w:num>
  <w:num w:numId="17">
    <w:abstractNumId w:val="14"/>
  </w:num>
  <w:num w:numId="18">
    <w:abstractNumId w:val="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4A"/>
    <w:rsid w:val="000002F1"/>
    <w:rsid w:val="00000EDB"/>
    <w:rsid w:val="00001770"/>
    <w:rsid w:val="00001EE2"/>
    <w:rsid w:val="000020D0"/>
    <w:rsid w:val="0000272F"/>
    <w:rsid w:val="00002C03"/>
    <w:rsid w:val="00002D6F"/>
    <w:rsid w:val="00003DA6"/>
    <w:rsid w:val="00004DE4"/>
    <w:rsid w:val="000063CA"/>
    <w:rsid w:val="00006EA3"/>
    <w:rsid w:val="00007540"/>
    <w:rsid w:val="000105CF"/>
    <w:rsid w:val="0001073C"/>
    <w:rsid w:val="00011825"/>
    <w:rsid w:val="00011CBC"/>
    <w:rsid w:val="00012583"/>
    <w:rsid w:val="0001284C"/>
    <w:rsid w:val="00012F38"/>
    <w:rsid w:val="000145D0"/>
    <w:rsid w:val="000145FE"/>
    <w:rsid w:val="00014934"/>
    <w:rsid w:val="00014CCD"/>
    <w:rsid w:val="00014F22"/>
    <w:rsid w:val="000152CC"/>
    <w:rsid w:val="00015E78"/>
    <w:rsid w:val="00016561"/>
    <w:rsid w:val="0001675F"/>
    <w:rsid w:val="00017EEF"/>
    <w:rsid w:val="000203CB"/>
    <w:rsid w:val="000205EE"/>
    <w:rsid w:val="00020A81"/>
    <w:rsid w:val="00022309"/>
    <w:rsid w:val="0002240C"/>
    <w:rsid w:val="00023475"/>
    <w:rsid w:val="00024218"/>
    <w:rsid w:val="00024D4E"/>
    <w:rsid w:val="00024F25"/>
    <w:rsid w:val="0002508E"/>
    <w:rsid w:val="00025233"/>
    <w:rsid w:val="00025AB3"/>
    <w:rsid w:val="00026056"/>
    <w:rsid w:val="000260BB"/>
    <w:rsid w:val="000266A1"/>
    <w:rsid w:val="0002747F"/>
    <w:rsid w:val="00027512"/>
    <w:rsid w:val="00027E39"/>
    <w:rsid w:val="00030984"/>
    <w:rsid w:val="00030C03"/>
    <w:rsid w:val="00032C0E"/>
    <w:rsid w:val="00032E3E"/>
    <w:rsid w:val="000330DF"/>
    <w:rsid w:val="0003315E"/>
    <w:rsid w:val="00033EC2"/>
    <w:rsid w:val="0003493A"/>
    <w:rsid w:val="0003499C"/>
    <w:rsid w:val="00034DD6"/>
    <w:rsid w:val="0003575D"/>
    <w:rsid w:val="00036F96"/>
    <w:rsid w:val="0004069E"/>
    <w:rsid w:val="00040B53"/>
    <w:rsid w:val="0004101C"/>
    <w:rsid w:val="00041A94"/>
    <w:rsid w:val="00041C41"/>
    <w:rsid w:val="000420F6"/>
    <w:rsid w:val="00042406"/>
    <w:rsid w:val="00042536"/>
    <w:rsid w:val="0004257D"/>
    <w:rsid w:val="00042DBE"/>
    <w:rsid w:val="0004399A"/>
    <w:rsid w:val="00044816"/>
    <w:rsid w:val="000449DC"/>
    <w:rsid w:val="00045FC4"/>
    <w:rsid w:val="00045FD0"/>
    <w:rsid w:val="00046F23"/>
    <w:rsid w:val="00047C7C"/>
    <w:rsid w:val="00050A3E"/>
    <w:rsid w:val="00050AF4"/>
    <w:rsid w:val="00051817"/>
    <w:rsid w:val="00052386"/>
    <w:rsid w:val="000523F4"/>
    <w:rsid w:val="0005260E"/>
    <w:rsid w:val="000526CA"/>
    <w:rsid w:val="00053913"/>
    <w:rsid w:val="0005391F"/>
    <w:rsid w:val="00053B8F"/>
    <w:rsid w:val="00053CAE"/>
    <w:rsid w:val="00054F23"/>
    <w:rsid w:val="000554A0"/>
    <w:rsid w:val="0005718C"/>
    <w:rsid w:val="000572CB"/>
    <w:rsid w:val="00060005"/>
    <w:rsid w:val="00060240"/>
    <w:rsid w:val="0006037A"/>
    <w:rsid w:val="0006154A"/>
    <w:rsid w:val="00062141"/>
    <w:rsid w:val="00062363"/>
    <w:rsid w:val="00062B3A"/>
    <w:rsid w:val="000635FF"/>
    <w:rsid w:val="000637A1"/>
    <w:rsid w:val="00063CF1"/>
    <w:rsid w:val="00063D18"/>
    <w:rsid w:val="000649E2"/>
    <w:rsid w:val="00064CEB"/>
    <w:rsid w:val="00065616"/>
    <w:rsid w:val="000658B1"/>
    <w:rsid w:val="00065EBE"/>
    <w:rsid w:val="00066D36"/>
    <w:rsid w:val="000672B0"/>
    <w:rsid w:val="00067A0B"/>
    <w:rsid w:val="00067E62"/>
    <w:rsid w:val="00067EF0"/>
    <w:rsid w:val="000723F4"/>
    <w:rsid w:val="00072C95"/>
    <w:rsid w:val="00073050"/>
    <w:rsid w:val="00073654"/>
    <w:rsid w:val="000738D8"/>
    <w:rsid w:val="00073C0B"/>
    <w:rsid w:val="00073C85"/>
    <w:rsid w:val="00074640"/>
    <w:rsid w:val="00074708"/>
    <w:rsid w:val="00074FE2"/>
    <w:rsid w:val="000757A7"/>
    <w:rsid w:val="00075907"/>
    <w:rsid w:val="00075A23"/>
    <w:rsid w:val="00075B0D"/>
    <w:rsid w:val="00076585"/>
    <w:rsid w:val="00077001"/>
    <w:rsid w:val="00080458"/>
    <w:rsid w:val="00080B42"/>
    <w:rsid w:val="00080E39"/>
    <w:rsid w:val="000810F9"/>
    <w:rsid w:val="000814E7"/>
    <w:rsid w:val="000818C8"/>
    <w:rsid w:val="0008488A"/>
    <w:rsid w:val="000858F5"/>
    <w:rsid w:val="00085E6F"/>
    <w:rsid w:val="00086F1E"/>
    <w:rsid w:val="00087A63"/>
    <w:rsid w:val="00091029"/>
    <w:rsid w:val="00091486"/>
    <w:rsid w:val="0009155D"/>
    <w:rsid w:val="00092556"/>
    <w:rsid w:val="00092613"/>
    <w:rsid w:val="00093991"/>
    <w:rsid w:val="00093D4A"/>
    <w:rsid w:val="00093DB7"/>
    <w:rsid w:val="00093EDD"/>
    <w:rsid w:val="000941FB"/>
    <w:rsid w:val="000953C8"/>
    <w:rsid w:val="000954BE"/>
    <w:rsid w:val="00095B63"/>
    <w:rsid w:val="00095C87"/>
    <w:rsid w:val="00096364"/>
    <w:rsid w:val="000965DB"/>
    <w:rsid w:val="00096F18"/>
    <w:rsid w:val="000A00F1"/>
    <w:rsid w:val="000A039A"/>
    <w:rsid w:val="000A0D37"/>
    <w:rsid w:val="000A13EA"/>
    <w:rsid w:val="000A14A7"/>
    <w:rsid w:val="000A2FB2"/>
    <w:rsid w:val="000A3C73"/>
    <w:rsid w:val="000A4C42"/>
    <w:rsid w:val="000A4CA9"/>
    <w:rsid w:val="000A5A3D"/>
    <w:rsid w:val="000A61A9"/>
    <w:rsid w:val="000A638C"/>
    <w:rsid w:val="000A6E25"/>
    <w:rsid w:val="000A6F17"/>
    <w:rsid w:val="000A7BD4"/>
    <w:rsid w:val="000B01E0"/>
    <w:rsid w:val="000B0770"/>
    <w:rsid w:val="000B1E17"/>
    <w:rsid w:val="000B219A"/>
    <w:rsid w:val="000B2361"/>
    <w:rsid w:val="000B42D7"/>
    <w:rsid w:val="000B53B1"/>
    <w:rsid w:val="000B707B"/>
    <w:rsid w:val="000C06DD"/>
    <w:rsid w:val="000C0810"/>
    <w:rsid w:val="000C0C04"/>
    <w:rsid w:val="000C0FF1"/>
    <w:rsid w:val="000C1386"/>
    <w:rsid w:val="000C158A"/>
    <w:rsid w:val="000C2B82"/>
    <w:rsid w:val="000C3795"/>
    <w:rsid w:val="000C4523"/>
    <w:rsid w:val="000C4BC3"/>
    <w:rsid w:val="000C5D5A"/>
    <w:rsid w:val="000C5E54"/>
    <w:rsid w:val="000C680F"/>
    <w:rsid w:val="000D0917"/>
    <w:rsid w:val="000D1140"/>
    <w:rsid w:val="000D1627"/>
    <w:rsid w:val="000D19BC"/>
    <w:rsid w:val="000D3315"/>
    <w:rsid w:val="000D4174"/>
    <w:rsid w:val="000D42E6"/>
    <w:rsid w:val="000D5095"/>
    <w:rsid w:val="000D696C"/>
    <w:rsid w:val="000D6A7D"/>
    <w:rsid w:val="000D6AEB"/>
    <w:rsid w:val="000D6D5D"/>
    <w:rsid w:val="000D706E"/>
    <w:rsid w:val="000D732E"/>
    <w:rsid w:val="000D7731"/>
    <w:rsid w:val="000E0BB9"/>
    <w:rsid w:val="000E101B"/>
    <w:rsid w:val="000E1914"/>
    <w:rsid w:val="000E1ED6"/>
    <w:rsid w:val="000E26B8"/>
    <w:rsid w:val="000E2BA9"/>
    <w:rsid w:val="000E3145"/>
    <w:rsid w:val="000E3BF0"/>
    <w:rsid w:val="000E4609"/>
    <w:rsid w:val="000E46E6"/>
    <w:rsid w:val="000E470E"/>
    <w:rsid w:val="000E4F47"/>
    <w:rsid w:val="000E54D7"/>
    <w:rsid w:val="000E5858"/>
    <w:rsid w:val="000E5ADB"/>
    <w:rsid w:val="000E5B14"/>
    <w:rsid w:val="000E6C5E"/>
    <w:rsid w:val="000E7D41"/>
    <w:rsid w:val="000F0BDB"/>
    <w:rsid w:val="000F0DDA"/>
    <w:rsid w:val="000F133C"/>
    <w:rsid w:val="000F17D8"/>
    <w:rsid w:val="000F27FF"/>
    <w:rsid w:val="000F3510"/>
    <w:rsid w:val="000F380B"/>
    <w:rsid w:val="000F3BB4"/>
    <w:rsid w:val="000F42C1"/>
    <w:rsid w:val="000F4966"/>
    <w:rsid w:val="000F4D43"/>
    <w:rsid w:val="000F5665"/>
    <w:rsid w:val="000F5D4D"/>
    <w:rsid w:val="000F60FD"/>
    <w:rsid w:val="00100384"/>
    <w:rsid w:val="00100603"/>
    <w:rsid w:val="00100CB2"/>
    <w:rsid w:val="00101224"/>
    <w:rsid w:val="001013B1"/>
    <w:rsid w:val="00101968"/>
    <w:rsid w:val="00102578"/>
    <w:rsid w:val="0010293E"/>
    <w:rsid w:val="00102DA6"/>
    <w:rsid w:val="00102EE7"/>
    <w:rsid w:val="001042AF"/>
    <w:rsid w:val="00104673"/>
    <w:rsid w:val="001047D4"/>
    <w:rsid w:val="001049B5"/>
    <w:rsid w:val="00105443"/>
    <w:rsid w:val="0010546A"/>
    <w:rsid w:val="00105AAA"/>
    <w:rsid w:val="001079B9"/>
    <w:rsid w:val="001079D4"/>
    <w:rsid w:val="00107F2F"/>
    <w:rsid w:val="00110A1B"/>
    <w:rsid w:val="00111B4E"/>
    <w:rsid w:val="0011217E"/>
    <w:rsid w:val="00112772"/>
    <w:rsid w:val="001134AB"/>
    <w:rsid w:val="00113557"/>
    <w:rsid w:val="00113BA1"/>
    <w:rsid w:val="00113D26"/>
    <w:rsid w:val="00114F53"/>
    <w:rsid w:val="00115190"/>
    <w:rsid w:val="001159A3"/>
    <w:rsid w:val="001160E7"/>
    <w:rsid w:val="00116790"/>
    <w:rsid w:val="00116F2C"/>
    <w:rsid w:val="00117A78"/>
    <w:rsid w:val="001201E9"/>
    <w:rsid w:val="0012186A"/>
    <w:rsid w:val="00122107"/>
    <w:rsid w:val="0012440D"/>
    <w:rsid w:val="00125781"/>
    <w:rsid w:val="001264BD"/>
    <w:rsid w:val="001272EF"/>
    <w:rsid w:val="001274AC"/>
    <w:rsid w:val="00130630"/>
    <w:rsid w:val="0013147D"/>
    <w:rsid w:val="00131ACF"/>
    <w:rsid w:val="00131C77"/>
    <w:rsid w:val="001325BD"/>
    <w:rsid w:val="001329EB"/>
    <w:rsid w:val="0013421B"/>
    <w:rsid w:val="001343A0"/>
    <w:rsid w:val="001352FB"/>
    <w:rsid w:val="00135AC7"/>
    <w:rsid w:val="001369F1"/>
    <w:rsid w:val="00136A55"/>
    <w:rsid w:val="0014087E"/>
    <w:rsid w:val="00140F65"/>
    <w:rsid w:val="00141C0E"/>
    <w:rsid w:val="001426A7"/>
    <w:rsid w:val="001427D8"/>
    <w:rsid w:val="00142845"/>
    <w:rsid w:val="00142F14"/>
    <w:rsid w:val="00143C99"/>
    <w:rsid w:val="00143FC8"/>
    <w:rsid w:val="00144166"/>
    <w:rsid w:val="0014434D"/>
    <w:rsid w:val="00144367"/>
    <w:rsid w:val="00144873"/>
    <w:rsid w:val="00144C39"/>
    <w:rsid w:val="0014507C"/>
    <w:rsid w:val="00145243"/>
    <w:rsid w:val="00145366"/>
    <w:rsid w:val="00145892"/>
    <w:rsid w:val="00146073"/>
    <w:rsid w:val="00146294"/>
    <w:rsid w:val="00146AF8"/>
    <w:rsid w:val="00146DA0"/>
    <w:rsid w:val="0014710D"/>
    <w:rsid w:val="001475BE"/>
    <w:rsid w:val="00147DC0"/>
    <w:rsid w:val="00150B1E"/>
    <w:rsid w:val="0015115D"/>
    <w:rsid w:val="001515B9"/>
    <w:rsid w:val="00152022"/>
    <w:rsid w:val="001529B0"/>
    <w:rsid w:val="00152C16"/>
    <w:rsid w:val="00152CB3"/>
    <w:rsid w:val="00154157"/>
    <w:rsid w:val="001557A2"/>
    <w:rsid w:val="001559D7"/>
    <w:rsid w:val="00157487"/>
    <w:rsid w:val="001574E8"/>
    <w:rsid w:val="00157590"/>
    <w:rsid w:val="00160CB7"/>
    <w:rsid w:val="001618F9"/>
    <w:rsid w:val="00162D78"/>
    <w:rsid w:val="00163D6F"/>
    <w:rsid w:val="001643DA"/>
    <w:rsid w:val="001663DE"/>
    <w:rsid w:val="001679A5"/>
    <w:rsid w:val="00167A7C"/>
    <w:rsid w:val="00167D40"/>
    <w:rsid w:val="0017100C"/>
    <w:rsid w:val="00171205"/>
    <w:rsid w:val="00171EFD"/>
    <w:rsid w:val="00172671"/>
    <w:rsid w:val="001732A9"/>
    <w:rsid w:val="0017350C"/>
    <w:rsid w:val="00174019"/>
    <w:rsid w:val="00174125"/>
    <w:rsid w:val="0017448B"/>
    <w:rsid w:val="00176CCE"/>
    <w:rsid w:val="00176E57"/>
    <w:rsid w:val="00177051"/>
    <w:rsid w:val="001778D6"/>
    <w:rsid w:val="0018059D"/>
    <w:rsid w:val="00180BD7"/>
    <w:rsid w:val="00180D63"/>
    <w:rsid w:val="001825CE"/>
    <w:rsid w:val="001826DA"/>
    <w:rsid w:val="001829D2"/>
    <w:rsid w:val="00183455"/>
    <w:rsid w:val="00183AD2"/>
    <w:rsid w:val="00184537"/>
    <w:rsid w:val="001847D0"/>
    <w:rsid w:val="00184A58"/>
    <w:rsid w:val="00184EC1"/>
    <w:rsid w:val="00185B01"/>
    <w:rsid w:val="00186345"/>
    <w:rsid w:val="00186D71"/>
    <w:rsid w:val="00186FE7"/>
    <w:rsid w:val="001877B8"/>
    <w:rsid w:val="00187D03"/>
    <w:rsid w:val="00187D74"/>
    <w:rsid w:val="001927D9"/>
    <w:rsid w:val="001930A3"/>
    <w:rsid w:val="001953F6"/>
    <w:rsid w:val="001960CD"/>
    <w:rsid w:val="00196B9F"/>
    <w:rsid w:val="00197774"/>
    <w:rsid w:val="001A0BCE"/>
    <w:rsid w:val="001A11DD"/>
    <w:rsid w:val="001A20BD"/>
    <w:rsid w:val="001A3095"/>
    <w:rsid w:val="001A3A62"/>
    <w:rsid w:val="001A4AFB"/>
    <w:rsid w:val="001A53C3"/>
    <w:rsid w:val="001A5ED8"/>
    <w:rsid w:val="001A75C7"/>
    <w:rsid w:val="001A79F1"/>
    <w:rsid w:val="001B050E"/>
    <w:rsid w:val="001B09C6"/>
    <w:rsid w:val="001B229F"/>
    <w:rsid w:val="001B23E1"/>
    <w:rsid w:val="001B254C"/>
    <w:rsid w:val="001B4501"/>
    <w:rsid w:val="001B4966"/>
    <w:rsid w:val="001B4C24"/>
    <w:rsid w:val="001B5BFD"/>
    <w:rsid w:val="001B624D"/>
    <w:rsid w:val="001C053B"/>
    <w:rsid w:val="001C0671"/>
    <w:rsid w:val="001C095E"/>
    <w:rsid w:val="001C1773"/>
    <w:rsid w:val="001C2009"/>
    <w:rsid w:val="001C2CB9"/>
    <w:rsid w:val="001C310C"/>
    <w:rsid w:val="001C3763"/>
    <w:rsid w:val="001C457B"/>
    <w:rsid w:val="001C48F1"/>
    <w:rsid w:val="001C4F3E"/>
    <w:rsid w:val="001C62F7"/>
    <w:rsid w:val="001C6ED5"/>
    <w:rsid w:val="001C7244"/>
    <w:rsid w:val="001C74B8"/>
    <w:rsid w:val="001C7946"/>
    <w:rsid w:val="001C7DBA"/>
    <w:rsid w:val="001D08FF"/>
    <w:rsid w:val="001D0BA2"/>
    <w:rsid w:val="001D0CFF"/>
    <w:rsid w:val="001D17CD"/>
    <w:rsid w:val="001D1AD6"/>
    <w:rsid w:val="001D1F5F"/>
    <w:rsid w:val="001D2059"/>
    <w:rsid w:val="001D2766"/>
    <w:rsid w:val="001D2856"/>
    <w:rsid w:val="001D2A99"/>
    <w:rsid w:val="001D3E59"/>
    <w:rsid w:val="001D41B7"/>
    <w:rsid w:val="001D49FF"/>
    <w:rsid w:val="001D5366"/>
    <w:rsid w:val="001D542D"/>
    <w:rsid w:val="001D54E7"/>
    <w:rsid w:val="001D60A4"/>
    <w:rsid w:val="001D6179"/>
    <w:rsid w:val="001D634D"/>
    <w:rsid w:val="001D6BB6"/>
    <w:rsid w:val="001E0779"/>
    <w:rsid w:val="001E08AC"/>
    <w:rsid w:val="001E1594"/>
    <w:rsid w:val="001E15DC"/>
    <w:rsid w:val="001E2EDF"/>
    <w:rsid w:val="001E3308"/>
    <w:rsid w:val="001E33EB"/>
    <w:rsid w:val="001E3442"/>
    <w:rsid w:val="001E5493"/>
    <w:rsid w:val="001E54B5"/>
    <w:rsid w:val="001E6473"/>
    <w:rsid w:val="001E6CFC"/>
    <w:rsid w:val="001F06D8"/>
    <w:rsid w:val="001F06F9"/>
    <w:rsid w:val="001F07A1"/>
    <w:rsid w:val="001F08C6"/>
    <w:rsid w:val="001F20BB"/>
    <w:rsid w:val="001F21DF"/>
    <w:rsid w:val="001F227B"/>
    <w:rsid w:val="001F2574"/>
    <w:rsid w:val="001F2B75"/>
    <w:rsid w:val="001F3B7D"/>
    <w:rsid w:val="001F54C8"/>
    <w:rsid w:val="001F593B"/>
    <w:rsid w:val="001F6243"/>
    <w:rsid w:val="001F664E"/>
    <w:rsid w:val="001F6CED"/>
    <w:rsid w:val="001F76B1"/>
    <w:rsid w:val="001F7901"/>
    <w:rsid w:val="001F7D36"/>
    <w:rsid w:val="00200349"/>
    <w:rsid w:val="002013C0"/>
    <w:rsid w:val="002024F0"/>
    <w:rsid w:val="0020263E"/>
    <w:rsid w:val="0020385D"/>
    <w:rsid w:val="002039C0"/>
    <w:rsid w:val="0020409F"/>
    <w:rsid w:val="00205B1F"/>
    <w:rsid w:val="00205BCE"/>
    <w:rsid w:val="00206EAA"/>
    <w:rsid w:val="00207952"/>
    <w:rsid w:val="00207AF6"/>
    <w:rsid w:val="0021001A"/>
    <w:rsid w:val="00210249"/>
    <w:rsid w:val="00210D1E"/>
    <w:rsid w:val="00211264"/>
    <w:rsid w:val="0021210D"/>
    <w:rsid w:val="00212254"/>
    <w:rsid w:val="00212886"/>
    <w:rsid w:val="00213E34"/>
    <w:rsid w:val="00214D7B"/>
    <w:rsid w:val="0021513E"/>
    <w:rsid w:val="0021651F"/>
    <w:rsid w:val="00216A88"/>
    <w:rsid w:val="00216E51"/>
    <w:rsid w:val="0021724B"/>
    <w:rsid w:val="00220541"/>
    <w:rsid w:val="00220792"/>
    <w:rsid w:val="00220A70"/>
    <w:rsid w:val="00220CC4"/>
    <w:rsid w:val="002213F8"/>
    <w:rsid w:val="00221C15"/>
    <w:rsid w:val="00222154"/>
    <w:rsid w:val="002231F3"/>
    <w:rsid w:val="00223DBF"/>
    <w:rsid w:val="0022412F"/>
    <w:rsid w:val="0022444E"/>
    <w:rsid w:val="0022450B"/>
    <w:rsid w:val="002256D7"/>
    <w:rsid w:val="0022618B"/>
    <w:rsid w:val="00226321"/>
    <w:rsid w:val="002275DF"/>
    <w:rsid w:val="00227A89"/>
    <w:rsid w:val="00227C3C"/>
    <w:rsid w:val="00227F2E"/>
    <w:rsid w:val="002301D0"/>
    <w:rsid w:val="00230D14"/>
    <w:rsid w:val="002312BD"/>
    <w:rsid w:val="00231C5C"/>
    <w:rsid w:val="00231FD8"/>
    <w:rsid w:val="00232155"/>
    <w:rsid w:val="00232DDC"/>
    <w:rsid w:val="00232F77"/>
    <w:rsid w:val="00233DC3"/>
    <w:rsid w:val="00235F63"/>
    <w:rsid w:val="002364AF"/>
    <w:rsid w:val="00236D09"/>
    <w:rsid w:val="00237164"/>
    <w:rsid w:val="00237B15"/>
    <w:rsid w:val="00237D40"/>
    <w:rsid w:val="002400AD"/>
    <w:rsid w:val="00240999"/>
    <w:rsid w:val="00242FF2"/>
    <w:rsid w:val="002432DE"/>
    <w:rsid w:val="00243764"/>
    <w:rsid w:val="00243E48"/>
    <w:rsid w:val="002442B1"/>
    <w:rsid w:val="0024436B"/>
    <w:rsid w:val="00244D42"/>
    <w:rsid w:val="00245E47"/>
    <w:rsid w:val="00246732"/>
    <w:rsid w:val="002502AB"/>
    <w:rsid w:val="00250524"/>
    <w:rsid w:val="00251310"/>
    <w:rsid w:val="00252FE3"/>
    <w:rsid w:val="00253641"/>
    <w:rsid w:val="00253ED7"/>
    <w:rsid w:val="002559B3"/>
    <w:rsid w:val="00255DCD"/>
    <w:rsid w:val="00255F77"/>
    <w:rsid w:val="002577AB"/>
    <w:rsid w:val="00257CE0"/>
    <w:rsid w:val="00257D7B"/>
    <w:rsid w:val="00257DA1"/>
    <w:rsid w:val="0026007A"/>
    <w:rsid w:val="00260105"/>
    <w:rsid w:val="00261269"/>
    <w:rsid w:val="002620CE"/>
    <w:rsid w:val="002625E6"/>
    <w:rsid w:val="00262A4D"/>
    <w:rsid w:val="00262D92"/>
    <w:rsid w:val="002630CC"/>
    <w:rsid w:val="002641D7"/>
    <w:rsid w:val="002653F8"/>
    <w:rsid w:val="002657F1"/>
    <w:rsid w:val="002668ED"/>
    <w:rsid w:val="00266D13"/>
    <w:rsid w:val="00266ED9"/>
    <w:rsid w:val="0026707D"/>
    <w:rsid w:val="002671DD"/>
    <w:rsid w:val="00267270"/>
    <w:rsid w:val="00267834"/>
    <w:rsid w:val="00267D3A"/>
    <w:rsid w:val="002708B8"/>
    <w:rsid w:val="00271498"/>
    <w:rsid w:val="00271A9F"/>
    <w:rsid w:val="00272F89"/>
    <w:rsid w:val="00273461"/>
    <w:rsid w:val="00273BDB"/>
    <w:rsid w:val="0027420C"/>
    <w:rsid w:val="00276114"/>
    <w:rsid w:val="002769B1"/>
    <w:rsid w:val="002769D6"/>
    <w:rsid w:val="002770A8"/>
    <w:rsid w:val="00277BCD"/>
    <w:rsid w:val="00280744"/>
    <w:rsid w:val="00281325"/>
    <w:rsid w:val="00281EEE"/>
    <w:rsid w:val="00282541"/>
    <w:rsid w:val="00282A78"/>
    <w:rsid w:val="002839DD"/>
    <w:rsid w:val="00283D3C"/>
    <w:rsid w:val="002843A9"/>
    <w:rsid w:val="0028478B"/>
    <w:rsid w:val="00284C25"/>
    <w:rsid w:val="00285088"/>
    <w:rsid w:val="002870F2"/>
    <w:rsid w:val="00287234"/>
    <w:rsid w:val="00287790"/>
    <w:rsid w:val="002877C5"/>
    <w:rsid w:val="00287AB9"/>
    <w:rsid w:val="00287B51"/>
    <w:rsid w:val="00287CCC"/>
    <w:rsid w:val="0029016F"/>
    <w:rsid w:val="002907BC"/>
    <w:rsid w:val="00290885"/>
    <w:rsid w:val="002910CF"/>
    <w:rsid w:val="002924BE"/>
    <w:rsid w:val="0029319A"/>
    <w:rsid w:val="002932B1"/>
    <w:rsid w:val="002936C0"/>
    <w:rsid w:val="00293F7D"/>
    <w:rsid w:val="00294233"/>
    <w:rsid w:val="0029438E"/>
    <w:rsid w:val="00294450"/>
    <w:rsid w:val="002964B6"/>
    <w:rsid w:val="00296852"/>
    <w:rsid w:val="00296C06"/>
    <w:rsid w:val="002971CE"/>
    <w:rsid w:val="00297526"/>
    <w:rsid w:val="002A07FF"/>
    <w:rsid w:val="002A091D"/>
    <w:rsid w:val="002A1682"/>
    <w:rsid w:val="002A1931"/>
    <w:rsid w:val="002A229C"/>
    <w:rsid w:val="002A2677"/>
    <w:rsid w:val="002A291F"/>
    <w:rsid w:val="002A3B85"/>
    <w:rsid w:val="002A3FBF"/>
    <w:rsid w:val="002A5E91"/>
    <w:rsid w:val="002A68A7"/>
    <w:rsid w:val="002A6E50"/>
    <w:rsid w:val="002A7526"/>
    <w:rsid w:val="002A7B7C"/>
    <w:rsid w:val="002B0BF5"/>
    <w:rsid w:val="002B0DF3"/>
    <w:rsid w:val="002B185C"/>
    <w:rsid w:val="002B31CC"/>
    <w:rsid w:val="002B43AD"/>
    <w:rsid w:val="002B4674"/>
    <w:rsid w:val="002B4B28"/>
    <w:rsid w:val="002B60A2"/>
    <w:rsid w:val="002B63B7"/>
    <w:rsid w:val="002B67E5"/>
    <w:rsid w:val="002B789A"/>
    <w:rsid w:val="002C08A8"/>
    <w:rsid w:val="002C110E"/>
    <w:rsid w:val="002C1401"/>
    <w:rsid w:val="002C1CF3"/>
    <w:rsid w:val="002C2492"/>
    <w:rsid w:val="002C3658"/>
    <w:rsid w:val="002C3714"/>
    <w:rsid w:val="002C42E2"/>
    <w:rsid w:val="002C4A85"/>
    <w:rsid w:val="002C59D5"/>
    <w:rsid w:val="002C643E"/>
    <w:rsid w:val="002C71C8"/>
    <w:rsid w:val="002D0AE0"/>
    <w:rsid w:val="002D1400"/>
    <w:rsid w:val="002D22E2"/>
    <w:rsid w:val="002D233D"/>
    <w:rsid w:val="002D3F61"/>
    <w:rsid w:val="002D4256"/>
    <w:rsid w:val="002D4342"/>
    <w:rsid w:val="002D56EC"/>
    <w:rsid w:val="002D57A6"/>
    <w:rsid w:val="002D6A14"/>
    <w:rsid w:val="002D710A"/>
    <w:rsid w:val="002D7325"/>
    <w:rsid w:val="002D7E5D"/>
    <w:rsid w:val="002E0281"/>
    <w:rsid w:val="002E0EA1"/>
    <w:rsid w:val="002E122C"/>
    <w:rsid w:val="002E1567"/>
    <w:rsid w:val="002E1D26"/>
    <w:rsid w:val="002E1F21"/>
    <w:rsid w:val="002E1F46"/>
    <w:rsid w:val="002E3AE7"/>
    <w:rsid w:val="002E3C51"/>
    <w:rsid w:val="002E4AFB"/>
    <w:rsid w:val="002E4B83"/>
    <w:rsid w:val="002E5245"/>
    <w:rsid w:val="002E546D"/>
    <w:rsid w:val="002E55B5"/>
    <w:rsid w:val="002E5C71"/>
    <w:rsid w:val="002E627B"/>
    <w:rsid w:val="002E6318"/>
    <w:rsid w:val="002E6604"/>
    <w:rsid w:val="002E6ABA"/>
    <w:rsid w:val="002E6EB3"/>
    <w:rsid w:val="002E78DC"/>
    <w:rsid w:val="002E7B47"/>
    <w:rsid w:val="002F02DC"/>
    <w:rsid w:val="002F0B87"/>
    <w:rsid w:val="002F27BB"/>
    <w:rsid w:val="002F3174"/>
    <w:rsid w:val="002F3FE6"/>
    <w:rsid w:val="002F4023"/>
    <w:rsid w:val="002F4CD7"/>
    <w:rsid w:val="002F4FE4"/>
    <w:rsid w:val="002F502F"/>
    <w:rsid w:val="002F524E"/>
    <w:rsid w:val="002F52CA"/>
    <w:rsid w:val="002F5776"/>
    <w:rsid w:val="002F60B2"/>
    <w:rsid w:val="002F61F1"/>
    <w:rsid w:val="002F65EE"/>
    <w:rsid w:val="002F6883"/>
    <w:rsid w:val="002F6A64"/>
    <w:rsid w:val="002F6FD4"/>
    <w:rsid w:val="002F79CA"/>
    <w:rsid w:val="00300860"/>
    <w:rsid w:val="003037B9"/>
    <w:rsid w:val="003037D9"/>
    <w:rsid w:val="00303C76"/>
    <w:rsid w:val="00304202"/>
    <w:rsid w:val="00304A3D"/>
    <w:rsid w:val="003057F9"/>
    <w:rsid w:val="003060B5"/>
    <w:rsid w:val="003060E9"/>
    <w:rsid w:val="00306357"/>
    <w:rsid w:val="0030674E"/>
    <w:rsid w:val="003105C3"/>
    <w:rsid w:val="00310816"/>
    <w:rsid w:val="00311813"/>
    <w:rsid w:val="003121D3"/>
    <w:rsid w:val="003122BD"/>
    <w:rsid w:val="003125D5"/>
    <w:rsid w:val="00313594"/>
    <w:rsid w:val="003139AC"/>
    <w:rsid w:val="00313F3A"/>
    <w:rsid w:val="00314555"/>
    <w:rsid w:val="00314D6E"/>
    <w:rsid w:val="00317705"/>
    <w:rsid w:val="0031791C"/>
    <w:rsid w:val="00317BF2"/>
    <w:rsid w:val="00321F71"/>
    <w:rsid w:val="00322B03"/>
    <w:rsid w:val="003266AE"/>
    <w:rsid w:val="00326A9B"/>
    <w:rsid w:val="0033076B"/>
    <w:rsid w:val="00330D38"/>
    <w:rsid w:val="00330E1D"/>
    <w:rsid w:val="00330F10"/>
    <w:rsid w:val="00331061"/>
    <w:rsid w:val="0033232E"/>
    <w:rsid w:val="00332CD1"/>
    <w:rsid w:val="00333539"/>
    <w:rsid w:val="00333755"/>
    <w:rsid w:val="00333B5D"/>
    <w:rsid w:val="00334768"/>
    <w:rsid w:val="00334D62"/>
    <w:rsid w:val="00336471"/>
    <w:rsid w:val="00336E51"/>
    <w:rsid w:val="00337C7E"/>
    <w:rsid w:val="0034011C"/>
    <w:rsid w:val="0034022A"/>
    <w:rsid w:val="00340242"/>
    <w:rsid w:val="00340C2D"/>
    <w:rsid w:val="00340F6C"/>
    <w:rsid w:val="0034224F"/>
    <w:rsid w:val="00342740"/>
    <w:rsid w:val="00342A60"/>
    <w:rsid w:val="00343C25"/>
    <w:rsid w:val="00344D06"/>
    <w:rsid w:val="00344E82"/>
    <w:rsid w:val="003459AB"/>
    <w:rsid w:val="003465D7"/>
    <w:rsid w:val="00346CFD"/>
    <w:rsid w:val="00346EA4"/>
    <w:rsid w:val="003474BC"/>
    <w:rsid w:val="00347916"/>
    <w:rsid w:val="00351AB9"/>
    <w:rsid w:val="00352BB4"/>
    <w:rsid w:val="00353A0A"/>
    <w:rsid w:val="003543A7"/>
    <w:rsid w:val="0035443A"/>
    <w:rsid w:val="0035555F"/>
    <w:rsid w:val="00355AD3"/>
    <w:rsid w:val="003565CD"/>
    <w:rsid w:val="003573DE"/>
    <w:rsid w:val="003614E2"/>
    <w:rsid w:val="00362552"/>
    <w:rsid w:val="00362B4E"/>
    <w:rsid w:val="0036321E"/>
    <w:rsid w:val="00363436"/>
    <w:rsid w:val="00364248"/>
    <w:rsid w:val="00364552"/>
    <w:rsid w:val="003646A7"/>
    <w:rsid w:val="00364B21"/>
    <w:rsid w:val="00365AC9"/>
    <w:rsid w:val="00366475"/>
    <w:rsid w:val="003665B4"/>
    <w:rsid w:val="00366640"/>
    <w:rsid w:val="003667DE"/>
    <w:rsid w:val="00367B79"/>
    <w:rsid w:val="003708BC"/>
    <w:rsid w:val="00370C73"/>
    <w:rsid w:val="00370E08"/>
    <w:rsid w:val="003710AA"/>
    <w:rsid w:val="00372641"/>
    <w:rsid w:val="00372B2B"/>
    <w:rsid w:val="00373C49"/>
    <w:rsid w:val="0037438F"/>
    <w:rsid w:val="003744DE"/>
    <w:rsid w:val="00374512"/>
    <w:rsid w:val="00374F33"/>
    <w:rsid w:val="0037509D"/>
    <w:rsid w:val="00375682"/>
    <w:rsid w:val="00377A74"/>
    <w:rsid w:val="003806EE"/>
    <w:rsid w:val="00381583"/>
    <w:rsid w:val="00381E28"/>
    <w:rsid w:val="00382128"/>
    <w:rsid w:val="003824CC"/>
    <w:rsid w:val="00383302"/>
    <w:rsid w:val="003836B8"/>
    <w:rsid w:val="00384F1B"/>
    <w:rsid w:val="00385523"/>
    <w:rsid w:val="003865F3"/>
    <w:rsid w:val="00386661"/>
    <w:rsid w:val="003866CD"/>
    <w:rsid w:val="00386C43"/>
    <w:rsid w:val="00386F3C"/>
    <w:rsid w:val="00387867"/>
    <w:rsid w:val="00387892"/>
    <w:rsid w:val="003878BF"/>
    <w:rsid w:val="00387BEE"/>
    <w:rsid w:val="00387EA2"/>
    <w:rsid w:val="003904B6"/>
    <w:rsid w:val="00390E33"/>
    <w:rsid w:val="00390F4C"/>
    <w:rsid w:val="003926B1"/>
    <w:rsid w:val="00392911"/>
    <w:rsid w:val="003933D4"/>
    <w:rsid w:val="00394142"/>
    <w:rsid w:val="00395ED5"/>
    <w:rsid w:val="003A0311"/>
    <w:rsid w:val="003A0CDC"/>
    <w:rsid w:val="003A14B2"/>
    <w:rsid w:val="003A2720"/>
    <w:rsid w:val="003A37DA"/>
    <w:rsid w:val="003A4606"/>
    <w:rsid w:val="003A5D3D"/>
    <w:rsid w:val="003A665E"/>
    <w:rsid w:val="003A7000"/>
    <w:rsid w:val="003A7894"/>
    <w:rsid w:val="003A7AD4"/>
    <w:rsid w:val="003A7B39"/>
    <w:rsid w:val="003A7BB2"/>
    <w:rsid w:val="003B0230"/>
    <w:rsid w:val="003B0D9F"/>
    <w:rsid w:val="003B0F39"/>
    <w:rsid w:val="003B1309"/>
    <w:rsid w:val="003B17AD"/>
    <w:rsid w:val="003B1D4F"/>
    <w:rsid w:val="003B25DA"/>
    <w:rsid w:val="003B3550"/>
    <w:rsid w:val="003B3876"/>
    <w:rsid w:val="003B3D06"/>
    <w:rsid w:val="003B4E09"/>
    <w:rsid w:val="003B52F8"/>
    <w:rsid w:val="003B5958"/>
    <w:rsid w:val="003B601F"/>
    <w:rsid w:val="003B619A"/>
    <w:rsid w:val="003B6A42"/>
    <w:rsid w:val="003B6A95"/>
    <w:rsid w:val="003B6C56"/>
    <w:rsid w:val="003B72F9"/>
    <w:rsid w:val="003B7AEA"/>
    <w:rsid w:val="003B7C46"/>
    <w:rsid w:val="003C16D1"/>
    <w:rsid w:val="003C2A07"/>
    <w:rsid w:val="003C3F28"/>
    <w:rsid w:val="003C402B"/>
    <w:rsid w:val="003C4392"/>
    <w:rsid w:val="003C502C"/>
    <w:rsid w:val="003C6F06"/>
    <w:rsid w:val="003C7D1C"/>
    <w:rsid w:val="003D1AE1"/>
    <w:rsid w:val="003D1C48"/>
    <w:rsid w:val="003D28D4"/>
    <w:rsid w:val="003D2B61"/>
    <w:rsid w:val="003D2C04"/>
    <w:rsid w:val="003D353C"/>
    <w:rsid w:val="003D3ABE"/>
    <w:rsid w:val="003D45D7"/>
    <w:rsid w:val="003D4C80"/>
    <w:rsid w:val="003D4F64"/>
    <w:rsid w:val="003D4FD7"/>
    <w:rsid w:val="003D54C2"/>
    <w:rsid w:val="003D5540"/>
    <w:rsid w:val="003D5C90"/>
    <w:rsid w:val="003D61F6"/>
    <w:rsid w:val="003D6354"/>
    <w:rsid w:val="003D6436"/>
    <w:rsid w:val="003D6437"/>
    <w:rsid w:val="003D66A8"/>
    <w:rsid w:val="003D7238"/>
    <w:rsid w:val="003D765F"/>
    <w:rsid w:val="003D77FF"/>
    <w:rsid w:val="003D7AC5"/>
    <w:rsid w:val="003D7AE9"/>
    <w:rsid w:val="003D7C03"/>
    <w:rsid w:val="003D7D5C"/>
    <w:rsid w:val="003E03AC"/>
    <w:rsid w:val="003E280F"/>
    <w:rsid w:val="003E2865"/>
    <w:rsid w:val="003E2B8A"/>
    <w:rsid w:val="003E37C8"/>
    <w:rsid w:val="003E4493"/>
    <w:rsid w:val="003E49F2"/>
    <w:rsid w:val="003E587D"/>
    <w:rsid w:val="003E5D9C"/>
    <w:rsid w:val="003E5E72"/>
    <w:rsid w:val="003E5E89"/>
    <w:rsid w:val="003E5EC4"/>
    <w:rsid w:val="003E5F96"/>
    <w:rsid w:val="003E6F3D"/>
    <w:rsid w:val="003E6FAB"/>
    <w:rsid w:val="003E70B0"/>
    <w:rsid w:val="003F2200"/>
    <w:rsid w:val="003F25C0"/>
    <w:rsid w:val="003F3C22"/>
    <w:rsid w:val="003F3D37"/>
    <w:rsid w:val="003F409A"/>
    <w:rsid w:val="003F40D0"/>
    <w:rsid w:val="003F4885"/>
    <w:rsid w:val="003F4CA2"/>
    <w:rsid w:val="003F4F80"/>
    <w:rsid w:val="003F678B"/>
    <w:rsid w:val="003F6D10"/>
    <w:rsid w:val="003F728E"/>
    <w:rsid w:val="003F74E6"/>
    <w:rsid w:val="003F77D7"/>
    <w:rsid w:val="00400336"/>
    <w:rsid w:val="0040133A"/>
    <w:rsid w:val="00402097"/>
    <w:rsid w:val="004028DA"/>
    <w:rsid w:val="00402BA1"/>
    <w:rsid w:val="00402CE7"/>
    <w:rsid w:val="004030BB"/>
    <w:rsid w:val="0040310E"/>
    <w:rsid w:val="0040349D"/>
    <w:rsid w:val="0040439A"/>
    <w:rsid w:val="00404672"/>
    <w:rsid w:val="0040543E"/>
    <w:rsid w:val="0040568B"/>
    <w:rsid w:val="0040568F"/>
    <w:rsid w:val="00406243"/>
    <w:rsid w:val="00406A51"/>
    <w:rsid w:val="00410580"/>
    <w:rsid w:val="004106E8"/>
    <w:rsid w:val="00410D10"/>
    <w:rsid w:val="00410E44"/>
    <w:rsid w:val="0041164B"/>
    <w:rsid w:val="00411FA3"/>
    <w:rsid w:val="00414151"/>
    <w:rsid w:val="004144C6"/>
    <w:rsid w:val="004145B7"/>
    <w:rsid w:val="004151A6"/>
    <w:rsid w:val="004166DB"/>
    <w:rsid w:val="00416E91"/>
    <w:rsid w:val="004208FC"/>
    <w:rsid w:val="004214DD"/>
    <w:rsid w:val="00421A84"/>
    <w:rsid w:val="00422540"/>
    <w:rsid w:val="00422A1A"/>
    <w:rsid w:val="0042489C"/>
    <w:rsid w:val="00425A4F"/>
    <w:rsid w:val="004261A9"/>
    <w:rsid w:val="0042620E"/>
    <w:rsid w:val="00426A24"/>
    <w:rsid w:val="00426E35"/>
    <w:rsid w:val="004274FD"/>
    <w:rsid w:val="004278F1"/>
    <w:rsid w:val="00427C3F"/>
    <w:rsid w:val="00427E7B"/>
    <w:rsid w:val="004307B8"/>
    <w:rsid w:val="004313D7"/>
    <w:rsid w:val="004325A1"/>
    <w:rsid w:val="004337D1"/>
    <w:rsid w:val="004337F8"/>
    <w:rsid w:val="004339BE"/>
    <w:rsid w:val="00433AA4"/>
    <w:rsid w:val="00435853"/>
    <w:rsid w:val="00436B3F"/>
    <w:rsid w:val="00436F32"/>
    <w:rsid w:val="004374CA"/>
    <w:rsid w:val="00437640"/>
    <w:rsid w:val="00437C95"/>
    <w:rsid w:val="00437F07"/>
    <w:rsid w:val="0044006C"/>
    <w:rsid w:val="00440800"/>
    <w:rsid w:val="00440BB3"/>
    <w:rsid w:val="00441124"/>
    <w:rsid w:val="0044142D"/>
    <w:rsid w:val="004414BC"/>
    <w:rsid w:val="004415FF"/>
    <w:rsid w:val="00442164"/>
    <w:rsid w:val="0044285B"/>
    <w:rsid w:val="00442B39"/>
    <w:rsid w:val="0044300D"/>
    <w:rsid w:val="00443052"/>
    <w:rsid w:val="00444D92"/>
    <w:rsid w:val="00444F0D"/>
    <w:rsid w:val="00445019"/>
    <w:rsid w:val="004450B6"/>
    <w:rsid w:val="00446E44"/>
    <w:rsid w:val="0044732E"/>
    <w:rsid w:val="004475D1"/>
    <w:rsid w:val="00451550"/>
    <w:rsid w:val="00451759"/>
    <w:rsid w:val="00452D9E"/>
    <w:rsid w:val="00452DE4"/>
    <w:rsid w:val="00453440"/>
    <w:rsid w:val="00453547"/>
    <w:rsid w:val="0045400C"/>
    <w:rsid w:val="004546EC"/>
    <w:rsid w:val="00454C94"/>
    <w:rsid w:val="004550D6"/>
    <w:rsid w:val="00456A60"/>
    <w:rsid w:val="0045748A"/>
    <w:rsid w:val="0046060C"/>
    <w:rsid w:val="0046092C"/>
    <w:rsid w:val="00461515"/>
    <w:rsid w:val="004615AD"/>
    <w:rsid w:val="004616E0"/>
    <w:rsid w:val="004619B0"/>
    <w:rsid w:val="00461F6D"/>
    <w:rsid w:val="00462567"/>
    <w:rsid w:val="00464528"/>
    <w:rsid w:val="00464595"/>
    <w:rsid w:val="00464766"/>
    <w:rsid w:val="00464B99"/>
    <w:rsid w:val="00464C03"/>
    <w:rsid w:val="00464E3E"/>
    <w:rsid w:val="004658DA"/>
    <w:rsid w:val="00465B34"/>
    <w:rsid w:val="00466308"/>
    <w:rsid w:val="00466354"/>
    <w:rsid w:val="004663CD"/>
    <w:rsid w:val="00466451"/>
    <w:rsid w:val="00466764"/>
    <w:rsid w:val="004668DE"/>
    <w:rsid w:val="00467781"/>
    <w:rsid w:val="0046791B"/>
    <w:rsid w:val="00470B16"/>
    <w:rsid w:val="00470DEF"/>
    <w:rsid w:val="00471D5F"/>
    <w:rsid w:val="0047208D"/>
    <w:rsid w:val="00472296"/>
    <w:rsid w:val="00472F21"/>
    <w:rsid w:val="004732D9"/>
    <w:rsid w:val="00473B16"/>
    <w:rsid w:val="00473C2E"/>
    <w:rsid w:val="004740E3"/>
    <w:rsid w:val="00474D23"/>
    <w:rsid w:val="00475AED"/>
    <w:rsid w:val="00475B4E"/>
    <w:rsid w:val="00476BB0"/>
    <w:rsid w:val="00476E2E"/>
    <w:rsid w:val="00477740"/>
    <w:rsid w:val="00480B34"/>
    <w:rsid w:val="00483C38"/>
    <w:rsid w:val="00483E2F"/>
    <w:rsid w:val="00484407"/>
    <w:rsid w:val="0048458F"/>
    <w:rsid w:val="004854A0"/>
    <w:rsid w:val="00490119"/>
    <w:rsid w:val="00490293"/>
    <w:rsid w:val="0049057B"/>
    <w:rsid w:val="00490A11"/>
    <w:rsid w:val="00490FF0"/>
    <w:rsid w:val="00492DA8"/>
    <w:rsid w:val="00492DAE"/>
    <w:rsid w:val="00494430"/>
    <w:rsid w:val="004955BA"/>
    <w:rsid w:val="004962A0"/>
    <w:rsid w:val="00496BFB"/>
    <w:rsid w:val="00497152"/>
    <w:rsid w:val="00497825"/>
    <w:rsid w:val="0049792D"/>
    <w:rsid w:val="004979C6"/>
    <w:rsid w:val="00497B91"/>
    <w:rsid w:val="004A0497"/>
    <w:rsid w:val="004A101C"/>
    <w:rsid w:val="004A1BB5"/>
    <w:rsid w:val="004A2CDE"/>
    <w:rsid w:val="004A338E"/>
    <w:rsid w:val="004A37F8"/>
    <w:rsid w:val="004A47E9"/>
    <w:rsid w:val="004A5753"/>
    <w:rsid w:val="004A589A"/>
    <w:rsid w:val="004A5D70"/>
    <w:rsid w:val="004A6240"/>
    <w:rsid w:val="004A672F"/>
    <w:rsid w:val="004A6C68"/>
    <w:rsid w:val="004B012C"/>
    <w:rsid w:val="004B0AFD"/>
    <w:rsid w:val="004B0F2D"/>
    <w:rsid w:val="004B24D1"/>
    <w:rsid w:val="004B2C90"/>
    <w:rsid w:val="004B3195"/>
    <w:rsid w:val="004B3E28"/>
    <w:rsid w:val="004B4B7B"/>
    <w:rsid w:val="004B4FDF"/>
    <w:rsid w:val="004B52D9"/>
    <w:rsid w:val="004B52DB"/>
    <w:rsid w:val="004B5B89"/>
    <w:rsid w:val="004B6A78"/>
    <w:rsid w:val="004B6BEF"/>
    <w:rsid w:val="004B6FA2"/>
    <w:rsid w:val="004C077E"/>
    <w:rsid w:val="004C0F4C"/>
    <w:rsid w:val="004C17E4"/>
    <w:rsid w:val="004C1834"/>
    <w:rsid w:val="004C1B20"/>
    <w:rsid w:val="004C1B85"/>
    <w:rsid w:val="004C2544"/>
    <w:rsid w:val="004C2E4C"/>
    <w:rsid w:val="004C3AAF"/>
    <w:rsid w:val="004C5259"/>
    <w:rsid w:val="004C616E"/>
    <w:rsid w:val="004D0128"/>
    <w:rsid w:val="004D0EC6"/>
    <w:rsid w:val="004D1124"/>
    <w:rsid w:val="004D1AF3"/>
    <w:rsid w:val="004D260B"/>
    <w:rsid w:val="004D2BAE"/>
    <w:rsid w:val="004D32D3"/>
    <w:rsid w:val="004D34BE"/>
    <w:rsid w:val="004D3DC8"/>
    <w:rsid w:val="004D456D"/>
    <w:rsid w:val="004D4F86"/>
    <w:rsid w:val="004D52B2"/>
    <w:rsid w:val="004D5FE0"/>
    <w:rsid w:val="004D7596"/>
    <w:rsid w:val="004E0DDB"/>
    <w:rsid w:val="004E185E"/>
    <w:rsid w:val="004E1FDA"/>
    <w:rsid w:val="004E2591"/>
    <w:rsid w:val="004E301B"/>
    <w:rsid w:val="004E5559"/>
    <w:rsid w:val="004E636C"/>
    <w:rsid w:val="004E6835"/>
    <w:rsid w:val="004E7D09"/>
    <w:rsid w:val="004F16A5"/>
    <w:rsid w:val="004F1778"/>
    <w:rsid w:val="004F1C74"/>
    <w:rsid w:val="004F1DC6"/>
    <w:rsid w:val="004F2790"/>
    <w:rsid w:val="004F3C67"/>
    <w:rsid w:val="004F3CB5"/>
    <w:rsid w:val="004F42FC"/>
    <w:rsid w:val="004F43B8"/>
    <w:rsid w:val="004F43F6"/>
    <w:rsid w:val="004F444C"/>
    <w:rsid w:val="004F4502"/>
    <w:rsid w:val="004F5129"/>
    <w:rsid w:val="004F515C"/>
    <w:rsid w:val="004F6102"/>
    <w:rsid w:val="004F6DAC"/>
    <w:rsid w:val="004F7346"/>
    <w:rsid w:val="005000FB"/>
    <w:rsid w:val="005002DC"/>
    <w:rsid w:val="00500A60"/>
    <w:rsid w:val="00500E61"/>
    <w:rsid w:val="00502BCC"/>
    <w:rsid w:val="005033BC"/>
    <w:rsid w:val="00503C81"/>
    <w:rsid w:val="00505231"/>
    <w:rsid w:val="00505F26"/>
    <w:rsid w:val="00506125"/>
    <w:rsid w:val="005062A7"/>
    <w:rsid w:val="00506677"/>
    <w:rsid w:val="00506BDC"/>
    <w:rsid w:val="00506DE4"/>
    <w:rsid w:val="00506FC7"/>
    <w:rsid w:val="005071D0"/>
    <w:rsid w:val="00507C13"/>
    <w:rsid w:val="00507FAE"/>
    <w:rsid w:val="00510C78"/>
    <w:rsid w:val="00510E92"/>
    <w:rsid w:val="00511BDD"/>
    <w:rsid w:val="00511D90"/>
    <w:rsid w:val="005126F6"/>
    <w:rsid w:val="005129FA"/>
    <w:rsid w:val="00512DEF"/>
    <w:rsid w:val="00513397"/>
    <w:rsid w:val="005136D4"/>
    <w:rsid w:val="00513E9C"/>
    <w:rsid w:val="00514C8E"/>
    <w:rsid w:val="00515A82"/>
    <w:rsid w:val="00517143"/>
    <w:rsid w:val="00517634"/>
    <w:rsid w:val="0052113C"/>
    <w:rsid w:val="00521284"/>
    <w:rsid w:val="00521354"/>
    <w:rsid w:val="00521C9D"/>
    <w:rsid w:val="00521D16"/>
    <w:rsid w:val="00521E9A"/>
    <w:rsid w:val="00522F8A"/>
    <w:rsid w:val="00524583"/>
    <w:rsid w:val="005245A6"/>
    <w:rsid w:val="005245B7"/>
    <w:rsid w:val="0052523F"/>
    <w:rsid w:val="005255D7"/>
    <w:rsid w:val="005261A9"/>
    <w:rsid w:val="005262D7"/>
    <w:rsid w:val="0052681C"/>
    <w:rsid w:val="00527AE3"/>
    <w:rsid w:val="00527CA5"/>
    <w:rsid w:val="005303BF"/>
    <w:rsid w:val="00530D93"/>
    <w:rsid w:val="00531833"/>
    <w:rsid w:val="00531FB7"/>
    <w:rsid w:val="005329AA"/>
    <w:rsid w:val="00532FDE"/>
    <w:rsid w:val="00534328"/>
    <w:rsid w:val="00534FB3"/>
    <w:rsid w:val="00536F0F"/>
    <w:rsid w:val="005372E8"/>
    <w:rsid w:val="00537611"/>
    <w:rsid w:val="0053765C"/>
    <w:rsid w:val="00537727"/>
    <w:rsid w:val="0053779C"/>
    <w:rsid w:val="005408B4"/>
    <w:rsid w:val="00540A80"/>
    <w:rsid w:val="00541129"/>
    <w:rsid w:val="00541E5B"/>
    <w:rsid w:val="00542A51"/>
    <w:rsid w:val="0054333F"/>
    <w:rsid w:val="005434A1"/>
    <w:rsid w:val="00543576"/>
    <w:rsid w:val="00544683"/>
    <w:rsid w:val="00544774"/>
    <w:rsid w:val="00544783"/>
    <w:rsid w:val="00544E8B"/>
    <w:rsid w:val="00545B05"/>
    <w:rsid w:val="005501B9"/>
    <w:rsid w:val="005502DE"/>
    <w:rsid w:val="00550F9D"/>
    <w:rsid w:val="0055188E"/>
    <w:rsid w:val="0055194C"/>
    <w:rsid w:val="005523FB"/>
    <w:rsid w:val="005524C4"/>
    <w:rsid w:val="005536CD"/>
    <w:rsid w:val="00553A17"/>
    <w:rsid w:val="00553AF0"/>
    <w:rsid w:val="005545CB"/>
    <w:rsid w:val="00554926"/>
    <w:rsid w:val="00554F57"/>
    <w:rsid w:val="0055585A"/>
    <w:rsid w:val="00556FE3"/>
    <w:rsid w:val="00557525"/>
    <w:rsid w:val="0055760C"/>
    <w:rsid w:val="005600DE"/>
    <w:rsid w:val="00561E12"/>
    <w:rsid w:val="00561E24"/>
    <w:rsid w:val="00562990"/>
    <w:rsid w:val="00562B45"/>
    <w:rsid w:val="00562F76"/>
    <w:rsid w:val="00563964"/>
    <w:rsid w:val="005640F6"/>
    <w:rsid w:val="00565000"/>
    <w:rsid w:val="0056542A"/>
    <w:rsid w:val="00565B81"/>
    <w:rsid w:val="00565F89"/>
    <w:rsid w:val="0056673E"/>
    <w:rsid w:val="00566FD0"/>
    <w:rsid w:val="0056783E"/>
    <w:rsid w:val="00567D24"/>
    <w:rsid w:val="0057105F"/>
    <w:rsid w:val="005710A0"/>
    <w:rsid w:val="005724AE"/>
    <w:rsid w:val="0057285B"/>
    <w:rsid w:val="00572ED4"/>
    <w:rsid w:val="00573159"/>
    <w:rsid w:val="00573587"/>
    <w:rsid w:val="00573821"/>
    <w:rsid w:val="005748B9"/>
    <w:rsid w:val="00576982"/>
    <w:rsid w:val="0058064A"/>
    <w:rsid w:val="00580E58"/>
    <w:rsid w:val="00580FF7"/>
    <w:rsid w:val="00580FFC"/>
    <w:rsid w:val="00581B8B"/>
    <w:rsid w:val="005823E6"/>
    <w:rsid w:val="00582997"/>
    <w:rsid w:val="00582C33"/>
    <w:rsid w:val="00582EE1"/>
    <w:rsid w:val="00583A73"/>
    <w:rsid w:val="00584D9E"/>
    <w:rsid w:val="005850BA"/>
    <w:rsid w:val="00585E6B"/>
    <w:rsid w:val="0059057C"/>
    <w:rsid w:val="00590C13"/>
    <w:rsid w:val="00592357"/>
    <w:rsid w:val="0059322B"/>
    <w:rsid w:val="00593D2B"/>
    <w:rsid w:val="00594693"/>
    <w:rsid w:val="0059560F"/>
    <w:rsid w:val="00595B18"/>
    <w:rsid w:val="00595B5D"/>
    <w:rsid w:val="005965A4"/>
    <w:rsid w:val="00596D80"/>
    <w:rsid w:val="005A00D2"/>
    <w:rsid w:val="005A19DD"/>
    <w:rsid w:val="005A1D27"/>
    <w:rsid w:val="005A240A"/>
    <w:rsid w:val="005A2AA6"/>
    <w:rsid w:val="005A35C8"/>
    <w:rsid w:val="005A4262"/>
    <w:rsid w:val="005A4941"/>
    <w:rsid w:val="005A4A4D"/>
    <w:rsid w:val="005A5348"/>
    <w:rsid w:val="005A5B45"/>
    <w:rsid w:val="005A6264"/>
    <w:rsid w:val="005A6549"/>
    <w:rsid w:val="005A698F"/>
    <w:rsid w:val="005A77E4"/>
    <w:rsid w:val="005A787B"/>
    <w:rsid w:val="005B0450"/>
    <w:rsid w:val="005B05AC"/>
    <w:rsid w:val="005B05CB"/>
    <w:rsid w:val="005B0BEC"/>
    <w:rsid w:val="005B100E"/>
    <w:rsid w:val="005B2919"/>
    <w:rsid w:val="005B29C6"/>
    <w:rsid w:val="005B2E89"/>
    <w:rsid w:val="005B4447"/>
    <w:rsid w:val="005B498D"/>
    <w:rsid w:val="005B5218"/>
    <w:rsid w:val="005B52D4"/>
    <w:rsid w:val="005B567E"/>
    <w:rsid w:val="005B6907"/>
    <w:rsid w:val="005B6AA5"/>
    <w:rsid w:val="005B756F"/>
    <w:rsid w:val="005C030F"/>
    <w:rsid w:val="005C07F6"/>
    <w:rsid w:val="005C0F7F"/>
    <w:rsid w:val="005C1937"/>
    <w:rsid w:val="005C1E73"/>
    <w:rsid w:val="005C38DC"/>
    <w:rsid w:val="005C4646"/>
    <w:rsid w:val="005C59F6"/>
    <w:rsid w:val="005C5C29"/>
    <w:rsid w:val="005C6603"/>
    <w:rsid w:val="005C69DD"/>
    <w:rsid w:val="005C71CF"/>
    <w:rsid w:val="005C7D56"/>
    <w:rsid w:val="005C7F2D"/>
    <w:rsid w:val="005C7F76"/>
    <w:rsid w:val="005D0B4F"/>
    <w:rsid w:val="005D0B9D"/>
    <w:rsid w:val="005D0C47"/>
    <w:rsid w:val="005D0DF0"/>
    <w:rsid w:val="005D1188"/>
    <w:rsid w:val="005D1244"/>
    <w:rsid w:val="005D25A7"/>
    <w:rsid w:val="005D2E4E"/>
    <w:rsid w:val="005D2EBB"/>
    <w:rsid w:val="005D303F"/>
    <w:rsid w:val="005D404C"/>
    <w:rsid w:val="005D42FE"/>
    <w:rsid w:val="005D4493"/>
    <w:rsid w:val="005D45AD"/>
    <w:rsid w:val="005D49C6"/>
    <w:rsid w:val="005D50B8"/>
    <w:rsid w:val="005D6C7A"/>
    <w:rsid w:val="005D76D1"/>
    <w:rsid w:val="005E1BD8"/>
    <w:rsid w:val="005E335E"/>
    <w:rsid w:val="005E3C2F"/>
    <w:rsid w:val="005E3E7A"/>
    <w:rsid w:val="005E3EE6"/>
    <w:rsid w:val="005E431E"/>
    <w:rsid w:val="005E4538"/>
    <w:rsid w:val="005E5084"/>
    <w:rsid w:val="005E55B3"/>
    <w:rsid w:val="005E6726"/>
    <w:rsid w:val="005E6ABF"/>
    <w:rsid w:val="005E70BB"/>
    <w:rsid w:val="005E7B95"/>
    <w:rsid w:val="005E7C0D"/>
    <w:rsid w:val="005E7CBF"/>
    <w:rsid w:val="005E7F71"/>
    <w:rsid w:val="005F1460"/>
    <w:rsid w:val="005F2A51"/>
    <w:rsid w:val="005F2F0C"/>
    <w:rsid w:val="005F3247"/>
    <w:rsid w:val="005F364D"/>
    <w:rsid w:val="005F36ED"/>
    <w:rsid w:val="005F4104"/>
    <w:rsid w:val="005F4498"/>
    <w:rsid w:val="005F4800"/>
    <w:rsid w:val="005F4952"/>
    <w:rsid w:val="005F4CF5"/>
    <w:rsid w:val="005F5B31"/>
    <w:rsid w:val="005F6D3D"/>
    <w:rsid w:val="005F7570"/>
    <w:rsid w:val="005F7766"/>
    <w:rsid w:val="005F77EB"/>
    <w:rsid w:val="00600280"/>
    <w:rsid w:val="00600A11"/>
    <w:rsid w:val="00601059"/>
    <w:rsid w:val="006014C7"/>
    <w:rsid w:val="00601DE9"/>
    <w:rsid w:val="0060208B"/>
    <w:rsid w:val="0060211D"/>
    <w:rsid w:val="00604C5B"/>
    <w:rsid w:val="00605D20"/>
    <w:rsid w:val="0060657A"/>
    <w:rsid w:val="00606883"/>
    <w:rsid w:val="00606F71"/>
    <w:rsid w:val="0060749F"/>
    <w:rsid w:val="00610E0C"/>
    <w:rsid w:val="00610FFA"/>
    <w:rsid w:val="00611850"/>
    <w:rsid w:val="00612826"/>
    <w:rsid w:val="006134EB"/>
    <w:rsid w:val="00613D58"/>
    <w:rsid w:val="00614C05"/>
    <w:rsid w:val="00615594"/>
    <w:rsid w:val="00616A05"/>
    <w:rsid w:val="00616AF1"/>
    <w:rsid w:val="006206C3"/>
    <w:rsid w:val="00620FA2"/>
    <w:rsid w:val="0062152D"/>
    <w:rsid w:val="00621A0B"/>
    <w:rsid w:val="00621B22"/>
    <w:rsid w:val="00622633"/>
    <w:rsid w:val="006228EC"/>
    <w:rsid w:val="00622C14"/>
    <w:rsid w:val="00622F70"/>
    <w:rsid w:val="00623074"/>
    <w:rsid w:val="00623131"/>
    <w:rsid w:val="006235F5"/>
    <w:rsid w:val="00623DF2"/>
    <w:rsid w:val="00623EC4"/>
    <w:rsid w:val="00624994"/>
    <w:rsid w:val="006261E9"/>
    <w:rsid w:val="00626696"/>
    <w:rsid w:val="00627745"/>
    <w:rsid w:val="006279FD"/>
    <w:rsid w:val="00627D5D"/>
    <w:rsid w:val="00631209"/>
    <w:rsid w:val="00632439"/>
    <w:rsid w:val="006324F5"/>
    <w:rsid w:val="006330CB"/>
    <w:rsid w:val="006340C0"/>
    <w:rsid w:val="006343BF"/>
    <w:rsid w:val="006344D3"/>
    <w:rsid w:val="00634FCB"/>
    <w:rsid w:val="00635A35"/>
    <w:rsid w:val="00636355"/>
    <w:rsid w:val="006363F6"/>
    <w:rsid w:val="00637C55"/>
    <w:rsid w:val="00640AAD"/>
    <w:rsid w:val="00641C32"/>
    <w:rsid w:val="00642991"/>
    <w:rsid w:val="00642A83"/>
    <w:rsid w:val="00642DAD"/>
    <w:rsid w:val="006430A4"/>
    <w:rsid w:val="00643713"/>
    <w:rsid w:val="00643853"/>
    <w:rsid w:val="0064422A"/>
    <w:rsid w:val="0064441E"/>
    <w:rsid w:val="006446EE"/>
    <w:rsid w:val="006451E4"/>
    <w:rsid w:val="00645519"/>
    <w:rsid w:val="006460BA"/>
    <w:rsid w:val="00646326"/>
    <w:rsid w:val="00646802"/>
    <w:rsid w:val="0064704F"/>
    <w:rsid w:val="006473C7"/>
    <w:rsid w:val="00647570"/>
    <w:rsid w:val="006506D2"/>
    <w:rsid w:val="00650D0F"/>
    <w:rsid w:val="00650D12"/>
    <w:rsid w:val="00650D5C"/>
    <w:rsid w:val="00651316"/>
    <w:rsid w:val="00652886"/>
    <w:rsid w:val="00653886"/>
    <w:rsid w:val="00654293"/>
    <w:rsid w:val="00654380"/>
    <w:rsid w:val="00654447"/>
    <w:rsid w:val="006549FF"/>
    <w:rsid w:val="0065609D"/>
    <w:rsid w:val="00656FB0"/>
    <w:rsid w:val="00660B11"/>
    <w:rsid w:val="00661A1D"/>
    <w:rsid w:val="006625D7"/>
    <w:rsid w:val="0066467E"/>
    <w:rsid w:val="00664AC7"/>
    <w:rsid w:val="00664CBA"/>
    <w:rsid w:val="00664FC2"/>
    <w:rsid w:val="00665AD0"/>
    <w:rsid w:val="0066724E"/>
    <w:rsid w:val="00667DC2"/>
    <w:rsid w:val="006700CB"/>
    <w:rsid w:val="006704A7"/>
    <w:rsid w:val="00670966"/>
    <w:rsid w:val="00670B08"/>
    <w:rsid w:val="00671D92"/>
    <w:rsid w:val="00673AB1"/>
    <w:rsid w:val="00674915"/>
    <w:rsid w:val="00676004"/>
    <w:rsid w:val="00676518"/>
    <w:rsid w:val="0068076B"/>
    <w:rsid w:val="00680A8D"/>
    <w:rsid w:val="00681058"/>
    <w:rsid w:val="00681C96"/>
    <w:rsid w:val="00681EED"/>
    <w:rsid w:val="00683536"/>
    <w:rsid w:val="0068364D"/>
    <w:rsid w:val="00683B24"/>
    <w:rsid w:val="0068497B"/>
    <w:rsid w:val="00685250"/>
    <w:rsid w:val="00685658"/>
    <w:rsid w:val="006859A2"/>
    <w:rsid w:val="00685CAA"/>
    <w:rsid w:val="0068612D"/>
    <w:rsid w:val="00686D71"/>
    <w:rsid w:val="006878C6"/>
    <w:rsid w:val="0069097A"/>
    <w:rsid w:val="00690A8A"/>
    <w:rsid w:val="00690EBA"/>
    <w:rsid w:val="006911BC"/>
    <w:rsid w:val="006916FF"/>
    <w:rsid w:val="00692008"/>
    <w:rsid w:val="00692083"/>
    <w:rsid w:val="00692338"/>
    <w:rsid w:val="00693039"/>
    <w:rsid w:val="006931C7"/>
    <w:rsid w:val="0069347A"/>
    <w:rsid w:val="0069364F"/>
    <w:rsid w:val="0069366E"/>
    <w:rsid w:val="00694EEA"/>
    <w:rsid w:val="00695114"/>
    <w:rsid w:val="00695F4A"/>
    <w:rsid w:val="00695F7F"/>
    <w:rsid w:val="00697853"/>
    <w:rsid w:val="00697CFD"/>
    <w:rsid w:val="00697D4D"/>
    <w:rsid w:val="00697DA0"/>
    <w:rsid w:val="006A049B"/>
    <w:rsid w:val="006A05FE"/>
    <w:rsid w:val="006A085B"/>
    <w:rsid w:val="006A0E9B"/>
    <w:rsid w:val="006A114A"/>
    <w:rsid w:val="006A1535"/>
    <w:rsid w:val="006A1DB0"/>
    <w:rsid w:val="006A2430"/>
    <w:rsid w:val="006A3828"/>
    <w:rsid w:val="006A3D7C"/>
    <w:rsid w:val="006A3EA8"/>
    <w:rsid w:val="006A43DC"/>
    <w:rsid w:val="006A5D9D"/>
    <w:rsid w:val="006A69B7"/>
    <w:rsid w:val="006A6EE6"/>
    <w:rsid w:val="006A7953"/>
    <w:rsid w:val="006B0771"/>
    <w:rsid w:val="006B357B"/>
    <w:rsid w:val="006B394C"/>
    <w:rsid w:val="006B6FB1"/>
    <w:rsid w:val="006B763D"/>
    <w:rsid w:val="006B7CA1"/>
    <w:rsid w:val="006C049A"/>
    <w:rsid w:val="006C1131"/>
    <w:rsid w:val="006C1F24"/>
    <w:rsid w:val="006C24B1"/>
    <w:rsid w:val="006C2972"/>
    <w:rsid w:val="006C2E7B"/>
    <w:rsid w:val="006C39BB"/>
    <w:rsid w:val="006C3BD0"/>
    <w:rsid w:val="006C4E8A"/>
    <w:rsid w:val="006C54A0"/>
    <w:rsid w:val="006C572E"/>
    <w:rsid w:val="006C5AC6"/>
    <w:rsid w:val="006C6AD0"/>
    <w:rsid w:val="006C6D7B"/>
    <w:rsid w:val="006C7729"/>
    <w:rsid w:val="006D149F"/>
    <w:rsid w:val="006D1CB9"/>
    <w:rsid w:val="006D1D85"/>
    <w:rsid w:val="006D2AC7"/>
    <w:rsid w:val="006D2FC4"/>
    <w:rsid w:val="006D43CD"/>
    <w:rsid w:val="006D48D9"/>
    <w:rsid w:val="006D50BC"/>
    <w:rsid w:val="006D5A8E"/>
    <w:rsid w:val="006D6EEA"/>
    <w:rsid w:val="006D71C4"/>
    <w:rsid w:val="006D79B1"/>
    <w:rsid w:val="006D7A12"/>
    <w:rsid w:val="006D7E0A"/>
    <w:rsid w:val="006E0CBF"/>
    <w:rsid w:val="006E1835"/>
    <w:rsid w:val="006E20FA"/>
    <w:rsid w:val="006E2A2F"/>
    <w:rsid w:val="006E2BC2"/>
    <w:rsid w:val="006E2DA5"/>
    <w:rsid w:val="006E31A4"/>
    <w:rsid w:val="006E50DA"/>
    <w:rsid w:val="006E50F0"/>
    <w:rsid w:val="006E5841"/>
    <w:rsid w:val="006E6722"/>
    <w:rsid w:val="006E722F"/>
    <w:rsid w:val="006E7788"/>
    <w:rsid w:val="006E7A57"/>
    <w:rsid w:val="006F0443"/>
    <w:rsid w:val="006F0718"/>
    <w:rsid w:val="006F134A"/>
    <w:rsid w:val="006F1457"/>
    <w:rsid w:val="006F319F"/>
    <w:rsid w:val="006F3D88"/>
    <w:rsid w:val="006F5BBF"/>
    <w:rsid w:val="006F626B"/>
    <w:rsid w:val="006F6345"/>
    <w:rsid w:val="006F75D8"/>
    <w:rsid w:val="0070010F"/>
    <w:rsid w:val="007008F1"/>
    <w:rsid w:val="007011A8"/>
    <w:rsid w:val="00701555"/>
    <w:rsid w:val="007024BF"/>
    <w:rsid w:val="0070264A"/>
    <w:rsid w:val="0070354A"/>
    <w:rsid w:val="007038A5"/>
    <w:rsid w:val="00704B25"/>
    <w:rsid w:val="0070522B"/>
    <w:rsid w:val="00705CEA"/>
    <w:rsid w:val="00705F7C"/>
    <w:rsid w:val="00706150"/>
    <w:rsid w:val="00706841"/>
    <w:rsid w:val="00706984"/>
    <w:rsid w:val="00707434"/>
    <w:rsid w:val="00707FF9"/>
    <w:rsid w:val="00710167"/>
    <w:rsid w:val="00710AB6"/>
    <w:rsid w:val="0071168D"/>
    <w:rsid w:val="007116ED"/>
    <w:rsid w:val="00711724"/>
    <w:rsid w:val="0071291C"/>
    <w:rsid w:val="00712E0E"/>
    <w:rsid w:val="0071313D"/>
    <w:rsid w:val="00713F18"/>
    <w:rsid w:val="00714BBC"/>
    <w:rsid w:val="00716EE4"/>
    <w:rsid w:val="007200C5"/>
    <w:rsid w:val="0072013A"/>
    <w:rsid w:val="007208E2"/>
    <w:rsid w:val="0072098F"/>
    <w:rsid w:val="00720A45"/>
    <w:rsid w:val="007214FB"/>
    <w:rsid w:val="0072273C"/>
    <w:rsid w:val="00722D45"/>
    <w:rsid w:val="00723549"/>
    <w:rsid w:val="00723BBA"/>
    <w:rsid w:val="00723E21"/>
    <w:rsid w:val="007240FB"/>
    <w:rsid w:val="00724430"/>
    <w:rsid w:val="0072475E"/>
    <w:rsid w:val="007249E3"/>
    <w:rsid w:val="0072516B"/>
    <w:rsid w:val="007255A8"/>
    <w:rsid w:val="00725776"/>
    <w:rsid w:val="007262B5"/>
    <w:rsid w:val="00726C6E"/>
    <w:rsid w:val="007304EC"/>
    <w:rsid w:val="0073147A"/>
    <w:rsid w:val="00731C0E"/>
    <w:rsid w:val="00732E3E"/>
    <w:rsid w:val="00732EF1"/>
    <w:rsid w:val="0073308F"/>
    <w:rsid w:val="007337A4"/>
    <w:rsid w:val="007338C9"/>
    <w:rsid w:val="007373FF"/>
    <w:rsid w:val="007377DA"/>
    <w:rsid w:val="00740B39"/>
    <w:rsid w:val="00740E29"/>
    <w:rsid w:val="0074138E"/>
    <w:rsid w:val="00741630"/>
    <w:rsid w:val="00741B6E"/>
    <w:rsid w:val="007421E9"/>
    <w:rsid w:val="00744868"/>
    <w:rsid w:val="00745399"/>
    <w:rsid w:val="00745667"/>
    <w:rsid w:val="00745ACD"/>
    <w:rsid w:val="00746B4F"/>
    <w:rsid w:val="00746F75"/>
    <w:rsid w:val="00747670"/>
    <w:rsid w:val="007479BC"/>
    <w:rsid w:val="00747A92"/>
    <w:rsid w:val="00747C12"/>
    <w:rsid w:val="00750223"/>
    <w:rsid w:val="00750285"/>
    <w:rsid w:val="00750C3A"/>
    <w:rsid w:val="00750D82"/>
    <w:rsid w:val="00751960"/>
    <w:rsid w:val="00752937"/>
    <w:rsid w:val="00752C9C"/>
    <w:rsid w:val="00752F27"/>
    <w:rsid w:val="00753094"/>
    <w:rsid w:val="00753501"/>
    <w:rsid w:val="00753B2E"/>
    <w:rsid w:val="00753DB9"/>
    <w:rsid w:val="00755810"/>
    <w:rsid w:val="00755E53"/>
    <w:rsid w:val="00756C55"/>
    <w:rsid w:val="007571B5"/>
    <w:rsid w:val="007576E7"/>
    <w:rsid w:val="0075779D"/>
    <w:rsid w:val="00757A33"/>
    <w:rsid w:val="007606F2"/>
    <w:rsid w:val="0076143F"/>
    <w:rsid w:val="00763659"/>
    <w:rsid w:val="00763CC1"/>
    <w:rsid w:val="00764EFF"/>
    <w:rsid w:val="00765077"/>
    <w:rsid w:val="007665C6"/>
    <w:rsid w:val="00766BBD"/>
    <w:rsid w:val="00766FA4"/>
    <w:rsid w:val="0076790E"/>
    <w:rsid w:val="00767B5E"/>
    <w:rsid w:val="0077052F"/>
    <w:rsid w:val="00771D7C"/>
    <w:rsid w:val="0077264B"/>
    <w:rsid w:val="00772D2E"/>
    <w:rsid w:val="00774BE9"/>
    <w:rsid w:val="00774D4D"/>
    <w:rsid w:val="0077568A"/>
    <w:rsid w:val="0077596F"/>
    <w:rsid w:val="00775B3F"/>
    <w:rsid w:val="007764AC"/>
    <w:rsid w:val="007775F3"/>
    <w:rsid w:val="007805EE"/>
    <w:rsid w:val="00780E96"/>
    <w:rsid w:val="00781308"/>
    <w:rsid w:val="007818DE"/>
    <w:rsid w:val="00781EAD"/>
    <w:rsid w:val="0078242B"/>
    <w:rsid w:val="00782698"/>
    <w:rsid w:val="00783196"/>
    <w:rsid w:val="0078365C"/>
    <w:rsid w:val="00784770"/>
    <w:rsid w:val="00784DD3"/>
    <w:rsid w:val="00784E86"/>
    <w:rsid w:val="0078541C"/>
    <w:rsid w:val="00786D26"/>
    <w:rsid w:val="007871C5"/>
    <w:rsid w:val="00787905"/>
    <w:rsid w:val="00787F67"/>
    <w:rsid w:val="00790FAC"/>
    <w:rsid w:val="007914B7"/>
    <w:rsid w:val="00791BD1"/>
    <w:rsid w:val="00791CCA"/>
    <w:rsid w:val="007921F7"/>
    <w:rsid w:val="007925BF"/>
    <w:rsid w:val="00792A6F"/>
    <w:rsid w:val="00792CFB"/>
    <w:rsid w:val="0079378C"/>
    <w:rsid w:val="00794F63"/>
    <w:rsid w:val="00795546"/>
    <w:rsid w:val="00796391"/>
    <w:rsid w:val="007966F5"/>
    <w:rsid w:val="00797349"/>
    <w:rsid w:val="007A140E"/>
    <w:rsid w:val="007A1F8F"/>
    <w:rsid w:val="007A2520"/>
    <w:rsid w:val="007A3357"/>
    <w:rsid w:val="007A416B"/>
    <w:rsid w:val="007A4A00"/>
    <w:rsid w:val="007A4CA9"/>
    <w:rsid w:val="007A57F2"/>
    <w:rsid w:val="007A6BC5"/>
    <w:rsid w:val="007A6D3E"/>
    <w:rsid w:val="007A75D7"/>
    <w:rsid w:val="007A7C43"/>
    <w:rsid w:val="007B0621"/>
    <w:rsid w:val="007B06CF"/>
    <w:rsid w:val="007B25CA"/>
    <w:rsid w:val="007B2DCA"/>
    <w:rsid w:val="007B37D6"/>
    <w:rsid w:val="007B3978"/>
    <w:rsid w:val="007B4D87"/>
    <w:rsid w:val="007B5CD3"/>
    <w:rsid w:val="007B66F1"/>
    <w:rsid w:val="007B6A1F"/>
    <w:rsid w:val="007B7DE8"/>
    <w:rsid w:val="007C0257"/>
    <w:rsid w:val="007C10E8"/>
    <w:rsid w:val="007C1178"/>
    <w:rsid w:val="007C13D7"/>
    <w:rsid w:val="007C190C"/>
    <w:rsid w:val="007C1D67"/>
    <w:rsid w:val="007C2805"/>
    <w:rsid w:val="007C2F90"/>
    <w:rsid w:val="007C327A"/>
    <w:rsid w:val="007C3814"/>
    <w:rsid w:val="007C3A9C"/>
    <w:rsid w:val="007C4DCC"/>
    <w:rsid w:val="007C519F"/>
    <w:rsid w:val="007C5226"/>
    <w:rsid w:val="007C5878"/>
    <w:rsid w:val="007C6915"/>
    <w:rsid w:val="007C7AD3"/>
    <w:rsid w:val="007C7D7B"/>
    <w:rsid w:val="007C7EEE"/>
    <w:rsid w:val="007C7F43"/>
    <w:rsid w:val="007D03F9"/>
    <w:rsid w:val="007D0966"/>
    <w:rsid w:val="007D0BCA"/>
    <w:rsid w:val="007D23D9"/>
    <w:rsid w:val="007D2790"/>
    <w:rsid w:val="007D2A34"/>
    <w:rsid w:val="007D4188"/>
    <w:rsid w:val="007D492A"/>
    <w:rsid w:val="007D4B30"/>
    <w:rsid w:val="007D4ECA"/>
    <w:rsid w:val="007D5E90"/>
    <w:rsid w:val="007D6D85"/>
    <w:rsid w:val="007D6EA9"/>
    <w:rsid w:val="007D7237"/>
    <w:rsid w:val="007E0EB7"/>
    <w:rsid w:val="007E0FB7"/>
    <w:rsid w:val="007E23D5"/>
    <w:rsid w:val="007E27C3"/>
    <w:rsid w:val="007E2B66"/>
    <w:rsid w:val="007E2D38"/>
    <w:rsid w:val="007E4783"/>
    <w:rsid w:val="007E4AEC"/>
    <w:rsid w:val="007E4D33"/>
    <w:rsid w:val="007E52EC"/>
    <w:rsid w:val="007E53E9"/>
    <w:rsid w:val="007E6045"/>
    <w:rsid w:val="007E7202"/>
    <w:rsid w:val="007E7267"/>
    <w:rsid w:val="007F0715"/>
    <w:rsid w:val="007F0E63"/>
    <w:rsid w:val="007F102A"/>
    <w:rsid w:val="007F10BA"/>
    <w:rsid w:val="007F2BD2"/>
    <w:rsid w:val="007F3610"/>
    <w:rsid w:val="007F3B1C"/>
    <w:rsid w:val="007F6E6B"/>
    <w:rsid w:val="007F6F38"/>
    <w:rsid w:val="007F7895"/>
    <w:rsid w:val="00801104"/>
    <w:rsid w:val="0080198B"/>
    <w:rsid w:val="00801A8E"/>
    <w:rsid w:val="00801AA6"/>
    <w:rsid w:val="00801CE7"/>
    <w:rsid w:val="00802A06"/>
    <w:rsid w:val="00803159"/>
    <w:rsid w:val="008032AD"/>
    <w:rsid w:val="008037B2"/>
    <w:rsid w:val="0080521D"/>
    <w:rsid w:val="008056E2"/>
    <w:rsid w:val="008064B4"/>
    <w:rsid w:val="0080678A"/>
    <w:rsid w:val="00806FF2"/>
    <w:rsid w:val="008072CD"/>
    <w:rsid w:val="008078E3"/>
    <w:rsid w:val="00807C2F"/>
    <w:rsid w:val="0081075E"/>
    <w:rsid w:val="008115C8"/>
    <w:rsid w:val="00811C60"/>
    <w:rsid w:val="00811DB0"/>
    <w:rsid w:val="00811E00"/>
    <w:rsid w:val="00811EA6"/>
    <w:rsid w:val="008125BC"/>
    <w:rsid w:val="00814084"/>
    <w:rsid w:val="00814560"/>
    <w:rsid w:val="00814609"/>
    <w:rsid w:val="00814D56"/>
    <w:rsid w:val="00815C1D"/>
    <w:rsid w:val="00816D9E"/>
    <w:rsid w:val="008170C0"/>
    <w:rsid w:val="00817C01"/>
    <w:rsid w:val="00817D9E"/>
    <w:rsid w:val="008215F9"/>
    <w:rsid w:val="008218BF"/>
    <w:rsid w:val="00821AA1"/>
    <w:rsid w:val="008221F7"/>
    <w:rsid w:val="0082436C"/>
    <w:rsid w:val="0082490F"/>
    <w:rsid w:val="00824954"/>
    <w:rsid w:val="00825901"/>
    <w:rsid w:val="00825C71"/>
    <w:rsid w:val="00825E2E"/>
    <w:rsid w:val="008264EB"/>
    <w:rsid w:val="008264FB"/>
    <w:rsid w:val="00826638"/>
    <w:rsid w:val="00827CB6"/>
    <w:rsid w:val="00830764"/>
    <w:rsid w:val="008308D4"/>
    <w:rsid w:val="00831844"/>
    <w:rsid w:val="00831D2A"/>
    <w:rsid w:val="008326C7"/>
    <w:rsid w:val="008331E9"/>
    <w:rsid w:val="00834896"/>
    <w:rsid w:val="00835DF3"/>
    <w:rsid w:val="00837121"/>
    <w:rsid w:val="00837791"/>
    <w:rsid w:val="008377AB"/>
    <w:rsid w:val="00837B39"/>
    <w:rsid w:val="00837B43"/>
    <w:rsid w:val="008411B8"/>
    <w:rsid w:val="0084158B"/>
    <w:rsid w:val="00841E87"/>
    <w:rsid w:val="008420E6"/>
    <w:rsid w:val="008421CF"/>
    <w:rsid w:val="00842C90"/>
    <w:rsid w:val="00843A1C"/>
    <w:rsid w:val="00843B6E"/>
    <w:rsid w:val="0084425B"/>
    <w:rsid w:val="008442CA"/>
    <w:rsid w:val="00845B02"/>
    <w:rsid w:val="008466CB"/>
    <w:rsid w:val="00846886"/>
    <w:rsid w:val="00846B58"/>
    <w:rsid w:val="00846E57"/>
    <w:rsid w:val="00846F9E"/>
    <w:rsid w:val="00847048"/>
    <w:rsid w:val="00851316"/>
    <w:rsid w:val="008519B6"/>
    <w:rsid w:val="00851F7D"/>
    <w:rsid w:val="00852680"/>
    <w:rsid w:val="00852B02"/>
    <w:rsid w:val="00852B67"/>
    <w:rsid w:val="00853ED9"/>
    <w:rsid w:val="0085488F"/>
    <w:rsid w:val="00854E8A"/>
    <w:rsid w:val="00854F41"/>
    <w:rsid w:val="008551E2"/>
    <w:rsid w:val="0085539B"/>
    <w:rsid w:val="0085743D"/>
    <w:rsid w:val="008577CA"/>
    <w:rsid w:val="008577EB"/>
    <w:rsid w:val="00857D96"/>
    <w:rsid w:val="00857F35"/>
    <w:rsid w:val="00860511"/>
    <w:rsid w:val="00860DA7"/>
    <w:rsid w:val="00862189"/>
    <w:rsid w:val="0086274E"/>
    <w:rsid w:val="00862B15"/>
    <w:rsid w:val="00863150"/>
    <w:rsid w:val="00863233"/>
    <w:rsid w:val="008632A0"/>
    <w:rsid w:val="00863935"/>
    <w:rsid w:val="00863A58"/>
    <w:rsid w:val="00863A80"/>
    <w:rsid w:val="0086419E"/>
    <w:rsid w:val="008647FD"/>
    <w:rsid w:val="0086492C"/>
    <w:rsid w:val="00865772"/>
    <w:rsid w:val="00865CE6"/>
    <w:rsid w:val="00865CE7"/>
    <w:rsid w:val="00866234"/>
    <w:rsid w:val="00866D01"/>
    <w:rsid w:val="00866D55"/>
    <w:rsid w:val="0086703B"/>
    <w:rsid w:val="008670A6"/>
    <w:rsid w:val="008677F8"/>
    <w:rsid w:val="008700D9"/>
    <w:rsid w:val="008705B2"/>
    <w:rsid w:val="00870F11"/>
    <w:rsid w:val="008716E8"/>
    <w:rsid w:val="008724A5"/>
    <w:rsid w:val="00872DCF"/>
    <w:rsid w:val="0087490D"/>
    <w:rsid w:val="00877EF2"/>
    <w:rsid w:val="00880496"/>
    <w:rsid w:val="00880759"/>
    <w:rsid w:val="008810E6"/>
    <w:rsid w:val="0088341B"/>
    <w:rsid w:val="008842B6"/>
    <w:rsid w:val="00885549"/>
    <w:rsid w:val="00886432"/>
    <w:rsid w:val="0088649F"/>
    <w:rsid w:val="008914AC"/>
    <w:rsid w:val="00891DDD"/>
    <w:rsid w:val="00892319"/>
    <w:rsid w:val="008938FB"/>
    <w:rsid w:val="00893DE9"/>
    <w:rsid w:val="008942DA"/>
    <w:rsid w:val="00894D95"/>
    <w:rsid w:val="00894FEE"/>
    <w:rsid w:val="008951F9"/>
    <w:rsid w:val="00895D10"/>
    <w:rsid w:val="00897D6D"/>
    <w:rsid w:val="008A1148"/>
    <w:rsid w:val="008A157D"/>
    <w:rsid w:val="008A165C"/>
    <w:rsid w:val="008A2163"/>
    <w:rsid w:val="008A26A9"/>
    <w:rsid w:val="008A3090"/>
    <w:rsid w:val="008A327C"/>
    <w:rsid w:val="008A3630"/>
    <w:rsid w:val="008A444C"/>
    <w:rsid w:val="008A4538"/>
    <w:rsid w:val="008A473D"/>
    <w:rsid w:val="008A4D6F"/>
    <w:rsid w:val="008A5165"/>
    <w:rsid w:val="008A551F"/>
    <w:rsid w:val="008A70C4"/>
    <w:rsid w:val="008A74C5"/>
    <w:rsid w:val="008B08DD"/>
    <w:rsid w:val="008B0E53"/>
    <w:rsid w:val="008B19A7"/>
    <w:rsid w:val="008B1BF1"/>
    <w:rsid w:val="008B297C"/>
    <w:rsid w:val="008B2BB1"/>
    <w:rsid w:val="008B2DFD"/>
    <w:rsid w:val="008B30B0"/>
    <w:rsid w:val="008B4395"/>
    <w:rsid w:val="008B47B2"/>
    <w:rsid w:val="008B48D3"/>
    <w:rsid w:val="008B4BE5"/>
    <w:rsid w:val="008B5403"/>
    <w:rsid w:val="008B58B9"/>
    <w:rsid w:val="008B696D"/>
    <w:rsid w:val="008B6CEC"/>
    <w:rsid w:val="008B6D7A"/>
    <w:rsid w:val="008B76AA"/>
    <w:rsid w:val="008B7835"/>
    <w:rsid w:val="008B7E7C"/>
    <w:rsid w:val="008C0424"/>
    <w:rsid w:val="008C247E"/>
    <w:rsid w:val="008C3C99"/>
    <w:rsid w:val="008C3CEC"/>
    <w:rsid w:val="008C45FB"/>
    <w:rsid w:val="008C4A11"/>
    <w:rsid w:val="008C5AC9"/>
    <w:rsid w:val="008C5DBF"/>
    <w:rsid w:val="008C61DF"/>
    <w:rsid w:val="008C688C"/>
    <w:rsid w:val="008C6DAC"/>
    <w:rsid w:val="008C7013"/>
    <w:rsid w:val="008C791C"/>
    <w:rsid w:val="008D0EB4"/>
    <w:rsid w:val="008D1C4F"/>
    <w:rsid w:val="008D275F"/>
    <w:rsid w:val="008D2884"/>
    <w:rsid w:val="008D28F6"/>
    <w:rsid w:val="008D29F9"/>
    <w:rsid w:val="008D2EC1"/>
    <w:rsid w:val="008D325C"/>
    <w:rsid w:val="008D33B3"/>
    <w:rsid w:val="008D33CA"/>
    <w:rsid w:val="008D3786"/>
    <w:rsid w:val="008D38B5"/>
    <w:rsid w:val="008D45DB"/>
    <w:rsid w:val="008D4BDB"/>
    <w:rsid w:val="008D577B"/>
    <w:rsid w:val="008D6C84"/>
    <w:rsid w:val="008D6F1B"/>
    <w:rsid w:val="008D7129"/>
    <w:rsid w:val="008D746E"/>
    <w:rsid w:val="008D790E"/>
    <w:rsid w:val="008E028E"/>
    <w:rsid w:val="008E069B"/>
    <w:rsid w:val="008E0E19"/>
    <w:rsid w:val="008E1086"/>
    <w:rsid w:val="008E2951"/>
    <w:rsid w:val="008E35FE"/>
    <w:rsid w:val="008E498E"/>
    <w:rsid w:val="008E5576"/>
    <w:rsid w:val="008E6464"/>
    <w:rsid w:val="008E750E"/>
    <w:rsid w:val="008E7AE8"/>
    <w:rsid w:val="008E7FF6"/>
    <w:rsid w:val="008F01E6"/>
    <w:rsid w:val="008F0487"/>
    <w:rsid w:val="008F0AE4"/>
    <w:rsid w:val="008F1653"/>
    <w:rsid w:val="008F1A9A"/>
    <w:rsid w:val="008F20D1"/>
    <w:rsid w:val="008F2316"/>
    <w:rsid w:val="008F431C"/>
    <w:rsid w:val="008F4545"/>
    <w:rsid w:val="008F6A92"/>
    <w:rsid w:val="008F6DC3"/>
    <w:rsid w:val="00900D5E"/>
    <w:rsid w:val="00902D03"/>
    <w:rsid w:val="009031E7"/>
    <w:rsid w:val="00903248"/>
    <w:rsid w:val="00903D2E"/>
    <w:rsid w:val="00903E08"/>
    <w:rsid w:val="00904648"/>
    <w:rsid w:val="00904D95"/>
    <w:rsid w:val="00906031"/>
    <w:rsid w:val="009066B8"/>
    <w:rsid w:val="009076E7"/>
    <w:rsid w:val="00907C60"/>
    <w:rsid w:val="00910CB9"/>
    <w:rsid w:val="00911C56"/>
    <w:rsid w:val="009129A6"/>
    <w:rsid w:val="00913290"/>
    <w:rsid w:val="00913817"/>
    <w:rsid w:val="009145AE"/>
    <w:rsid w:val="00914634"/>
    <w:rsid w:val="0091498D"/>
    <w:rsid w:val="00914EF2"/>
    <w:rsid w:val="0091507B"/>
    <w:rsid w:val="00915391"/>
    <w:rsid w:val="00916FB4"/>
    <w:rsid w:val="0091758D"/>
    <w:rsid w:val="00917C05"/>
    <w:rsid w:val="009201F5"/>
    <w:rsid w:val="00920EF1"/>
    <w:rsid w:val="00920F43"/>
    <w:rsid w:val="009210FA"/>
    <w:rsid w:val="009216DC"/>
    <w:rsid w:val="00922383"/>
    <w:rsid w:val="00922D98"/>
    <w:rsid w:val="009236A5"/>
    <w:rsid w:val="00923F4A"/>
    <w:rsid w:val="00924847"/>
    <w:rsid w:val="0092502B"/>
    <w:rsid w:val="0092534C"/>
    <w:rsid w:val="00925427"/>
    <w:rsid w:val="00925E2F"/>
    <w:rsid w:val="009272B3"/>
    <w:rsid w:val="00927AAF"/>
    <w:rsid w:val="00927F98"/>
    <w:rsid w:val="009301BB"/>
    <w:rsid w:val="00930E4C"/>
    <w:rsid w:val="009323F3"/>
    <w:rsid w:val="00932B4B"/>
    <w:rsid w:val="0093375A"/>
    <w:rsid w:val="00933E8C"/>
    <w:rsid w:val="009351EB"/>
    <w:rsid w:val="00935C89"/>
    <w:rsid w:val="009367B1"/>
    <w:rsid w:val="009402DC"/>
    <w:rsid w:val="009411C2"/>
    <w:rsid w:val="00942D36"/>
    <w:rsid w:val="00943CF9"/>
    <w:rsid w:val="00944A7E"/>
    <w:rsid w:val="00944D98"/>
    <w:rsid w:val="00945398"/>
    <w:rsid w:val="00946BFA"/>
    <w:rsid w:val="00946E24"/>
    <w:rsid w:val="00950A75"/>
    <w:rsid w:val="00951647"/>
    <w:rsid w:val="00951C6F"/>
    <w:rsid w:val="00952AE9"/>
    <w:rsid w:val="00952C7E"/>
    <w:rsid w:val="00953504"/>
    <w:rsid w:val="00953789"/>
    <w:rsid w:val="00953B98"/>
    <w:rsid w:val="00953D89"/>
    <w:rsid w:val="00954D8A"/>
    <w:rsid w:val="00954F66"/>
    <w:rsid w:val="0095576F"/>
    <w:rsid w:val="00955CEF"/>
    <w:rsid w:val="00956165"/>
    <w:rsid w:val="009565C3"/>
    <w:rsid w:val="0095743E"/>
    <w:rsid w:val="009574DE"/>
    <w:rsid w:val="00957969"/>
    <w:rsid w:val="009579E7"/>
    <w:rsid w:val="00957DA4"/>
    <w:rsid w:val="00960A3D"/>
    <w:rsid w:val="0096101D"/>
    <w:rsid w:val="009610D8"/>
    <w:rsid w:val="0096160C"/>
    <w:rsid w:val="009617A5"/>
    <w:rsid w:val="00962E32"/>
    <w:rsid w:val="009630C9"/>
    <w:rsid w:val="00963451"/>
    <w:rsid w:val="0096353C"/>
    <w:rsid w:val="009643C4"/>
    <w:rsid w:val="009645F3"/>
    <w:rsid w:val="00964BBD"/>
    <w:rsid w:val="00965161"/>
    <w:rsid w:val="00965809"/>
    <w:rsid w:val="009666D5"/>
    <w:rsid w:val="0096678B"/>
    <w:rsid w:val="00966FD0"/>
    <w:rsid w:val="00967CEC"/>
    <w:rsid w:val="00970281"/>
    <w:rsid w:val="00970C05"/>
    <w:rsid w:val="00970F1D"/>
    <w:rsid w:val="00971F92"/>
    <w:rsid w:val="00972082"/>
    <w:rsid w:val="0097217D"/>
    <w:rsid w:val="0097293E"/>
    <w:rsid w:val="0097389D"/>
    <w:rsid w:val="00973F36"/>
    <w:rsid w:val="00975524"/>
    <w:rsid w:val="00975C27"/>
    <w:rsid w:val="009760A3"/>
    <w:rsid w:val="009769F9"/>
    <w:rsid w:val="009773D8"/>
    <w:rsid w:val="00977F31"/>
    <w:rsid w:val="009800DE"/>
    <w:rsid w:val="00980308"/>
    <w:rsid w:val="009808C2"/>
    <w:rsid w:val="009816AA"/>
    <w:rsid w:val="00981A4E"/>
    <w:rsid w:val="00981E1D"/>
    <w:rsid w:val="0098271E"/>
    <w:rsid w:val="00983A70"/>
    <w:rsid w:val="00984375"/>
    <w:rsid w:val="00984B77"/>
    <w:rsid w:val="00985524"/>
    <w:rsid w:val="00985635"/>
    <w:rsid w:val="00985826"/>
    <w:rsid w:val="00985B21"/>
    <w:rsid w:val="00991949"/>
    <w:rsid w:val="00992952"/>
    <w:rsid w:val="00993F7D"/>
    <w:rsid w:val="00994028"/>
    <w:rsid w:val="00994D9B"/>
    <w:rsid w:val="009958F7"/>
    <w:rsid w:val="00995B13"/>
    <w:rsid w:val="00996D3A"/>
    <w:rsid w:val="00996D7A"/>
    <w:rsid w:val="00997066"/>
    <w:rsid w:val="00997D56"/>
    <w:rsid w:val="009A09F9"/>
    <w:rsid w:val="009A0DD3"/>
    <w:rsid w:val="009A0DD4"/>
    <w:rsid w:val="009A0E84"/>
    <w:rsid w:val="009A2014"/>
    <w:rsid w:val="009A25D8"/>
    <w:rsid w:val="009A36FF"/>
    <w:rsid w:val="009A448A"/>
    <w:rsid w:val="009A4DF3"/>
    <w:rsid w:val="009A5A91"/>
    <w:rsid w:val="009A5E3C"/>
    <w:rsid w:val="009A6147"/>
    <w:rsid w:val="009A639D"/>
    <w:rsid w:val="009A6F54"/>
    <w:rsid w:val="009B01C7"/>
    <w:rsid w:val="009B0A71"/>
    <w:rsid w:val="009B17F2"/>
    <w:rsid w:val="009B1A26"/>
    <w:rsid w:val="009B1B88"/>
    <w:rsid w:val="009B2A4C"/>
    <w:rsid w:val="009B2E62"/>
    <w:rsid w:val="009B49D6"/>
    <w:rsid w:val="009B4C63"/>
    <w:rsid w:val="009B4E75"/>
    <w:rsid w:val="009B5A47"/>
    <w:rsid w:val="009B5D22"/>
    <w:rsid w:val="009B666B"/>
    <w:rsid w:val="009B6C65"/>
    <w:rsid w:val="009B7BB7"/>
    <w:rsid w:val="009C011A"/>
    <w:rsid w:val="009C1F3F"/>
    <w:rsid w:val="009C2A65"/>
    <w:rsid w:val="009C3390"/>
    <w:rsid w:val="009C33D5"/>
    <w:rsid w:val="009C394E"/>
    <w:rsid w:val="009C53A2"/>
    <w:rsid w:val="009C56C4"/>
    <w:rsid w:val="009C59E4"/>
    <w:rsid w:val="009C6B46"/>
    <w:rsid w:val="009C7BCB"/>
    <w:rsid w:val="009C7C6E"/>
    <w:rsid w:val="009D0180"/>
    <w:rsid w:val="009D03C3"/>
    <w:rsid w:val="009D0A6E"/>
    <w:rsid w:val="009D125F"/>
    <w:rsid w:val="009D14C9"/>
    <w:rsid w:val="009D34EF"/>
    <w:rsid w:val="009D3AE9"/>
    <w:rsid w:val="009D3CE3"/>
    <w:rsid w:val="009D3F7D"/>
    <w:rsid w:val="009D4084"/>
    <w:rsid w:val="009D44AC"/>
    <w:rsid w:val="009D52EE"/>
    <w:rsid w:val="009D5777"/>
    <w:rsid w:val="009D6C3F"/>
    <w:rsid w:val="009D6D00"/>
    <w:rsid w:val="009D71F2"/>
    <w:rsid w:val="009E00F4"/>
    <w:rsid w:val="009E0420"/>
    <w:rsid w:val="009E04D8"/>
    <w:rsid w:val="009E1BDF"/>
    <w:rsid w:val="009E2182"/>
    <w:rsid w:val="009E4066"/>
    <w:rsid w:val="009E47EC"/>
    <w:rsid w:val="009E4A7E"/>
    <w:rsid w:val="009E4AA3"/>
    <w:rsid w:val="009E5188"/>
    <w:rsid w:val="009E6520"/>
    <w:rsid w:val="009E6DE6"/>
    <w:rsid w:val="009F01E6"/>
    <w:rsid w:val="009F0DE6"/>
    <w:rsid w:val="009F1511"/>
    <w:rsid w:val="009F17FD"/>
    <w:rsid w:val="009F22A6"/>
    <w:rsid w:val="009F2A44"/>
    <w:rsid w:val="009F2C99"/>
    <w:rsid w:val="009F3C12"/>
    <w:rsid w:val="009F4121"/>
    <w:rsid w:val="009F473E"/>
    <w:rsid w:val="009F54FC"/>
    <w:rsid w:val="009F568E"/>
    <w:rsid w:val="009F5818"/>
    <w:rsid w:val="009F59FB"/>
    <w:rsid w:val="009F5BA8"/>
    <w:rsid w:val="009F6FFB"/>
    <w:rsid w:val="009F78EB"/>
    <w:rsid w:val="00A0057A"/>
    <w:rsid w:val="00A00F6A"/>
    <w:rsid w:val="00A027F8"/>
    <w:rsid w:val="00A02B26"/>
    <w:rsid w:val="00A02D6B"/>
    <w:rsid w:val="00A03305"/>
    <w:rsid w:val="00A0398D"/>
    <w:rsid w:val="00A044A1"/>
    <w:rsid w:val="00A045CA"/>
    <w:rsid w:val="00A0534C"/>
    <w:rsid w:val="00A05A24"/>
    <w:rsid w:val="00A06CD1"/>
    <w:rsid w:val="00A06E94"/>
    <w:rsid w:val="00A0721F"/>
    <w:rsid w:val="00A07509"/>
    <w:rsid w:val="00A07C2F"/>
    <w:rsid w:val="00A07EC3"/>
    <w:rsid w:val="00A12310"/>
    <w:rsid w:val="00A12411"/>
    <w:rsid w:val="00A12CDD"/>
    <w:rsid w:val="00A132BA"/>
    <w:rsid w:val="00A14171"/>
    <w:rsid w:val="00A14B6E"/>
    <w:rsid w:val="00A1510D"/>
    <w:rsid w:val="00A16023"/>
    <w:rsid w:val="00A16994"/>
    <w:rsid w:val="00A16EC1"/>
    <w:rsid w:val="00A20CD7"/>
    <w:rsid w:val="00A217D0"/>
    <w:rsid w:val="00A21F0E"/>
    <w:rsid w:val="00A22458"/>
    <w:rsid w:val="00A24443"/>
    <w:rsid w:val="00A2563C"/>
    <w:rsid w:val="00A26040"/>
    <w:rsid w:val="00A268BF"/>
    <w:rsid w:val="00A27C10"/>
    <w:rsid w:val="00A27D33"/>
    <w:rsid w:val="00A31849"/>
    <w:rsid w:val="00A31E5E"/>
    <w:rsid w:val="00A3273F"/>
    <w:rsid w:val="00A330D4"/>
    <w:rsid w:val="00A33208"/>
    <w:rsid w:val="00A343C3"/>
    <w:rsid w:val="00A36398"/>
    <w:rsid w:val="00A366CA"/>
    <w:rsid w:val="00A36DE2"/>
    <w:rsid w:val="00A4037B"/>
    <w:rsid w:val="00A40684"/>
    <w:rsid w:val="00A414D4"/>
    <w:rsid w:val="00A415D3"/>
    <w:rsid w:val="00A41E98"/>
    <w:rsid w:val="00A42349"/>
    <w:rsid w:val="00A424EF"/>
    <w:rsid w:val="00A42E52"/>
    <w:rsid w:val="00A44355"/>
    <w:rsid w:val="00A44656"/>
    <w:rsid w:val="00A44F28"/>
    <w:rsid w:val="00A450AC"/>
    <w:rsid w:val="00A45195"/>
    <w:rsid w:val="00A455B0"/>
    <w:rsid w:val="00A4648B"/>
    <w:rsid w:val="00A4661F"/>
    <w:rsid w:val="00A46C50"/>
    <w:rsid w:val="00A47E3A"/>
    <w:rsid w:val="00A50435"/>
    <w:rsid w:val="00A508AA"/>
    <w:rsid w:val="00A50DFB"/>
    <w:rsid w:val="00A53A28"/>
    <w:rsid w:val="00A54A37"/>
    <w:rsid w:val="00A54B66"/>
    <w:rsid w:val="00A54C7B"/>
    <w:rsid w:val="00A567C8"/>
    <w:rsid w:val="00A569A4"/>
    <w:rsid w:val="00A56C9C"/>
    <w:rsid w:val="00A56D58"/>
    <w:rsid w:val="00A57417"/>
    <w:rsid w:val="00A57583"/>
    <w:rsid w:val="00A5773C"/>
    <w:rsid w:val="00A57DEA"/>
    <w:rsid w:val="00A605C5"/>
    <w:rsid w:val="00A61196"/>
    <w:rsid w:val="00A6284D"/>
    <w:rsid w:val="00A62A15"/>
    <w:rsid w:val="00A62A51"/>
    <w:rsid w:val="00A6523F"/>
    <w:rsid w:val="00A65778"/>
    <w:rsid w:val="00A65E5B"/>
    <w:rsid w:val="00A666D8"/>
    <w:rsid w:val="00A70904"/>
    <w:rsid w:val="00A70B78"/>
    <w:rsid w:val="00A71669"/>
    <w:rsid w:val="00A71F5F"/>
    <w:rsid w:val="00A72FE3"/>
    <w:rsid w:val="00A7452C"/>
    <w:rsid w:val="00A74708"/>
    <w:rsid w:val="00A74B26"/>
    <w:rsid w:val="00A7565D"/>
    <w:rsid w:val="00A7642F"/>
    <w:rsid w:val="00A77317"/>
    <w:rsid w:val="00A77A97"/>
    <w:rsid w:val="00A77AEA"/>
    <w:rsid w:val="00A80A2B"/>
    <w:rsid w:val="00A81E2C"/>
    <w:rsid w:val="00A82273"/>
    <w:rsid w:val="00A82936"/>
    <w:rsid w:val="00A83681"/>
    <w:rsid w:val="00A83FD0"/>
    <w:rsid w:val="00A840EC"/>
    <w:rsid w:val="00A85A6B"/>
    <w:rsid w:val="00A87605"/>
    <w:rsid w:val="00A87956"/>
    <w:rsid w:val="00A879CD"/>
    <w:rsid w:val="00A91ECE"/>
    <w:rsid w:val="00A92D4A"/>
    <w:rsid w:val="00A93332"/>
    <w:rsid w:val="00A93358"/>
    <w:rsid w:val="00A9386D"/>
    <w:rsid w:val="00A93CE7"/>
    <w:rsid w:val="00A942A0"/>
    <w:rsid w:val="00A953DE"/>
    <w:rsid w:val="00A955C8"/>
    <w:rsid w:val="00A95653"/>
    <w:rsid w:val="00A95AB0"/>
    <w:rsid w:val="00A95F3D"/>
    <w:rsid w:val="00A96256"/>
    <w:rsid w:val="00A96438"/>
    <w:rsid w:val="00A96A52"/>
    <w:rsid w:val="00A9713F"/>
    <w:rsid w:val="00A976C2"/>
    <w:rsid w:val="00AA0D2D"/>
    <w:rsid w:val="00AA1452"/>
    <w:rsid w:val="00AA17BB"/>
    <w:rsid w:val="00AA23BC"/>
    <w:rsid w:val="00AA30CA"/>
    <w:rsid w:val="00AA3705"/>
    <w:rsid w:val="00AA38B1"/>
    <w:rsid w:val="00AA3CB7"/>
    <w:rsid w:val="00AA4776"/>
    <w:rsid w:val="00AA558B"/>
    <w:rsid w:val="00AA57DA"/>
    <w:rsid w:val="00AA66CF"/>
    <w:rsid w:val="00AA699F"/>
    <w:rsid w:val="00AA75B7"/>
    <w:rsid w:val="00AB1361"/>
    <w:rsid w:val="00AB1C09"/>
    <w:rsid w:val="00AB20FB"/>
    <w:rsid w:val="00AB228E"/>
    <w:rsid w:val="00AB32EE"/>
    <w:rsid w:val="00AB3904"/>
    <w:rsid w:val="00AB3A9B"/>
    <w:rsid w:val="00AB5C0A"/>
    <w:rsid w:val="00AB5CAD"/>
    <w:rsid w:val="00AB65E9"/>
    <w:rsid w:val="00AB7805"/>
    <w:rsid w:val="00AC175F"/>
    <w:rsid w:val="00AC2E47"/>
    <w:rsid w:val="00AC31AB"/>
    <w:rsid w:val="00AC31E0"/>
    <w:rsid w:val="00AC3599"/>
    <w:rsid w:val="00AC3811"/>
    <w:rsid w:val="00AC3D53"/>
    <w:rsid w:val="00AC43B3"/>
    <w:rsid w:val="00AC4869"/>
    <w:rsid w:val="00AC4F67"/>
    <w:rsid w:val="00AC5A1C"/>
    <w:rsid w:val="00AC5A28"/>
    <w:rsid w:val="00AC7A92"/>
    <w:rsid w:val="00AC7AFB"/>
    <w:rsid w:val="00AC7FC4"/>
    <w:rsid w:val="00AD0D6E"/>
    <w:rsid w:val="00AD1288"/>
    <w:rsid w:val="00AD2BC7"/>
    <w:rsid w:val="00AD325A"/>
    <w:rsid w:val="00AD34F7"/>
    <w:rsid w:val="00AD3530"/>
    <w:rsid w:val="00AD3F52"/>
    <w:rsid w:val="00AD47CE"/>
    <w:rsid w:val="00AD5628"/>
    <w:rsid w:val="00AD607D"/>
    <w:rsid w:val="00AD6335"/>
    <w:rsid w:val="00AD675B"/>
    <w:rsid w:val="00AD6CFC"/>
    <w:rsid w:val="00AD74AA"/>
    <w:rsid w:val="00AD7EE4"/>
    <w:rsid w:val="00AE0966"/>
    <w:rsid w:val="00AE09EA"/>
    <w:rsid w:val="00AE0D5F"/>
    <w:rsid w:val="00AE0FDE"/>
    <w:rsid w:val="00AE1CFD"/>
    <w:rsid w:val="00AE3751"/>
    <w:rsid w:val="00AE3F33"/>
    <w:rsid w:val="00AE4522"/>
    <w:rsid w:val="00AE5544"/>
    <w:rsid w:val="00AE5668"/>
    <w:rsid w:val="00AE57BF"/>
    <w:rsid w:val="00AE5A4F"/>
    <w:rsid w:val="00AE5A8F"/>
    <w:rsid w:val="00AE5F64"/>
    <w:rsid w:val="00AE6B48"/>
    <w:rsid w:val="00AE6F86"/>
    <w:rsid w:val="00AE72EA"/>
    <w:rsid w:val="00AE78C4"/>
    <w:rsid w:val="00AF1469"/>
    <w:rsid w:val="00AF1F6F"/>
    <w:rsid w:val="00AF256B"/>
    <w:rsid w:val="00AF27EF"/>
    <w:rsid w:val="00AF4933"/>
    <w:rsid w:val="00AF555B"/>
    <w:rsid w:val="00AF5C41"/>
    <w:rsid w:val="00AF6C32"/>
    <w:rsid w:val="00AF6DDE"/>
    <w:rsid w:val="00AF725B"/>
    <w:rsid w:val="00B00A3E"/>
    <w:rsid w:val="00B00ABF"/>
    <w:rsid w:val="00B00EC4"/>
    <w:rsid w:val="00B02B6D"/>
    <w:rsid w:val="00B02E9D"/>
    <w:rsid w:val="00B037C6"/>
    <w:rsid w:val="00B04FE6"/>
    <w:rsid w:val="00B0564B"/>
    <w:rsid w:val="00B06013"/>
    <w:rsid w:val="00B0675A"/>
    <w:rsid w:val="00B07B31"/>
    <w:rsid w:val="00B07BA9"/>
    <w:rsid w:val="00B10064"/>
    <w:rsid w:val="00B10139"/>
    <w:rsid w:val="00B104DF"/>
    <w:rsid w:val="00B11C75"/>
    <w:rsid w:val="00B14213"/>
    <w:rsid w:val="00B1761B"/>
    <w:rsid w:val="00B2051F"/>
    <w:rsid w:val="00B209A2"/>
    <w:rsid w:val="00B2146C"/>
    <w:rsid w:val="00B223FF"/>
    <w:rsid w:val="00B228C5"/>
    <w:rsid w:val="00B22CD8"/>
    <w:rsid w:val="00B2370D"/>
    <w:rsid w:val="00B238C3"/>
    <w:rsid w:val="00B238CE"/>
    <w:rsid w:val="00B244B0"/>
    <w:rsid w:val="00B2457D"/>
    <w:rsid w:val="00B249B6"/>
    <w:rsid w:val="00B24E3D"/>
    <w:rsid w:val="00B25287"/>
    <w:rsid w:val="00B257BE"/>
    <w:rsid w:val="00B25C2E"/>
    <w:rsid w:val="00B25EA8"/>
    <w:rsid w:val="00B25F8F"/>
    <w:rsid w:val="00B26DBC"/>
    <w:rsid w:val="00B271E2"/>
    <w:rsid w:val="00B27B49"/>
    <w:rsid w:val="00B3055C"/>
    <w:rsid w:val="00B319BC"/>
    <w:rsid w:val="00B321B0"/>
    <w:rsid w:val="00B323FC"/>
    <w:rsid w:val="00B3291A"/>
    <w:rsid w:val="00B33D04"/>
    <w:rsid w:val="00B345C4"/>
    <w:rsid w:val="00B34F05"/>
    <w:rsid w:val="00B35156"/>
    <w:rsid w:val="00B365EC"/>
    <w:rsid w:val="00B36B0D"/>
    <w:rsid w:val="00B3727C"/>
    <w:rsid w:val="00B376E3"/>
    <w:rsid w:val="00B41567"/>
    <w:rsid w:val="00B419D4"/>
    <w:rsid w:val="00B42449"/>
    <w:rsid w:val="00B4291A"/>
    <w:rsid w:val="00B434D1"/>
    <w:rsid w:val="00B43556"/>
    <w:rsid w:val="00B435EE"/>
    <w:rsid w:val="00B439A4"/>
    <w:rsid w:val="00B439C4"/>
    <w:rsid w:val="00B43CD7"/>
    <w:rsid w:val="00B43E1A"/>
    <w:rsid w:val="00B43E24"/>
    <w:rsid w:val="00B446C2"/>
    <w:rsid w:val="00B4474F"/>
    <w:rsid w:val="00B452B7"/>
    <w:rsid w:val="00B45CB0"/>
    <w:rsid w:val="00B462B6"/>
    <w:rsid w:val="00B4644B"/>
    <w:rsid w:val="00B46DA5"/>
    <w:rsid w:val="00B50B52"/>
    <w:rsid w:val="00B50B55"/>
    <w:rsid w:val="00B512EE"/>
    <w:rsid w:val="00B51532"/>
    <w:rsid w:val="00B515D9"/>
    <w:rsid w:val="00B526B6"/>
    <w:rsid w:val="00B528F6"/>
    <w:rsid w:val="00B531C1"/>
    <w:rsid w:val="00B536D3"/>
    <w:rsid w:val="00B5378A"/>
    <w:rsid w:val="00B54154"/>
    <w:rsid w:val="00B5440D"/>
    <w:rsid w:val="00B54806"/>
    <w:rsid w:val="00B54E21"/>
    <w:rsid w:val="00B55737"/>
    <w:rsid w:val="00B5587C"/>
    <w:rsid w:val="00B56C24"/>
    <w:rsid w:val="00B57C03"/>
    <w:rsid w:val="00B602B8"/>
    <w:rsid w:val="00B60C41"/>
    <w:rsid w:val="00B6219D"/>
    <w:rsid w:val="00B62C38"/>
    <w:rsid w:val="00B62D33"/>
    <w:rsid w:val="00B639AF"/>
    <w:rsid w:val="00B63B29"/>
    <w:rsid w:val="00B6461A"/>
    <w:rsid w:val="00B65F1A"/>
    <w:rsid w:val="00B663CF"/>
    <w:rsid w:val="00B66522"/>
    <w:rsid w:val="00B67535"/>
    <w:rsid w:val="00B67BC4"/>
    <w:rsid w:val="00B67BC7"/>
    <w:rsid w:val="00B714DD"/>
    <w:rsid w:val="00B71DAE"/>
    <w:rsid w:val="00B71F70"/>
    <w:rsid w:val="00B725ED"/>
    <w:rsid w:val="00B740FD"/>
    <w:rsid w:val="00B74BD9"/>
    <w:rsid w:val="00B759E9"/>
    <w:rsid w:val="00B75BB1"/>
    <w:rsid w:val="00B76679"/>
    <w:rsid w:val="00B76BDC"/>
    <w:rsid w:val="00B76D46"/>
    <w:rsid w:val="00B76E07"/>
    <w:rsid w:val="00B7779B"/>
    <w:rsid w:val="00B80BCC"/>
    <w:rsid w:val="00B81633"/>
    <w:rsid w:val="00B8186F"/>
    <w:rsid w:val="00B81DBF"/>
    <w:rsid w:val="00B81FAB"/>
    <w:rsid w:val="00B82C12"/>
    <w:rsid w:val="00B83F50"/>
    <w:rsid w:val="00B84159"/>
    <w:rsid w:val="00B8536C"/>
    <w:rsid w:val="00B853D8"/>
    <w:rsid w:val="00B85579"/>
    <w:rsid w:val="00B85F30"/>
    <w:rsid w:val="00B85FD1"/>
    <w:rsid w:val="00B862A8"/>
    <w:rsid w:val="00B87061"/>
    <w:rsid w:val="00B87291"/>
    <w:rsid w:val="00B8752F"/>
    <w:rsid w:val="00B87EEE"/>
    <w:rsid w:val="00B87F14"/>
    <w:rsid w:val="00B937E3"/>
    <w:rsid w:val="00B93854"/>
    <w:rsid w:val="00B93D33"/>
    <w:rsid w:val="00B93FCF"/>
    <w:rsid w:val="00B94170"/>
    <w:rsid w:val="00B943C8"/>
    <w:rsid w:val="00B9503F"/>
    <w:rsid w:val="00B953D3"/>
    <w:rsid w:val="00B95CF6"/>
    <w:rsid w:val="00B9672F"/>
    <w:rsid w:val="00B96A3F"/>
    <w:rsid w:val="00B96B4A"/>
    <w:rsid w:val="00B977E7"/>
    <w:rsid w:val="00BA09D3"/>
    <w:rsid w:val="00BA0E65"/>
    <w:rsid w:val="00BA18A1"/>
    <w:rsid w:val="00BA1E1F"/>
    <w:rsid w:val="00BA239A"/>
    <w:rsid w:val="00BA2756"/>
    <w:rsid w:val="00BA3ECB"/>
    <w:rsid w:val="00BA41D1"/>
    <w:rsid w:val="00BA432D"/>
    <w:rsid w:val="00BA47EB"/>
    <w:rsid w:val="00BA4E55"/>
    <w:rsid w:val="00BA5832"/>
    <w:rsid w:val="00BA5C05"/>
    <w:rsid w:val="00BA6EF4"/>
    <w:rsid w:val="00BA71EA"/>
    <w:rsid w:val="00BA7C66"/>
    <w:rsid w:val="00BB0269"/>
    <w:rsid w:val="00BB04BC"/>
    <w:rsid w:val="00BB1C62"/>
    <w:rsid w:val="00BB2D8F"/>
    <w:rsid w:val="00BB2DAF"/>
    <w:rsid w:val="00BB2E62"/>
    <w:rsid w:val="00BB4462"/>
    <w:rsid w:val="00BB4768"/>
    <w:rsid w:val="00BB4B31"/>
    <w:rsid w:val="00BB5410"/>
    <w:rsid w:val="00BB6535"/>
    <w:rsid w:val="00BB6AC9"/>
    <w:rsid w:val="00BB6E77"/>
    <w:rsid w:val="00BB793D"/>
    <w:rsid w:val="00BC0B3C"/>
    <w:rsid w:val="00BC1970"/>
    <w:rsid w:val="00BC1AF2"/>
    <w:rsid w:val="00BC1DD6"/>
    <w:rsid w:val="00BC2914"/>
    <w:rsid w:val="00BC2D80"/>
    <w:rsid w:val="00BC38DF"/>
    <w:rsid w:val="00BC3B3B"/>
    <w:rsid w:val="00BC490F"/>
    <w:rsid w:val="00BC4D3A"/>
    <w:rsid w:val="00BC533B"/>
    <w:rsid w:val="00BC6172"/>
    <w:rsid w:val="00BC6880"/>
    <w:rsid w:val="00BC6AF9"/>
    <w:rsid w:val="00BC6E55"/>
    <w:rsid w:val="00BC7080"/>
    <w:rsid w:val="00BC7436"/>
    <w:rsid w:val="00BC771C"/>
    <w:rsid w:val="00BC7D13"/>
    <w:rsid w:val="00BD08F8"/>
    <w:rsid w:val="00BD0BE8"/>
    <w:rsid w:val="00BD1D3B"/>
    <w:rsid w:val="00BD23BB"/>
    <w:rsid w:val="00BD2A0D"/>
    <w:rsid w:val="00BD3359"/>
    <w:rsid w:val="00BD3F15"/>
    <w:rsid w:val="00BD44BD"/>
    <w:rsid w:val="00BD4967"/>
    <w:rsid w:val="00BD4B15"/>
    <w:rsid w:val="00BD5088"/>
    <w:rsid w:val="00BD5CCB"/>
    <w:rsid w:val="00BD7CA3"/>
    <w:rsid w:val="00BE08D1"/>
    <w:rsid w:val="00BE1929"/>
    <w:rsid w:val="00BE2A1F"/>
    <w:rsid w:val="00BE2D85"/>
    <w:rsid w:val="00BE30FF"/>
    <w:rsid w:val="00BE4673"/>
    <w:rsid w:val="00BE4805"/>
    <w:rsid w:val="00BE4CC0"/>
    <w:rsid w:val="00BE6033"/>
    <w:rsid w:val="00BE62CB"/>
    <w:rsid w:val="00BE6EC2"/>
    <w:rsid w:val="00BE70BF"/>
    <w:rsid w:val="00BE76D8"/>
    <w:rsid w:val="00BF0A26"/>
    <w:rsid w:val="00BF12D6"/>
    <w:rsid w:val="00BF1CB0"/>
    <w:rsid w:val="00BF216E"/>
    <w:rsid w:val="00BF359D"/>
    <w:rsid w:val="00BF40BA"/>
    <w:rsid w:val="00BF4466"/>
    <w:rsid w:val="00BF480D"/>
    <w:rsid w:val="00BF4F34"/>
    <w:rsid w:val="00BF5C1A"/>
    <w:rsid w:val="00BF611A"/>
    <w:rsid w:val="00BF61C3"/>
    <w:rsid w:val="00BF6B86"/>
    <w:rsid w:val="00BF6EC1"/>
    <w:rsid w:val="00BF721B"/>
    <w:rsid w:val="00C002F8"/>
    <w:rsid w:val="00C01717"/>
    <w:rsid w:val="00C0200C"/>
    <w:rsid w:val="00C02179"/>
    <w:rsid w:val="00C02766"/>
    <w:rsid w:val="00C03428"/>
    <w:rsid w:val="00C036B4"/>
    <w:rsid w:val="00C03C23"/>
    <w:rsid w:val="00C05387"/>
    <w:rsid w:val="00C05F2B"/>
    <w:rsid w:val="00C06453"/>
    <w:rsid w:val="00C065A2"/>
    <w:rsid w:val="00C06E13"/>
    <w:rsid w:val="00C07105"/>
    <w:rsid w:val="00C0768C"/>
    <w:rsid w:val="00C10035"/>
    <w:rsid w:val="00C10EF0"/>
    <w:rsid w:val="00C11707"/>
    <w:rsid w:val="00C12CA5"/>
    <w:rsid w:val="00C13304"/>
    <w:rsid w:val="00C134C3"/>
    <w:rsid w:val="00C14313"/>
    <w:rsid w:val="00C145E1"/>
    <w:rsid w:val="00C15142"/>
    <w:rsid w:val="00C1595C"/>
    <w:rsid w:val="00C16429"/>
    <w:rsid w:val="00C16F3F"/>
    <w:rsid w:val="00C1746C"/>
    <w:rsid w:val="00C17BE2"/>
    <w:rsid w:val="00C17CAC"/>
    <w:rsid w:val="00C202C4"/>
    <w:rsid w:val="00C20E1D"/>
    <w:rsid w:val="00C20F9B"/>
    <w:rsid w:val="00C22F21"/>
    <w:rsid w:val="00C24B7B"/>
    <w:rsid w:val="00C24CDA"/>
    <w:rsid w:val="00C24D97"/>
    <w:rsid w:val="00C2701A"/>
    <w:rsid w:val="00C27684"/>
    <w:rsid w:val="00C3032F"/>
    <w:rsid w:val="00C31610"/>
    <w:rsid w:val="00C316F4"/>
    <w:rsid w:val="00C31DB8"/>
    <w:rsid w:val="00C31FB2"/>
    <w:rsid w:val="00C323FC"/>
    <w:rsid w:val="00C336C2"/>
    <w:rsid w:val="00C338FE"/>
    <w:rsid w:val="00C33A5A"/>
    <w:rsid w:val="00C3412A"/>
    <w:rsid w:val="00C3458C"/>
    <w:rsid w:val="00C3491F"/>
    <w:rsid w:val="00C34D04"/>
    <w:rsid w:val="00C3524D"/>
    <w:rsid w:val="00C355FF"/>
    <w:rsid w:val="00C35E3B"/>
    <w:rsid w:val="00C364AA"/>
    <w:rsid w:val="00C3676C"/>
    <w:rsid w:val="00C36A19"/>
    <w:rsid w:val="00C36A23"/>
    <w:rsid w:val="00C37233"/>
    <w:rsid w:val="00C40C70"/>
    <w:rsid w:val="00C427C3"/>
    <w:rsid w:val="00C42D69"/>
    <w:rsid w:val="00C42E60"/>
    <w:rsid w:val="00C4318E"/>
    <w:rsid w:val="00C4323D"/>
    <w:rsid w:val="00C4395C"/>
    <w:rsid w:val="00C43CA8"/>
    <w:rsid w:val="00C43E7E"/>
    <w:rsid w:val="00C441C7"/>
    <w:rsid w:val="00C46CCE"/>
    <w:rsid w:val="00C46FA3"/>
    <w:rsid w:val="00C500A6"/>
    <w:rsid w:val="00C50223"/>
    <w:rsid w:val="00C5022B"/>
    <w:rsid w:val="00C513DE"/>
    <w:rsid w:val="00C517DE"/>
    <w:rsid w:val="00C527BD"/>
    <w:rsid w:val="00C5288D"/>
    <w:rsid w:val="00C53210"/>
    <w:rsid w:val="00C5760A"/>
    <w:rsid w:val="00C57827"/>
    <w:rsid w:val="00C579AD"/>
    <w:rsid w:val="00C57D50"/>
    <w:rsid w:val="00C6028A"/>
    <w:rsid w:val="00C604E0"/>
    <w:rsid w:val="00C60637"/>
    <w:rsid w:val="00C60916"/>
    <w:rsid w:val="00C60B9D"/>
    <w:rsid w:val="00C6113F"/>
    <w:rsid w:val="00C611F7"/>
    <w:rsid w:val="00C61A31"/>
    <w:rsid w:val="00C61F1D"/>
    <w:rsid w:val="00C627E2"/>
    <w:rsid w:val="00C64C97"/>
    <w:rsid w:val="00C65B63"/>
    <w:rsid w:val="00C6655C"/>
    <w:rsid w:val="00C668EB"/>
    <w:rsid w:val="00C669F7"/>
    <w:rsid w:val="00C66D99"/>
    <w:rsid w:val="00C677D2"/>
    <w:rsid w:val="00C6780C"/>
    <w:rsid w:val="00C67FAE"/>
    <w:rsid w:val="00C72A6A"/>
    <w:rsid w:val="00C7306C"/>
    <w:rsid w:val="00C73345"/>
    <w:rsid w:val="00C73668"/>
    <w:rsid w:val="00C73AFB"/>
    <w:rsid w:val="00C74CBC"/>
    <w:rsid w:val="00C74D63"/>
    <w:rsid w:val="00C75DD9"/>
    <w:rsid w:val="00C766EC"/>
    <w:rsid w:val="00C8006D"/>
    <w:rsid w:val="00C80746"/>
    <w:rsid w:val="00C80A32"/>
    <w:rsid w:val="00C80B3F"/>
    <w:rsid w:val="00C80D5B"/>
    <w:rsid w:val="00C81B56"/>
    <w:rsid w:val="00C81EFD"/>
    <w:rsid w:val="00C82099"/>
    <w:rsid w:val="00C82426"/>
    <w:rsid w:val="00C82D07"/>
    <w:rsid w:val="00C82E63"/>
    <w:rsid w:val="00C84466"/>
    <w:rsid w:val="00C85BBA"/>
    <w:rsid w:val="00C85F2C"/>
    <w:rsid w:val="00C86156"/>
    <w:rsid w:val="00C87E29"/>
    <w:rsid w:val="00C9081C"/>
    <w:rsid w:val="00C9124D"/>
    <w:rsid w:val="00C91421"/>
    <w:rsid w:val="00C91EEE"/>
    <w:rsid w:val="00C93110"/>
    <w:rsid w:val="00C934A8"/>
    <w:rsid w:val="00C93F04"/>
    <w:rsid w:val="00C9433E"/>
    <w:rsid w:val="00C9484B"/>
    <w:rsid w:val="00C97959"/>
    <w:rsid w:val="00C97E72"/>
    <w:rsid w:val="00C97F11"/>
    <w:rsid w:val="00CA04CD"/>
    <w:rsid w:val="00CA25BE"/>
    <w:rsid w:val="00CA3E28"/>
    <w:rsid w:val="00CA3E34"/>
    <w:rsid w:val="00CA435F"/>
    <w:rsid w:val="00CA4A40"/>
    <w:rsid w:val="00CA4E29"/>
    <w:rsid w:val="00CA5823"/>
    <w:rsid w:val="00CA5B72"/>
    <w:rsid w:val="00CA5C59"/>
    <w:rsid w:val="00CA5E1F"/>
    <w:rsid w:val="00CA5F59"/>
    <w:rsid w:val="00CA6016"/>
    <w:rsid w:val="00CA650E"/>
    <w:rsid w:val="00CA6973"/>
    <w:rsid w:val="00CA6D4F"/>
    <w:rsid w:val="00CA70EF"/>
    <w:rsid w:val="00CA76D2"/>
    <w:rsid w:val="00CA7F09"/>
    <w:rsid w:val="00CB1D9C"/>
    <w:rsid w:val="00CB2254"/>
    <w:rsid w:val="00CB2C51"/>
    <w:rsid w:val="00CB2CF0"/>
    <w:rsid w:val="00CB40E1"/>
    <w:rsid w:val="00CB4593"/>
    <w:rsid w:val="00CB4652"/>
    <w:rsid w:val="00CB4DAE"/>
    <w:rsid w:val="00CB7001"/>
    <w:rsid w:val="00CB7550"/>
    <w:rsid w:val="00CB7DB0"/>
    <w:rsid w:val="00CC043A"/>
    <w:rsid w:val="00CC05B1"/>
    <w:rsid w:val="00CC07AC"/>
    <w:rsid w:val="00CC16B2"/>
    <w:rsid w:val="00CC3045"/>
    <w:rsid w:val="00CC322C"/>
    <w:rsid w:val="00CC396D"/>
    <w:rsid w:val="00CC3A93"/>
    <w:rsid w:val="00CC40D6"/>
    <w:rsid w:val="00CC4137"/>
    <w:rsid w:val="00CC41FA"/>
    <w:rsid w:val="00CC52F2"/>
    <w:rsid w:val="00CC62E8"/>
    <w:rsid w:val="00CC7726"/>
    <w:rsid w:val="00CC7EE4"/>
    <w:rsid w:val="00CD02CB"/>
    <w:rsid w:val="00CD04C4"/>
    <w:rsid w:val="00CD05C9"/>
    <w:rsid w:val="00CD0BC3"/>
    <w:rsid w:val="00CD1065"/>
    <w:rsid w:val="00CD1540"/>
    <w:rsid w:val="00CD1EB3"/>
    <w:rsid w:val="00CD29D8"/>
    <w:rsid w:val="00CD41C4"/>
    <w:rsid w:val="00CD4643"/>
    <w:rsid w:val="00CD487E"/>
    <w:rsid w:val="00CD503B"/>
    <w:rsid w:val="00CD6370"/>
    <w:rsid w:val="00CE0B4E"/>
    <w:rsid w:val="00CE0D34"/>
    <w:rsid w:val="00CE2430"/>
    <w:rsid w:val="00CE322D"/>
    <w:rsid w:val="00CE338B"/>
    <w:rsid w:val="00CE3711"/>
    <w:rsid w:val="00CE3D59"/>
    <w:rsid w:val="00CE3E56"/>
    <w:rsid w:val="00CE4EF9"/>
    <w:rsid w:val="00CE640A"/>
    <w:rsid w:val="00CE6FCB"/>
    <w:rsid w:val="00CF0533"/>
    <w:rsid w:val="00CF100F"/>
    <w:rsid w:val="00CF109B"/>
    <w:rsid w:val="00CF16D7"/>
    <w:rsid w:val="00CF4506"/>
    <w:rsid w:val="00CF455E"/>
    <w:rsid w:val="00CF6E53"/>
    <w:rsid w:val="00CF6F25"/>
    <w:rsid w:val="00CF7892"/>
    <w:rsid w:val="00D00F93"/>
    <w:rsid w:val="00D01C3E"/>
    <w:rsid w:val="00D026D4"/>
    <w:rsid w:val="00D034E9"/>
    <w:rsid w:val="00D03A67"/>
    <w:rsid w:val="00D03CE6"/>
    <w:rsid w:val="00D03D95"/>
    <w:rsid w:val="00D047B2"/>
    <w:rsid w:val="00D049C1"/>
    <w:rsid w:val="00D05B82"/>
    <w:rsid w:val="00D064F3"/>
    <w:rsid w:val="00D076D6"/>
    <w:rsid w:val="00D07AED"/>
    <w:rsid w:val="00D10A5C"/>
    <w:rsid w:val="00D10AA1"/>
    <w:rsid w:val="00D110D4"/>
    <w:rsid w:val="00D112F5"/>
    <w:rsid w:val="00D118AE"/>
    <w:rsid w:val="00D11D88"/>
    <w:rsid w:val="00D11EFF"/>
    <w:rsid w:val="00D13110"/>
    <w:rsid w:val="00D13CD2"/>
    <w:rsid w:val="00D145BE"/>
    <w:rsid w:val="00D14BDB"/>
    <w:rsid w:val="00D15617"/>
    <w:rsid w:val="00D15704"/>
    <w:rsid w:val="00D15D0D"/>
    <w:rsid w:val="00D17E08"/>
    <w:rsid w:val="00D208DE"/>
    <w:rsid w:val="00D214FC"/>
    <w:rsid w:val="00D225AF"/>
    <w:rsid w:val="00D22911"/>
    <w:rsid w:val="00D22A48"/>
    <w:rsid w:val="00D23A2B"/>
    <w:rsid w:val="00D2479F"/>
    <w:rsid w:val="00D247D5"/>
    <w:rsid w:val="00D25DC5"/>
    <w:rsid w:val="00D25E84"/>
    <w:rsid w:val="00D2721B"/>
    <w:rsid w:val="00D2768F"/>
    <w:rsid w:val="00D30378"/>
    <w:rsid w:val="00D309BD"/>
    <w:rsid w:val="00D30FFF"/>
    <w:rsid w:val="00D3102B"/>
    <w:rsid w:val="00D31CA7"/>
    <w:rsid w:val="00D31DE7"/>
    <w:rsid w:val="00D326AC"/>
    <w:rsid w:val="00D32778"/>
    <w:rsid w:val="00D32C90"/>
    <w:rsid w:val="00D33447"/>
    <w:rsid w:val="00D33449"/>
    <w:rsid w:val="00D33C4A"/>
    <w:rsid w:val="00D34589"/>
    <w:rsid w:val="00D3491D"/>
    <w:rsid w:val="00D34B03"/>
    <w:rsid w:val="00D34DE6"/>
    <w:rsid w:val="00D35013"/>
    <w:rsid w:val="00D372F2"/>
    <w:rsid w:val="00D42389"/>
    <w:rsid w:val="00D43300"/>
    <w:rsid w:val="00D440B2"/>
    <w:rsid w:val="00D450B7"/>
    <w:rsid w:val="00D4570A"/>
    <w:rsid w:val="00D458FF"/>
    <w:rsid w:val="00D45CC6"/>
    <w:rsid w:val="00D45F78"/>
    <w:rsid w:val="00D46019"/>
    <w:rsid w:val="00D46CE3"/>
    <w:rsid w:val="00D472E1"/>
    <w:rsid w:val="00D50255"/>
    <w:rsid w:val="00D503D0"/>
    <w:rsid w:val="00D50720"/>
    <w:rsid w:val="00D51037"/>
    <w:rsid w:val="00D511A7"/>
    <w:rsid w:val="00D51F1F"/>
    <w:rsid w:val="00D5287A"/>
    <w:rsid w:val="00D52EA8"/>
    <w:rsid w:val="00D53591"/>
    <w:rsid w:val="00D53983"/>
    <w:rsid w:val="00D542E6"/>
    <w:rsid w:val="00D54300"/>
    <w:rsid w:val="00D54532"/>
    <w:rsid w:val="00D55654"/>
    <w:rsid w:val="00D55F0F"/>
    <w:rsid w:val="00D57525"/>
    <w:rsid w:val="00D61752"/>
    <w:rsid w:val="00D61FCD"/>
    <w:rsid w:val="00D61FEC"/>
    <w:rsid w:val="00D62233"/>
    <w:rsid w:val="00D62338"/>
    <w:rsid w:val="00D624D9"/>
    <w:rsid w:val="00D6268F"/>
    <w:rsid w:val="00D63A18"/>
    <w:rsid w:val="00D64886"/>
    <w:rsid w:val="00D667C4"/>
    <w:rsid w:val="00D66E44"/>
    <w:rsid w:val="00D67ACE"/>
    <w:rsid w:val="00D70429"/>
    <w:rsid w:val="00D708E7"/>
    <w:rsid w:val="00D70B2D"/>
    <w:rsid w:val="00D717DF"/>
    <w:rsid w:val="00D7293C"/>
    <w:rsid w:val="00D73434"/>
    <w:rsid w:val="00D734D7"/>
    <w:rsid w:val="00D73C11"/>
    <w:rsid w:val="00D74C5E"/>
    <w:rsid w:val="00D75CDB"/>
    <w:rsid w:val="00D76BE4"/>
    <w:rsid w:val="00D770CE"/>
    <w:rsid w:val="00D77ACA"/>
    <w:rsid w:val="00D8019B"/>
    <w:rsid w:val="00D807AB"/>
    <w:rsid w:val="00D80A2E"/>
    <w:rsid w:val="00D8157E"/>
    <w:rsid w:val="00D81608"/>
    <w:rsid w:val="00D81ED7"/>
    <w:rsid w:val="00D82100"/>
    <w:rsid w:val="00D832B3"/>
    <w:rsid w:val="00D83788"/>
    <w:rsid w:val="00D840F0"/>
    <w:rsid w:val="00D84117"/>
    <w:rsid w:val="00D84B38"/>
    <w:rsid w:val="00D84B75"/>
    <w:rsid w:val="00D85FF1"/>
    <w:rsid w:val="00D87B9D"/>
    <w:rsid w:val="00D9085B"/>
    <w:rsid w:val="00D90D30"/>
    <w:rsid w:val="00D9161E"/>
    <w:rsid w:val="00D91839"/>
    <w:rsid w:val="00D92718"/>
    <w:rsid w:val="00D9336C"/>
    <w:rsid w:val="00D94DF9"/>
    <w:rsid w:val="00D95590"/>
    <w:rsid w:val="00D95ECB"/>
    <w:rsid w:val="00D9645B"/>
    <w:rsid w:val="00D9655A"/>
    <w:rsid w:val="00D96B9A"/>
    <w:rsid w:val="00D97199"/>
    <w:rsid w:val="00D977A3"/>
    <w:rsid w:val="00D97CC0"/>
    <w:rsid w:val="00DA0431"/>
    <w:rsid w:val="00DA0818"/>
    <w:rsid w:val="00DA09CA"/>
    <w:rsid w:val="00DA251F"/>
    <w:rsid w:val="00DA271B"/>
    <w:rsid w:val="00DA3085"/>
    <w:rsid w:val="00DA4A94"/>
    <w:rsid w:val="00DA4FCE"/>
    <w:rsid w:val="00DA4FD6"/>
    <w:rsid w:val="00DA70F1"/>
    <w:rsid w:val="00DA78B9"/>
    <w:rsid w:val="00DB1D15"/>
    <w:rsid w:val="00DB24C6"/>
    <w:rsid w:val="00DB2A25"/>
    <w:rsid w:val="00DB3E85"/>
    <w:rsid w:val="00DB6F5E"/>
    <w:rsid w:val="00DB70FD"/>
    <w:rsid w:val="00DB728C"/>
    <w:rsid w:val="00DC1123"/>
    <w:rsid w:val="00DC1350"/>
    <w:rsid w:val="00DC1426"/>
    <w:rsid w:val="00DC1504"/>
    <w:rsid w:val="00DC2086"/>
    <w:rsid w:val="00DC2790"/>
    <w:rsid w:val="00DC36D0"/>
    <w:rsid w:val="00DC3AAD"/>
    <w:rsid w:val="00DC5B5F"/>
    <w:rsid w:val="00DC5C16"/>
    <w:rsid w:val="00DC6BBE"/>
    <w:rsid w:val="00DD11A1"/>
    <w:rsid w:val="00DD186B"/>
    <w:rsid w:val="00DD1B63"/>
    <w:rsid w:val="00DD2079"/>
    <w:rsid w:val="00DD2507"/>
    <w:rsid w:val="00DD2DEE"/>
    <w:rsid w:val="00DD2E5D"/>
    <w:rsid w:val="00DD413A"/>
    <w:rsid w:val="00DD4A02"/>
    <w:rsid w:val="00DD4C83"/>
    <w:rsid w:val="00DD56E2"/>
    <w:rsid w:val="00DD595D"/>
    <w:rsid w:val="00DD646B"/>
    <w:rsid w:val="00DD6472"/>
    <w:rsid w:val="00DD6883"/>
    <w:rsid w:val="00DD753D"/>
    <w:rsid w:val="00DD7D03"/>
    <w:rsid w:val="00DD7ED3"/>
    <w:rsid w:val="00DE04DE"/>
    <w:rsid w:val="00DE1BC1"/>
    <w:rsid w:val="00DE27CE"/>
    <w:rsid w:val="00DE3281"/>
    <w:rsid w:val="00DE35C2"/>
    <w:rsid w:val="00DE3F4F"/>
    <w:rsid w:val="00DE4205"/>
    <w:rsid w:val="00DE48BD"/>
    <w:rsid w:val="00DE4A4E"/>
    <w:rsid w:val="00DE4AA5"/>
    <w:rsid w:val="00DE4BF0"/>
    <w:rsid w:val="00DE5491"/>
    <w:rsid w:val="00DE58E7"/>
    <w:rsid w:val="00DE6302"/>
    <w:rsid w:val="00DE6373"/>
    <w:rsid w:val="00DE663D"/>
    <w:rsid w:val="00DE7652"/>
    <w:rsid w:val="00DF0E84"/>
    <w:rsid w:val="00DF150F"/>
    <w:rsid w:val="00DF1CAC"/>
    <w:rsid w:val="00DF26DC"/>
    <w:rsid w:val="00DF2EB0"/>
    <w:rsid w:val="00DF42B2"/>
    <w:rsid w:val="00DF45E3"/>
    <w:rsid w:val="00DF47B8"/>
    <w:rsid w:val="00DF5852"/>
    <w:rsid w:val="00DF6B2B"/>
    <w:rsid w:val="00E00CD4"/>
    <w:rsid w:val="00E00D15"/>
    <w:rsid w:val="00E01A44"/>
    <w:rsid w:val="00E01DF0"/>
    <w:rsid w:val="00E0340B"/>
    <w:rsid w:val="00E0383D"/>
    <w:rsid w:val="00E03F89"/>
    <w:rsid w:val="00E044E4"/>
    <w:rsid w:val="00E06939"/>
    <w:rsid w:val="00E06A2A"/>
    <w:rsid w:val="00E06B29"/>
    <w:rsid w:val="00E074A6"/>
    <w:rsid w:val="00E0784D"/>
    <w:rsid w:val="00E07B83"/>
    <w:rsid w:val="00E07BA6"/>
    <w:rsid w:val="00E07D4D"/>
    <w:rsid w:val="00E07D74"/>
    <w:rsid w:val="00E1157A"/>
    <w:rsid w:val="00E12AD2"/>
    <w:rsid w:val="00E12E5C"/>
    <w:rsid w:val="00E146A7"/>
    <w:rsid w:val="00E146B9"/>
    <w:rsid w:val="00E148A4"/>
    <w:rsid w:val="00E156AB"/>
    <w:rsid w:val="00E1596E"/>
    <w:rsid w:val="00E172F2"/>
    <w:rsid w:val="00E17FBC"/>
    <w:rsid w:val="00E2066D"/>
    <w:rsid w:val="00E20D36"/>
    <w:rsid w:val="00E22324"/>
    <w:rsid w:val="00E23239"/>
    <w:rsid w:val="00E2333E"/>
    <w:rsid w:val="00E233AD"/>
    <w:rsid w:val="00E23665"/>
    <w:rsid w:val="00E238BB"/>
    <w:rsid w:val="00E2425A"/>
    <w:rsid w:val="00E250C8"/>
    <w:rsid w:val="00E2584F"/>
    <w:rsid w:val="00E26517"/>
    <w:rsid w:val="00E26E48"/>
    <w:rsid w:val="00E27D5C"/>
    <w:rsid w:val="00E27E2E"/>
    <w:rsid w:val="00E27FE0"/>
    <w:rsid w:val="00E31514"/>
    <w:rsid w:val="00E3238A"/>
    <w:rsid w:val="00E33590"/>
    <w:rsid w:val="00E3438F"/>
    <w:rsid w:val="00E34CE9"/>
    <w:rsid w:val="00E35388"/>
    <w:rsid w:val="00E35AB7"/>
    <w:rsid w:val="00E35B79"/>
    <w:rsid w:val="00E3733C"/>
    <w:rsid w:val="00E37B56"/>
    <w:rsid w:val="00E37E81"/>
    <w:rsid w:val="00E40EFF"/>
    <w:rsid w:val="00E4120F"/>
    <w:rsid w:val="00E41AC8"/>
    <w:rsid w:val="00E42667"/>
    <w:rsid w:val="00E43079"/>
    <w:rsid w:val="00E43989"/>
    <w:rsid w:val="00E43AD0"/>
    <w:rsid w:val="00E4426F"/>
    <w:rsid w:val="00E442CC"/>
    <w:rsid w:val="00E44A84"/>
    <w:rsid w:val="00E44BCB"/>
    <w:rsid w:val="00E46A36"/>
    <w:rsid w:val="00E46ABD"/>
    <w:rsid w:val="00E47593"/>
    <w:rsid w:val="00E4777D"/>
    <w:rsid w:val="00E5055A"/>
    <w:rsid w:val="00E505DA"/>
    <w:rsid w:val="00E51C65"/>
    <w:rsid w:val="00E5282B"/>
    <w:rsid w:val="00E5342B"/>
    <w:rsid w:val="00E5361B"/>
    <w:rsid w:val="00E53C45"/>
    <w:rsid w:val="00E54B8E"/>
    <w:rsid w:val="00E55701"/>
    <w:rsid w:val="00E57114"/>
    <w:rsid w:val="00E57154"/>
    <w:rsid w:val="00E60334"/>
    <w:rsid w:val="00E60819"/>
    <w:rsid w:val="00E60C19"/>
    <w:rsid w:val="00E60CAF"/>
    <w:rsid w:val="00E612B3"/>
    <w:rsid w:val="00E614BE"/>
    <w:rsid w:val="00E625FD"/>
    <w:rsid w:val="00E62686"/>
    <w:rsid w:val="00E627D2"/>
    <w:rsid w:val="00E6340D"/>
    <w:rsid w:val="00E634D9"/>
    <w:rsid w:val="00E637AA"/>
    <w:rsid w:val="00E64111"/>
    <w:rsid w:val="00E661D0"/>
    <w:rsid w:val="00E662C5"/>
    <w:rsid w:val="00E66810"/>
    <w:rsid w:val="00E66948"/>
    <w:rsid w:val="00E67322"/>
    <w:rsid w:val="00E679E5"/>
    <w:rsid w:val="00E7050C"/>
    <w:rsid w:val="00E70ACB"/>
    <w:rsid w:val="00E71AF1"/>
    <w:rsid w:val="00E72AA2"/>
    <w:rsid w:val="00E73109"/>
    <w:rsid w:val="00E73860"/>
    <w:rsid w:val="00E738E2"/>
    <w:rsid w:val="00E73B93"/>
    <w:rsid w:val="00E74FFF"/>
    <w:rsid w:val="00E75626"/>
    <w:rsid w:val="00E756FF"/>
    <w:rsid w:val="00E75756"/>
    <w:rsid w:val="00E76222"/>
    <w:rsid w:val="00E76D68"/>
    <w:rsid w:val="00E76E54"/>
    <w:rsid w:val="00E76E7F"/>
    <w:rsid w:val="00E77C52"/>
    <w:rsid w:val="00E81CAF"/>
    <w:rsid w:val="00E8307E"/>
    <w:rsid w:val="00E83513"/>
    <w:rsid w:val="00E8494D"/>
    <w:rsid w:val="00E84F83"/>
    <w:rsid w:val="00E8598B"/>
    <w:rsid w:val="00E86086"/>
    <w:rsid w:val="00E8608A"/>
    <w:rsid w:val="00E86496"/>
    <w:rsid w:val="00E86E9B"/>
    <w:rsid w:val="00E878CC"/>
    <w:rsid w:val="00E87B78"/>
    <w:rsid w:val="00E90038"/>
    <w:rsid w:val="00E90433"/>
    <w:rsid w:val="00E90CC8"/>
    <w:rsid w:val="00E90E9B"/>
    <w:rsid w:val="00E913D1"/>
    <w:rsid w:val="00E916D3"/>
    <w:rsid w:val="00E92A1F"/>
    <w:rsid w:val="00E94708"/>
    <w:rsid w:val="00E94E48"/>
    <w:rsid w:val="00E95B94"/>
    <w:rsid w:val="00E96BC7"/>
    <w:rsid w:val="00E9717B"/>
    <w:rsid w:val="00E973B4"/>
    <w:rsid w:val="00EA0B31"/>
    <w:rsid w:val="00EA0B45"/>
    <w:rsid w:val="00EA116A"/>
    <w:rsid w:val="00EA1AEF"/>
    <w:rsid w:val="00EA20D9"/>
    <w:rsid w:val="00EA2438"/>
    <w:rsid w:val="00EA27BA"/>
    <w:rsid w:val="00EA2BAF"/>
    <w:rsid w:val="00EA2D05"/>
    <w:rsid w:val="00EA38CD"/>
    <w:rsid w:val="00EA3D9F"/>
    <w:rsid w:val="00EA48E5"/>
    <w:rsid w:val="00EA6055"/>
    <w:rsid w:val="00EA63C3"/>
    <w:rsid w:val="00EA668D"/>
    <w:rsid w:val="00EA7E68"/>
    <w:rsid w:val="00EB08B5"/>
    <w:rsid w:val="00EB11EF"/>
    <w:rsid w:val="00EB2667"/>
    <w:rsid w:val="00EB26D1"/>
    <w:rsid w:val="00EB2F1A"/>
    <w:rsid w:val="00EB39D7"/>
    <w:rsid w:val="00EB409C"/>
    <w:rsid w:val="00EB40AC"/>
    <w:rsid w:val="00EB48B6"/>
    <w:rsid w:val="00EB57D3"/>
    <w:rsid w:val="00EB5AF8"/>
    <w:rsid w:val="00EB63AF"/>
    <w:rsid w:val="00EB6B33"/>
    <w:rsid w:val="00EB6E31"/>
    <w:rsid w:val="00EC0660"/>
    <w:rsid w:val="00EC12EB"/>
    <w:rsid w:val="00EC1424"/>
    <w:rsid w:val="00EC2637"/>
    <w:rsid w:val="00EC2C82"/>
    <w:rsid w:val="00EC383F"/>
    <w:rsid w:val="00EC474C"/>
    <w:rsid w:val="00EC5CE0"/>
    <w:rsid w:val="00EC5EFE"/>
    <w:rsid w:val="00EC630A"/>
    <w:rsid w:val="00EC69B8"/>
    <w:rsid w:val="00ED0B32"/>
    <w:rsid w:val="00ED13A7"/>
    <w:rsid w:val="00ED14ED"/>
    <w:rsid w:val="00ED1C4F"/>
    <w:rsid w:val="00ED20A5"/>
    <w:rsid w:val="00ED2112"/>
    <w:rsid w:val="00ED2B1D"/>
    <w:rsid w:val="00ED391F"/>
    <w:rsid w:val="00ED3B3A"/>
    <w:rsid w:val="00ED3BBD"/>
    <w:rsid w:val="00ED3D6F"/>
    <w:rsid w:val="00ED3F10"/>
    <w:rsid w:val="00ED4206"/>
    <w:rsid w:val="00ED520D"/>
    <w:rsid w:val="00ED750C"/>
    <w:rsid w:val="00ED78DB"/>
    <w:rsid w:val="00ED7EA9"/>
    <w:rsid w:val="00EE0808"/>
    <w:rsid w:val="00EE16AC"/>
    <w:rsid w:val="00EE1A19"/>
    <w:rsid w:val="00EE2CD9"/>
    <w:rsid w:val="00EE30DA"/>
    <w:rsid w:val="00EE360B"/>
    <w:rsid w:val="00EE3B38"/>
    <w:rsid w:val="00EE45FB"/>
    <w:rsid w:val="00EE49BB"/>
    <w:rsid w:val="00EE5749"/>
    <w:rsid w:val="00EE57B4"/>
    <w:rsid w:val="00EE5F4B"/>
    <w:rsid w:val="00EE69B8"/>
    <w:rsid w:val="00EE7412"/>
    <w:rsid w:val="00EE748F"/>
    <w:rsid w:val="00EE764B"/>
    <w:rsid w:val="00EE7953"/>
    <w:rsid w:val="00EE7C76"/>
    <w:rsid w:val="00EE7DD4"/>
    <w:rsid w:val="00EF0241"/>
    <w:rsid w:val="00EF04F2"/>
    <w:rsid w:val="00EF0B7E"/>
    <w:rsid w:val="00EF1746"/>
    <w:rsid w:val="00EF1A25"/>
    <w:rsid w:val="00EF1AB8"/>
    <w:rsid w:val="00EF1E3F"/>
    <w:rsid w:val="00EF2C01"/>
    <w:rsid w:val="00EF2D60"/>
    <w:rsid w:val="00EF33EF"/>
    <w:rsid w:val="00EF393E"/>
    <w:rsid w:val="00EF3CC4"/>
    <w:rsid w:val="00EF3D0E"/>
    <w:rsid w:val="00EF3D6C"/>
    <w:rsid w:val="00EF4280"/>
    <w:rsid w:val="00EF4637"/>
    <w:rsid w:val="00EF4EFA"/>
    <w:rsid w:val="00EF51B4"/>
    <w:rsid w:val="00EF596E"/>
    <w:rsid w:val="00EF61E1"/>
    <w:rsid w:val="00EF6897"/>
    <w:rsid w:val="00EF6E79"/>
    <w:rsid w:val="00EF6F1C"/>
    <w:rsid w:val="00EF7072"/>
    <w:rsid w:val="00F01B41"/>
    <w:rsid w:val="00F01B4A"/>
    <w:rsid w:val="00F01E8D"/>
    <w:rsid w:val="00F022D4"/>
    <w:rsid w:val="00F0293B"/>
    <w:rsid w:val="00F02BA7"/>
    <w:rsid w:val="00F041EE"/>
    <w:rsid w:val="00F05C1A"/>
    <w:rsid w:val="00F05F65"/>
    <w:rsid w:val="00F07550"/>
    <w:rsid w:val="00F102DC"/>
    <w:rsid w:val="00F10BA2"/>
    <w:rsid w:val="00F11B6D"/>
    <w:rsid w:val="00F11E66"/>
    <w:rsid w:val="00F123BF"/>
    <w:rsid w:val="00F1263E"/>
    <w:rsid w:val="00F1265F"/>
    <w:rsid w:val="00F143D6"/>
    <w:rsid w:val="00F144A4"/>
    <w:rsid w:val="00F14C68"/>
    <w:rsid w:val="00F1515A"/>
    <w:rsid w:val="00F152E3"/>
    <w:rsid w:val="00F153E8"/>
    <w:rsid w:val="00F1545E"/>
    <w:rsid w:val="00F169D1"/>
    <w:rsid w:val="00F16B03"/>
    <w:rsid w:val="00F23D57"/>
    <w:rsid w:val="00F23E1E"/>
    <w:rsid w:val="00F23F6E"/>
    <w:rsid w:val="00F26391"/>
    <w:rsid w:val="00F27290"/>
    <w:rsid w:val="00F27FB4"/>
    <w:rsid w:val="00F3099A"/>
    <w:rsid w:val="00F31730"/>
    <w:rsid w:val="00F32083"/>
    <w:rsid w:val="00F32097"/>
    <w:rsid w:val="00F326BB"/>
    <w:rsid w:val="00F327FB"/>
    <w:rsid w:val="00F328C4"/>
    <w:rsid w:val="00F32E2D"/>
    <w:rsid w:val="00F32F90"/>
    <w:rsid w:val="00F34F2F"/>
    <w:rsid w:val="00F35F99"/>
    <w:rsid w:val="00F367E0"/>
    <w:rsid w:val="00F375D9"/>
    <w:rsid w:val="00F37783"/>
    <w:rsid w:val="00F40A9B"/>
    <w:rsid w:val="00F41478"/>
    <w:rsid w:val="00F41A7C"/>
    <w:rsid w:val="00F41B4A"/>
    <w:rsid w:val="00F41D36"/>
    <w:rsid w:val="00F422AB"/>
    <w:rsid w:val="00F4384A"/>
    <w:rsid w:val="00F43E02"/>
    <w:rsid w:val="00F43EEC"/>
    <w:rsid w:val="00F44386"/>
    <w:rsid w:val="00F44800"/>
    <w:rsid w:val="00F449FF"/>
    <w:rsid w:val="00F4528F"/>
    <w:rsid w:val="00F4620F"/>
    <w:rsid w:val="00F4658A"/>
    <w:rsid w:val="00F46FF0"/>
    <w:rsid w:val="00F47AE7"/>
    <w:rsid w:val="00F47C52"/>
    <w:rsid w:val="00F50E02"/>
    <w:rsid w:val="00F51759"/>
    <w:rsid w:val="00F51AFC"/>
    <w:rsid w:val="00F520B7"/>
    <w:rsid w:val="00F52686"/>
    <w:rsid w:val="00F52C33"/>
    <w:rsid w:val="00F537EA"/>
    <w:rsid w:val="00F53BC2"/>
    <w:rsid w:val="00F53C93"/>
    <w:rsid w:val="00F54A6D"/>
    <w:rsid w:val="00F54C99"/>
    <w:rsid w:val="00F571E7"/>
    <w:rsid w:val="00F576C3"/>
    <w:rsid w:val="00F57D45"/>
    <w:rsid w:val="00F60E6F"/>
    <w:rsid w:val="00F61A98"/>
    <w:rsid w:val="00F62220"/>
    <w:rsid w:val="00F629D5"/>
    <w:rsid w:val="00F641B4"/>
    <w:rsid w:val="00F649AA"/>
    <w:rsid w:val="00F64A51"/>
    <w:rsid w:val="00F653AE"/>
    <w:rsid w:val="00F65674"/>
    <w:rsid w:val="00F65FF9"/>
    <w:rsid w:val="00F669EB"/>
    <w:rsid w:val="00F66CD5"/>
    <w:rsid w:val="00F67081"/>
    <w:rsid w:val="00F670A5"/>
    <w:rsid w:val="00F67C6D"/>
    <w:rsid w:val="00F70344"/>
    <w:rsid w:val="00F7080B"/>
    <w:rsid w:val="00F70BF5"/>
    <w:rsid w:val="00F71978"/>
    <w:rsid w:val="00F71AAF"/>
    <w:rsid w:val="00F72261"/>
    <w:rsid w:val="00F72D42"/>
    <w:rsid w:val="00F73077"/>
    <w:rsid w:val="00F73592"/>
    <w:rsid w:val="00F73629"/>
    <w:rsid w:val="00F73C36"/>
    <w:rsid w:val="00F7585F"/>
    <w:rsid w:val="00F75A0C"/>
    <w:rsid w:val="00F76279"/>
    <w:rsid w:val="00F763ED"/>
    <w:rsid w:val="00F76C78"/>
    <w:rsid w:val="00F76CC1"/>
    <w:rsid w:val="00F76ED4"/>
    <w:rsid w:val="00F77D2C"/>
    <w:rsid w:val="00F80150"/>
    <w:rsid w:val="00F821DF"/>
    <w:rsid w:val="00F8462E"/>
    <w:rsid w:val="00F85DA2"/>
    <w:rsid w:val="00F8647C"/>
    <w:rsid w:val="00F86E7A"/>
    <w:rsid w:val="00F871D6"/>
    <w:rsid w:val="00F877A9"/>
    <w:rsid w:val="00F879B5"/>
    <w:rsid w:val="00F90067"/>
    <w:rsid w:val="00F900F9"/>
    <w:rsid w:val="00F9029E"/>
    <w:rsid w:val="00F903F0"/>
    <w:rsid w:val="00F9059C"/>
    <w:rsid w:val="00F90B8D"/>
    <w:rsid w:val="00F91B9B"/>
    <w:rsid w:val="00F91FBB"/>
    <w:rsid w:val="00F9261E"/>
    <w:rsid w:val="00F92A97"/>
    <w:rsid w:val="00F93251"/>
    <w:rsid w:val="00F9455A"/>
    <w:rsid w:val="00F94794"/>
    <w:rsid w:val="00F949B3"/>
    <w:rsid w:val="00F94AC4"/>
    <w:rsid w:val="00F951BD"/>
    <w:rsid w:val="00F9583C"/>
    <w:rsid w:val="00F95ABE"/>
    <w:rsid w:val="00F963AF"/>
    <w:rsid w:val="00F96FC9"/>
    <w:rsid w:val="00F97C85"/>
    <w:rsid w:val="00FA068E"/>
    <w:rsid w:val="00FA15EA"/>
    <w:rsid w:val="00FA245F"/>
    <w:rsid w:val="00FA2517"/>
    <w:rsid w:val="00FA305B"/>
    <w:rsid w:val="00FA3693"/>
    <w:rsid w:val="00FA3CB3"/>
    <w:rsid w:val="00FA4186"/>
    <w:rsid w:val="00FA41CF"/>
    <w:rsid w:val="00FA4721"/>
    <w:rsid w:val="00FA4A33"/>
    <w:rsid w:val="00FA647D"/>
    <w:rsid w:val="00FA68C8"/>
    <w:rsid w:val="00FA69F3"/>
    <w:rsid w:val="00FA6C4F"/>
    <w:rsid w:val="00FA7CAB"/>
    <w:rsid w:val="00FB01C7"/>
    <w:rsid w:val="00FB07BF"/>
    <w:rsid w:val="00FB1080"/>
    <w:rsid w:val="00FB1122"/>
    <w:rsid w:val="00FB1693"/>
    <w:rsid w:val="00FB17D8"/>
    <w:rsid w:val="00FB2EB5"/>
    <w:rsid w:val="00FB3124"/>
    <w:rsid w:val="00FB47A3"/>
    <w:rsid w:val="00FB4E2C"/>
    <w:rsid w:val="00FB53DC"/>
    <w:rsid w:val="00FB585A"/>
    <w:rsid w:val="00FB6FB9"/>
    <w:rsid w:val="00FC0E32"/>
    <w:rsid w:val="00FC0EDF"/>
    <w:rsid w:val="00FC2D55"/>
    <w:rsid w:val="00FC3672"/>
    <w:rsid w:val="00FC38E2"/>
    <w:rsid w:val="00FC3FB4"/>
    <w:rsid w:val="00FC4454"/>
    <w:rsid w:val="00FC445A"/>
    <w:rsid w:val="00FC480D"/>
    <w:rsid w:val="00FC5738"/>
    <w:rsid w:val="00FC67B2"/>
    <w:rsid w:val="00FC72D0"/>
    <w:rsid w:val="00FC75A6"/>
    <w:rsid w:val="00FD1019"/>
    <w:rsid w:val="00FD1897"/>
    <w:rsid w:val="00FD1C27"/>
    <w:rsid w:val="00FD2B1A"/>
    <w:rsid w:val="00FD2EFA"/>
    <w:rsid w:val="00FD31C3"/>
    <w:rsid w:val="00FD3A11"/>
    <w:rsid w:val="00FD3EB6"/>
    <w:rsid w:val="00FD54CA"/>
    <w:rsid w:val="00FD634B"/>
    <w:rsid w:val="00FD6716"/>
    <w:rsid w:val="00FD68A9"/>
    <w:rsid w:val="00FD6BDD"/>
    <w:rsid w:val="00FD7092"/>
    <w:rsid w:val="00FD7A26"/>
    <w:rsid w:val="00FE06C6"/>
    <w:rsid w:val="00FE0A9B"/>
    <w:rsid w:val="00FE0B99"/>
    <w:rsid w:val="00FE0ED5"/>
    <w:rsid w:val="00FE2526"/>
    <w:rsid w:val="00FE283F"/>
    <w:rsid w:val="00FE2A87"/>
    <w:rsid w:val="00FE30F9"/>
    <w:rsid w:val="00FE3D82"/>
    <w:rsid w:val="00FE3E6E"/>
    <w:rsid w:val="00FE43A5"/>
    <w:rsid w:val="00FE44F7"/>
    <w:rsid w:val="00FE4E3E"/>
    <w:rsid w:val="00FE51A0"/>
    <w:rsid w:val="00FE5CB4"/>
    <w:rsid w:val="00FE67D3"/>
    <w:rsid w:val="00FE6AF6"/>
    <w:rsid w:val="00FE6C01"/>
    <w:rsid w:val="00FE6E97"/>
    <w:rsid w:val="00FF11D4"/>
    <w:rsid w:val="00FF1FD6"/>
    <w:rsid w:val="00FF2524"/>
    <w:rsid w:val="00FF27F7"/>
    <w:rsid w:val="00FF30C2"/>
    <w:rsid w:val="00FF3452"/>
    <w:rsid w:val="00FF3730"/>
    <w:rsid w:val="00FF3E20"/>
    <w:rsid w:val="00FF41C0"/>
    <w:rsid w:val="00FF42AF"/>
    <w:rsid w:val="00FF6AED"/>
    <w:rsid w:val="00FF7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B617"/>
  <w15:chartTrackingRefBased/>
  <w15:docId w15:val="{82FF1E15-F860-4FA0-9791-95D69B9B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5C8"/>
    <w:rPr>
      <w:rFonts w:ascii="Times New Roman" w:hAnsi="Times New Roman"/>
      <w:sz w:val="24"/>
    </w:rPr>
  </w:style>
  <w:style w:type="paragraph" w:styleId="Nadpis1">
    <w:name w:val="heading 1"/>
    <w:basedOn w:val="Normln"/>
    <w:next w:val="Normln"/>
    <w:link w:val="Nadpis1Char"/>
    <w:uiPriority w:val="9"/>
    <w:qFormat/>
    <w:rsid w:val="00CE6FCB"/>
    <w:pPr>
      <w:keepNext/>
      <w:keepLines/>
      <w:numPr>
        <w:numId w:val="6"/>
      </w:numPr>
      <w:spacing w:before="240"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033EC2"/>
    <w:pPr>
      <w:keepNext/>
      <w:keepLines/>
      <w:numPr>
        <w:ilvl w:val="1"/>
        <w:numId w:val="6"/>
      </w:numPr>
      <w:spacing w:before="40" w:after="0"/>
      <w:outlineLvl w:val="1"/>
    </w:pPr>
    <w:rPr>
      <w:rFonts w:eastAsiaTheme="majorEastAsia" w:cstheme="majorBidi"/>
      <w:sz w:val="26"/>
      <w:szCs w:val="26"/>
    </w:rPr>
  </w:style>
  <w:style w:type="paragraph" w:styleId="Nadpis3">
    <w:name w:val="heading 3"/>
    <w:basedOn w:val="Normln"/>
    <w:next w:val="Normln"/>
    <w:link w:val="Nadpis3Char"/>
    <w:uiPriority w:val="9"/>
    <w:unhideWhenUsed/>
    <w:qFormat/>
    <w:rsid w:val="00062B3A"/>
    <w:pPr>
      <w:keepNext/>
      <w:keepLines/>
      <w:numPr>
        <w:ilvl w:val="2"/>
        <w:numId w:val="6"/>
      </w:numPr>
      <w:spacing w:before="40" w:after="0"/>
      <w:outlineLvl w:val="2"/>
    </w:pPr>
    <w:rPr>
      <w:rFonts w:asciiTheme="majorHAnsi" w:eastAsiaTheme="majorEastAsia" w:hAnsiTheme="majorHAnsi" w:cstheme="majorBidi"/>
      <w:color w:val="000000" w:themeColor="text1"/>
      <w:szCs w:val="24"/>
    </w:rPr>
  </w:style>
  <w:style w:type="paragraph" w:styleId="Nadpis4">
    <w:name w:val="heading 4"/>
    <w:basedOn w:val="Normln"/>
    <w:next w:val="Normln"/>
    <w:link w:val="Nadpis4Char"/>
    <w:uiPriority w:val="9"/>
    <w:unhideWhenUsed/>
    <w:qFormat/>
    <w:rsid w:val="008D33B3"/>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8D33B3"/>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8D33B3"/>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8D33B3"/>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8D33B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D33B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5427"/>
    <w:pPr>
      <w:ind w:left="720"/>
      <w:contextualSpacing/>
    </w:pPr>
  </w:style>
  <w:style w:type="character" w:customStyle="1" w:styleId="Nadpis1Char">
    <w:name w:val="Nadpis 1 Char"/>
    <w:basedOn w:val="Standardnpsmoodstavce"/>
    <w:link w:val="Nadpis1"/>
    <w:uiPriority w:val="9"/>
    <w:rsid w:val="00CE6FCB"/>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033EC2"/>
    <w:rPr>
      <w:rFonts w:ascii="Times New Roman" w:eastAsiaTheme="majorEastAsia" w:hAnsi="Times New Roman" w:cstheme="majorBidi"/>
      <w:sz w:val="26"/>
      <w:szCs w:val="26"/>
    </w:rPr>
  </w:style>
  <w:style w:type="character" w:customStyle="1" w:styleId="Nadpis3Char">
    <w:name w:val="Nadpis 3 Char"/>
    <w:basedOn w:val="Standardnpsmoodstavce"/>
    <w:link w:val="Nadpis3"/>
    <w:uiPriority w:val="9"/>
    <w:rsid w:val="00062B3A"/>
    <w:rPr>
      <w:rFonts w:asciiTheme="majorHAnsi" w:eastAsiaTheme="majorEastAsia" w:hAnsiTheme="majorHAnsi" w:cstheme="majorBidi"/>
      <w:color w:val="000000" w:themeColor="text1"/>
      <w:sz w:val="24"/>
      <w:szCs w:val="24"/>
    </w:rPr>
  </w:style>
  <w:style w:type="character" w:customStyle="1" w:styleId="Nadpis4Char">
    <w:name w:val="Nadpis 4 Char"/>
    <w:basedOn w:val="Standardnpsmoodstavce"/>
    <w:link w:val="Nadpis4"/>
    <w:uiPriority w:val="9"/>
    <w:rsid w:val="008D33B3"/>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8D33B3"/>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8D33B3"/>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8D33B3"/>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8D33B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D33B3"/>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1E6CFC"/>
    <w:pPr>
      <w:numPr>
        <w:numId w:val="0"/>
      </w:numPr>
      <w:outlineLvl w:val="9"/>
    </w:pPr>
    <w:rPr>
      <w:b/>
      <w:color w:val="365F91" w:themeColor="accent1" w:themeShade="BF"/>
      <w:lang w:eastAsia="cs-CZ"/>
    </w:rPr>
  </w:style>
  <w:style w:type="paragraph" w:styleId="Obsah1">
    <w:name w:val="toc 1"/>
    <w:basedOn w:val="Normln"/>
    <w:next w:val="Normln"/>
    <w:autoRedefine/>
    <w:uiPriority w:val="39"/>
    <w:unhideWhenUsed/>
    <w:rsid w:val="001E6CFC"/>
    <w:pPr>
      <w:spacing w:after="100"/>
    </w:pPr>
  </w:style>
  <w:style w:type="paragraph" w:styleId="Obsah2">
    <w:name w:val="toc 2"/>
    <w:basedOn w:val="Normln"/>
    <w:next w:val="Normln"/>
    <w:autoRedefine/>
    <w:uiPriority w:val="39"/>
    <w:unhideWhenUsed/>
    <w:rsid w:val="001E6CFC"/>
    <w:pPr>
      <w:spacing w:after="100"/>
      <w:ind w:left="220"/>
    </w:pPr>
  </w:style>
  <w:style w:type="character" w:styleId="Hypertextovodkaz">
    <w:name w:val="Hyperlink"/>
    <w:basedOn w:val="Standardnpsmoodstavce"/>
    <w:uiPriority w:val="99"/>
    <w:unhideWhenUsed/>
    <w:rsid w:val="001E6CFC"/>
    <w:rPr>
      <w:color w:val="0000FF" w:themeColor="hyperlink"/>
      <w:u w:val="single"/>
    </w:rPr>
  </w:style>
  <w:style w:type="paragraph" w:styleId="Obsah3">
    <w:name w:val="toc 3"/>
    <w:basedOn w:val="Normln"/>
    <w:next w:val="Normln"/>
    <w:autoRedefine/>
    <w:uiPriority w:val="39"/>
    <w:unhideWhenUsed/>
    <w:rsid w:val="002F4FE4"/>
    <w:pPr>
      <w:spacing w:after="100"/>
      <w:ind w:left="440"/>
    </w:pPr>
    <w:rPr>
      <w:rFonts w:eastAsiaTheme="minorEastAsia" w:cs="Times New Roman"/>
      <w:lang w:eastAsia="cs-CZ"/>
    </w:rPr>
  </w:style>
  <w:style w:type="paragraph" w:customStyle="1" w:styleId="Styl1">
    <w:name w:val="Styl1"/>
    <w:basedOn w:val="Nadpis1"/>
    <w:qFormat/>
    <w:rsid w:val="00033EC2"/>
    <w:pPr>
      <w:numPr>
        <w:numId w:val="0"/>
      </w:numPr>
      <w:ind w:left="432"/>
    </w:pPr>
    <w:rPr>
      <w:lang w:val="en-GB"/>
    </w:rPr>
  </w:style>
  <w:style w:type="paragraph" w:styleId="Zhlav">
    <w:name w:val="header"/>
    <w:basedOn w:val="Normln"/>
    <w:link w:val="ZhlavChar"/>
    <w:uiPriority w:val="99"/>
    <w:unhideWhenUsed/>
    <w:rsid w:val="00421A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A84"/>
  </w:style>
  <w:style w:type="paragraph" w:styleId="Zpat">
    <w:name w:val="footer"/>
    <w:basedOn w:val="Normln"/>
    <w:link w:val="ZpatChar"/>
    <w:uiPriority w:val="99"/>
    <w:unhideWhenUsed/>
    <w:rsid w:val="00421A84"/>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A84"/>
  </w:style>
  <w:style w:type="character" w:styleId="Sledovanodkaz">
    <w:name w:val="FollowedHyperlink"/>
    <w:basedOn w:val="Standardnpsmoodstavce"/>
    <w:uiPriority w:val="99"/>
    <w:semiHidden/>
    <w:unhideWhenUsed/>
    <w:rsid w:val="00D214FC"/>
    <w:rPr>
      <w:color w:val="800080" w:themeColor="followedHyperlink"/>
      <w:u w:val="single"/>
    </w:rPr>
  </w:style>
  <w:style w:type="character" w:styleId="Nevyeenzmnka">
    <w:name w:val="Unresolved Mention"/>
    <w:basedOn w:val="Standardnpsmoodstavce"/>
    <w:uiPriority w:val="99"/>
    <w:semiHidden/>
    <w:unhideWhenUsed/>
    <w:rsid w:val="008551E2"/>
    <w:rPr>
      <w:color w:val="605E5C"/>
      <w:shd w:val="clear" w:color="auto" w:fill="E1DFDD"/>
    </w:rPr>
  </w:style>
  <w:style w:type="character" w:styleId="Siln">
    <w:name w:val="Strong"/>
    <w:basedOn w:val="Standardnpsmoodstavce"/>
    <w:uiPriority w:val="22"/>
    <w:qFormat/>
    <w:rsid w:val="00CE338B"/>
    <w:rPr>
      <w:b/>
      <w:bCs/>
    </w:rPr>
  </w:style>
  <w:style w:type="paragraph" w:customStyle="1" w:styleId="gj">
    <w:name w:val="gj"/>
    <w:basedOn w:val="Normln"/>
    <w:rsid w:val="00CE338B"/>
    <w:pPr>
      <w:spacing w:before="100" w:beforeAutospacing="1" w:after="100" w:afterAutospacing="1" w:line="240" w:lineRule="auto"/>
    </w:pPr>
    <w:rPr>
      <w:rFonts w:eastAsia="Times New Roman" w:cs="Times New Roman"/>
      <w:szCs w:val="24"/>
      <w:lang w:eastAsia="cs-CZ"/>
    </w:rPr>
  </w:style>
  <w:style w:type="table" w:styleId="Mkatabulky">
    <w:name w:val="Table Grid"/>
    <w:basedOn w:val="Normlntabulka"/>
    <w:uiPriority w:val="39"/>
    <w:rsid w:val="00FA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950A75"/>
    <w:pPr>
      <w:spacing w:before="100" w:beforeAutospacing="1" w:after="100" w:afterAutospacing="1" w:line="240" w:lineRule="auto"/>
    </w:pPr>
    <w:rPr>
      <w:rFonts w:eastAsia="Times New Roman" w:cs="Times New Roman"/>
      <w:szCs w:val="24"/>
      <w:lang w:eastAsia="cs-CZ"/>
    </w:rPr>
  </w:style>
  <w:style w:type="character" w:styleId="Zdraznn">
    <w:name w:val="Emphasis"/>
    <w:basedOn w:val="Standardnpsmoodstavce"/>
    <w:uiPriority w:val="20"/>
    <w:qFormat/>
    <w:rsid w:val="00EC2637"/>
    <w:rPr>
      <w:i/>
      <w:iCs/>
    </w:rPr>
  </w:style>
  <w:style w:type="paragraph" w:customStyle="1" w:styleId="Tables">
    <w:name w:val="Tables"/>
    <w:basedOn w:val="Normln"/>
    <w:next w:val="Normln"/>
    <w:link w:val="TablesChar"/>
    <w:qFormat/>
    <w:rsid w:val="002E6604"/>
    <w:pPr>
      <w:spacing w:after="0" w:line="276" w:lineRule="auto"/>
    </w:pPr>
    <w:rPr>
      <w:rFonts w:cs="Times New Roman"/>
      <w:color w:val="000000" w:themeColor="text1"/>
      <w:szCs w:val="24"/>
      <w:lang w:val="en-GB"/>
    </w:rPr>
  </w:style>
  <w:style w:type="paragraph" w:customStyle="1" w:styleId="Figures">
    <w:name w:val="Figures"/>
    <w:basedOn w:val="Normln"/>
    <w:next w:val="Normln"/>
    <w:link w:val="FiguresChar"/>
    <w:qFormat/>
    <w:rsid w:val="003D7AE9"/>
    <w:pPr>
      <w:spacing w:after="0" w:line="276" w:lineRule="auto"/>
    </w:pPr>
    <w:rPr>
      <w:rFonts w:cs="Times New Roman"/>
      <w:szCs w:val="24"/>
      <w:lang w:val="en-GB"/>
    </w:rPr>
  </w:style>
  <w:style w:type="character" w:customStyle="1" w:styleId="TablesChar">
    <w:name w:val="Tables Char"/>
    <w:basedOn w:val="Standardnpsmoodstavce"/>
    <w:link w:val="Tables"/>
    <w:rsid w:val="002E6604"/>
    <w:rPr>
      <w:rFonts w:ascii="Times New Roman" w:hAnsi="Times New Roman" w:cs="Times New Roman"/>
      <w:color w:val="000000" w:themeColor="text1"/>
      <w:sz w:val="24"/>
      <w:szCs w:val="24"/>
      <w:lang w:val="en-GB"/>
    </w:rPr>
  </w:style>
  <w:style w:type="character" w:customStyle="1" w:styleId="FiguresChar">
    <w:name w:val="Figures Char"/>
    <w:basedOn w:val="Standardnpsmoodstavce"/>
    <w:link w:val="Figures"/>
    <w:rsid w:val="003D7AE9"/>
    <w:rPr>
      <w:rFonts w:ascii="Times New Roman" w:hAnsi="Times New Roman" w:cs="Times New Roman"/>
      <w:sz w:val="24"/>
      <w:szCs w:val="24"/>
      <w:lang w:val="en-GB"/>
    </w:rPr>
  </w:style>
  <w:style w:type="paragraph" w:styleId="Textbubliny">
    <w:name w:val="Balloon Text"/>
    <w:basedOn w:val="Normln"/>
    <w:link w:val="TextbublinyChar"/>
    <w:uiPriority w:val="99"/>
    <w:semiHidden/>
    <w:unhideWhenUsed/>
    <w:rsid w:val="002275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75DF"/>
    <w:rPr>
      <w:rFonts w:ascii="Segoe UI" w:hAnsi="Segoe UI" w:cs="Segoe UI"/>
      <w:sz w:val="18"/>
      <w:szCs w:val="18"/>
    </w:rPr>
  </w:style>
  <w:style w:type="paragraph" w:styleId="Textkomente">
    <w:name w:val="annotation text"/>
    <w:basedOn w:val="Normln"/>
    <w:link w:val="TextkomenteChar"/>
    <w:uiPriority w:val="99"/>
    <w:unhideWhenUsed/>
    <w:rsid w:val="007A416B"/>
    <w:pPr>
      <w:spacing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rsid w:val="007A416B"/>
    <w:rPr>
      <w:sz w:val="20"/>
      <w:szCs w:val="20"/>
    </w:rPr>
  </w:style>
  <w:style w:type="character" w:customStyle="1" w:styleId="freebirdanalyticsviewquestiontitle">
    <w:name w:val="freebirdanalyticsviewquestiontitle"/>
    <w:basedOn w:val="Standardnpsmoodstavce"/>
    <w:rsid w:val="0073147A"/>
  </w:style>
  <w:style w:type="character" w:customStyle="1" w:styleId="freebirdanalyticsviewquestionresponsescount">
    <w:name w:val="freebirdanalyticsviewquestionresponsescount"/>
    <w:basedOn w:val="Standardnpsmoodstavce"/>
    <w:rsid w:val="0073147A"/>
  </w:style>
  <w:style w:type="character" w:customStyle="1" w:styleId="d-inline-block">
    <w:name w:val="d-inline-block"/>
    <w:basedOn w:val="Standardnpsmoodstavce"/>
    <w:rsid w:val="00AF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93370">
      <w:bodyDiv w:val="1"/>
      <w:marLeft w:val="0"/>
      <w:marRight w:val="0"/>
      <w:marTop w:val="0"/>
      <w:marBottom w:val="0"/>
      <w:divBdr>
        <w:top w:val="none" w:sz="0" w:space="0" w:color="auto"/>
        <w:left w:val="none" w:sz="0" w:space="0" w:color="auto"/>
        <w:bottom w:val="none" w:sz="0" w:space="0" w:color="auto"/>
        <w:right w:val="none" w:sz="0" w:space="0" w:color="auto"/>
      </w:divBdr>
      <w:divsChild>
        <w:div w:id="1971745256">
          <w:marLeft w:val="0"/>
          <w:marRight w:val="0"/>
          <w:marTop w:val="0"/>
          <w:marBottom w:val="0"/>
          <w:divBdr>
            <w:top w:val="none" w:sz="0" w:space="0" w:color="auto"/>
            <w:left w:val="none" w:sz="0" w:space="0" w:color="auto"/>
            <w:bottom w:val="none" w:sz="0" w:space="0" w:color="auto"/>
            <w:right w:val="none" w:sz="0" w:space="0" w:color="auto"/>
          </w:divBdr>
        </w:div>
      </w:divsChild>
    </w:div>
    <w:div w:id="576013832">
      <w:bodyDiv w:val="1"/>
      <w:marLeft w:val="0"/>
      <w:marRight w:val="0"/>
      <w:marTop w:val="0"/>
      <w:marBottom w:val="0"/>
      <w:divBdr>
        <w:top w:val="none" w:sz="0" w:space="0" w:color="auto"/>
        <w:left w:val="none" w:sz="0" w:space="0" w:color="auto"/>
        <w:bottom w:val="none" w:sz="0" w:space="0" w:color="auto"/>
        <w:right w:val="none" w:sz="0" w:space="0" w:color="auto"/>
      </w:divBdr>
    </w:div>
    <w:div w:id="616524542">
      <w:bodyDiv w:val="1"/>
      <w:marLeft w:val="0"/>
      <w:marRight w:val="0"/>
      <w:marTop w:val="0"/>
      <w:marBottom w:val="0"/>
      <w:divBdr>
        <w:top w:val="none" w:sz="0" w:space="0" w:color="auto"/>
        <w:left w:val="none" w:sz="0" w:space="0" w:color="auto"/>
        <w:bottom w:val="none" w:sz="0" w:space="0" w:color="auto"/>
        <w:right w:val="none" w:sz="0" w:space="0" w:color="auto"/>
      </w:divBdr>
      <w:divsChild>
        <w:div w:id="679819100">
          <w:marLeft w:val="0"/>
          <w:marRight w:val="0"/>
          <w:marTop w:val="0"/>
          <w:marBottom w:val="0"/>
          <w:divBdr>
            <w:top w:val="none" w:sz="0" w:space="0" w:color="auto"/>
            <w:left w:val="none" w:sz="0" w:space="0" w:color="auto"/>
            <w:bottom w:val="none" w:sz="0" w:space="0" w:color="auto"/>
            <w:right w:val="none" w:sz="0" w:space="0" w:color="auto"/>
          </w:divBdr>
          <w:divsChild>
            <w:div w:id="1703900686">
              <w:marLeft w:val="0"/>
              <w:marRight w:val="0"/>
              <w:marTop w:val="0"/>
              <w:marBottom w:val="0"/>
              <w:divBdr>
                <w:top w:val="none" w:sz="0" w:space="0" w:color="auto"/>
                <w:left w:val="none" w:sz="0" w:space="0" w:color="auto"/>
                <w:bottom w:val="none" w:sz="0" w:space="0" w:color="auto"/>
                <w:right w:val="none" w:sz="0" w:space="0" w:color="auto"/>
              </w:divBdr>
              <w:divsChild>
                <w:div w:id="1731493749">
                  <w:marLeft w:val="0"/>
                  <w:marRight w:val="120"/>
                  <w:marTop w:val="120"/>
                  <w:marBottom w:val="360"/>
                  <w:divBdr>
                    <w:top w:val="none" w:sz="0" w:space="0" w:color="auto"/>
                    <w:left w:val="none" w:sz="0" w:space="0" w:color="auto"/>
                    <w:bottom w:val="none" w:sz="0" w:space="0" w:color="auto"/>
                    <w:right w:val="none" w:sz="0" w:space="0" w:color="auto"/>
                  </w:divBdr>
                </w:div>
              </w:divsChild>
            </w:div>
            <w:div w:id="1167942420">
              <w:marLeft w:val="0"/>
              <w:marRight w:val="0"/>
              <w:marTop w:val="0"/>
              <w:marBottom w:val="0"/>
              <w:divBdr>
                <w:top w:val="none" w:sz="0" w:space="0" w:color="auto"/>
                <w:left w:val="none" w:sz="0" w:space="0" w:color="auto"/>
                <w:bottom w:val="none" w:sz="0" w:space="0" w:color="auto"/>
                <w:right w:val="none" w:sz="0" w:space="0" w:color="auto"/>
              </w:divBdr>
              <w:divsChild>
                <w:div w:id="553932764">
                  <w:marLeft w:val="0"/>
                  <w:marRight w:val="0"/>
                  <w:marTop w:val="0"/>
                  <w:marBottom w:val="0"/>
                  <w:divBdr>
                    <w:top w:val="none" w:sz="0" w:space="0" w:color="auto"/>
                    <w:left w:val="none" w:sz="0" w:space="0" w:color="auto"/>
                    <w:bottom w:val="none" w:sz="0" w:space="0" w:color="auto"/>
                    <w:right w:val="none" w:sz="0" w:space="0" w:color="auto"/>
                  </w:divBdr>
                  <w:divsChild>
                    <w:div w:id="8266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1320">
      <w:bodyDiv w:val="1"/>
      <w:marLeft w:val="0"/>
      <w:marRight w:val="0"/>
      <w:marTop w:val="0"/>
      <w:marBottom w:val="0"/>
      <w:divBdr>
        <w:top w:val="none" w:sz="0" w:space="0" w:color="auto"/>
        <w:left w:val="none" w:sz="0" w:space="0" w:color="auto"/>
        <w:bottom w:val="none" w:sz="0" w:space="0" w:color="auto"/>
        <w:right w:val="none" w:sz="0" w:space="0" w:color="auto"/>
      </w:divBdr>
    </w:div>
    <w:div w:id="1619413087">
      <w:bodyDiv w:val="1"/>
      <w:marLeft w:val="0"/>
      <w:marRight w:val="0"/>
      <w:marTop w:val="0"/>
      <w:marBottom w:val="0"/>
      <w:divBdr>
        <w:top w:val="none" w:sz="0" w:space="0" w:color="auto"/>
        <w:left w:val="none" w:sz="0" w:space="0" w:color="auto"/>
        <w:bottom w:val="none" w:sz="0" w:space="0" w:color="auto"/>
        <w:right w:val="none" w:sz="0" w:space="0" w:color="auto"/>
      </w:divBdr>
    </w:div>
    <w:div w:id="21260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2/advan.90162.2008" TargetMode="External"/><Relationship Id="rId18" Type="http://schemas.openxmlformats.org/officeDocument/2006/relationships/hyperlink" Target="https://doi.org/10.1088/1742-6596/1832/1/012049" TargetMode="External"/><Relationship Id="rId26" Type="http://schemas.openxmlformats.org/officeDocument/2006/relationships/hyperlink" Target="https://about.google/our-story/" TargetMode="External"/><Relationship Id="rId39" Type="http://schemas.openxmlformats.org/officeDocument/2006/relationships/image" Target="media/image3.png"/><Relationship Id="rId21" Type="http://schemas.openxmlformats.org/officeDocument/2006/relationships/hyperlink" Target="https://www.proquest.com/docview/2457703686/26052C038B41482BPQ/5?accountid=16730" TargetMode="External"/><Relationship Id="rId34" Type="http://schemas.openxmlformats.org/officeDocument/2006/relationships/hyperlink" Target="https://www.jotform.com/blog/quiz-vs-test/" TargetMode="External"/><Relationship Id="rId42" Type="http://schemas.openxmlformats.org/officeDocument/2006/relationships/image" Target="media/image6.png"/><Relationship Id="rId47" Type="http://schemas.openxmlformats.org/officeDocument/2006/relationships/chart" Target="charts/chart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oquest.com/docview/2018340162/6A278C21EACB4FD7PQ/2?accountid=16730" TargetMode="External"/><Relationship Id="rId29" Type="http://schemas.openxmlformats.org/officeDocument/2006/relationships/hyperlink" Target="https://quizlet.com/" TargetMode="External"/><Relationship Id="rId11" Type="http://schemas.openxmlformats.org/officeDocument/2006/relationships/hyperlink" Target="http://www.ijias.issr-journals.org/abstract.php?article=IJIAS-19-302-01" TargetMode="External"/><Relationship Id="rId24" Type="http://schemas.openxmlformats.org/officeDocument/2006/relationships/hyperlink" Target="http://doi.org/10.3390/su12176933" TargetMode="External"/><Relationship Id="rId32" Type="http://schemas.openxmlformats.org/officeDocument/2006/relationships/hyperlink" Target="kahoot.com/"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edu.google.com/teacher-center/products/forms/?modal_active=none" TargetMode="External"/><Relationship Id="rId23" Type="http://schemas.openxmlformats.org/officeDocument/2006/relationships/hyperlink" Target="https://www.merriam-webster.com/dictionary/gamification" TargetMode="External"/><Relationship Id="rId28" Type="http://schemas.openxmlformats.org/officeDocument/2006/relationships/hyperlink" Target="https://quizizz.com/" TargetMode="External"/><Relationship Id="rId36" Type="http://schemas.openxmlformats.org/officeDocument/2006/relationships/hyperlink" Target="https://www.msmt.cz/vzdelavani/skolstvi-v-cr/vzdelavaci-soustava" TargetMode="Externa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proquest.com/docview/2475532461/26052C038B41482BPQ/7?accountid=16730" TargetMode="External"/><Relationship Id="rId31" Type="http://schemas.openxmlformats.org/officeDocument/2006/relationships/hyperlink" Target="https://www.msmt.cz/vzdelavani/skolstvi-v-cr/strategie-2030?lang=1"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eview42.com/resources/google-statistics-and-facts/" TargetMode="External"/><Relationship Id="rId22" Type="http://schemas.openxmlformats.org/officeDocument/2006/relationships/hyperlink" Target="https://www.learnersdictionary.com/definition/quiz" TargetMode="External"/><Relationship Id="rId27" Type="http://schemas.openxmlformats.org/officeDocument/2006/relationships/hyperlink" Target="https://www.oxfordlearnersdictionaries.com/definition/english/quiz_1?q=quiz" TargetMode="External"/><Relationship Id="rId30" Type="http://schemas.openxmlformats.org/officeDocument/2006/relationships/hyperlink" Target="https://doi.org/10.1075/resla.30.1.13san" TargetMode="External"/><Relationship Id="rId35" Type="http://schemas.openxmlformats.org/officeDocument/2006/relationships/hyperlink" Target="http://www.iier.org.au/iier30/2020conts.html" TargetMode="External"/><Relationship Id="rId43" Type="http://schemas.openxmlformats.org/officeDocument/2006/relationships/image" Target="media/image7.png"/><Relationship Id="rId48" Type="http://schemas.openxmlformats.org/officeDocument/2006/relationships/footer" Target="footer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ergipark.org.tr/en/pub/aji/issue/51548/647002" TargetMode="External"/><Relationship Id="rId17" Type="http://schemas.openxmlformats.org/officeDocument/2006/relationships/hyperlink" Target="https://www.proquest.com/docview/304390056/2FABFBAA678E4164PQ/1?accountid=16730" TargetMode="External"/><Relationship Id="rId25" Type="http://schemas.openxmlformats.org/officeDocument/2006/relationships/hyperlink" Target="https://www.educause.edu/ir/library/PDF/pub7101.PDF" TargetMode="External"/><Relationship Id="rId33" Type="http://schemas.openxmlformats.org/officeDocument/2006/relationships/hyperlink" Target="https://kahoot.com/blog/2018/06/13/learners-to-leaders-create-kahoot-app/" TargetMode="External"/><Relationship Id="rId38" Type="http://schemas.openxmlformats.org/officeDocument/2006/relationships/image" Target="media/image2.png"/><Relationship Id="rId46" Type="http://schemas.openxmlformats.org/officeDocument/2006/relationships/chart" Target="charts/chart4.xml"/><Relationship Id="rId20" Type="http://schemas.openxmlformats.org/officeDocument/2006/relationships/hyperlink" Target="https://kahoot.com/company/"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Have</a:t>
            </a:r>
            <a:r>
              <a:rPr lang="cs-CZ" baseline="0"/>
              <a:t> you been using online quizzes?</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March 2020</c:v>
                </c:pt>
              </c:strCache>
            </c:strRef>
          </c:tx>
          <c:spPr>
            <a:solidFill>
              <a:schemeClr val="accent1"/>
            </a:solidFill>
            <a:ln>
              <a:noFill/>
            </a:ln>
            <a:effectLst/>
          </c:spPr>
          <c:invertIfNegative val="0"/>
          <c:cat>
            <c:strRef>
              <c:f>List1!$A$2:$A$4</c:f>
              <c:strCache>
                <c:ptCount val="3"/>
                <c:pt idx="0">
                  <c:v>Yes</c:v>
                </c:pt>
                <c:pt idx="1">
                  <c:v>No</c:v>
                </c:pt>
                <c:pt idx="2">
                  <c:v>I don´t know</c:v>
                </c:pt>
              </c:strCache>
            </c:strRef>
          </c:cat>
          <c:val>
            <c:numRef>
              <c:f>List1!$B$2:$B$4</c:f>
              <c:numCache>
                <c:formatCode>0%</c:formatCode>
                <c:ptCount val="3"/>
                <c:pt idx="0">
                  <c:v>0.36</c:v>
                </c:pt>
                <c:pt idx="1">
                  <c:v>0.6</c:v>
                </c:pt>
                <c:pt idx="2">
                  <c:v>0.04</c:v>
                </c:pt>
              </c:numCache>
            </c:numRef>
          </c:val>
          <c:extLst>
            <c:ext xmlns:c16="http://schemas.microsoft.com/office/drawing/2014/chart" uri="{C3380CC4-5D6E-409C-BE32-E72D297353CC}">
              <c16:uniqueId val="{00000000-60A7-4C77-A411-F156AC33C791}"/>
            </c:ext>
          </c:extLst>
        </c:ser>
        <c:ser>
          <c:idx val="1"/>
          <c:order val="1"/>
          <c:tx>
            <c:strRef>
              <c:f>List1!$C$1</c:f>
              <c:strCache>
                <c:ptCount val="1"/>
                <c:pt idx="0">
                  <c:v>February + March 2021</c:v>
                </c:pt>
              </c:strCache>
            </c:strRef>
          </c:tx>
          <c:spPr>
            <a:solidFill>
              <a:schemeClr val="accent2"/>
            </a:solidFill>
            <a:ln>
              <a:noFill/>
            </a:ln>
            <a:effectLst/>
          </c:spPr>
          <c:invertIfNegative val="0"/>
          <c:cat>
            <c:strRef>
              <c:f>List1!$A$2:$A$4</c:f>
              <c:strCache>
                <c:ptCount val="3"/>
                <c:pt idx="0">
                  <c:v>Yes</c:v>
                </c:pt>
                <c:pt idx="1">
                  <c:v>No</c:v>
                </c:pt>
                <c:pt idx="2">
                  <c:v>I don´t know</c:v>
                </c:pt>
              </c:strCache>
            </c:strRef>
          </c:cat>
          <c:val>
            <c:numRef>
              <c:f>List1!$C$2:$C$4</c:f>
              <c:numCache>
                <c:formatCode>0%</c:formatCode>
                <c:ptCount val="3"/>
                <c:pt idx="0">
                  <c:v>0.8</c:v>
                </c:pt>
                <c:pt idx="1">
                  <c:v>0.2</c:v>
                </c:pt>
                <c:pt idx="2">
                  <c:v>0</c:v>
                </c:pt>
              </c:numCache>
            </c:numRef>
          </c:val>
          <c:extLst>
            <c:ext xmlns:c16="http://schemas.microsoft.com/office/drawing/2014/chart" uri="{C3380CC4-5D6E-409C-BE32-E72D297353CC}">
              <c16:uniqueId val="{00000001-60A7-4C77-A411-F156AC33C791}"/>
            </c:ext>
          </c:extLst>
        </c:ser>
        <c:dLbls>
          <c:showLegendKey val="0"/>
          <c:showVal val="0"/>
          <c:showCatName val="0"/>
          <c:showSerName val="0"/>
          <c:showPercent val="0"/>
          <c:showBubbleSize val="0"/>
        </c:dLbls>
        <c:gapWidth val="219"/>
        <c:overlap val="-27"/>
        <c:axId val="389000655"/>
        <c:axId val="227428415"/>
      </c:barChart>
      <c:catAx>
        <c:axId val="38900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7428415"/>
        <c:crosses val="autoZero"/>
        <c:auto val="1"/>
        <c:lblAlgn val="ctr"/>
        <c:lblOffset val="100"/>
        <c:noMultiLvlLbl val="0"/>
      </c:catAx>
      <c:valAx>
        <c:axId val="227428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000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Have you ever heard</a:t>
            </a:r>
            <a:r>
              <a:rPr lang="cs-CZ" baseline="0"/>
              <a:t>  about online quizzes?</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Younger than 30</c:v>
                </c:pt>
              </c:strCache>
            </c:strRef>
          </c:tx>
          <c:spPr>
            <a:solidFill>
              <a:schemeClr val="accent1"/>
            </a:solidFill>
            <a:ln>
              <a:noFill/>
            </a:ln>
            <a:effectLst/>
          </c:spPr>
          <c:invertIfNegative val="0"/>
          <c:cat>
            <c:strRef>
              <c:f>List1!$A$2:$A$4</c:f>
              <c:strCache>
                <c:ptCount val="3"/>
                <c:pt idx="0">
                  <c:v>I have heard about online quizzes and I use them in my classes. </c:v>
                </c:pt>
                <c:pt idx="1">
                  <c:v>I have heard about online quizzes but I do not use them in my classes. </c:v>
                </c:pt>
                <c:pt idx="2">
                  <c:v>I have never heard about online quizzes. </c:v>
                </c:pt>
              </c:strCache>
            </c:strRef>
          </c:cat>
          <c:val>
            <c:numRef>
              <c:f>List1!$B$2:$B$4</c:f>
              <c:numCache>
                <c:formatCode>0%</c:formatCode>
                <c:ptCount val="3"/>
                <c:pt idx="0">
                  <c:v>1</c:v>
                </c:pt>
                <c:pt idx="1">
                  <c:v>0</c:v>
                </c:pt>
                <c:pt idx="2">
                  <c:v>0</c:v>
                </c:pt>
              </c:numCache>
            </c:numRef>
          </c:val>
          <c:extLst>
            <c:ext xmlns:c16="http://schemas.microsoft.com/office/drawing/2014/chart" uri="{C3380CC4-5D6E-409C-BE32-E72D297353CC}">
              <c16:uniqueId val="{00000000-A997-47B7-AC83-FD6726FC77D6}"/>
            </c:ext>
          </c:extLst>
        </c:ser>
        <c:ser>
          <c:idx val="1"/>
          <c:order val="1"/>
          <c:tx>
            <c:strRef>
              <c:f>List1!$C$1</c:f>
              <c:strCache>
                <c:ptCount val="1"/>
                <c:pt idx="0">
                  <c:v>30-40 years old</c:v>
                </c:pt>
              </c:strCache>
            </c:strRef>
          </c:tx>
          <c:spPr>
            <a:solidFill>
              <a:schemeClr val="accent2"/>
            </a:solidFill>
            <a:ln>
              <a:noFill/>
            </a:ln>
            <a:effectLst/>
          </c:spPr>
          <c:invertIfNegative val="0"/>
          <c:cat>
            <c:strRef>
              <c:f>List1!$A$2:$A$4</c:f>
              <c:strCache>
                <c:ptCount val="3"/>
                <c:pt idx="0">
                  <c:v>I have heard about online quizzes and I use them in my classes. </c:v>
                </c:pt>
                <c:pt idx="1">
                  <c:v>I have heard about online quizzes but I do not use them in my classes. </c:v>
                </c:pt>
                <c:pt idx="2">
                  <c:v>I have never heard about online quizzes. </c:v>
                </c:pt>
              </c:strCache>
            </c:strRef>
          </c:cat>
          <c:val>
            <c:numRef>
              <c:f>List1!$C$2:$C$4</c:f>
              <c:numCache>
                <c:formatCode>0%</c:formatCode>
                <c:ptCount val="3"/>
                <c:pt idx="0">
                  <c:v>0.9</c:v>
                </c:pt>
                <c:pt idx="1">
                  <c:v>0</c:v>
                </c:pt>
                <c:pt idx="2">
                  <c:v>0.1</c:v>
                </c:pt>
              </c:numCache>
            </c:numRef>
          </c:val>
          <c:extLst>
            <c:ext xmlns:c16="http://schemas.microsoft.com/office/drawing/2014/chart" uri="{C3380CC4-5D6E-409C-BE32-E72D297353CC}">
              <c16:uniqueId val="{00000001-A997-47B7-AC83-FD6726FC77D6}"/>
            </c:ext>
          </c:extLst>
        </c:ser>
        <c:ser>
          <c:idx val="2"/>
          <c:order val="2"/>
          <c:tx>
            <c:strRef>
              <c:f>List1!$D$1</c:f>
              <c:strCache>
                <c:ptCount val="1"/>
                <c:pt idx="0">
                  <c:v>40-50 years old</c:v>
                </c:pt>
              </c:strCache>
            </c:strRef>
          </c:tx>
          <c:spPr>
            <a:solidFill>
              <a:schemeClr val="accent3"/>
            </a:solidFill>
            <a:ln>
              <a:noFill/>
            </a:ln>
            <a:effectLst/>
          </c:spPr>
          <c:invertIfNegative val="0"/>
          <c:cat>
            <c:strRef>
              <c:f>List1!$A$2:$A$4</c:f>
              <c:strCache>
                <c:ptCount val="3"/>
                <c:pt idx="0">
                  <c:v>I have heard about online quizzes and I use them in my classes. </c:v>
                </c:pt>
                <c:pt idx="1">
                  <c:v>I have heard about online quizzes but I do not use them in my classes. </c:v>
                </c:pt>
                <c:pt idx="2">
                  <c:v>I have never heard about online quizzes. </c:v>
                </c:pt>
              </c:strCache>
            </c:strRef>
          </c:cat>
          <c:val>
            <c:numRef>
              <c:f>List1!$D$2:$D$4</c:f>
              <c:numCache>
                <c:formatCode>0.00%</c:formatCode>
                <c:ptCount val="3"/>
                <c:pt idx="0">
                  <c:v>0.90910000000000002</c:v>
                </c:pt>
                <c:pt idx="1">
                  <c:v>9.0899999999999995E-2</c:v>
                </c:pt>
                <c:pt idx="2" formatCode="0%">
                  <c:v>0</c:v>
                </c:pt>
              </c:numCache>
            </c:numRef>
          </c:val>
          <c:extLst>
            <c:ext xmlns:c16="http://schemas.microsoft.com/office/drawing/2014/chart" uri="{C3380CC4-5D6E-409C-BE32-E72D297353CC}">
              <c16:uniqueId val="{00000002-A997-47B7-AC83-FD6726FC77D6}"/>
            </c:ext>
          </c:extLst>
        </c:ser>
        <c:ser>
          <c:idx val="3"/>
          <c:order val="3"/>
          <c:tx>
            <c:strRef>
              <c:f>List1!$E$1</c:f>
              <c:strCache>
                <c:ptCount val="1"/>
                <c:pt idx="0">
                  <c:v>50 years old+</c:v>
                </c:pt>
              </c:strCache>
            </c:strRef>
          </c:tx>
          <c:spPr>
            <a:solidFill>
              <a:schemeClr val="accent4"/>
            </a:solidFill>
            <a:ln>
              <a:noFill/>
            </a:ln>
            <a:effectLst/>
          </c:spPr>
          <c:invertIfNegative val="0"/>
          <c:cat>
            <c:strRef>
              <c:f>List1!$A$2:$A$4</c:f>
              <c:strCache>
                <c:ptCount val="3"/>
                <c:pt idx="0">
                  <c:v>I have heard about online quizzes and I use them in my classes. </c:v>
                </c:pt>
                <c:pt idx="1">
                  <c:v>I have heard about online quizzes but I do not use them in my classes. </c:v>
                </c:pt>
                <c:pt idx="2">
                  <c:v>I have never heard about online quizzes. </c:v>
                </c:pt>
              </c:strCache>
            </c:strRef>
          </c:cat>
          <c:val>
            <c:numRef>
              <c:f>List1!$E$2:$E$4</c:f>
              <c:numCache>
                <c:formatCode>0.00%</c:formatCode>
                <c:ptCount val="3"/>
                <c:pt idx="0">
                  <c:v>0.46150000000000002</c:v>
                </c:pt>
                <c:pt idx="1">
                  <c:v>0.46150000000000002</c:v>
                </c:pt>
                <c:pt idx="2">
                  <c:v>7.6899999999999996E-2</c:v>
                </c:pt>
              </c:numCache>
            </c:numRef>
          </c:val>
          <c:extLst>
            <c:ext xmlns:c16="http://schemas.microsoft.com/office/drawing/2014/chart" uri="{C3380CC4-5D6E-409C-BE32-E72D297353CC}">
              <c16:uniqueId val="{00000003-A997-47B7-AC83-FD6726FC77D6}"/>
            </c:ext>
          </c:extLst>
        </c:ser>
        <c:dLbls>
          <c:showLegendKey val="0"/>
          <c:showVal val="0"/>
          <c:showCatName val="0"/>
          <c:showSerName val="0"/>
          <c:showPercent val="0"/>
          <c:showBubbleSize val="0"/>
        </c:dLbls>
        <c:gapWidth val="219"/>
        <c:overlap val="-27"/>
        <c:axId val="1957776047"/>
        <c:axId val="133604959"/>
      </c:barChart>
      <c:catAx>
        <c:axId val="1957776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3604959"/>
        <c:crosses val="autoZero"/>
        <c:auto val="1"/>
        <c:lblAlgn val="ctr"/>
        <c:lblOffset val="100"/>
        <c:noMultiLvlLbl val="0"/>
      </c:catAx>
      <c:valAx>
        <c:axId val="1336049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777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latin typeface="Arial" panose="020B0604020202020204" pitchFamily="34" charset="0"/>
                <a:cs typeface="Arial" panose="020B0604020202020204" pitchFamily="34" charset="0"/>
              </a:rPr>
              <a:t>10.</a:t>
            </a:r>
            <a:r>
              <a:rPr lang="cs-CZ" sz="1000" baseline="0">
                <a:latin typeface="Arial" panose="020B0604020202020204" pitchFamily="34" charset="0"/>
                <a:cs typeface="Arial" panose="020B0604020202020204" pitchFamily="34" charset="0"/>
              </a:rPr>
              <a:t> Které online kvízy používáte? (</a:t>
            </a:r>
            <a:r>
              <a:rPr lang="en-US" sz="1000">
                <a:latin typeface="Arial" panose="020B0604020202020204" pitchFamily="34" charset="0"/>
                <a:cs typeface="Arial" panose="020B0604020202020204" pitchFamily="34" charset="0"/>
              </a:rPr>
              <a:t>Which online quizzes do you use?</a:t>
            </a:r>
            <a:r>
              <a:rPr lang="cs-CZ" sz="1000">
                <a:latin typeface="Arial" panose="020B0604020202020204" pitchFamily="34" charset="0"/>
                <a:cs typeface="Arial" panose="020B0604020202020204" pitchFamily="34" charset="0"/>
              </a:rPr>
              <a:t>)</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10. Které online kvízy používáte? (Which online quizzes do you use?)</c:v>
                </c:pt>
              </c:strCache>
            </c:strRef>
          </c:tx>
          <c:spPr>
            <a:solidFill>
              <a:schemeClr val="accent1"/>
            </a:solidFill>
            <a:ln>
              <a:noFill/>
            </a:ln>
            <a:effectLst/>
          </c:spPr>
          <c:invertIfNegative val="0"/>
          <c:cat>
            <c:strRef>
              <c:f>List1!$A$2:$A$20</c:f>
              <c:strCache>
                <c:ptCount val="19"/>
                <c:pt idx="0">
                  <c:v>wizer.me</c:v>
                </c:pt>
                <c:pt idx="1">
                  <c:v>písemky online</c:v>
                </c:pt>
                <c:pt idx="2">
                  <c:v>Agenda web</c:v>
                </c:pt>
                <c:pt idx="3">
                  <c:v>Edookit quiz</c:v>
                </c:pt>
                <c:pt idx="4">
                  <c:v>program Alf</c:v>
                </c:pt>
                <c:pt idx="5">
                  <c:v>Bamboozle</c:v>
                </c:pt>
                <c:pt idx="6">
                  <c:v>Learning apps</c:v>
                </c:pt>
                <c:pt idx="7">
                  <c:v>Flippity</c:v>
                </c:pt>
                <c:pt idx="8">
                  <c:v>Mentimetr</c:v>
                </c:pt>
                <c:pt idx="9">
                  <c:v>Wordwall</c:v>
                </c:pt>
                <c:pt idx="10">
                  <c:v>Socrative</c:v>
                </c:pt>
                <c:pt idx="11">
                  <c:v>Life Worksheets</c:v>
                </c:pt>
                <c:pt idx="12">
                  <c:v>MS Teams</c:v>
                </c:pt>
                <c:pt idx="13">
                  <c:v>MS Forms</c:v>
                </c:pt>
                <c:pt idx="14">
                  <c:v>Quizizz</c:v>
                </c:pt>
                <c:pt idx="15">
                  <c:v>Quizlet</c:v>
                </c:pt>
                <c:pt idx="16">
                  <c:v>Google Forms</c:v>
                </c:pt>
                <c:pt idx="17">
                  <c:v>Kahoot!</c:v>
                </c:pt>
                <c:pt idx="18">
                  <c:v>I don´t use any.</c:v>
                </c:pt>
              </c:strCache>
            </c:strRef>
          </c:cat>
          <c:val>
            <c:numRef>
              <c:f>List1!$B$2:$B$20</c:f>
              <c:numCache>
                <c:formatCode>0%</c:formatCode>
                <c:ptCount val="19"/>
                <c:pt idx="0">
                  <c:v>0.02</c:v>
                </c:pt>
                <c:pt idx="1">
                  <c:v>0.02</c:v>
                </c:pt>
                <c:pt idx="2">
                  <c:v>0.02</c:v>
                </c:pt>
                <c:pt idx="3">
                  <c:v>0.02</c:v>
                </c:pt>
                <c:pt idx="4">
                  <c:v>0.02</c:v>
                </c:pt>
                <c:pt idx="5">
                  <c:v>0.02</c:v>
                </c:pt>
                <c:pt idx="6">
                  <c:v>0.04</c:v>
                </c:pt>
                <c:pt idx="7">
                  <c:v>0.04</c:v>
                </c:pt>
                <c:pt idx="8">
                  <c:v>0.04</c:v>
                </c:pt>
                <c:pt idx="9">
                  <c:v>0.04</c:v>
                </c:pt>
                <c:pt idx="10">
                  <c:v>0.04</c:v>
                </c:pt>
                <c:pt idx="11">
                  <c:v>0.06</c:v>
                </c:pt>
                <c:pt idx="12">
                  <c:v>0.06</c:v>
                </c:pt>
                <c:pt idx="13">
                  <c:v>0.08</c:v>
                </c:pt>
                <c:pt idx="14">
                  <c:v>0.18</c:v>
                </c:pt>
                <c:pt idx="15">
                  <c:v>0.2</c:v>
                </c:pt>
                <c:pt idx="16">
                  <c:v>0.38</c:v>
                </c:pt>
                <c:pt idx="17">
                  <c:v>0.57999999999999996</c:v>
                </c:pt>
                <c:pt idx="18">
                  <c:v>0.2</c:v>
                </c:pt>
              </c:numCache>
            </c:numRef>
          </c:val>
          <c:extLst>
            <c:ext xmlns:c16="http://schemas.microsoft.com/office/drawing/2014/chart" uri="{C3380CC4-5D6E-409C-BE32-E72D297353CC}">
              <c16:uniqueId val="{00000000-ED3F-4FD7-BC9A-3CFC09EBEEE0}"/>
            </c:ext>
          </c:extLst>
        </c:ser>
        <c:dLbls>
          <c:showLegendKey val="0"/>
          <c:showVal val="0"/>
          <c:showCatName val="0"/>
          <c:showSerName val="0"/>
          <c:showPercent val="0"/>
          <c:showBubbleSize val="0"/>
        </c:dLbls>
        <c:gapWidth val="182"/>
        <c:axId val="482624895"/>
        <c:axId val="622090943"/>
      </c:barChart>
      <c:catAx>
        <c:axId val="482624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2090943"/>
        <c:crosses val="autoZero"/>
        <c:auto val="1"/>
        <c:lblAlgn val="ctr"/>
        <c:lblOffset val="100"/>
        <c:noMultiLvlLbl val="0"/>
      </c:catAx>
      <c:valAx>
        <c:axId val="62209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26248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Arial" panose="020B0604020202020204" pitchFamily="34" charset="0"/>
                <a:cs typeface="Arial" panose="020B0604020202020204" pitchFamily="34" charset="0"/>
              </a:rPr>
              <a:t>11. K jakým činnostem využíváte online kvízy? (What activities do you use online quizzes for?)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11. K jakým činnostem využíváte online kvízy? (What activities do you use online quizzes for?)</c:v>
                </c:pt>
              </c:strCache>
            </c:strRef>
          </c:tx>
          <c:spPr>
            <a:solidFill>
              <a:schemeClr val="accent1"/>
            </a:solidFill>
            <a:ln>
              <a:noFill/>
            </a:ln>
            <a:effectLst/>
          </c:spPr>
          <c:invertIfNegative val="0"/>
          <c:cat>
            <c:strRef>
              <c:f>List1!$A$2:$A$4</c:f>
              <c:strCache>
                <c:ptCount val="3"/>
                <c:pt idx="0">
                  <c:v>Online kvízy nevyužívám (I do not use online quizzes.)</c:v>
                </c:pt>
                <c:pt idx="1">
                  <c:v>Online kvízy využívám k testování a zkoušení žáků. (I use online quizzes to test knowlege of my students.) </c:v>
                </c:pt>
                <c:pt idx="2">
                  <c:v>Online kvízy využívám k procvičování učiva s žáky. (I use online quizzes to practice English with my students.)</c:v>
                </c:pt>
              </c:strCache>
            </c:strRef>
          </c:cat>
          <c:val>
            <c:numRef>
              <c:f>List1!$B$2:$B$4</c:f>
              <c:numCache>
                <c:formatCode>0%</c:formatCode>
                <c:ptCount val="3"/>
                <c:pt idx="0">
                  <c:v>0.18</c:v>
                </c:pt>
                <c:pt idx="1">
                  <c:v>0.57999999999999996</c:v>
                </c:pt>
                <c:pt idx="2">
                  <c:v>0.76</c:v>
                </c:pt>
              </c:numCache>
            </c:numRef>
          </c:val>
          <c:extLst>
            <c:ext xmlns:c16="http://schemas.microsoft.com/office/drawing/2014/chart" uri="{C3380CC4-5D6E-409C-BE32-E72D297353CC}">
              <c16:uniqueId val="{00000000-771A-4600-BEDF-807EA93FC5AD}"/>
            </c:ext>
          </c:extLst>
        </c:ser>
        <c:dLbls>
          <c:showLegendKey val="0"/>
          <c:showVal val="0"/>
          <c:showCatName val="0"/>
          <c:showSerName val="0"/>
          <c:showPercent val="0"/>
          <c:showBubbleSize val="0"/>
        </c:dLbls>
        <c:gapWidth val="182"/>
        <c:axId val="483288783"/>
        <c:axId val="488416831"/>
      </c:barChart>
      <c:catAx>
        <c:axId val="483288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8416831"/>
        <c:crosses val="autoZero"/>
        <c:auto val="1"/>
        <c:lblAlgn val="ctr"/>
        <c:lblOffset val="100"/>
        <c:noMultiLvlLbl val="0"/>
      </c:catAx>
      <c:valAx>
        <c:axId val="4884168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3288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a:latin typeface="Arial" panose="020B0604020202020204" pitchFamily="34" charset="0"/>
                <a:cs typeface="Arial" panose="020B0604020202020204" pitchFamily="34" charset="0"/>
              </a:rPr>
              <a:t>12. </a:t>
            </a:r>
            <a:r>
              <a:rPr lang="en-US" sz="1000">
                <a:latin typeface="Arial" panose="020B0604020202020204" pitchFamily="34" charset="0"/>
                <a:cs typeface="Arial" panose="020B0604020202020204" pitchFamily="34" charset="0"/>
              </a:rPr>
              <a:t>Online kvízy využívám při výuce… (I use online quizzes for teaching…)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Online kvízy využívám při výuce… (I use online quizzes for teaching…)</c:v>
                </c:pt>
              </c:strCache>
            </c:strRef>
          </c:tx>
          <c:spPr>
            <a:solidFill>
              <a:schemeClr val="accent1"/>
            </a:solidFill>
            <a:ln>
              <a:noFill/>
            </a:ln>
            <a:effectLst/>
          </c:spPr>
          <c:invertIfNegative val="0"/>
          <c:cat>
            <c:strRef>
              <c:f>List1!$A$2:$A$5</c:f>
              <c:strCache>
                <c:ptCount val="4"/>
                <c:pt idx="0">
                  <c:v>Čtení (Reading)</c:v>
                </c:pt>
                <c:pt idx="1">
                  <c:v>Poslechu (Listening)</c:v>
                </c:pt>
                <c:pt idx="2">
                  <c:v>Gramatiky (Grammar)</c:v>
                </c:pt>
                <c:pt idx="3">
                  <c:v>Slovní zásoby (Vocabulary)</c:v>
                </c:pt>
              </c:strCache>
            </c:strRef>
          </c:cat>
          <c:val>
            <c:numRef>
              <c:f>List1!$B$2:$B$5</c:f>
              <c:numCache>
                <c:formatCode>0%</c:formatCode>
                <c:ptCount val="4"/>
                <c:pt idx="0" formatCode="0.00%">
                  <c:v>0.24</c:v>
                </c:pt>
                <c:pt idx="1">
                  <c:v>0.36</c:v>
                </c:pt>
                <c:pt idx="2">
                  <c:v>0.76</c:v>
                </c:pt>
                <c:pt idx="3">
                  <c:v>0.8</c:v>
                </c:pt>
              </c:numCache>
            </c:numRef>
          </c:val>
          <c:extLst>
            <c:ext xmlns:c16="http://schemas.microsoft.com/office/drawing/2014/chart" uri="{C3380CC4-5D6E-409C-BE32-E72D297353CC}">
              <c16:uniqueId val="{00000000-E5B3-45B6-95E0-27AE97B790D0}"/>
            </c:ext>
          </c:extLst>
        </c:ser>
        <c:dLbls>
          <c:showLegendKey val="0"/>
          <c:showVal val="0"/>
          <c:showCatName val="0"/>
          <c:showSerName val="0"/>
          <c:showPercent val="0"/>
          <c:showBubbleSize val="0"/>
        </c:dLbls>
        <c:gapWidth val="182"/>
        <c:axId val="632482191"/>
        <c:axId val="616702863"/>
      </c:barChart>
      <c:catAx>
        <c:axId val="632482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6702863"/>
        <c:crosses val="autoZero"/>
        <c:auto val="1"/>
        <c:lblAlgn val="ctr"/>
        <c:lblOffset val="100"/>
        <c:noMultiLvlLbl val="0"/>
      </c:catAx>
      <c:valAx>
        <c:axId val="61670286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2482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4D61FE90-8769-4C50-A09F-54E3F2C4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13694</TotalTime>
  <Pages>47</Pages>
  <Words>10270</Words>
  <Characters>60597</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dc:creator>
  <cp:keywords/>
  <dc:description/>
  <cp:lastModifiedBy>Tereza</cp:lastModifiedBy>
  <cp:revision>3571</cp:revision>
  <dcterms:created xsi:type="dcterms:W3CDTF">2021-05-11T10:03:00Z</dcterms:created>
  <dcterms:modified xsi:type="dcterms:W3CDTF">2021-06-04T21:47:00Z</dcterms:modified>
</cp:coreProperties>
</file>