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F287" w14:textId="0D3D0232" w:rsidR="00477EE8" w:rsidRDefault="00477EE8" w:rsidP="00C73B99">
      <w:pPr>
        <w:jc w:val="center"/>
        <w:rPr>
          <w:rFonts w:ascii="Arial" w:hAnsi="Arial" w:cs="Arial"/>
          <w:sz w:val="30"/>
          <w:szCs w:val="30"/>
        </w:rPr>
      </w:pPr>
    </w:p>
    <w:p w14:paraId="741C265B" w14:textId="334ED591" w:rsidR="7DB2A127" w:rsidRDefault="7DB2A127" w:rsidP="7DB2A127">
      <w:pPr>
        <w:jc w:val="center"/>
        <w:rPr>
          <w:rFonts w:ascii="Arial" w:hAnsi="Arial" w:cs="Arial"/>
          <w:sz w:val="30"/>
          <w:szCs w:val="30"/>
        </w:rPr>
      </w:pPr>
    </w:p>
    <w:p w14:paraId="43C94BF2" w14:textId="77777777" w:rsidR="00477EE8" w:rsidRDefault="00477EE8" w:rsidP="00C73B99">
      <w:pPr>
        <w:jc w:val="center"/>
        <w:rPr>
          <w:rFonts w:ascii="Arial" w:hAnsi="Arial" w:cs="Arial"/>
          <w:sz w:val="30"/>
          <w:szCs w:val="30"/>
        </w:rPr>
      </w:pPr>
    </w:p>
    <w:p w14:paraId="12D3B19B" w14:textId="77777777" w:rsidR="00477EE8" w:rsidRDefault="00477EE8" w:rsidP="00C73B99">
      <w:pPr>
        <w:jc w:val="center"/>
        <w:rPr>
          <w:rFonts w:ascii="Arial" w:hAnsi="Arial" w:cs="Arial"/>
          <w:sz w:val="30"/>
          <w:szCs w:val="30"/>
        </w:rPr>
      </w:pPr>
    </w:p>
    <w:p w14:paraId="6CB66949" w14:textId="77777777" w:rsidR="00477EE8" w:rsidRDefault="00477EE8" w:rsidP="00C73B99">
      <w:pPr>
        <w:jc w:val="center"/>
        <w:rPr>
          <w:rFonts w:ascii="Arial" w:hAnsi="Arial" w:cs="Arial"/>
          <w:sz w:val="30"/>
          <w:szCs w:val="30"/>
        </w:rPr>
      </w:pPr>
    </w:p>
    <w:p w14:paraId="5B276F55" w14:textId="77777777" w:rsidR="00477EE8" w:rsidRDefault="00477EE8" w:rsidP="00C73B99">
      <w:pPr>
        <w:jc w:val="center"/>
        <w:rPr>
          <w:rFonts w:ascii="Arial" w:hAnsi="Arial" w:cs="Arial"/>
          <w:sz w:val="30"/>
          <w:szCs w:val="30"/>
        </w:rPr>
      </w:pPr>
    </w:p>
    <w:p w14:paraId="2F1860DA" w14:textId="2CF20145" w:rsidR="00F80F3E" w:rsidRPr="009B3926" w:rsidRDefault="00C73B99" w:rsidP="46084F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46084F79">
        <w:rPr>
          <w:rFonts w:ascii="Times New Roman" w:hAnsi="Times New Roman" w:cs="Times New Roman"/>
          <w:b/>
          <w:bCs/>
          <w:sz w:val="36"/>
          <w:szCs w:val="36"/>
        </w:rPr>
        <w:t>UNIVERZITA PALACKÉHO V OLOMOUCI</w:t>
      </w:r>
    </w:p>
    <w:p w14:paraId="333F7796" w14:textId="27A97A3B" w:rsidR="000C3248" w:rsidRPr="009B3926" w:rsidRDefault="00C73B99" w:rsidP="46084F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46084F79">
        <w:rPr>
          <w:rFonts w:ascii="Times New Roman" w:hAnsi="Times New Roman" w:cs="Times New Roman"/>
          <w:b/>
          <w:bCs/>
          <w:sz w:val="36"/>
          <w:szCs w:val="36"/>
        </w:rPr>
        <w:t>PEDAGOGICKÁ FAKULTA</w:t>
      </w:r>
    </w:p>
    <w:p w14:paraId="599F16A7" w14:textId="74E355C8" w:rsidR="00C73B99" w:rsidRPr="009B3926" w:rsidRDefault="00C73B99" w:rsidP="46084F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46084F79">
        <w:rPr>
          <w:rFonts w:ascii="Times New Roman" w:hAnsi="Times New Roman" w:cs="Times New Roman"/>
          <w:b/>
          <w:bCs/>
          <w:sz w:val="36"/>
          <w:szCs w:val="36"/>
        </w:rPr>
        <w:t xml:space="preserve">Ústav </w:t>
      </w:r>
      <w:proofErr w:type="spellStart"/>
      <w:r w:rsidRPr="46084F79">
        <w:rPr>
          <w:rFonts w:ascii="Times New Roman" w:hAnsi="Times New Roman" w:cs="Times New Roman"/>
          <w:b/>
          <w:bCs/>
          <w:sz w:val="36"/>
          <w:szCs w:val="36"/>
        </w:rPr>
        <w:t>speciálněpedagogických</w:t>
      </w:r>
      <w:proofErr w:type="spellEnd"/>
      <w:r w:rsidRPr="46084F79">
        <w:rPr>
          <w:rFonts w:ascii="Times New Roman" w:hAnsi="Times New Roman" w:cs="Times New Roman"/>
          <w:b/>
          <w:bCs/>
          <w:sz w:val="36"/>
          <w:szCs w:val="36"/>
        </w:rPr>
        <w:t xml:space="preserve"> studií</w:t>
      </w:r>
    </w:p>
    <w:p w14:paraId="505EC6D3" w14:textId="5EFE7F84" w:rsidR="00C73B99" w:rsidRPr="009B3926" w:rsidRDefault="00C73B99" w:rsidP="46084F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EA775F5" w14:textId="0EEF90BC" w:rsidR="46084F79" w:rsidRDefault="46084F79" w:rsidP="46084F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A24FCA" w14:textId="6FF12432" w:rsidR="00C73B99" w:rsidRPr="009B3926" w:rsidRDefault="00C73B99" w:rsidP="46084F7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46084F79">
        <w:rPr>
          <w:rFonts w:ascii="Times New Roman" w:hAnsi="Times New Roman" w:cs="Times New Roman"/>
          <w:b/>
          <w:bCs/>
          <w:sz w:val="36"/>
          <w:szCs w:val="36"/>
        </w:rPr>
        <w:t>Bakalářská práce</w:t>
      </w:r>
    </w:p>
    <w:p w14:paraId="11067BE4" w14:textId="40CB98B1" w:rsidR="00477EE8" w:rsidRPr="009B3926" w:rsidRDefault="00477EE8" w:rsidP="46084F7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DADA759" w14:textId="33DBC5DD" w:rsidR="00477EE8" w:rsidRPr="009B3926" w:rsidRDefault="00477EE8" w:rsidP="46084F79">
      <w:pPr>
        <w:jc w:val="center"/>
        <w:rPr>
          <w:rFonts w:ascii="Times New Roman" w:hAnsi="Times New Roman" w:cs="Times New Roman"/>
          <w:sz w:val="30"/>
          <w:szCs w:val="30"/>
        </w:rPr>
      </w:pPr>
      <w:r w:rsidRPr="46084F79">
        <w:rPr>
          <w:rFonts w:ascii="Times New Roman" w:hAnsi="Times New Roman" w:cs="Times New Roman"/>
          <w:sz w:val="30"/>
          <w:szCs w:val="30"/>
        </w:rPr>
        <w:t>Petra Boháčová</w:t>
      </w:r>
    </w:p>
    <w:p w14:paraId="7D91183C" w14:textId="7EB134F8" w:rsidR="00E52671" w:rsidRPr="009B3926" w:rsidRDefault="00E52671" w:rsidP="46084F7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7C662EA" w14:textId="5AE01AD8" w:rsidR="00E52671" w:rsidRPr="009B3926" w:rsidRDefault="00E52671" w:rsidP="46084F7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272B5C5" w14:textId="5A18F468" w:rsidR="00E52671" w:rsidRPr="009B3926" w:rsidRDefault="00E52671" w:rsidP="46084F79">
      <w:pPr>
        <w:jc w:val="center"/>
        <w:rPr>
          <w:rFonts w:ascii="Times New Roman" w:hAnsi="Times New Roman" w:cs="Times New Roman"/>
          <w:sz w:val="36"/>
          <w:szCs w:val="36"/>
        </w:rPr>
      </w:pPr>
      <w:r w:rsidRPr="46084F79">
        <w:rPr>
          <w:rFonts w:ascii="Times New Roman" w:hAnsi="Times New Roman" w:cs="Times New Roman"/>
          <w:sz w:val="36"/>
          <w:szCs w:val="36"/>
        </w:rPr>
        <w:t>Asistent pedagoga jako faktor ovlivňující klima třídy</w:t>
      </w:r>
    </w:p>
    <w:p w14:paraId="0A651F03" w14:textId="646378C6" w:rsidR="00F87FB7" w:rsidRPr="009B3926" w:rsidRDefault="00F87FB7" w:rsidP="00C73B99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571D3718" w14:textId="16D77487" w:rsidR="00F87FB7" w:rsidRPr="009B3926" w:rsidRDefault="00F87FB7" w:rsidP="00C73B99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A99B4B1" w14:textId="67E83BDC" w:rsidR="00F87FB7" w:rsidRPr="009B3926" w:rsidRDefault="00F87FB7" w:rsidP="46084F79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2657F89B" w14:textId="71896E5E" w:rsidR="00AF5685" w:rsidRPr="009B3926" w:rsidRDefault="00AF5685" w:rsidP="46084F79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7C9A03B6" w14:textId="19D6A49A" w:rsidR="00F87FB7" w:rsidRPr="009B3926" w:rsidRDefault="00F87FB7" w:rsidP="00F87FB7">
      <w:pPr>
        <w:rPr>
          <w:rFonts w:ascii="Times New Roman" w:hAnsi="Times New Roman" w:cs="Times New Roman"/>
          <w:sz w:val="30"/>
          <w:szCs w:val="30"/>
        </w:rPr>
      </w:pPr>
      <w:r w:rsidRPr="46084F79">
        <w:rPr>
          <w:rFonts w:ascii="Times New Roman" w:hAnsi="Times New Roman" w:cs="Times New Roman"/>
          <w:sz w:val="28"/>
          <w:szCs w:val="28"/>
        </w:rPr>
        <w:t>Olomouc 202</w:t>
      </w:r>
      <w:r w:rsidR="007601AE">
        <w:rPr>
          <w:rFonts w:ascii="Times New Roman" w:hAnsi="Times New Roman" w:cs="Times New Roman"/>
          <w:sz w:val="28"/>
          <w:szCs w:val="28"/>
        </w:rPr>
        <w:t>2</w:t>
      </w:r>
      <w:r>
        <w:tab/>
      </w:r>
      <w:r>
        <w:tab/>
      </w:r>
      <w:r w:rsidR="00620AE5">
        <w:t xml:space="preserve">      </w:t>
      </w:r>
      <w:r w:rsidR="00FA5B74" w:rsidRPr="46084F79">
        <w:rPr>
          <w:rFonts w:ascii="Times New Roman" w:hAnsi="Times New Roman" w:cs="Times New Roman"/>
          <w:sz w:val="28"/>
          <w:szCs w:val="28"/>
        </w:rPr>
        <w:t xml:space="preserve">vedoucí práce: </w:t>
      </w:r>
      <w:r w:rsidR="00B44800" w:rsidRPr="46084F79">
        <w:rPr>
          <w:rFonts w:ascii="Times New Roman" w:hAnsi="Times New Roman" w:cs="Times New Roman"/>
          <w:sz w:val="28"/>
          <w:szCs w:val="28"/>
        </w:rPr>
        <w:t>Mgr.</w:t>
      </w:r>
      <w:r w:rsidR="005517F5" w:rsidRPr="46084F79">
        <w:rPr>
          <w:rFonts w:ascii="Times New Roman" w:hAnsi="Times New Roman" w:cs="Times New Roman"/>
          <w:sz w:val="28"/>
          <w:szCs w:val="28"/>
        </w:rPr>
        <w:t xml:space="preserve"> </w:t>
      </w:r>
      <w:r w:rsidR="00F86387" w:rsidRPr="46084F79">
        <w:rPr>
          <w:rFonts w:ascii="Times New Roman" w:hAnsi="Times New Roman" w:cs="Times New Roman"/>
          <w:sz w:val="28"/>
          <w:szCs w:val="28"/>
        </w:rPr>
        <w:t>Petra</w:t>
      </w:r>
      <w:r w:rsidR="68F7DA6E" w:rsidRPr="46084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387" w:rsidRPr="46084F79">
        <w:rPr>
          <w:rFonts w:ascii="Times New Roman" w:hAnsi="Times New Roman" w:cs="Times New Roman"/>
          <w:sz w:val="28"/>
          <w:szCs w:val="28"/>
        </w:rPr>
        <w:t>Jurkovičo</w:t>
      </w:r>
      <w:r w:rsidR="29C6B45B" w:rsidRPr="46084F79">
        <w:rPr>
          <w:rFonts w:ascii="Times New Roman" w:hAnsi="Times New Roman" w:cs="Times New Roman"/>
          <w:sz w:val="28"/>
          <w:szCs w:val="28"/>
        </w:rPr>
        <w:t>vá</w:t>
      </w:r>
      <w:proofErr w:type="spellEnd"/>
      <w:r w:rsidR="00F80F3E">
        <w:rPr>
          <w:rFonts w:ascii="Times New Roman" w:hAnsi="Times New Roman" w:cs="Times New Roman"/>
          <w:sz w:val="28"/>
          <w:szCs w:val="28"/>
        </w:rPr>
        <w:t>,</w:t>
      </w:r>
      <w:r w:rsidR="29C6B45B" w:rsidRPr="46084F79">
        <w:rPr>
          <w:rFonts w:ascii="Times New Roman" w:hAnsi="Times New Roman" w:cs="Times New Roman"/>
          <w:sz w:val="28"/>
          <w:szCs w:val="28"/>
        </w:rPr>
        <w:t xml:space="preserve"> </w:t>
      </w:r>
      <w:r w:rsidR="005517F5" w:rsidRPr="46084F79">
        <w:rPr>
          <w:rFonts w:ascii="Times New Roman" w:hAnsi="Times New Roman" w:cs="Times New Roman"/>
          <w:sz w:val="28"/>
          <w:szCs w:val="28"/>
        </w:rPr>
        <w:t>Ph.D</w:t>
      </w:r>
      <w:r w:rsidR="005517F5" w:rsidRPr="46084F79">
        <w:rPr>
          <w:rFonts w:ascii="Times New Roman" w:hAnsi="Times New Roman" w:cs="Times New Roman"/>
          <w:sz w:val="30"/>
          <w:szCs w:val="30"/>
        </w:rPr>
        <w:t>.</w:t>
      </w:r>
    </w:p>
    <w:p w14:paraId="622E8F15" w14:textId="77777777" w:rsidR="003A2536" w:rsidRPr="00351355" w:rsidRDefault="003A2536" w:rsidP="00620AE5">
      <w:pPr>
        <w:rPr>
          <w:rFonts w:ascii="Times New Roman" w:hAnsi="Times New Roman" w:cs="Times New Roman"/>
          <w:sz w:val="24"/>
          <w:szCs w:val="24"/>
        </w:rPr>
      </w:pPr>
    </w:p>
    <w:p w14:paraId="216725F4" w14:textId="77777777" w:rsidR="00620AE5" w:rsidRDefault="00620AE5" w:rsidP="46084F79">
      <w:pPr>
        <w:rPr>
          <w:rFonts w:ascii="Arial" w:hAnsi="Arial" w:cs="Arial"/>
          <w:sz w:val="30"/>
          <w:szCs w:val="30"/>
        </w:rPr>
        <w:sectPr w:rsidR="00620AE5" w:rsidSect="00F30DE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1418" w:bottom="1418" w:left="1871" w:header="709" w:footer="709" w:gutter="0"/>
          <w:cols w:space="708"/>
          <w:titlePg/>
          <w:docGrid w:linePitch="360"/>
        </w:sectPr>
      </w:pPr>
    </w:p>
    <w:p w14:paraId="620C5213" w14:textId="30009529" w:rsidR="003A2536" w:rsidRPr="00620AE5" w:rsidRDefault="003A2536" w:rsidP="46084F79">
      <w:pPr>
        <w:rPr>
          <w:rFonts w:ascii="Times New Roman" w:hAnsi="Times New Roman" w:cs="Times New Roman"/>
          <w:sz w:val="24"/>
          <w:szCs w:val="24"/>
        </w:rPr>
      </w:pPr>
    </w:p>
    <w:p w14:paraId="0BEE981B" w14:textId="77777777" w:rsidR="003A2536" w:rsidRPr="00620AE5" w:rsidRDefault="003A2536" w:rsidP="46084F79">
      <w:pPr>
        <w:rPr>
          <w:rFonts w:ascii="Times New Roman" w:hAnsi="Times New Roman" w:cs="Times New Roman"/>
          <w:sz w:val="24"/>
          <w:szCs w:val="24"/>
        </w:rPr>
      </w:pPr>
    </w:p>
    <w:p w14:paraId="590EBD73" w14:textId="77777777" w:rsidR="003A2536" w:rsidRPr="00620AE5" w:rsidRDefault="003A2536" w:rsidP="46084F79">
      <w:pPr>
        <w:rPr>
          <w:rFonts w:ascii="Times New Roman" w:hAnsi="Times New Roman" w:cs="Times New Roman"/>
          <w:sz w:val="24"/>
          <w:szCs w:val="24"/>
        </w:rPr>
      </w:pPr>
    </w:p>
    <w:p w14:paraId="3E76779F" w14:textId="77777777" w:rsidR="003A2536" w:rsidRPr="00620AE5" w:rsidRDefault="003A2536" w:rsidP="46084F79">
      <w:pPr>
        <w:rPr>
          <w:rFonts w:ascii="Times New Roman" w:hAnsi="Times New Roman" w:cs="Times New Roman"/>
          <w:sz w:val="24"/>
          <w:szCs w:val="24"/>
        </w:rPr>
      </w:pPr>
    </w:p>
    <w:p w14:paraId="31F4F9C6" w14:textId="77777777" w:rsidR="003A2536" w:rsidRPr="00620AE5" w:rsidRDefault="003A2536" w:rsidP="46084F79">
      <w:pPr>
        <w:rPr>
          <w:rFonts w:ascii="Times New Roman" w:hAnsi="Times New Roman" w:cs="Times New Roman"/>
          <w:sz w:val="24"/>
          <w:szCs w:val="24"/>
        </w:rPr>
      </w:pPr>
    </w:p>
    <w:p w14:paraId="2605A38D" w14:textId="77777777" w:rsidR="003A2536" w:rsidRPr="00620AE5" w:rsidRDefault="003A2536" w:rsidP="46084F79">
      <w:pPr>
        <w:rPr>
          <w:rFonts w:ascii="Times New Roman" w:hAnsi="Times New Roman" w:cs="Times New Roman"/>
          <w:sz w:val="24"/>
          <w:szCs w:val="24"/>
        </w:rPr>
      </w:pPr>
    </w:p>
    <w:p w14:paraId="1E2ED25F" w14:textId="77777777" w:rsidR="003A2536" w:rsidRPr="00620AE5" w:rsidRDefault="003A2536" w:rsidP="46084F79">
      <w:pPr>
        <w:rPr>
          <w:rFonts w:ascii="Times New Roman" w:hAnsi="Times New Roman" w:cs="Times New Roman"/>
          <w:sz w:val="24"/>
          <w:szCs w:val="24"/>
        </w:rPr>
      </w:pPr>
    </w:p>
    <w:p w14:paraId="68AC4944" w14:textId="77777777" w:rsidR="003A2536" w:rsidRPr="00620AE5" w:rsidRDefault="003A2536" w:rsidP="46084F79">
      <w:pPr>
        <w:rPr>
          <w:rFonts w:ascii="Times New Roman" w:hAnsi="Times New Roman" w:cs="Times New Roman"/>
          <w:sz w:val="24"/>
          <w:szCs w:val="24"/>
        </w:rPr>
      </w:pPr>
    </w:p>
    <w:p w14:paraId="380F432F" w14:textId="77777777" w:rsidR="003A2536" w:rsidRPr="00620AE5" w:rsidRDefault="003A2536" w:rsidP="46084F79">
      <w:pPr>
        <w:rPr>
          <w:rFonts w:ascii="Times New Roman" w:hAnsi="Times New Roman" w:cs="Times New Roman"/>
          <w:sz w:val="24"/>
          <w:szCs w:val="24"/>
        </w:rPr>
      </w:pPr>
    </w:p>
    <w:p w14:paraId="2921E3C9" w14:textId="77777777" w:rsidR="003A2536" w:rsidRPr="00620AE5" w:rsidRDefault="003A2536" w:rsidP="46084F79">
      <w:pPr>
        <w:rPr>
          <w:rFonts w:ascii="Times New Roman" w:hAnsi="Times New Roman" w:cs="Times New Roman"/>
          <w:sz w:val="24"/>
          <w:szCs w:val="24"/>
        </w:rPr>
      </w:pPr>
    </w:p>
    <w:p w14:paraId="07F45AC9" w14:textId="77777777" w:rsidR="003A2536" w:rsidRPr="00620AE5" w:rsidRDefault="003A2536" w:rsidP="46084F79">
      <w:pPr>
        <w:rPr>
          <w:rFonts w:ascii="Times New Roman" w:hAnsi="Times New Roman" w:cs="Times New Roman"/>
          <w:sz w:val="24"/>
          <w:szCs w:val="24"/>
        </w:rPr>
      </w:pPr>
    </w:p>
    <w:p w14:paraId="22EFADBD" w14:textId="77777777" w:rsidR="003A2536" w:rsidRPr="00620AE5" w:rsidRDefault="003A2536" w:rsidP="46084F79">
      <w:pPr>
        <w:rPr>
          <w:rFonts w:ascii="Times New Roman" w:hAnsi="Times New Roman" w:cs="Times New Roman"/>
          <w:sz w:val="24"/>
          <w:szCs w:val="24"/>
        </w:rPr>
      </w:pPr>
    </w:p>
    <w:p w14:paraId="05C4BC5F" w14:textId="77777777" w:rsidR="003A2536" w:rsidRPr="00620AE5" w:rsidRDefault="003A2536" w:rsidP="46084F79">
      <w:pPr>
        <w:rPr>
          <w:rFonts w:ascii="Times New Roman" w:hAnsi="Times New Roman" w:cs="Times New Roman"/>
          <w:sz w:val="24"/>
          <w:szCs w:val="24"/>
        </w:rPr>
      </w:pPr>
    </w:p>
    <w:p w14:paraId="7CF5B35F" w14:textId="77777777" w:rsidR="003A2536" w:rsidRPr="00620AE5" w:rsidRDefault="003A2536" w:rsidP="46084F79">
      <w:pPr>
        <w:rPr>
          <w:rFonts w:ascii="Times New Roman" w:hAnsi="Times New Roman" w:cs="Times New Roman"/>
          <w:sz w:val="24"/>
          <w:szCs w:val="24"/>
        </w:rPr>
      </w:pPr>
    </w:p>
    <w:p w14:paraId="0FB4C1D5" w14:textId="77777777" w:rsidR="003A2536" w:rsidRPr="00620AE5" w:rsidRDefault="003A2536" w:rsidP="46084F79">
      <w:pPr>
        <w:rPr>
          <w:rFonts w:ascii="Times New Roman" w:hAnsi="Times New Roman" w:cs="Times New Roman"/>
          <w:sz w:val="24"/>
          <w:szCs w:val="24"/>
        </w:rPr>
      </w:pPr>
    </w:p>
    <w:p w14:paraId="6095CE59" w14:textId="77777777" w:rsidR="003A2536" w:rsidRPr="00620AE5" w:rsidRDefault="003A2536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D264F5" w14:textId="77777777" w:rsidR="003A2536" w:rsidRPr="00620AE5" w:rsidRDefault="003A2536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A649C4" w14:textId="77777777" w:rsidR="003A2536" w:rsidRPr="00620AE5" w:rsidRDefault="003A2536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59795D" w14:textId="77777777" w:rsidR="003A2536" w:rsidRPr="00620AE5" w:rsidRDefault="003A2536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6B49ED" w14:textId="77777777" w:rsidR="003A2536" w:rsidRPr="00620AE5" w:rsidRDefault="003A2536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72FCBA" w14:textId="77777777" w:rsidR="003A2536" w:rsidRPr="00620AE5" w:rsidRDefault="003A2536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85FDC1" w14:textId="15FFD3F4" w:rsidR="4C149716" w:rsidRDefault="4C149716" w:rsidP="46084F79">
      <w:pPr>
        <w:rPr>
          <w:rFonts w:ascii="Times New Roman" w:eastAsia="Times New Roman" w:hAnsi="Times New Roman" w:cs="Times New Roman"/>
          <w:sz w:val="24"/>
          <w:szCs w:val="24"/>
        </w:rPr>
      </w:pPr>
      <w:r w:rsidRPr="46084F79">
        <w:rPr>
          <w:rFonts w:ascii="Times New Roman" w:eastAsia="Times New Roman" w:hAnsi="Times New Roman" w:cs="Times New Roman"/>
          <w:b/>
          <w:bCs/>
          <w:sz w:val="24"/>
          <w:szCs w:val="24"/>
        </w:rPr>
        <w:t>Prohlášení</w:t>
      </w:r>
    </w:p>
    <w:p w14:paraId="6C3F52FB" w14:textId="2FBE4BD9" w:rsidR="00E52671" w:rsidRDefault="00E52671" w:rsidP="46084F79">
      <w:pPr>
        <w:rPr>
          <w:rFonts w:ascii="Times New Roman" w:eastAsia="Times New Roman" w:hAnsi="Times New Roman" w:cs="Times New Roman"/>
          <w:sz w:val="24"/>
          <w:szCs w:val="24"/>
        </w:rPr>
      </w:pPr>
      <w:r w:rsidRPr="46084F79">
        <w:rPr>
          <w:rFonts w:ascii="Times New Roman" w:eastAsia="Times New Roman" w:hAnsi="Times New Roman" w:cs="Times New Roman"/>
          <w:sz w:val="24"/>
          <w:szCs w:val="24"/>
        </w:rPr>
        <w:t>Prohlašuji, že jsem bakalářskou práci vypracovala samostatně pod odborným dohledem vedoucí bakalářské práce a uvedla jsem všechny použité podklady a literaturu.</w:t>
      </w:r>
    </w:p>
    <w:p w14:paraId="084AAA77" w14:textId="0D650C3B" w:rsidR="46084F79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28CC5D" w14:textId="3998E5F2" w:rsidR="46084F79" w:rsidRDefault="618AC8F8" w:rsidP="0096652B">
      <w:pPr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V Lanškrouně dne 28.</w:t>
      </w:r>
      <w:r w:rsidR="00F80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3. 2022</w:t>
      </w:r>
      <w:r w:rsidR="0186086F">
        <w:tab/>
      </w:r>
      <w:r w:rsidR="0186086F">
        <w:tab/>
      </w:r>
      <w:r w:rsidR="0186086F">
        <w:tab/>
      </w:r>
      <w:r w:rsidR="0186086F">
        <w:tab/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Petra Boháčová</w:t>
      </w:r>
    </w:p>
    <w:p w14:paraId="39BA54E6" w14:textId="77777777" w:rsidR="003A2536" w:rsidRDefault="003A2536" w:rsidP="009665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F1A2CA" w14:textId="77777777" w:rsidR="003A2536" w:rsidRDefault="003A2536" w:rsidP="0096652B">
      <w:pPr>
        <w:rPr>
          <w:rFonts w:ascii="Times New Roman" w:eastAsia="Times New Roman" w:hAnsi="Times New Roman" w:cs="Times New Roman"/>
          <w:sz w:val="24"/>
          <w:szCs w:val="24"/>
        </w:rPr>
        <w:sectPr w:rsidR="003A2536" w:rsidSect="007D7B64">
          <w:pgSz w:w="11906" w:h="16838"/>
          <w:pgMar w:top="1418" w:right="1418" w:bottom="1418" w:left="1871" w:header="709" w:footer="709" w:gutter="0"/>
          <w:cols w:space="708"/>
          <w:titlePg/>
          <w:docGrid w:linePitch="360"/>
        </w:sectPr>
      </w:pPr>
    </w:p>
    <w:p w14:paraId="652724BE" w14:textId="0AFEC17B" w:rsidR="0096652B" w:rsidRPr="003A2536" w:rsidRDefault="0096652B" w:rsidP="009665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513199" w14:textId="47E8A7F8" w:rsidR="003A2536" w:rsidRPr="003A2536" w:rsidRDefault="003A2536" w:rsidP="009665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80A724" w14:textId="77777777" w:rsidR="003A2536" w:rsidRPr="003A2536" w:rsidRDefault="003A2536" w:rsidP="00620A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E4C47E" w14:textId="18FE33F9" w:rsidR="46084F79" w:rsidRPr="00620AE5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E99E57" w14:textId="61A01524" w:rsidR="46084F79" w:rsidRPr="00620AE5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6FF303" w14:textId="185FAACE" w:rsidR="46084F79" w:rsidRPr="00620AE5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2697A8" w14:textId="0CED3F77" w:rsidR="46084F79" w:rsidRPr="00620AE5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8D723E" w14:textId="0D535B7D" w:rsidR="46084F79" w:rsidRPr="00620AE5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F721CF" w14:textId="1558DF75" w:rsidR="46084F79" w:rsidRPr="00620AE5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96C536" w14:textId="2C92DFC0" w:rsidR="46084F79" w:rsidRPr="00620AE5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8FBAD7" w14:textId="1F0F0453" w:rsidR="46084F79" w:rsidRPr="00620AE5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81755" w14:textId="0A5BADF7" w:rsidR="46084F79" w:rsidRPr="00620AE5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839E77" w14:textId="4FFC829E" w:rsidR="46084F79" w:rsidRPr="00620AE5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2FCD53" w14:textId="6E91F451" w:rsidR="46084F79" w:rsidRPr="00620AE5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ABA994" w14:textId="421D99BF" w:rsidR="46084F79" w:rsidRPr="00620AE5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0A8A4C" w14:textId="6C266641" w:rsidR="46084F79" w:rsidRPr="00620AE5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9E70F7" w14:textId="5818B75B" w:rsidR="46084F79" w:rsidRPr="00620AE5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57CB6C" w14:textId="07484AA5" w:rsidR="46084F79" w:rsidRPr="00620AE5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B4317A" w14:textId="7CC8EEBD" w:rsidR="46084F79" w:rsidRPr="00620AE5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62529E" w14:textId="25A3041A" w:rsidR="46084F79" w:rsidRPr="00620AE5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E4FC42" w14:textId="1F902A77" w:rsidR="46084F79" w:rsidRPr="00620AE5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E8BB64" w14:textId="33BD28E4" w:rsidR="46084F79" w:rsidRPr="00620AE5" w:rsidRDefault="46084F79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D3361F" w14:textId="6BAB100E" w:rsidR="6B606107" w:rsidRDefault="6B606107" w:rsidP="46084F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6084F79">
        <w:rPr>
          <w:rFonts w:ascii="Times New Roman" w:eastAsia="Times New Roman" w:hAnsi="Times New Roman" w:cs="Times New Roman"/>
          <w:b/>
          <w:bCs/>
          <w:sz w:val="24"/>
          <w:szCs w:val="24"/>
        </w:rPr>
        <w:t>Poděkování</w:t>
      </w:r>
    </w:p>
    <w:p w14:paraId="3EA31621" w14:textId="6C067277" w:rsidR="6B606107" w:rsidRDefault="6B606107" w:rsidP="46084F79">
      <w:pPr>
        <w:rPr>
          <w:rFonts w:ascii="Times New Roman" w:eastAsia="Times New Roman" w:hAnsi="Times New Roman" w:cs="Times New Roman"/>
          <w:sz w:val="24"/>
          <w:szCs w:val="24"/>
        </w:rPr>
      </w:pPr>
      <w:r w:rsidRPr="008D3C88">
        <w:rPr>
          <w:rFonts w:ascii="Times New Roman" w:eastAsia="Times New Roman" w:hAnsi="Times New Roman" w:cs="Times New Roman"/>
          <w:sz w:val="24"/>
          <w:szCs w:val="24"/>
        </w:rPr>
        <w:t>Ráda bych poděkovala Mgr. Petře Jurkovičové</w:t>
      </w:r>
      <w:r w:rsidR="007650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3C88">
        <w:rPr>
          <w:rFonts w:ascii="Times New Roman" w:eastAsia="Times New Roman" w:hAnsi="Times New Roman" w:cs="Times New Roman"/>
          <w:sz w:val="24"/>
          <w:szCs w:val="24"/>
        </w:rPr>
        <w:t xml:space="preserve"> Ph.D. za cenné rady, věcné připomínky a vstřícnost při konzultacích a vy</w:t>
      </w:r>
      <w:r w:rsidR="453F3808" w:rsidRPr="008D3C88">
        <w:rPr>
          <w:rFonts w:ascii="Times New Roman" w:eastAsia="Times New Roman" w:hAnsi="Times New Roman" w:cs="Times New Roman"/>
          <w:sz w:val="24"/>
          <w:szCs w:val="24"/>
        </w:rPr>
        <w:t>pracování bakalářské práce</w:t>
      </w:r>
      <w:r w:rsidR="7FA3371F" w:rsidRPr="008D3C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624042" w14:textId="77777777" w:rsidR="003A2536" w:rsidRDefault="003A2536" w:rsidP="46084F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CBFF1A" w14:textId="77777777" w:rsidR="003A2536" w:rsidRDefault="003A2536" w:rsidP="46084F79">
      <w:pPr>
        <w:rPr>
          <w:rFonts w:ascii="Times New Roman" w:eastAsia="Times New Roman" w:hAnsi="Times New Roman" w:cs="Times New Roman"/>
          <w:sz w:val="24"/>
          <w:szCs w:val="24"/>
        </w:rPr>
        <w:sectPr w:rsidR="003A2536" w:rsidSect="003A2536">
          <w:pgSz w:w="11906" w:h="16838"/>
          <w:pgMar w:top="1418" w:right="1418" w:bottom="1418" w:left="1871" w:header="709" w:footer="709" w:gutter="0"/>
          <w:cols w:space="708"/>
          <w:titlePg/>
          <w:docGrid w:linePitch="360"/>
        </w:sectPr>
      </w:pPr>
    </w:p>
    <w:p w14:paraId="3DE5AAA6" w14:textId="77777777" w:rsidR="00D84D9D" w:rsidRDefault="00D84D9D" w:rsidP="7DB2A12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0DD3C6" w14:textId="5CAB97A6" w:rsidR="3FF8901B" w:rsidRDefault="3FF8901B" w:rsidP="7DB2A12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DB2A127">
        <w:rPr>
          <w:rFonts w:ascii="Times New Roman" w:eastAsia="Times New Roman" w:hAnsi="Times New Roman" w:cs="Times New Roman"/>
          <w:b/>
          <w:bCs/>
          <w:sz w:val="28"/>
          <w:szCs w:val="28"/>
        </w:rPr>
        <w:t>Obsah</w:t>
      </w:r>
      <w:r w:rsidR="46653E3F" w:rsidRPr="7DB2A1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C1DDE94" w14:textId="77777777" w:rsidR="006D40C5" w:rsidRPr="00897133" w:rsidRDefault="006D40C5" w:rsidP="7DB2A12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B92E47" w14:textId="689847CC" w:rsidR="009F5577" w:rsidRDefault="00277BDA">
      <w:pPr>
        <w:pStyle w:val="Obsah1"/>
        <w:tabs>
          <w:tab w:val="right" w:leader="dot" w:pos="8607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r w:rsidRPr="00351355">
        <w:rPr>
          <w:rFonts w:eastAsia="Times New Roman" w:cs="Times New Roman"/>
          <w:szCs w:val="24"/>
        </w:rPr>
        <w:fldChar w:fldCharType="begin"/>
      </w:r>
      <w:r w:rsidRPr="00351355">
        <w:rPr>
          <w:rFonts w:eastAsia="Times New Roman" w:cs="Times New Roman"/>
          <w:szCs w:val="24"/>
        </w:rPr>
        <w:instrText xml:space="preserve"> TOC \h \z \t "Nadpis 11;1;Nadpis 21;2" </w:instrText>
      </w:r>
      <w:r w:rsidRPr="00351355">
        <w:rPr>
          <w:rFonts w:eastAsia="Times New Roman" w:cs="Times New Roman"/>
          <w:szCs w:val="24"/>
        </w:rPr>
        <w:fldChar w:fldCharType="separate"/>
      </w:r>
      <w:hyperlink w:anchor="_Toc101293846" w:history="1">
        <w:r w:rsidR="009F5577" w:rsidRPr="007254DE">
          <w:rPr>
            <w:rStyle w:val="Hypertextovodkaz"/>
            <w:noProof/>
          </w:rPr>
          <w:t>Úvod</w:t>
        </w:r>
        <w:r w:rsidR="009F5577">
          <w:rPr>
            <w:noProof/>
            <w:webHidden/>
          </w:rPr>
          <w:tab/>
        </w:r>
        <w:r w:rsidR="009F5577">
          <w:rPr>
            <w:noProof/>
            <w:webHidden/>
          </w:rPr>
          <w:fldChar w:fldCharType="begin"/>
        </w:r>
        <w:r w:rsidR="009F5577">
          <w:rPr>
            <w:noProof/>
            <w:webHidden/>
          </w:rPr>
          <w:instrText xml:space="preserve"> PAGEREF _Toc101293846 \h </w:instrText>
        </w:r>
        <w:r w:rsidR="009F5577">
          <w:rPr>
            <w:noProof/>
            <w:webHidden/>
          </w:rPr>
        </w:r>
        <w:r w:rsidR="009F5577">
          <w:rPr>
            <w:noProof/>
            <w:webHidden/>
          </w:rPr>
          <w:fldChar w:fldCharType="separate"/>
        </w:r>
        <w:r w:rsidR="009F5577">
          <w:rPr>
            <w:noProof/>
            <w:webHidden/>
          </w:rPr>
          <w:t>5</w:t>
        </w:r>
        <w:r w:rsidR="009F5577">
          <w:rPr>
            <w:noProof/>
            <w:webHidden/>
          </w:rPr>
          <w:fldChar w:fldCharType="end"/>
        </w:r>
      </w:hyperlink>
    </w:p>
    <w:p w14:paraId="1F3103AE" w14:textId="6379DDB9" w:rsidR="009F5577" w:rsidRDefault="009F5577">
      <w:pPr>
        <w:pStyle w:val="Obsah1"/>
        <w:tabs>
          <w:tab w:val="right" w:leader="dot" w:pos="8607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1293847" w:history="1">
        <w:r w:rsidRPr="007254DE">
          <w:rPr>
            <w:rStyle w:val="Hypertextovodkaz"/>
            <w:noProof/>
          </w:rPr>
          <w:t>1 Klima školy a klima školní třídy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_Toc101293847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666F24B" w14:textId="1628EAC4" w:rsidR="009F5577" w:rsidRDefault="009F5577">
      <w:pPr>
        <w:pStyle w:val="Obsah2"/>
        <w:tabs>
          <w:tab w:val="right" w:leader="dot" w:pos="8607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1293848" w:history="1">
        <w:r w:rsidRPr="007254DE">
          <w:rPr>
            <w:rStyle w:val="Hypertextovodkaz"/>
            <w:noProof/>
          </w:rPr>
          <w:t>1.1 Jak vzniká klima školy a třídy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_Toc101293848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669F70C" w14:textId="718FF66C" w:rsidR="009F5577" w:rsidRDefault="009F5577">
      <w:pPr>
        <w:pStyle w:val="Obsah2"/>
        <w:tabs>
          <w:tab w:val="right" w:leader="dot" w:pos="8607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1293849" w:history="1">
        <w:r w:rsidRPr="007254DE">
          <w:rPr>
            <w:rStyle w:val="Hypertextovodkaz"/>
            <w:noProof/>
          </w:rPr>
          <w:t>1.2 Činitelé ovlivňující klima třídy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_Toc101293849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A374BFE" w14:textId="20710D6F" w:rsidR="009F5577" w:rsidRDefault="009F5577">
      <w:pPr>
        <w:pStyle w:val="Obsah1"/>
        <w:tabs>
          <w:tab w:val="right" w:leader="dot" w:pos="8607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1293850" w:history="1">
        <w:r w:rsidRPr="007254DE">
          <w:rPr>
            <w:rStyle w:val="Hypertextovodkaz"/>
            <w:noProof/>
          </w:rPr>
          <w:t>2 Integrace a inkluze na základní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_Toc101293850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66B37CC" w14:textId="0F6D28A0" w:rsidR="009F5577" w:rsidRDefault="009F5577">
      <w:pPr>
        <w:pStyle w:val="Obsah2"/>
        <w:tabs>
          <w:tab w:val="right" w:leader="dot" w:pos="8607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1293851" w:history="1">
        <w:r w:rsidRPr="007254DE">
          <w:rPr>
            <w:rStyle w:val="Hypertextovodkaz"/>
            <w:noProof/>
          </w:rPr>
          <w:t>2.1 Obecný rámec inkluzivního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_Toc101293851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A4875DD" w14:textId="3C54E38E" w:rsidR="009F5577" w:rsidRDefault="009F5577">
      <w:pPr>
        <w:pStyle w:val="Obsah2"/>
        <w:tabs>
          <w:tab w:val="right" w:leader="dot" w:pos="8607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1293852" w:history="1">
        <w:r w:rsidRPr="007254DE">
          <w:rPr>
            <w:rStyle w:val="Hypertextovodkaz"/>
            <w:noProof/>
          </w:rPr>
          <w:t>2.2 Podpůrná opatření ve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_Toc101293852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8DE5036" w14:textId="51750FE1" w:rsidR="009F5577" w:rsidRDefault="009F5577">
      <w:pPr>
        <w:pStyle w:val="Obsah2"/>
        <w:tabs>
          <w:tab w:val="right" w:leader="dot" w:pos="8607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1293853" w:history="1">
        <w:r w:rsidRPr="007254DE">
          <w:rPr>
            <w:rStyle w:val="Hypertextovodkaz"/>
            <w:noProof/>
          </w:rPr>
          <w:t>2.3 Postoje pedagogických pracovníků ke společnému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_Toc101293853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3B818E9" w14:textId="5A7ED571" w:rsidR="009F5577" w:rsidRDefault="009F5577">
      <w:pPr>
        <w:pStyle w:val="Obsah1"/>
        <w:tabs>
          <w:tab w:val="right" w:leader="dot" w:pos="8607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1293854" w:history="1">
        <w:r w:rsidRPr="007254DE">
          <w:rPr>
            <w:rStyle w:val="Hypertextovodkaz"/>
            <w:noProof/>
          </w:rPr>
          <w:t>3 Asistent pedagoga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_Toc101293854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38A06EB3" w14:textId="660049CE" w:rsidR="009F5577" w:rsidRDefault="009F5577">
      <w:pPr>
        <w:pStyle w:val="Obsah2"/>
        <w:tabs>
          <w:tab w:val="right" w:leader="dot" w:pos="8607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1293855" w:history="1">
        <w:r w:rsidRPr="007254DE">
          <w:rPr>
            <w:rStyle w:val="Hypertextovodkaz"/>
            <w:noProof/>
          </w:rPr>
          <w:t>3.1 Historie pozice asistenta pedagoga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_Toc101293855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7DC38A83" w14:textId="2A00A20F" w:rsidR="009F5577" w:rsidRDefault="009F5577">
      <w:pPr>
        <w:pStyle w:val="Obsah2"/>
        <w:tabs>
          <w:tab w:val="right" w:leader="dot" w:pos="8607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1293856" w:history="1">
        <w:r w:rsidRPr="007254DE">
          <w:rPr>
            <w:rStyle w:val="Hypertextovodkaz"/>
            <w:noProof/>
          </w:rPr>
          <w:t>3.2 Asistent pedagoga jako podpůrné opatření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_Toc101293856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51A5BA5A" w14:textId="0669CF88" w:rsidR="009F5577" w:rsidRDefault="009F5577">
      <w:pPr>
        <w:pStyle w:val="Obsah2"/>
        <w:tabs>
          <w:tab w:val="right" w:leader="dot" w:pos="8607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1293857" w:history="1">
        <w:r w:rsidRPr="007254DE">
          <w:rPr>
            <w:rStyle w:val="Hypertextovodkaz"/>
            <w:noProof/>
          </w:rPr>
          <w:t>3.3 Náplň práce asistenta pedagoga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_Toc101293857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DEAE4C9" w14:textId="34E8189C" w:rsidR="009F5577" w:rsidRDefault="009F5577">
      <w:pPr>
        <w:pStyle w:val="Obsah2"/>
        <w:tabs>
          <w:tab w:val="right" w:leader="dot" w:pos="8607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1293858" w:history="1">
        <w:r w:rsidRPr="007254DE">
          <w:rPr>
            <w:rStyle w:val="Hypertextovodkaz"/>
            <w:noProof/>
          </w:rPr>
          <w:t>3.4 Asistent pedagoga a klima třídy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_Toc101293858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757E7E9" w14:textId="4F2BFC69" w:rsidR="009F5577" w:rsidRDefault="009F5577">
      <w:pPr>
        <w:pStyle w:val="Obsah1"/>
        <w:tabs>
          <w:tab w:val="right" w:leader="dot" w:pos="8607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1293859" w:history="1">
        <w:r w:rsidRPr="007254DE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_Toc101293859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226896E9" w14:textId="1AA061BA" w:rsidR="009F5577" w:rsidRDefault="009F5577">
      <w:pPr>
        <w:pStyle w:val="Obsah1"/>
        <w:tabs>
          <w:tab w:val="right" w:leader="dot" w:pos="8607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1293860" w:history="1">
        <w:r w:rsidRPr="007254DE">
          <w:rPr>
            <w:rStyle w:val="Hypertextovodkaz"/>
            <w:noProof/>
          </w:rPr>
          <w:t>Seznam použitých zkratek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_Toc101293860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21722424" w14:textId="408B92CE" w:rsidR="009F5577" w:rsidRDefault="009F5577">
      <w:pPr>
        <w:pStyle w:val="Obsah1"/>
        <w:tabs>
          <w:tab w:val="right" w:leader="dot" w:pos="8607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1293861" w:history="1">
        <w:r w:rsidRPr="007254DE">
          <w:rPr>
            <w:rStyle w:val="Hypertextovodkaz"/>
            <w:noProof/>
          </w:rPr>
          <w:t>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_Toc101293861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7B3ACD10" w14:textId="32E13519" w:rsidR="0B2C675A" w:rsidRPr="00351355" w:rsidRDefault="00277BDA" w:rsidP="003A2536">
      <w:pPr>
        <w:tabs>
          <w:tab w:val="right" w:leader="do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5135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BDCC9AD" w14:textId="77777777" w:rsidR="003A2536" w:rsidRDefault="003A2536" w:rsidP="7DB2A127">
      <w:pPr>
        <w:pStyle w:val="Nadpis11"/>
        <w:sectPr w:rsidR="003A2536" w:rsidSect="003A2536">
          <w:pgSz w:w="11906" w:h="16838"/>
          <w:pgMar w:top="1418" w:right="1418" w:bottom="1418" w:left="1871" w:header="709" w:footer="709" w:gutter="0"/>
          <w:cols w:space="708"/>
          <w:titlePg/>
          <w:docGrid w:linePitch="360"/>
        </w:sectPr>
      </w:pPr>
    </w:p>
    <w:p w14:paraId="1279CB38" w14:textId="77777777" w:rsidR="003A2536" w:rsidRDefault="003A2536" w:rsidP="7DB2A127">
      <w:pPr>
        <w:pStyle w:val="Nadpis11"/>
      </w:pPr>
    </w:p>
    <w:p w14:paraId="31B2C0AC" w14:textId="65DE0BDB" w:rsidR="0B2C675A" w:rsidRDefault="4B81867F" w:rsidP="7DB2A127">
      <w:pPr>
        <w:pStyle w:val="Nadpis11"/>
        <w:rPr>
          <w:i/>
          <w:iCs/>
          <w:color w:val="2F5496" w:themeColor="accent1" w:themeShade="BF"/>
        </w:rPr>
      </w:pPr>
      <w:bookmarkStart w:id="0" w:name="_Toc101293846"/>
      <w:r>
        <w:t>Úvod</w:t>
      </w:r>
      <w:bookmarkEnd w:id="0"/>
    </w:p>
    <w:p w14:paraId="22AF1006" w14:textId="77777777" w:rsidR="006D40C5" w:rsidRDefault="006D40C5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1A0B1" w14:textId="0F148E98" w:rsidR="46084F79" w:rsidRDefault="0391A8D2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Začleňování žáků se speciálními vzdělávacími potřebami do běžných základních škol je v současné době téma, o kterém se živě d</w:t>
      </w:r>
      <w:r w:rsidR="004A777E">
        <w:rPr>
          <w:rFonts w:ascii="Times New Roman" w:eastAsia="Times New Roman" w:hAnsi="Times New Roman" w:cs="Times New Roman"/>
          <w:sz w:val="24"/>
          <w:szCs w:val="24"/>
        </w:rPr>
        <w:t>ebatuje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. Inkluze je </w:t>
      </w:r>
      <w:r w:rsidR="1C1D0460" w:rsidRPr="7DB2A127">
        <w:rPr>
          <w:rFonts w:ascii="Times New Roman" w:eastAsia="Times New Roman" w:hAnsi="Times New Roman" w:cs="Times New Roman"/>
          <w:sz w:val="24"/>
          <w:szCs w:val="24"/>
        </w:rPr>
        <w:t xml:space="preserve">tedy téma diskutované nejen mezi odborníky a potažmo pedagogy, ale také se o inkluzi </w:t>
      </w:r>
      <w:r w:rsidR="004A777E">
        <w:rPr>
          <w:rFonts w:ascii="Times New Roman" w:eastAsia="Times New Roman" w:hAnsi="Times New Roman" w:cs="Times New Roman"/>
          <w:sz w:val="24"/>
          <w:szCs w:val="24"/>
        </w:rPr>
        <w:t>m</w:t>
      </w:r>
      <w:r w:rsidR="1C1D0460" w:rsidRPr="7DB2A127">
        <w:rPr>
          <w:rFonts w:ascii="Times New Roman" w:eastAsia="Times New Roman" w:hAnsi="Times New Roman" w:cs="Times New Roman"/>
          <w:sz w:val="24"/>
          <w:szCs w:val="24"/>
        </w:rPr>
        <w:t>luví v široké veřejnosti</w:t>
      </w:r>
      <w:r w:rsidR="49CCA612" w:rsidRPr="7DB2A1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7F1713C" w14:textId="7B22B3D1" w:rsidR="00604CC2" w:rsidRDefault="7E71541C" w:rsidP="46084F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6084F79">
        <w:rPr>
          <w:rFonts w:ascii="Times New Roman" w:eastAsia="Times New Roman" w:hAnsi="Times New Roman" w:cs="Times New Roman"/>
          <w:sz w:val="24"/>
          <w:szCs w:val="24"/>
        </w:rPr>
        <w:t xml:space="preserve">Neoddělitelnou součástí inkluze jsou podpůrná opatření a </w:t>
      </w:r>
      <w:r w:rsidR="004A777E">
        <w:rPr>
          <w:rFonts w:ascii="Times New Roman" w:eastAsia="Times New Roman" w:hAnsi="Times New Roman" w:cs="Times New Roman"/>
          <w:sz w:val="24"/>
          <w:szCs w:val="24"/>
        </w:rPr>
        <w:t>jedním z nich,</w:t>
      </w:r>
      <w:r w:rsidR="4FC5CA58" w:rsidRPr="46084F79">
        <w:rPr>
          <w:rFonts w:ascii="Times New Roman" w:eastAsia="Times New Roman" w:hAnsi="Times New Roman" w:cs="Times New Roman"/>
          <w:sz w:val="24"/>
          <w:szCs w:val="24"/>
        </w:rPr>
        <w:t xml:space="preserve"> které nejvíce zasahuje do klimatu třídy</w:t>
      </w:r>
      <w:r w:rsidR="00765080">
        <w:rPr>
          <w:rFonts w:ascii="Times New Roman" w:eastAsia="Times New Roman" w:hAnsi="Times New Roman" w:cs="Times New Roman"/>
          <w:sz w:val="24"/>
          <w:szCs w:val="24"/>
        </w:rPr>
        <w:t>,</w:t>
      </w:r>
      <w:r w:rsidR="4FC5CA58" w:rsidRPr="46084F79">
        <w:rPr>
          <w:rFonts w:ascii="Times New Roman" w:eastAsia="Times New Roman" w:hAnsi="Times New Roman" w:cs="Times New Roman"/>
          <w:sz w:val="24"/>
          <w:szCs w:val="24"/>
        </w:rPr>
        <w:t xml:space="preserve"> je asistent pedagoga. Na pozici asistenta pedagoga</w:t>
      </w:r>
      <w:r w:rsidR="404267F3" w:rsidRPr="46084F79">
        <w:rPr>
          <w:rFonts w:ascii="Times New Roman" w:eastAsia="Times New Roman" w:hAnsi="Times New Roman" w:cs="Times New Roman"/>
          <w:sz w:val="24"/>
          <w:szCs w:val="24"/>
        </w:rPr>
        <w:t xml:space="preserve"> (AP)</w:t>
      </w:r>
      <w:r w:rsidR="4FC5CA58" w:rsidRPr="46084F79">
        <w:rPr>
          <w:rFonts w:ascii="Times New Roman" w:eastAsia="Times New Roman" w:hAnsi="Times New Roman" w:cs="Times New Roman"/>
          <w:sz w:val="24"/>
          <w:szCs w:val="24"/>
        </w:rPr>
        <w:t xml:space="preserve"> pracuji j</w:t>
      </w:r>
      <w:r w:rsidR="5D00A3F3" w:rsidRPr="46084F79">
        <w:rPr>
          <w:rFonts w:ascii="Times New Roman" w:eastAsia="Times New Roman" w:hAnsi="Times New Roman" w:cs="Times New Roman"/>
          <w:sz w:val="24"/>
          <w:szCs w:val="24"/>
        </w:rPr>
        <w:t>i</w:t>
      </w:r>
      <w:r w:rsidR="4FC5CA58" w:rsidRPr="46084F79">
        <w:rPr>
          <w:rFonts w:ascii="Times New Roman" w:eastAsia="Times New Roman" w:hAnsi="Times New Roman" w:cs="Times New Roman"/>
          <w:sz w:val="24"/>
          <w:szCs w:val="24"/>
        </w:rPr>
        <w:t>ž čtvrtým rokem</w:t>
      </w:r>
      <w:r w:rsidR="004A777E">
        <w:rPr>
          <w:rFonts w:ascii="Times New Roman" w:eastAsia="Times New Roman" w:hAnsi="Times New Roman" w:cs="Times New Roman"/>
          <w:sz w:val="24"/>
          <w:szCs w:val="24"/>
        </w:rPr>
        <w:t xml:space="preserve">. V </w:t>
      </w:r>
      <w:r w:rsidR="4FC5CA58" w:rsidRPr="46084F79">
        <w:rPr>
          <w:rFonts w:ascii="Times New Roman" w:eastAsia="Times New Roman" w:hAnsi="Times New Roman" w:cs="Times New Roman"/>
          <w:sz w:val="24"/>
          <w:szCs w:val="24"/>
        </w:rPr>
        <w:t>současn</w:t>
      </w:r>
      <w:r w:rsidR="7981EAA6" w:rsidRPr="46084F79">
        <w:rPr>
          <w:rFonts w:ascii="Times New Roman" w:eastAsia="Times New Roman" w:hAnsi="Times New Roman" w:cs="Times New Roman"/>
          <w:sz w:val="24"/>
          <w:szCs w:val="24"/>
        </w:rPr>
        <w:t xml:space="preserve">é době </w:t>
      </w:r>
      <w:r w:rsidR="5CD2E2C6" w:rsidRPr="46084F79">
        <w:rPr>
          <w:rFonts w:ascii="Times New Roman" w:eastAsia="Times New Roman" w:hAnsi="Times New Roman" w:cs="Times New Roman"/>
          <w:sz w:val="24"/>
          <w:szCs w:val="24"/>
        </w:rPr>
        <w:t>jsem zaměstnaná jako AP na prvním stupni základní školy a na část úvazku jako učitelka na druhém stupni základní školy.</w:t>
      </w:r>
      <w:r w:rsidR="5E39BFBD" w:rsidRPr="46084F79">
        <w:rPr>
          <w:rFonts w:ascii="Times New Roman" w:eastAsia="Times New Roman" w:hAnsi="Times New Roman" w:cs="Times New Roman"/>
          <w:sz w:val="24"/>
          <w:szCs w:val="24"/>
        </w:rPr>
        <w:t xml:space="preserve"> Jako asistentka</w:t>
      </w:r>
      <w:r w:rsidR="004A777E">
        <w:rPr>
          <w:rFonts w:ascii="Times New Roman" w:eastAsia="Times New Roman" w:hAnsi="Times New Roman" w:cs="Times New Roman"/>
          <w:sz w:val="24"/>
          <w:szCs w:val="24"/>
        </w:rPr>
        <w:t xml:space="preserve"> pedagoga</w:t>
      </w:r>
      <w:r w:rsidR="5E39BFBD" w:rsidRPr="46084F79">
        <w:rPr>
          <w:rFonts w:ascii="Times New Roman" w:eastAsia="Times New Roman" w:hAnsi="Times New Roman" w:cs="Times New Roman"/>
          <w:sz w:val="24"/>
          <w:szCs w:val="24"/>
        </w:rPr>
        <w:t xml:space="preserve"> jsem pracovala a pracuji v několika třídách s různými žáky</w:t>
      </w:r>
      <w:r w:rsidR="43F2C8BA" w:rsidRPr="46084F79">
        <w:rPr>
          <w:rFonts w:ascii="Times New Roman" w:eastAsia="Times New Roman" w:hAnsi="Times New Roman" w:cs="Times New Roman"/>
          <w:sz w:val="24"/>
          <w:szCs w:val="24"/>
        </w:rPr>
        <w:t>,</w:t>
      </w:r>
      <w:r w:rsidR="5E39BFBD" w:rsidRPr="46084F79">
        <w:rPr>
          <w:rFonts w:ascii="Times New Roman" w:eastAsia="Times New Roman" w:hAnsi="Times New Roman" w:cs="Times New Roman"/>
          <w:sz w:val="24"/>
          <w:szCs w:val="24"/>
        </w:rPr>
        <w:t xml:space="preserve"> a hlavně s rozdílnými pedagogy</w:t>
      </w:r>
      <w:r w:rsidR="120804CE" w:rsidRPr="46084F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FFE3C70" w14:textId="52557359" w:rsidR="00604CC2" w:rsidRDefault="47D122D1" w:rsidP="00604C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hAnsi="Times New Roman" w:cs="Times New Roman"/>
          <w:sz w:val="24"/>
          <w:szCs w:val="24"/>
        </w:rPr>
        <w:t>Ve třídách, ve který</w:t>
      </w:r>
      <w:r w:rsidR="004A777E">
        <w:rPr>
          <w:rFonts w:ascii="Times New Roman" w:hAnsi="Times New Roman" w:cs="Times New Roman"/>
          <w:sz w:val="24"/>
          <w:szCs w:val="24"/>
        </w:rPr>
        <w:t xml:space="preserve">ch </w:t>
      </w:r>
      <w:r w:rsidRPr="7DB2A127">
        <w:rPr>
          <w:rFonts w:ascii="Times New Roman" w:hAnsi="Times New Roman" w:cs="Times New Roman"/>
          <w:sz w:val="24"/>
          <w:szCs w:val="24"/>
        </w:rPr>
        <w:t>jsem pracovala a kde pracuji nyní</w:t>
      </w:r>
      <w:r w:rsidR="004A777E">
        <w:rPr>
          <w:rFonts w:ascii="Times New Roman" w:hAnsi="Times New Roman" w:cs="Times New Roman"/>
          <w:sz w:val="24"/>
          <w:szCs w:val="24"/>
        </w:rPr>
        <w:t xml:space="preserve">, </w:t>
      </w:r>
      <w:r w:rsidRPr="7DB2A127">
        <w:rPr>
          <w:rFonts w:ascii="Times New Roman" w:hAnsi="Times New Roman" w:cs="Times New Roman"/>
          <w:sz w:val="24"/>
          <w:szCs w:val="24"/>
        </w:rPr>
        <w:t>jsem si s dětmi vždy rozu</w:t>
      </w:r>
      <w:r w:rsidR="5BA40C78" w:rsidRPr="7DB2A127">
        <w:rPr>
          <w:rFonts w:ascii="Times New Roman" w:hAnsi="Times New Roman" w:cs="Times New Roman"/>
          <w:sz w:val="24"/>
          <w:szCs w:val="24"/>
        </w:rPr>
        <w:t>měla. Ať už se jednalo o žáky druhé</w:t>
      </w:r>
      <w:r w:rsidR="004A777E">
        <w:rPr>
          <w:rFonts w:ascii="Times New Roman" w:hAnsi="Times New Roman" w:cs="Times New Roman"/>
          <w:sz w:val="24"/>
          <w:szCs w:val="24"/>
        </w:rPr>
        <w:t>ho</w:t>
      </w:r>
      <w:r w:rsidR="5BA40C78" w:rsidRPr="7DB2A127">
        <w:rPr>
          <w:rFonts w:ascii="Times New Roman" w:hAnsi="Times New Roman" w:cs="Times New Roman"/>
          <w:sz w:val="24"/>
          <w:szCs w:val="24"/>
        </w:rPr>
        <w:t xml:space="preserve"> stupně (osmý a devátý ročník), kde jsem </w:t>
      </w:r>
      <w:r w:rsidR="47CE0EAC" w:rsidRPr="7DB2A127">
        <w:rPr>
          <w:rFonts w:ascii="Times New Roman" w:hAnsi="Times New Roman" w:cs="Times New Roman"/>
          <w:sz w:val="24"/>
          <w:szCs w:val="24"/>
        </w:rPr>
        <w:t>s žáky trávila více času než jejich třídní učitelka</w:t>
      </w:r>
      <w:r w:rsidR="004A777E">
        <w:rPr>
          <w:rFonts w:ascii="Times New Roman" w:hAnsi="Times New Roman" w:cs="Times New Roman"/>
          <w:sz w:val="24"/>
          <w:szCs w:val="24"/>
        </w:rPr>
        <w:t>,</w:t>
      </w:r>
      <w:r w:rsidR="47CE0EAC" w:rsidRPr="7DB2A127">
        <w:rPr>
          <w:rFonts w:ascii="Times New Roman" w:hAnsi="Times New Roman" w:cs="Times New Roman"/>
          <w:sz w:val="24"/>
          <w:szCs w:val="24"/>
        </w:rPr>
        <w:t xml:space="preserve"> nebo o žáky st</w:t>
      </w:r>
      <w:r w:rsidR="1A698939" w:rsidRPr="7DB2A127">
        <w:rPr>
          <w:rFonts w:ascii="Times New Roman" w:hAnsi="Times New Roman" w:cs="Times New Roman"/>
          <w:sz w:val="24"/>
          <w:szCs w:val="24"/>
        </w:rPr>
        <w:t xml:space="preserve">upně prvního (druhý, třetí a čtvrtý ročník). Přístup dětí ke mně byl ve třídách mírně odlišný a lišil se podle </w:t>
      </w:r>
      <w:r w:rsidR="00010A19">
        <w:rPr>
          <w:rFonts w:ascii="Times New Roman" w:hAnsi="Times New Roman" w:cs="Times New Roman"/>
          <w:sz w:val="24"/>
          <w:szCs w:val="24"/>
        </w:rPr>
        <w:t xml:space="preserve">jejich </w:t>
      </w:r>
      <w:r w:rsidR="1A698939" w:rsidRPr="7DB2A127">
        <w:rPr>
          <w:rFonts w:ascii="Times New Roman" w:hAnsi="Times New Roman" w:cs="Times New Roman"/>
          <w:sz w:val="24"/>
          <w:szCs w:val="24"/>
        </w:rPr>
        <w:t>věku i</w:t>
      </w:r>
      <w:r w:rsidR="1B5DD575" w:rsidRPr="7DB2A127">
        <w:rPr>
          <w:rFonts w:ascii="Times New Roman" w:hAnsi="Times New Roman" w:cs="Times New Roman"/>
          <w:sz w:val="24"/>
          <w:szCs w:val="24"/>
        </w:rPr>
        <w:t xml:space="preserve"> podle požadavků vyučujících</w:t>
      </w:r>
      <w:r w:rsidR="73DA1639" w:rsidRPr="7DB2A127">
        <w:rPr>
          <w:rFonts w:ascii="Times New Roman" w:hAnsi="Times New Roman" w:cs="Times New Roman"/>
          <w:sz w:val="24"/>
          <w:szCs w:val="24"/>
        </w:rPr>
        <w:t xml:space="preserve"> na moji práci. </w:t>
      </w:r>
      <w:r w:rsidR="2D88BAE4" w:rsidRPr="7DB2A127">
        <w:rPr>
          <w:rFonts w:ascii="Times New Roman" w:hAnsi="Times New Roman" w:cs="Times New Roman"/>
          <w:sz w:val="24"/>
          <w:szCs w:val="24"/>
        </w:rPr>
        <w:t>Ve všech třídách, kde jsem působila</w:t>
      </w:r>
      <w:r w:rsidR="5A941011" w:rsidRPr="7DB2A127">
        <w:rPr>
          <w:rFonts w:ascii="Times New Roman" w:hAnsi="Times New Roman" w:cs="Times New Roman"/>
          <w:sz w:val="24"/>
          <w:szCs w:val="24"/>
        </w:rPr>
        <w:t>,</w:t>
      </w:r>
      <w:r w:rsidR="2D88BAE4" w:rsidRPr="7DB2A127">
        <w:rPr>
          <w:rFonts w:ascii="Times New Roman" w:hAnsi="Times New Roman" w:cs="Times New Roman"/>
          <w:sz w:val="24"/>
          <w:szCs w:val="24"/>
        </w:rPr>
        <w:t xml:space="preserve"> jsem se cítila a cítím nápomocná, vytížená</w:t>
      </w:r>
      <w:r w:rsidR="4C583BF8" w:rsidRPr="7DB2A127">
        <w:rPr>
          <w:rFonts w:ascii="Times New Roman" w:hAnsi="Times New Roman" w:cs="Times New Roman"/>
          <w:sz w:val="24"/>
          <w:szCs w:val="24"/>
        </w:rPr>
        <w:t xml:space="preserve">, zapojená do třídního </w:t>
      </w:r>
      <w:r w:rsidR="008A0ECD">
        <w:rPr>
          <w:rFonts w:ascii="Times New Roman" w:hAnsi="Times New Roman" w:cs="Times New Roman"/>
          <w:sz w:val="24"/>
          <w:szCs w:val="24"/>
        </w:rPr>
        <w:t>„života“</w:t>
      </w:r>
      <w:r w:rsidR="4C583BF8" w:rsidRPr="7DB2A127">
        <w:rPr>
          <w:rFonts w:ascii="Times New Roman" w:hAnsi="Times New Roman" w:cs="Times New Roman"/>
          <w:sz w:val="24"/>
          <w:szCs w:val="24"/>
        </w:rPr>
        <w:t xml:space="preserve"> a respektována dětmi i kolegyněmi. </w:t>
      </w:r>
      <w:r w:rsidR="5A941011" w:rsidRPr="7DB2A127">
        <w:rPr>
          <w:rFonts w:ascii="Times New Roman" w:eastAsia="Times New Roman" w:hAnsi="Times New Roman" w:cs="Times New Roman"/>
          <w:sz w:val="24"/>
          <w:szCs w:val="24"/>
        </w:rPr>
        <w:t>Každá třída je jiná, je v ní odlišné třídní klima a stejně tak je jiný přístup pedagogů, kteří v nich působí.</w:t>
      </w:r>
    </w:p>
    <w:p w14:paraId="561E2EEE" w14:textId="1D545333" w:rsidR="00604CC2" w:rsidRDefault="5A941011" w:rsidP="00604C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Moje zkušenosti a poznatky mne přivedly k výběru tématu </w:t>
      </w:r>
      <w:r w:rsidRPr="7DB2A127">
        <w:rPr>
          <w:rFonts w:ascii="Times New Roman" w:hAnsi="Times New Roman" w:cs="Times New Roman"/>
          <w:sz w:val="24"/>
          <w:szCs w:val="24"/>
        </w:rPr>
        <w:t>Asistent pedagoga jako faktor ovlivňující klima třídy. Ve své bakalářské práci se zaměřuji na faktory, které ovlivňují třídní klima</w:t>
      </w:r>
      <w:r w:rsidR="004A777E">
        <w:rPr>
          <w:rFonts w:ascii="Times New Roman" w:hAnsi="Times New Roman" w:cs="Times New Roman"/>
          <w:sz w:val="24"/>
          <w:szCs w:val="24"/>
        </w:rPr>
        <w:t xml:space="preserve">, </w:t>
      </w:r>
      <w:r w:rsidRPr="7DB2A127">
        <w:rPr>
          <w:rFonts w:ascii="Times New Roman" w:hAnsi="Times New Roman" w:cs="Times New Roman"/>
          <w:sz w:val="24"/>
          <w:szCs w:val="24"/>
        </w:rPr>
        <w:t xml:space="preserve">a zejména na to, jakým způsobem klima třídy ovlivňuje přítomnost asistenta pedagoga, který tráví ve třídách většinu vyučovacích hodin a svojí přítomností působí na žáky, ale i učitele. </w:t>
      </w:r>
    </w:p>
    <w:p w14:paraId="3FDEA069" w14:textId="04B1940A" w:rsidR="009A6819" w:rsidRDefault="2D6B061E" w:rsidP="46084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3E1C4E7">
        <w:rPr>
          <w:rFonts w:ascii="Times New Roman" w:hAnsi="Times New Roman" w:cs="Times New Roman"/>
          <w:sz w:val="24"/>
          <w:szCs w:val="24"/>
        </w:rPr>
        <w:t xml:space="preserve">Bakalářská práce </w:t>
      </w:r>
      <w:r w:rsidR="009307A3">
        <w:rPr>
          <w:rFonts w:ascii="Times New Roman" w:hAnsi="Times New Roman" w:cs="Times New Roman"/>
          <w:sz w:val="24"/>
          <w:szCs w:val="24"/>
        </w:rPr>
        <w:t xml:space="preserve">je zaměřena na </w:t>
      </w:r>
      <w:r w:rsidR="00EB59AA">
        <w:rPr>
          <w:rFonts w:ascii="Times New Roman" w:hAnsi="Times New Roman" w:cs="Times New Roman"/>
          <w:sz w:val="24"/>
          <w:szCs w:val="24"/>
        </w:rPr>
        <w:t>a</w:t>
      </w:r>
      <w:r w:rsidR="009A6819">
        <w:rPr>
          <w:rFonts w:ascii="Times New Roman" w:hAnsi="Times New Roman" w:cs="Times New Roman"/>
          <w:sz w:val="24"/>
          <w:szCs w:val="24"/>
        </w:rPr>
        <w:t>nalýzu odborné literatury vztahující se k zadanému tématu</w:t>
      </w:r>
      <w:r w:rsidR="000B6FFD">
        <w:rPr>
          <w:rFonts w:ascii="Times New Roman" w:hAnsi="Times New Roman" w:cs="Times New Roman"/>
          <w:sz w:val="24"/>
          <w:szCs w:val="24"/>
        </w:rPr>
        <w:t xml:space="preserve">. </w:t>
      </w:r>
      <w:r w:rsidR="009A6819">
        <w:rPr>
          <w:rFonts w:ascii="Times New Roman" w:hAnsi="Times New Roman" w:cs="Times New Roman"/>
          <w:sz w:val="24"/>
          <w:szCs w:val="24"/>
        </w:rPr>
        <w:t xml:space="preserve">Vzhledem k situaci ve školství v letech 2020 až 2022, která byla přímo ovlivňována pandemií Covid – 19, jsem se rozhodla </w:t>
      </w:r>
      <w:r w:rsidR="00171F6C">
        <w:rPr>
          <w:rFonts w:ascii="Times New Roman" w:hAnsi="Times New Roman" w:cs="Times New Roman"/>
          <w:sz w:val="24"/>
          <w:szCs w:val="24"/>
        </w:rPr>
        <w:t>vypracovat</w:t>
      </w:r>
      <w:r w:rsidR="009A6819">
        <w:rPr>
          <w:rFonts w:ascii="Times New Roman" w:hAnsi="Times New Roman" w:cs="Times New Roman"/>
          <w:sz w:val="24"/>
          <w:szCs w:val="24"/>
        </w:rPr>
        <w:t xml:space="preserve"> bakalářskou práci pouze v teoretické rovině. Z</w:t>
      </w:r>
      <w:r w:rsidR="00207F12">
        <w:rPr>
          <w:rFonts w:ascii="Times New Roman" w:hAnsi="Times New Roman" w:cs="Times New Roman"/>
          <w:sz w:val="24"/>
          <w:szCs w:val="24"/>
        </w:rPr>
        <w:t> výše uvedeného</w:t>
      </w:r>
      <w:r w:rsidR="009A6819">
        <w:rPr>
          <w:rFonts w:ascii="Times New Roman" w:hAnsi="Times New Roman" w:cs="Times New Roman"/>
          <w:sz w:val="24"/>
          <w:szCs w:val="24"/>
        </w:rPr>
        <w:t xml:space="preserve"> důvodu nebylo možné získat dostatek potřebných dat pro realizaci výzkumu. Bakalářská práce je tedy koncipována jako podklad pro budoucí diplomovou práci, jejíž součástí bude výzkum.  </w:t>
      </w:r>
    </w:p>
    <w:p w14:paraId="60C1E308" w14:textId="09476E64" w:rsidR="46084F79" w:rsidRDefault="009A6819" w:rsidP="46084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Bakalářská práce </w:t>
      </w:r>
      <w:r w:rsidR="7FC3AEFA" w:rsidRPr="00E9573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především</w:t>
      </w:r>
      <w:r w:rsidR="7FC3AEFA" w:rsidRPr="00E9573D">
        <w:rPr>
          <w:rFonts w:ascii="Times New Roman" w:hAnsi="Times New Roman" w:cs="Times New Roman"/>
          <w:sz w:val="24"/>
          <w:szCs w:val="24"/>
        </w:rPr>
        <w:t xml:space="preserve"> věnuj</w:t>
      </w:r>
      <w:r w:rsidR="004A777E">
        <w:rPr>
          <w:rFonts w:ascii="Times New Roman" w:hAnsi="Times New Roman" w:cs="Times New Roman"/>
          <w:sz w:val="24"/>
          <w:szCs w:val="24"/>
        </w:rPr>
        <w:t xml:space="preserve">e </w:t>
      </w:r>
      <w:r w:rsidR="7FC3AEFA" w:rsidRPr="00E9573D">
        <w:rPr>
          <w:rFonts w:ascii="Times New Roman" w:hAnsi="Times New Roman" w:cs="Times New Roman"/>
          <w:sz w:val="24"/>
          <w:szCs w:val="24"/>
        </w:rPr>
        <w:t xml:space="preserve">vymezení </w:t>
      </w:r>
      <w:r w:rsidR="470BF5F9" w:rsidRPr="00E9573D">
        <w:rPr>
          <w:rFonts w:ascii="Times New Roman" w:hAnsi="Times New Roman" w:cs="Times New Roman"/>
          <w:sz w:val="24"/>
          <w:szCs w:val="24"/>
        </w:rPr>
        <w:t xml:space="preserve">základních pojmů a </w:t>
      </w:r>
      <w:r w:rsidR="000B6FFD">
        <w:rPr>
          <w:rFonts w:ascii="Times New Roman" w:hAnsi="Times New Roman" w:cs="Times New Roman"/>
          <w:sz w:val="24"/>
          <w:szCs w:val="24"/>
        </w:rPr>
        <w:t>vědomostí</w:t>
      </w:r>
      <w:r w:rsidR="470BF5F9" w:rsidRPr="00E9573D">
        <w:rPr>
          <w:rFonts w:ascii="Times New Roman" w:hAnsi="Times New Roman" w:cs="Times New Roman"/>
          <w:sz w:val="24"/>
          <w:szCs w:val="24"/>
        </w:rPr>
        <w:t>, které souvisejí s klimatem třídy</w:t>
      </w:r>
      <w:r w:rsidR="28019D56" w:rsidRPr="00E9573D">
        <w:rPr>
          <w:rFonts w:ascii="Times New Roman" w:hAnsi="Times New Roman" w:cs="Times New Roman"/>
          <w:sz w:val="24"/>
          <w:szCs w:val="24"/>
        </w:rPr>
        <w:t>, faktor</w:t>
      </w:r>
      <w:r w:rsidR="004A777E">
        <w:rPr>
          <w:rFonts w:ascii="Times New Roman" w:hAnsi="Times New Roman" w:cs="Times New Roman"/>
          <w:sz w:val="24"/>
          <w:szCs w:val="24"/>
        </w:rPr>
        <w:t>ů</w:t>
      </w:r>
      <w:r w:rsidR="28019D56" w:rsidRPr="00E9573D">
        <w:rPr>
          <w:rFonts w:ascii="Times New Roman" w:hAnsi="Times New Roman" w:cs="Times New Roman"/>
          <w:sz w:val="24"/>
          <w:szCs w:val="24"/>
        </w:rPr>
        <w:t xml:space="preserve"> ovlivňující klima třídy</w:t>
      </w:r>
      <w:r w:rsidR="004A777E">
        <w:rPr>
          <w:rFonts w:ascii="Times New Roman" w:hAnsi="Times New Roman" w:cs="Times New Roman"/>
          <w:sz w:val="24"/>
          <w:szCs w:val="24"/>
        </w:rPr>
        <w:t>. D</w:t>
      </w:r>
      <w:r w:rsidR="28019D56" w:rsidRPr="00E9573D">
        <w:rPr>
          <w:rFonts w:ascii="Times New Roman" w:hAnsi="Times New Roman" w:cs="Times New Roman"/>
          <w:sz w:val="24"/>
          <w:szCs w:val="24"/>
        </w:rPr>
        <w:t xml:space="preserve">ále </w:t>
      </w:r>
      <w:r w:rsidR="004A777E">
        <w:rPr>
          <w:rFonts w:ascii="Times New Roman" w:hAnsi="Times New Roman" w:cs="Times New Roman"/>
          <w:sz w:val="24"/>
          <w:szCs w:val="24"/>
        </w:rPr>
        <w:t xml:space="preserve">se zabývá </w:t>
      </w:r>
      <w:r w:rsidR="00317123">
        <w:rPr>
          <w:rFonts w:ascii="Times New Roman" w:hAnsi="Times New Roman" w:cs="Times New Roman"/>
          <w:sz w:val="24"/>
          <w:szCs w:val="24"/>
        </w:rPr>
        <w:t xml:space="preserve">pojmy </w:t>
      </w:r>
      <w:r w:rsidR="000B6FFD">
        <w:rPr>
          <w:rFonts w:ascii="Times New Roman" w:hAnsi="Times New Roman" w:cs="Times New Roman"/>
          <w:sz w:val="24"/>
          <w:szCs w:val="24"/>
        </w:rPr>
        <w:t xml:space="preserve">integrace a </w:t>
      </w:r>
      <w:r w:rsidR="28019D56" w:rsidRPr="00E9573D">
        <w:rPr>
          <w:rFonts w:ascii="Times New Roman" w:hAnsi="Times New Roman" w:cs="Times New Roman"/>
          <w:sz w:val="24"/>
          <w:szCs w:val="24"/>
        </w:rPr>
        <w:t xml:space="preserve">inkluze, </w:t>
      </w:r>
      <w:r w:rsidR="004A777E">
        <w:rPr>
          <w:rFonts w:ascii="Times New Roman" w:hAnsi="Times New Roman" w:cs="Times New Roman"/>
          <w:sz w:val="24"/>
          <w:szCs w:val="24"/>
        </w:rPr>
        <w:t xml:space="preserve">jejich </w:t>
      </w:r>
      <w:r w:rsidR="28019D56" w:rsidRPr="00E9573D">
        <w:rPr>
          <w:rFonts w:ascii="Times New Roman" w:hAnsi="Times New Roman" w:cs="Times New Roman"/>
          <w:sz w:val="24"/>
          <w:szCs w:val="24"/>
        </w:rPr>
        <w:t>legislativní</w:t>
      </w:r>
      <w:r w:rsidR="004A777E">
        <w:rPr>
          <w:rFonts w:ascii="Times New Roman" w:hAnsi="Times New Roman" w:cs="Times New Roman"/>
          <w:sz w:val="24"/>
          <w:szCs w:val="24"/>
        </w:rPr>
        <w:t>m</w:t>
      </w:r>
      <w:r w:rsidR="009D66D3">
        <w:rPr>
          <w:rFonts w:ascii="Times New Roman" w:hAnsi="Times New Roman" w:cs="Times New Roman"/>
          <w:sz w:val="24"/>
          <w:szCs w:val="24"/>
        </w:rPr>
        <w:t>u</w:t>
      </w:r>
      <w:r w:rsidR="28019D56" w:rsidRPr="00E9573D">
        <w:rPr>
          <w:rFonts w:ascii="Times New Roman" w:hAnsi="Times New Roman" w:cs="Times New Roman"/>
          <w:sz w:val="24"/>
          <w:szCs w:val="24"/>
        </w:rPr>
        <w:t xml:space="preserve"> vymezení a související</w:t>
      </w:r>
      <w:r w:rsidR="004A777E">
        <w:rPr>
          <w:rFonts w:ascii="Times New Roman" w:hAnsi="Times New Roman" w:cs="Times New Roman"/>
          <w:sz w:val="24"/>
          <w:szCs w:val="24"/>
        </w:rPr>
        <w:t>mi</w:t>
      </w:r>
      <w:r w:rsidR="28019D56" w:rsidRPr="00E9573D">
        <w:rPr>
          <w:rFonts w:ascii="Times New Roman" w:hAnsi="Times New Roman" w:cs="Times New Roman"/>
          <w:sz w:val="24"/>
          <w:szCs w:val="24"/>
        </w:rPr>
        <w:t xml:space="preserve"> pojmy</w:t>
      </w:r>
      <w:r w:rsidR="004A777E">
        <w:rPr>
          <w:rFonts w:ascii="Times New Roman" w:hAnsi="Times New Roman" w:cs="Times New Roman"/>
          <w:sz w:val="24"/>
          <w:szCs w:val="24"/>
        </w:rPr>
        <w:t>,</w:t>
      </w:r>
      <w:r w:rsidR="28019D56" w:rsidRPr="00E9573D">
        <w:rPr>
          <w:rFonts w:ascii="Times New Roman" w:hAnsi="Times New Roman" w:cs="Times New Roman"/>
          <w:sz w:val="24"/>
          <w:szCs w:val="24"/>
        </w:rPr>
        <w:t xml:space="preserve"> jako je ž</w:t>
      </w:r>
      <w:r w:rsidR="74DA6659" w:rsidRPr="00E9573D">
        <w:rPr>
          <w:rFonts w:ascii="Times New Roman" w:hAnsi="Times New Roman" w:cs="Times New Roman"/>
          <w:sz w:val="24"/>
          <w:szCs w:val="24"/>
        </w:rPr>
        <w:t>ák se specific</w:t>
      </w:r>
      <w:r w:rsidR="56F76E9F" w:rsidRPr="00E9573D">
        <w:rPr>
          <w:rFonts w:ascii="Times New Roman" w:hAnsi="Times New Roman" w:cs="Times New Roman"/>
          <w:sz w:val="24"/>
          <w:szCs w:val="24"/>
        </w:rPr>
        <w:t>k</w:t>
      </w:r>
      <w:r w:rsidR="74DA6659" w:rsidRPr="00E9573D">
        <w:rPr>
          <w:rFonts w:ascii="Times New Roman" w:hAnsi="Times New Roman" w:cs="Times New Roman"/>
          <w:sz w:val="24"/>
          <w:szCs w:val="24"/>
        </w:rPr>
        <w:t>ými vzdělávacími potřebami, podpůrná opatření včetně</w:t>
      </w:r>
      <w:r w:rsidR="2D483720" w:rsidRPr="00E9573D">
        <w:rPr>
          <w:rFonts w:ascii="Times New Roman" w:hAnsi="Times New Roman" w:cs="Times New Roman"/>
          <w:sz w:val="24"/>
          <w:szCs w:val="24"/>
        </w:rPr>
        <w:t xml:space="preserve"> </w:t>
      </w:r>
      <w:r w:rsidR="470BF5F9" w:rsidRPr="00E9573D">
        <w:rPr>
          <w:rFonts w:ascii="Times New Roman" w:hAnsi="Times New Roman" w:cs="Times New Roman"/>
          <w:sz w:val="24"/>
          <w:szCs w:val="24"/>
        </w:rPr>
        <w:t>pozic</w:t>
      </w:r>
      <w:r w:rsidR="5A761700" w:rsidRPr="00E9573D">
        <w:rPr>
          <w:rFonts w:ascii="Times New Roman" w:hAnsi="Times New Roman" w:cs="Times New Roman"/>
          <w:sz w:val="24"/>
          <w:szCs w:val="24"/>
        </w:rPr>
        <w:t>e</w:t>
      </w:r>
      <w:r w:rsidR="470BF5F9" w:rsidRPr="00E9573D">
        <w:rPr>
          <w:rFonts w:ascii="Times New Roman" w:hAnsi="Times New Roman" w:cs="Times New Roman"/>
          <w:sz w:val="24"/>
          <w:szCs w:val="24"/>
        </w:rPr>
        <w:t xml:space="preserve"> asi</w:t>
      </w:r>
      <w:r w:rsidR="35328E5D" w:rsidRPr="00E9573D">
        <w:rPr>
          <w:rFonts w:ascii="Times New Roman" w:hAnsi="Times New Roman" w:cs="Times New Roman"/>
          <w:sz w:val="24"/>
          <w:szCs w:val="24"/>
        </w:rPr>
        <w:t>s</w:t>
      </w:r>
      <w:r w:rsidR="470BF5F9" w:rsidRPr="00E9573D">
        <w:rPr>
          <w:rFonts w:ascii="Times New Roman" w:hAnsi="Times New Roman" w:cs="Times New Roman"/>
          <w:sz w:val="24"/>
          <w:szCs w:val="24"/>
        </w:rPr>
        <w:t>tenta pedagoga</w:t>
      </w:r>
      <w:r w:rsidR="000B6FFD">
        <w:rPr>
          <w:rFonts w:ascii="Times New Roman" w:hAnsi="Times New Roman" w:cs="Times New Roman"/>
          <w:sz w:val="24"/>
          <w:szCs w:val="24"/>
        </w:rPr>
        <w:t xml:space="preserve"> a jeho spolupráce se školním speciálním pedagogem</w:t>
      </w:r>
      <w:r w:rsidR="12798A1E" w:rsidRPr="00E957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3B5131" w14:textId="7CB43A88" w:rsidR="0B6A314E" w:rsidRDefault="0B6A314E" w:rsidP="0B6A31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13A33" w14:textId="77777777" w:rsidR="000B6FFD" w:rsidRDefault="000B6FFD" w:rsidP="00045D2A">
      <w:pPr>
        <w:pStyle w:val="Kapitola"/>
        <w:ind w:firstLine="0"/>
      </w:pPr>
    </w:p>
    <w:p w14:paraId="3909F67D" w14:textId="69BB7842" w:rsidR="008D3C88" w:rsidRDefault="008D3C88" w:rsidP="008D3C88">
      <w:pPr>
        <w:pStyle w:val="Kapitola"/>
        <w:ind w:firstLine="0"/>
      </w:pPr>
    </w:p>
    <w:p w14:paraId="091DAB64" w14:textId="77777777" w:rsidR="00917EEE" w:rsidRDefault="00917EEE" w:rsidP="1462EB91">
      <w:pPr>
        <w:pStyle w:val="Kapitola"/>
        <w:ind w:firstLine="0"/>
      </w:pPr>
    </w:p>
    <w:p w14:paraId="091422EC" w14:textId="77777777" w:rsidR="007B0B6E" w:rsidRDefault="007B0B6E" w:rsidP="7DB2A127">
      <w:pPr>
        <w:pStyle w:val="Nadpis11"/>
      </w:pPr>
    </w:p>
    <w:p w14:paraId="7B867670" w14:textId="77777777" w:rsidR="007B0B6E" w:rsidRDefault="007B0B6E" w:rsidP="7DB2A127">
      <w:pPr>
        <w:pStyle w:val="Nadpis11"/>
      </w:pPr>
    </w:p>
    <w:p w14:paraId="2D52BFB7" w14:textId="77777777" w:rsidR="007B0B6E" w:rsidRDefault="007B0B6E" w:rsidP="7DB2A127">
      <w:pPr>
        <w:pStyle w:val="Nadpis11"/>
      </w:pPr>
    </w:p>
    <w:p w14:paraId="1C3438D9" w14:textId="77777777" w:rsidR="007B0B6E" w:rsidRDefault="007B0B6E" w:rsidP="7DB2A127">
      <w:pPr>
        <w:pStyle w:val="Nadpis11"/>
      </w:pPr>
    </w:p>
    <w:p w14:paraId="2FEB01CC" w14:textId="77777777" w:rsidR="007B0B6E" w:rsidRDefault="007B0B6E" w:rsidP="7DB2A127">
      <w:pPr>
        <w:pStyle w:val="Nadpis11"/>
      </w:pPr>
    </w:p>
    <w:p w14:paraId="481FFAB6" w14:textId="77777777" w:rsidR="007B0B6E" w:rsidRDefault="007B0B6E" w:rsidP="7DB2A127">
      <w:pPr>
        <w:pStyle w:val="Nadpis11"/>
      </w:pPr>
    </w:p>
    <w:p w14:paraId="2F70DCA9" w14:textId="77777777" w:rsidR="007B0B6E" w:rsidRDefault="007B0B6E" w:rsidP="7DB2A127">
      <w:pPr>
        <w:pStyle w:val="Nadpis11"/>
      </w:pPr>
    </w:p>
    <w:p w14:paraId="5774726F" w14:textId="77777777" w:rsidR="007B0B6E" w:rsidRDefault="007B0B6E" w:rsidP="7DB2A127">
      <w:pPr>
        <w:pStyle w:val="Nadpis11"/>
      </w:pPr>
    </w:p>
    <w:p w14:paraId="092CC3E0" w14:textId="77777777" w:rsidR="007B0B6E" w:rsidRDefault="007B0B6E" w:rsidP="7DB2A127">
      <w:pPr>
        <w:pStyle w:val="Nadpis11"/>
      </w:pPr>
    </w:p>
    <w:p w14:paraId="195527A9" w14:textId="77777777" w:rsidR="007B0B6E" w:rsidRDefault="007B0B6E" w:rsidP="7DB2A127">
      <w:pPr>
        <w:pStyle w:val="Nadpis11"/>
      </w:pPr>
    </w:p>
    <w:p w14:paraId="7704CFA1" w14:textId="77777777" w:rsidR="007B0B6E" w:rsidRDefault="007B0B6E" w:rsidP="7DB2A127">
      <w:pPr>
        <w:pStyle w:val="Nadpis11"/>
      </w:pPr>
    </w:p>
    <w:p w14:paraId="6A9603B3" w14:textId="77777777" w:rsidR="007B0B6E" w:rsidRDefault="007B0B6E" w:rsidP="7DB2A127">
      <w:pPr>
        <w:pStyle w:val="Nadpis11"/>
      </w:pPr>
    </w:p>
    <w:p w14:paraId="0F1548A7" w14:textId="77777777" w:rsidR="007B0B6E" w:rsidRDefault="007B0B6E" w:rsidP="7DB2A127">
      <w:pPr>
        <w:pStyle w:val="Nadpis11"/>
      </w:pPr>
    </w:p>
    <w:p w14:paraId="56F2DA9B" w14:textId="77777777" w:rsidR="007B0B6E" w:rsidRDefault="007B0B6E" w:rsidP="7DB2A127">
      <w:pPr>
        <w:pStyle w:val="Nadpis11"/>
      </w:pPr>
    </w:p>
    <w:p w14:paraId="072118DA" w14:textId="77777777" w:rsidR="007B0B6E" w:rsidRDefault="007B0B6E" w:rsidP="7DB2A127">
      <w:pPr>
        <w:pStyle w:val="Nadpis11"/>
      </w:pPr>
    </w:p>
    <w:p w14:paraId="4BC16640" w14:textId="77777777" w:rsidR="007B0B6E" w:rsidRDefault="007B0B6E" w:rsidP="7DB2A127">
      <w:pPr>
        <w:pStyle w:val="Nadpis11"/>
      </w:pPr>
    </w:p>
    <w:p w14:paraId="249481FC" w14:textId="77777777" w:rsidR="007B0B6E" w:rsidRDefault="007B0B6E" w:rsidP="7DB2A127">
      <w:pPr>
        <w:pStyle w:val="Nadpis11"/>
      </w:pPr>
    </w:p>
    <w:p w14:paraId="45AACD40" w14:textId="77777777" w:rsidR="006D40C5" w:rsidRDefault="006D40C5" w:rsidP="7DB2A127">
      <w:pPr>
        <w:pStyle w:val="Nadpis11"/>
      </w:pPr>
    </w:p>
    <w:p w14:paraId="0914C7A4" w14:textId="77777777" w:rsidR="006D40C5" w:rsidRDefault="006D40C5" w:rsidP="7DB2A127">
      <w:pPr>
        <w:pStyle w:val="Nadpis11"/>
      </w:pPr>
    </w:p>
    <w:p w14:paraId="7BAEC540" w14:textId="77777777" w:rsidR="00F356CC" w:rsidRDefault="00F356CC" w:rsidP="7DB2A127">
      <w:pPr>
        <w:pStyle w:val="Nadpis11"/>
      </w:pPr>
    </w:p>
    <w:p w14:paraId="04BBC73B" w14:textId="0EDE27EF" w:rsidR="66C00829" w:rsidRDefault="0CE0881E" w:rsidP="7DB2A127">
      <w:pPr>
        <w:pStyle w:val="Nadpis11"/>
      </w:pPr>
      <w:bookmarkStart w:id="1" w:name="_Toc101293847"/>
      <w:r>
        <w:t xml:space="preserve">1 </w:t>
      </w:r>
      <w:r w:rsidR="597F6834">
        <w:t>Klima školy a klima školní třídy</w:t>
      </w:r>
      <w:bookmarkEnd w:id="1"/>
    </w:p>
    <w:p w14:paraId="6FE665B2" w14:textId="77777777" w:rsidR="006D40C5" w:rsidRDefault="006D40C5" w:rsidP="7DB2A127">
      <w:pPr>
        <w:pStyle w:val="Nadpis21"/>
      </w:pPr>
    </w:p>
    <w:p w14:paraId="410AD8BC" w14:textId="7D3B883C" w:rsidR="4979559F" w:rsidRDefault="554DD3CD" w:rsidP="7DB2A127">
      <w:pPr>
        <w:pStyle w:val="Nadpis21"/>
      </w:pPr>
      <w:bookmarkStart w:id="2" w:name="_Toc101293848"/>
      <w:r>
        <w:t xml:space="preserve">1.1 </w:t>
      </w:r>
      <w:r w:rsidR="3026004F">
        <w:t>Jak vzniká klima školy a třídy</w:t>
      </w:r>
      <w:bookmarkEnd w:id="2"/>
    </w:p>
    <w:p w14:paraId="159743C4" w14:textId="4BE77FF3" w:rsidR="00EB59AA" w:rsidRPr="00EB59AA" w:rsidRDefault="2FC83F96" w:rsidP="7DB2A127">
      <w:pPr>
        <w:spacing w:line="360" w:lineRule="auto"/>
        <w:jc w:val="both"/>
        <w:rPr>
          <w:rStyle w:val="Znakapoznpodarou"/>
          <w:rFonts w:ascii="Times New Roman" w:eastAsia="Times New Roman" w:hAnsi="Times New Roman" w:cs="Times New Roman"/>
          <w:sz w:val="24"/>
          <w:szCs w:val="24"/>
          <w:vertAlign w:val="baseline"/>
        </w:rPr>
      </w:pPr>
      <w:r w:rsidRPr="008D3C88">
        <w:rPr>
          <w:rFonts w:ascii="Times New Roman" w:eastAsia="Times New Roman" w:hAnsi="Times New Roman" w:cs="Times New Roman"/>
          <w:sz w:val="24"/>
          <w:szCs w:val="24"/>
        </w:rPr>
        <w:t>Při vzpomínce na léta strá</w:t>
      </w:r>
      <w:r w:rsidR="26FE86ED" w:rsidRPr="008D3C8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3C88">
        <w:rPr>
          <w:rFonts w:ascii="Times New Roman" w:eastAsia="Times New Roman" w:hAnsi="Times New Roman" w:cs="Times New Roman"/>
          <w:sz w:val="24"/>
          <w:szCs w:val="24"/>
        </w:rPr>
        <w:t>ená na základní škole si každý z nás vybaví pocity, které během sv</w:t>
      </w:r>
      <w:r w:rsidR="004A777E">
        <w:rPr>
          <w:rFonts w:ascii="Times New Roman" w:eastAsia="Times New Roman" w:hAnsi="Times New Roman" w:cs="Times New Roman"/>
          <w:sz w:val="24"/>
          <w:szCs w:val="24"/>
        </w:rPr>
        <w:t>ého pobytu ve škole prožíval.</w:t>
      </w:r>
      <w:r w:rsidRPr="008D3C88">
        <w:rPr>
          <w:rFonts w:ascii="Times New Roman" w:eastAsia="Times New Roman" w:hAnsi="Times New Roman" w:cs="Times New Roman"/>
          <w:sz w:val="24"/>
          <w:szCs w:val="24"/>
        </w:rPr>
        <w:t xml:space="preserve"> Tyto pocity</w:t>
      </w:r>
      <w:r w:rsidR="0F1BDF76" w:rsidRPr="008D3C8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710D0D05" w:rsidRPr="008D3C88">
        <w:rPr>
          <w:rFonts w:ascii="Times New Roman" w:eastAsia="Times New Roman" w:hAnsi="Times New Roman" w:cs="Times New Roman"/>
          <w:sz w:val="24"/>
          <w:szCs w:val="24"/>
        </w:rPr>
        <w:t xml:space="preserve">pocity našich spolužáků </w:t>
      </w:r>
      <w:r w:rsidR="004A777E">
        <w:rPr>
          <w:rFonts w:ascii="Times New Roman" w:eastAsia="Times New Roman" w:hAnsi="Times New Roman" w:cs="Times New Roman"/>
          <w:sz w:val="24"/>
          <w:szCs w:val="24"/>
        </w:rPr>
        <w:t>lze p</w:t>
      </w:r>
      <w:r w:rsidR="710D0D05" w:rsidRPr="008D3C88">
        <w:rPr>
          <w:rFonts w:ascii="Times New Roman" w:eastAsia="Times New Roman" w:hAnsi="Times New Roman" w:cs="Times New Roman"/>
          <w:sz w:val="24"/>
          <w:szCs w:val="24"/>
        </w:rPr>
        <w:t>ojmenovat jako náladu nebo atmosféru ve třídě. Pokud by</w:t>
      </w:r>
      <w:r w:rsidR="004A777E">
        <w:rPr>
          <w:rFonts w:ascii="Times New Roman" w:eastAsia="Times New Roman" w:hAnsi="Times New Roman" w:cs="Times New Roman"/>
          <w:sz w:val="24"/>
          <w:szCs w:val="24"/>
        </w:rPr>
        <w:t xml:space="preserve"> byla zmiňovaná </w:t>
      </w:r>
      <w:r w:rsidR="710D0D05" w:rsidRPr="008D3C88">
        <w:rPr>
          <w:rFonts w:ascii="Times New Roman" w:eastAsia="Times New Roman" w:hAnsi="Times New Roman" w:cs="Times New Roman"/>
          <w:sz w:val="24"/>
          <w:szCs w:val="24"/>
        </w:rPr>
        <w:t>nálad</w:t>
      </w:r>
      <w:r w:rsidR="004A777E">
        <w:rPr>
          <w:rFonts w:ascii="Times New Roman" w:eastAsia="Times New Roman" w:hAnsi="Times New Roman" w:cs="Times New Roman"/>
          <w:sz w:val="24"/>
          <w:szCs w:val="24"/>
        </w:rPr>
        <w:t>a</w:t>
      </w:r>
      <w:r w:rsidR="710D0D05" w:rsidRPr="008D3C88">
        <w:rPr>
          <w:rFonts w:ascii="Times New Roman" w:eastAsia="Times New Roman" w:hAnsi="Times New Roman" w:cs="Times New Roman"/>
          <w:sz w:val="24"/>
          <w:szCs w:val="24"/>
        </w:rPr>
        <w:t xml:space="preserve"> hodno</w:t>
      </w:r>
      <w:r w:rsidR="004A777E">
        <w:rPr>
          <w:rFonts w:ascii="Times New Roman" w:eastAsia="Times New Roman" w:hAnsi="Times New Roman" w:cs="Times New Roman"/>
          <w:sz w:val="24"/>
          <w:szCs w:val="24"/>
        </w:rPr>
        <w:t>cena</w:t>
      </w:r>
      <w:r w:rsidR="710D0D05" w:rsidRPr="008D3C88">
        <w:rPr>
          <w:rFonts w:ascii="Times New Roman" w:eastAsia="Times New Roman" w:hAnsi="Times New Roman" w:cs="Times New Roman"/>
          <w:sz w:val="24"/>
          <w:szCs w:val="24"/>
        </w:rPr>
        <w:t xml:space="preserve"> z dlouhodobého hlediska, jednalo by se o klima tř</w:t>
      </w:r>
      <w:r w:rsidR="75362DB8" w:rsidRPr="008D3C88">
        <w:rPr>
          <w:rFonts w:ascii="Times New Roman" w:eastAsia="Times New Roman" w:hAnsi="Times New Roman" w:cs="Times New Roman"/>
          <w:sz w:val="24"/>
          <w:szCs w:val="24"/>
        </w:rPr>
        <w:t xml:space="preserve">ídy. Robert Čapek (2010, </w:t>
      </w:r>
      <w:r w:rsidR="75362DB8" w:rsidRPr="7DB2A127">
        <w:rPr>
          <w:rFonts w:ascii="Times New Roman" w:eastAsia="Times New Roman" w:hAnsi="Times New Roman" w:cs="Times New Roman"/>
          <w:sz w:val="24"/>
          <w:szCs w:val="24"/>
        </w:rPr>
        <w:t>s.</w:t>
      </w:r>
      <w:r w:rsidR="75362DB8" w:rsidRPr="008D3C88">
        <w:rPr>
          <w:rFonts w:ascii="Times New Roman" w:eastAsia="Times New Roman" w:hAnsi="Times New Roman" w:cs="Times New Roman"/>
          <w:sz w:val="24"/>
          <w:szCs w:val="24"/>
        </w:rPr>
        <w:t xml:space="preserve"> 13) </w:t>
      </w:r>
      <w:r w:rsidR="12943BB0" w:rsidRPr="008D3C88">
        <w:rPr>
          <w:rFonts w:ascii="Times New Roman" w:eastAsia="Times New Roman" w:hAnsi="Times New Roman" w:cs="Times New Roman"/>
          <w:sz w:val="24"/>
          <w:szCs w:val="24"/>
        </w:rPr>
        <w:t xml:space="preserve">definuje třídní klima jako: </w:t>
      </w:r>
      <w:r w:rsidR="00EB59AA">
        <w:rPr>
          <w:rFonts w:ascii="Times New Roman" w:eastAsia="Times New Roman" w:hAnsi="Times New Roman" w:cs="Times New Roman"/>
          <w:sz w:val="24"/>
          <w:szCs w:val="24"/>
        </w:rPr>
        <w:t>„</w:t>
      </w:r>
      <w:r w:rsidR="12943BB0" w:rsidRPr="008D3C88">
        <w:rPr>
          <w:rFonts w:ascii="Times New Roman" w:eastAsia="Times New Roman" w:hAnsi="Times New Roman" w:cs="Times New Roman"/>
          <w:sz w:val="24"/>
          <w:szCs w:val="24"/>
        </w:rPr>
        <w:t xml:space="preserve">Souhrn objektivních </w:t>
      </w:r>
      <w:r w:rsidR="4EDB551E" w:rsidRPr="008D3C88">
        <w:rPr>
          <w:rFonts w:ascii="Times New Roman" w:eastAsia="Times New Roman" w:hAnsi="Times New Roman" w:cs="Times New Roman"/>
          <w:sz w:val="24"/>
          <w:szCs w:val="24"/>
        </w:rPr>
        <w:t xml:space="preserve">hodnocení a sebehodnocení, vnímání prožitků, emocí </w:t>
      </w:r>
      <w:r w:rsidR="45BC465B" w:rsidRPr="008D3C88">
        <w:rPr>
          <w:rFonts w:ascii="Times New Roman" w:eastAsia="Times New Roman" w:hAnsi="Times New Roman" w:cs="Times New Roman"/>
          <w:sz w:val="24"/>
          <w:szCs w:val="24"/>
        </w:rPr>
        <w:t xml:space="preserve">a vzájemného působení všech účastníků, které v nich jako ve spolutvůrcích a konzumentech vyvolávají </w:t>
      </w:r>
      <w:r w:rsidR="5958DB5B" w:rsidRPr="008D3C88">
        <w:rPr>
          <w:rFonts w:ascii="Times New Roman" w:eastAsia="Times New Roman" w:hAnsi="Times New Roman" w:cs="Times New Roman"/>
          <w:sz w:val="24"/>
          <w:szCs w:val="24"/>
        </w:rPr>
        <w:t>edukační a j</w:t>
      </w:r>
      <w:r w:rsidR="00EB59AA">
        <w:rPr>
          <w:rFonts w:ascii="Times New Roman" w:eastAsia="Times New Roman" w:hAnsi="Times New Roman" w:cs="Times New Roman"/>
          <w:sz w:val="24"/>
          <w:szCs w:val="24"/>
        </w:rPr>
        <w:t>iné činnosti v daném prostředí.“</w:t>
      </w:r>
    </w:p>
    <w:p w14:paraId="4E04E2D1" w14:textId="2DC097BD" w:rsidR="233A6FC9" w:rsidRDefault="004A777E" w:rsidP="1462EB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 tedy možné </w:t>
      </w:r>
      <w:r w:rsidR="233A6FC9" w:rsidRPr="1462EB91">
        <w:rPr>
          <w:rFonts w:ascii="Times New Roman" w:eastAsia="Times New Roman" w:hAnsi="Times New Roman" w:cs="Times New Roman"/>
          <w:sz w:val="24"/>
          <w:szCs w:val="24"/>
        </w:rPr>
        <w:t xml:space="preserve">říci, že třídní klima, potažmo klima školy má vypovídající hodnotu </w:t>
      </w:r>
      <w:r w:rsidR="3C267D9D" w:rsidRPr="1462EB91">
        <w:rPr>
          <w:rFonts w:ascii="Times New Roman" w:eastAsia="Times New Roman" w:hAnsi="Times New Roman" w:cs="Times New Roman"/>
          <w:sz w:val="24"/>
          <w:szCs w:val="24"/>
        </w:rPr>
        <w:t xml:space="preserve">o spokojenosti žáků, ale také </w:t>
      </w:r>
      <w:r w:rsidR="39806457" w:rsidRPr="1462EB91">
        <w:rPr>
          <w:rFonts w:ascii="Times New Roman" w:eastAsia="Times New Roman" w:hAnsi="Times New Roman" w:cs="Times New Roman"/>
          <w:sz w:val="24"/>
          <w:szCs w:val="24"/>
        </w:rPr>
        <w:t>dalš</w:t>
      </w:r>
      <w:r w:rsidR="1B78F036" w:rsidRPr="1462EB91">
        <w:rPr>
          <w:rFonts w:ascii="Times New Roman" w:eastAsia="Times New Roman" w:hAnsi="Times New Roman" w:cs="Times New Roman"/>
          <w:sz w:val="24"/>
          <w:szCs w:val="24"/>
        </w:rPr>
        <w:t>ích</w:t>
      </w:r>
      <w:r w:rsidR="3C267D9D" w:rsidRPr="1462EB91">
        <w:rPr>
          <w:rFonts w:ascii="Times New Roman" w:eastAsia="Times New Roman" w:hAnsi="Times New Roman" w:cs="Times New Roman"/>
          <w:sz w:val="24"/>
          <w:szCs w:val="24"/>
        </w:rPr>
        <w:t xml:space="preserve"> osob, které jsou součástí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života</w:t>
      </w:r>
      <w:r w:rsidR="3C267D9D" w:rsidRPr="1462EB91">
        <w:rPr>
          <w:rFonts w:ascii="Times New Roman" w:eastAsia="Times New Roman" w:hAnsi="Times New Roman" w:cs="Times New Roman"/>
          <w:sz w:val="24"/>
          <w:szCs w:val="24"/>
        </w:rPr>
        <w:t xml:space="preserve"> třídy nebo školy. </w:t>
      </w:r>
      <w:r w:rsidR="49728F66" w:rsidRPr="1462EB91">
        <w:rPr>
          <w:rFonts w:ascii="Times New Roman" w:eastAsia="Times New Roman" w:hAnsi="Times New Roman" w:cs="Times New Roman"/>
          <w:sz w:val="24"/>
          <w:szCs w:val="24"/>
        </w:rPr>
        <w:t>Osobami s významným vlivem na klima školní třídy jsou zejména učit</w:t>
      </w:r>
      <w:r w:rsidR="519DEDC1" w:rsidRPr="1462EB91">
        <w:rPr>
          <w:rFonts w:ascii="Times New Roman" w:eastAsia="Times New Roman" w:hAnsi="Times New Roman" w:cs="Times New Roman"/>
          <w:sz w:val="24"/>
          <w:szCs w:val="24"/>
        </w:rPr>
        <w:t>elé a další pedagogičtí pracovníci (např. asistenti pedagoga), kteří se ve třídách pohybují a společně s žáky</w:t>
      </w:r>
      <w:r w:rsidR="30F0605A" w:rsidRPr="1462EB91">
        <w:rPr>
          <w:rFonts w:ascii="Times New Roman" w:eastAsia="Times New Roman" w:hAnsi="Times New Roman" w:cs="Times New Roman"/>
          <w:sz w:val="24"/>
          <w:szCs w:val="24"/>
        </w:rPr>
        <w:t xml:space="preserve">/studenty vytvářejí dlouhodobou </w:t>
      </w:r>
      <w:r w:rsidR="00EB59AA">
        <w:rPr>
          <w:rFonts w:ascii="Times New Roman" w:eastAsia="Times New Roman" w:hAnsi="Times New Roman" w:cs="Times New Roman"/>
          <w:sz w:val="24"/>
          <w:szCs w:val="24"/>
        </w:rPr>
        <w:t>„náladu“</w:t>
      </w:r>
      <w:r w:rsidR="30F0605A" w:rsidRPr="1462EB91">
        <w:rPr>
          <w:rFonts w:ascii="Times New Roman" w:eastAsia="Times New Roman" w:hAnsi="Times New Roman" w:cs="Times New Roman"/>
          <w:sz w:val="24"/>
          <w:szCs w:val="24"/>
        </w:rPr>
        <w:t xml:space="preserve"> ve třídě. V souvislosti s klimatem třídy 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místě </w:t>
      </w:r>
      <w:r w:rsidR="30F0605A" w:rsidRPr="1462EB91">
        <w:rPr>
          <w:rFonts w:ascii="Times New Roman" w:eastAsia="Times New Roman" w:hAnsi="Times New Roman" w:cs="Times New Roman"/>
          <w:sz w:val="24"/>
          <w:szCs w:val="24"/>
        </w:rPr>
        <w:t>otázka, jakým způsobem třídní klima ovlivňuje</w:t>
      </w:r>
      <w:r w:rsidR="5257C209" w:rsidRPr="1462EB91">
        <w:rPr>
          <w:rFonts w:ascii="Times New Roman" w:eastAsia="Times New Roman" w:hAnsi="Times New Roman" w:cs="Times New Roman"/>
          <w:sz w:val="24"/>
          <w:szCs w:val="24"/>
        </w:rPr>
        <w:t xml:space="preserve"> vzdělávací proces</w:t>
      </w:r>
      <w:r w:rsidR="256139FC" w:rsidRPr="1462EB91">
        <w:rPr>
          <w:rFonts w:ascii="Times New Roman" w:eastAsia="Times New Roman" w:hAnsi="Times New Roman" w:cs="Times New Roman"/>
          <w:sz w:val="24"/>
          <w:szCs w:val="24"/>
        </w:rPr>
        <w:t xml:space="preserve">, tedy schopnost a chuť žáků se soustředit na </w:t>
      </w:r>
      <w:r>
        <w:rPr>
          <w:rFonts w:ascii="Times New Roman" w:eastAsia="Times New Roman" w:hAnsi="Times New Roman" w:cs="Times New Roman"/>
          <w:sz w:val="24"/>
          <w:szCs w:val="24"/>
        </w:rPr>
        <w:t>činnosti</w:t>
      </w:r>
      <w:r w:rsidR="256139FC" w:rsidRPr="1462EB91">
        <w:rPr>
          <w:rFonts w:ascii="Times New Roman" w:eastAsia="Times New Roman" w:hAnsi="Times New Roman" w:cs="Times New Roman"/>
          <w:sz w:val="24"/>
          <w:szCs w:val="24"/>
        </w:rPr>
        <w:t xml:space="preserve"> při hodině a </w:t>
      </w:r>
      <w:r w:rsidR="00392CA6">
        <w:rPr>
          <w:rFonts w:ascii="Times New Roman" w:eastAsia="Times New Roman" w:hAnsi="Times New Roman" w:cs="Times New Roman"/>
          <w:sz w:val="24"/>
          <w:szCs w:val="24"/>
        </w:rPr>
        <w:t xml:space="preserve">zpětně </w:t>
      </w:r>
      <w:r w:rsidR="256139FC" w:rsidRPr="1462EB91">
        <w:rPr>
          <w:rFonts w:ascii="Times New Roman" w:eastAsia="Times New Roman" w:hAnsi="Times New Roman" w:cs="Times New Roman"/>
          <w:sz w:val="24"/>
          <w:szCs w:val="24"/>
        </w:rPr>
        <w:t>působ</w:t>
      </w:r>
      <w:r w:rsidR="00392CA6">
        <w:rPr>
          <w:rFonts w:ascii="Times New Roman" w:eastAsia="Times New Roman" w:hAnsi="Times New Roman" w:cs="Times New Roman"/>
          <w:sz w:val="24"/>
          <w:szCs w:val="24"/>
        </w:rPr>
        <w:t>ení n</w:t>
      </w:r>
      <w:r w:rsidR="256139FC" w:rsidRPr="1462EB9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92CA6">
        <w:rPr>
          <w:rFonts w:ascii="Times New Roman" w:eastAsia="Times New Roman" w:hAnsi="Times New Roman" w:cs="Times New Roman"/>
          <w:sz w:val="24"/>
          <w:szCs w:val="24"/>
        </w:rPr>
        <w:t>činnosti</w:t>
      </w:r>
      <w:r w:rsidR="256139FC" w:rsidRPr="1462EB91">
        <w:rPr>
          <w:rFonts w:ascii="Times New Roman" w:eastAsia="Times New Roman" w:hAnsi="Times New Roman" w:cs="Times New Roman"/>
          <w:sz w:val="24"/>
          <w:szCs w:val="24"/>
        </w:rPr>
        <w:t xml:space="preserve"> učitele. </w:t>
      </w:r>
    </w:p>
    <w:p w14:paraId="0AA18539" w14:textId="1011D79B" w:rsidR="1462EB91" w:rsidRPr="00392CA6" w:rsidRDefault="00C0592A" w:rsidP="18D9E52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Autorka se ve své praxi </w:t>
      </w:r>
      <w:r w:rsidR="00CA56E9">
        <w:rPr>
          <w:rFonts w:ascii="Times New Roman" w:eastAsia="Times New Roman" w:hAnsi="Times New Roman" w:cs="Times New Roman"/>
          <w:sz w:val="24"/>
          <w:szCs w:val="24"/>
        </w:rPr>
        <w:t xml:space="preserve">setkávala </w:t>
      </w:r>
      <w:r w:rsidR="256139FC" w:rsidRPr="18D9E525">
        <w:rPr>
          <w:rFonts w:ascii="Times New Roman" w:eastAsia="Times New Roman" w:hAnsi="Times New Roman" w:cs="Times New Roman"/>
          <w:sz w:val="24"/>
          <w:szCs w:val="24"/>
        </w:rPr>
        <w:t xml:space="preserve">s různými třídami </w:t>
      </w:r>
      <w:r w:rsidR="716A648A" w:rsidRPr="18D9E525">
        <w:rPr>
          <w:rFonts w:ascii="Times New Roman" w:eastAsia="Times New Roman" w:hAnsi="Times New Roman" w:cs="Times New Roman"/>
          <w:sz w:val="24"/>
          <w:szCs w:val="24"/>
        </w:rPr>
        <w:t xml:space="preserve">a v každé </w:t>
      </w:r>
      <w:r w:rsidR="00CA56E9">
        <w:rPr>
          <w:rFonts w:ascii="Times New Roman" w:eastAsia="Times New Roman" w:hAnsi="Times New Roman" w:cs="Times New Roman"/>
          <w:sz w:val="24"/>
          <w:szCs w:val="24"/>
        </w:rPr>
        <w:t xml:space="preserve">bylo </w:t>
      </w:r>
      <w:r w:rsidR="716A648A" w:rsidRPr="18D9E525">
        <w:rPr>
          <w:rFonts w:ascii="Times New Roman" w:eastAsia="Times New Roman" w:hAnsi="Times New Roman" w:cs="Times New Roman"/>
          <w:sz w:val="24"/>
          <w:szCs w:val="24"/>
        </w:rPr>
        <w:t xml:space="preserve">trochu </w:t>
      </w:r>
      <w:r w:rsidR="00CA56E9">
        <w:rPr>
          <w:rFonts w:ascii="Times New Roman" w:eastAsia="Times New Roman" w:hAnsi="Times New Roman" w:cs="Times New Roman"/>
          <w:sz w:val="24"/>
          <w:szCs w:val="24"/>
        </w:rPr>
        <w:t>odlišné</w:t>
      </w:r>
      <w:r w:rsidR="716A648A" w:rsidRPr="18D9E525">
        <w:rPr>
          <w:rFonts w:ascii="Times New Roman" w:eastAsia="Times New Roman" w:hAnsi="Times New Roman" w:cs="Times New Roman"/>
          <w:sz w:val="24"/>
          <w:szCs w:val="24"/>
        </w:rPr>
        <w:t xml:space="preserve"> klima. Pozitivní </w:t>
      </w:r>
      <w:r w:rsidR="00C57BD6">
        <w:rPr>
          <w:rFonts w:ascii="Times New Roman" w:eastAsia="Times New Roman" w:hAnsi="Times New Roman" w:cs="Times New Roman"/>
          <w:sz w:val="24"/>
          <w:szCs w:val="24"/>
        </w:rPr>
        <w:t>naladění žáků a jejich učitelů j</w:t>
      </w:r>
      <w:r w:rsidR="716A648A" w:rsidRPr="18D9E525">
        <w:rPr>
          <w:rFonts w:ascii="Times New Roman" w:eastAsia="Times New Roman" w:hAnsi="Times New Roman" w:cs="Times New Roman"/>
          <w:sz w:val="24"/>
          <w:szCs w:val="24"/>
        </w:rPr>
        <w:t>e velmi důležité pro proces učení. Pokud se žáci</w:t>
      </w:r>
      <w:r w:rsidR="129C2414" w:rsidRPr="18D9E525">
        <w:rPr>
          <w:rFonts w:ascii="Times New Roman" w:eastAsia="Times New Roman" w:hAnsi="Times New Roman" w:cs="Times New Roman"/>
          <w:sz w:val="24"/>
          <w:szCs w:val="24"/>
        </w:rPr>
        <w:t xml:space="preserve"> učí v prostředí, kde se cítí bezpečně a uvolněně, zvyšuje se i pravděpodobnost, že probíranou látku </w:t>
      </w:r>
      <w:r w:rsidR="3CC70D0C" w:rsidRPr="18D9E525">
        <w:rPr>
          <w:rFonts w:ascii="Times New Roman" w:eastAsia="Times New Roman" w:hAnsi="Times New Roman" w:cs="Times New Roman"/>
          <w:sz w:val="24"/>
          <w:szCs w:val="24"/>
        </w:rPr>
        <w:t xml:space="preserve">lépe pochopí a </w:t>
      </w:r>
      <w:r w:rsidR="00392CA6">
        <w:rPr>
          <w:rFonts w:ascii="Times New Roman" w:eastAsia="Times New Roman" w:hAnsi="Times New Roman" w:cs="Times New Roman"/>
          <w:sz w:val="24"/>
          <w:szCs w:val="24"/>
        </w:rPr>
        <w:t>snadněji</w:t>
      </w:r>
      <w:r w:rsidR="3CC70D0C" w:rsidRPr="18D9E525">
        <w:rPr>
          <w:rFonts w:ascii="Times New Roman" w:eastAsia="Times New Roman" w:hAnsi="Times New Roman" w:cs="Times New Roman"/>
          <w:sz w:val="24"/>
          <w:szCs w:val="24"/>
        </w:rPr>
        <w:t xml:space="preserve"> si ji zapamatují. Ve třídě, kde panuje napětí </w:t>
      </w:r>
      <w:r w:rsidR="3CC70D0C" w:rsidRPr="00392CA6">
        <w:rPr>
          <w:rFonts w:ascii="Times New Roman" w:eastAsia="Times New Roman" w:hAnsi="Times New Roman" w:cs="Times New Roman"/>
          <w:sz w:val="24"/>
          <w:szCs w:val="24"/>
        </w:rPr>
        <w:t>nebo</w:t>
      </w:r>
      <w:r w:rsidR="0746243A" w:rsidRPr="00392CA6">
        <w:rPr>
          <w:rFonts w:ascii="Times New Roman" w:eastAsia="Times New Roman" w:hAnsi="Times New Roman" w:cs="Times New Roman"/>
          <w:sz w:val="24"/>
          <w:szCs w:val="24"/>
        </w:rPr>
        <w:t xml:space="preserve"> další negativní </w:t>
      </w:r>
      <w:r w:rsidR="00392CA6" w:rsidRPr="00392CA6">
        <w:rPr>
          <w:rFonts w:ascii="Times New Roman" w:hAnsi="Times New Roman" w:cs="Times New Roman"/>
          <w:sz w:val="24"/>
          <w:szCs w:val="24"/>
        </w:rPr>
        <w:t>vlivy, je kromě svých pocitů mnohem těžší vnímat něco jiného a často složitého</w:t>
      </w:r>
      <w:r w:rsidR="00392CA6">
        <w:rPr>
          <w:rFonts w:ascii="Times New Roman" w:hAnsi="Times New Roman" w:cs="Times New Roman"/>
          <w:sz w:val="24"/>
          <w:szCs w:val="24"/>
        </w:rPr>
        <w:t>.</w:t>
      </w:r>
      <w:r w:rsidR="00392CA6" w:rsidRPr="18D9E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CA6" w:rsidRPr="00392CA6">
        <w:rPr>
          <w:rFonts w:ascii="Times New Roman" w:hAnsi="Times New Roman" w:cs="Times New Roman"/>
          <w:sz w:val="24"/>
          <w:szCs w:val="24"/>
        </w:rPr>
        <w:t>Proto je nyní nutné všimnout si konkrétněji jednotlivých aspektů třídního klimatu.</w:t>
      </w:r>
    </w:p>
    <w:p w14:paraId="0BA4ED52" w14:textId="3E42B6F6" w:rsidR="1462EB91" w:rsidRDefault="198035B1" w:rsidP="008D3C8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Č</w:t>
      </w:r>
      <w:r w:rsidR="49CA80A6" w:rsidRPr="7DB2A127">
        <w:rPr>
          <w:rFonts w:ascii="Times New Roman" w:eastAsia="Times New Roman" w:hAnsi="Times New Roman" w:cs="Times New Roman"/>
          <w:sz w:val="24"/>
          <w:szCs w:val="24"/>
        </w:rPr>
        <w:t>apek (2010, s. 15) tyto složky</w:t>
      </w:r>
      <w:r w:rsidR="189DB53F" w:rsidRPr="7DB2A127">
        <w:rPr>
          <w:rFonts w:ascii="Times New Roman" w:eastAsia="Times New Roman" w:hAnsi="Times New Roman" w:cs="Times New Roman"/>
          <w:sz w:val="24"/>
          <w:szCs w:val="24"/>
        </w:rPr>
        <w:t xml:space="preserve"> vyjmenovává: </w:t>
      </w:r>
      <w:r w:rsidR="55C623BB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54D5BAA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EE1D3D" w14:textId="011A7E85" w:rsidR="2BE2C829" w:rsidRDefault="2BE2C829" w:rsidP="1462EB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62EB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67B2">
        <w:rPr>
          <w:rFonts w:ascii="Times New Roman" w:eastAsia="Times New Roman" w:hAnsi="Times New Roman" w:cs="Times New Roman"/>
          <w:sz w:val="24"/>
          <w:szCs w:val="24"/>
        </w:rPr>
        <w:t>„</w:t>
      </w:r>
      <w:r w:rsidR="1CF0C193" w:rsidRPr="1462EB91">
        <w:rPr>
          <w:rFonts w:ascii="Times New Roman" w:eastAsia="Times New Roman" w:hAnsi="Times New Roman" w:cs="Times New Roman"/>
          <w:sz w:val="24"/>
          <w:szCs w:val="24"/>
        </w:rPr>
        <w:t>v</w:t>
      </w:r>
      <w:r w:rsidR="7AF6DA2D" w:rsidRPr="1462EB91">
        <w:rPr>
          <w:rFonts w:ascii="Times New Roman" w:eastAsia="Times New Roman" w:hAnsi="Times New Roman" w:cs="Times New Roman"/>
          <w:sz w:val="24"/>
          <w:szCs w:val="24"/>
        </w:rPr>
        <w:t>yučovací metody a edukační aktivity</w:t>
      </w:r>
    </w:p>
    <w:p w14:paraId="6512EA7E" w14:textId="4C034914" w:rsidR="46C37501" w:rsidRDefault="46C37501" w:rsidP="1462EB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62EB91">
        <w:rPr>
          <w:rFonts w:ascii="Times New Roman" w:eastAsia="Times New Roman" w:hAnsi="Times New Roman" w:cs="Times New Roman"/>
          <w:sz w:val="24"/>
          <w:szCs w:val="24"/>
        </w:rPr>
        <w:t>- komunikace ve třídě</w:t>
      </w:r>
    </w:p>
    <w:p w14:paraId="5C846C0F" w14:textId="43DA4CB9" w:rsidR="46C37501" w:rsidRDefault="46C37501" w:rsidP="1462EB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62EB91">
        <w:rPr>
          <w:rFonts w:ascii="Times New Roman" w:eastAsia="Times New Roman" w:hAnsi="Times New Roman" w:cs="Times New Roman"/>
          <w:sz w:val="24"/>
          <w:szCs w:val="24"/>
        </w:rPr>
        <w:t>- hodnocení ve třídě</w:t>
      </w:r>
    </w:p>
    <w:p w14:paraId="12083535" w14:textId="433C7C09" w:rsidR="46C37501" w:rsidRDefault="46C37501" w:rsidP="1462EB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62EB91">
        <w:rPr>
          <w:rFonts w:ascii="Times New Roman" w:eastAsia="Times New Roman" w:hAnsi="Times New Roman" w:cs="Times New Roman"/>
          <w:sz w:val="24"/>
          <w:szCs w:val="24"/>
        </w:rPr>
        <w:lastRenderedPageBreak/>
        <w:t>- kázeňské vedení třídy</w:t>
      </w:r>
    </w:p>
    <w:p w14:paraId="1C53F84C" w14:textId="0ED1F43C" w:rsidR="46C37501" w:rsidRDefault="46C37501" w:rsidP="1462EB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62EB91">
        <w:rPr>
          <w:rFonts w:ascii="Times New Roman" w:eastAsia="Times New Roman" w:hAnsi="Times New Roman" w:cs="Times New Roman"/>
          <w:sz w:val="24"/>
          <w:szCs w:val="24"/>
        </w:rPr>
        <w:t>- vztah mezi žáky ve třídě</w:t>
      </w:r>
    </w:p>
    <w:p w14:paraId="331409C7" w14:textId="6B50B1B5" w:rsidR="46C37501" w:rsidRDefault="50156934" w:rsidP="1462EB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- participace žáků</w:t>
      </w:r>
      <w:r w:rsidR="0C29D098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C1C1D7" w14:textId="259E8FD5" w:rsidR="5E530CBF" w:rsidRDefault="00EB59AA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prostředí třídy“</w:t>
      </w:r>
    </w:p>
    <w:p w14:paraId="7779F263" w14:textId="46FA7546" w:rsidR="007601AE" w:rsidRDefault="0C29D098" w:rsidP="007601AE">
      <w:pPr>
        <w:pStyle w:val="Textkomen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Z výše uvedeného je zřejmé, že klima třídy je komplexní a provázaný soubor faktorů, který je vždy originální podle toho, ja</w:t>
      </w:r>
      <w:r w:rsidR="1A1CFC9D" w:rsidRPr="7DB2A127">
        <w:rPr>
          <w:rFonts w:ascii="Times New Roman" w:eastAsia="Times New Roman" w:hAnsi="Times New Roman" w:cs="Times New Roman"/>
          <w:sz w:val="24"/>
          <w:szCs w:val="24"/>
        </w:rPr>
        <w:t>k různé jsou jeho jednotlivé složky.</w:t>
      </w:r>
      <w:r w:rsidR="5C9802DA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A1CFC9D" w:rsidRPr="7DB2A127">
        <w:rPr>
          <w:rFonts w:ascii="Times New Roman" w:eastAsia="Times New Roman" w:hAnsi="Times New Roman" w:cs="Times New Roman"/>
          <w:sz w:val="24"/>
          <w:szCs w:val="24"/>
        </w:rPr>
        <w:t>Dalším aspektem výrazně ovlivňujícím třídní klima je přítomnost dalšího pedagoga (asistenta pedagoga) ve třídě</w:t>
      </w:r>
      <w:r w:rsidR="1025B0AF" w:rsidRPr="7DB2A127">
        <w:rPr>
          <w:rFonts w:ascii="Times New Roman" w:eastAsia="Times New Roman" w:hAnsi="Times New Roman" w:cs="Times New Roman"/>
          <w:sz w:val="24"/>
          <w:szCs w:val="24"/>
        </w:rPr>
        <w:t>, potažmo přítomnost ink</w:t>
      </w:r>
      <w:r w:rsidR="1D2915D7" w:rsidRPr="7DB2A127">
        <w:rPr>
          <w:rFonts w:ascii="Times New Roman" w:eastAsia="Times New Roman" w:hAnsi="Times New Roman" w:cs="Times New Roman"/>
          <w:sz w:val="24"/>
          <w:szCs w:val="24"/>
        </w:rPr>
        <w:t>luzivně vzdělávanéh</w:t>
      </w:r>
      <w:r w:rsidR="2A93539A" w:rsidRPr="7DB2A127">
        <w:rPr>
          <w:rFonts w:ascii="Times New Roman" w:eastAsia="Times New Roman" w:hAnsi="Times New Roman" w:cs="Times New Roman"/>
          <w:sz w:val="24"/>
          <w:szCs w:val="24"/>
        </w:rPr>
        <w:t>o</w:t>
      </w:r>
      <w:r w:rsidR="1025B0AF" w:rsidRPr="7DB2A127">
        <w:rPr>
          <w:rFonts w:ascii="Times New Roman" w:eastAsia="Times New Roman" w:hAnsi="Times New Roman" w:cs="Times New Roman"/>
          <w:sz w:val="24"/>
          <w:szCs w:val="24"/>
        </w:rPr>
        <w:t xml:space="preserve"> žáka</w:t>
      </w:r>
      <w:r w:rsidR="1025B0AF" w:rsidRPr="00392C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2CA6" w:rsidRPr="00392CA6">
        <w:rPr>
          <w:rFonts w:ascii="Times New Roman" w:hAnsi="Times New Roman" w:cs="Times New Roman"/>
          <w:sz w:val="24"/>
          <w:szCs w:val="24"/>
        </w:rPr>
        <w:t xml:space="preserve"> Na toto téma se podrobněji zaměří následující kapitola.</w:t>
      </w:r>
    </w:p>
    <w:p w14:paraId="1171CE3B" w14:textId="77777777" w:rsidR="007601AE" w:rsidRPr="007601AE" w:rsidRDefault="007601AE" w:rsidP="007601AE">
      <w:pPr>
        <w:pStyle w:val="Textkomen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52052" w14:textId="3E4B2860" w:rsidR="03DD43E0" w:rsidRDefault="5EE83592" w:rsidP="7DB2A127">
      <w:pPr>
        <w:pStyle w:val="Nadpis21"/>
      </w:pPr>
      <w:bookmarkStart w:id="3" w:name="_Toc101293849"/>
      <w:r>
        <w:t xml:space="preserve">1.2 </w:t>
      </w:r>
      <w:r w:rsidR="690EA1F8">
        <w:t>Činitelé ovlivňující klima třídy</w:t>
      </w:r>
      <w:bookmarkEnd w:id="3"/>
    </w:p>
    <w:p w14:paraId="59C3F21C" w14:textId="531B36DA" w:rsidR="03DD43E0" w:rsidRDefault="690EA1F8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Jak již bylo zmíněno, hlavními tvůrci jsou žáci, učitelé a </w:t>
      </w:r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 xml:space="preserve">další pedagogičtí pracovníci, kteří se podílejí na výchovně-vzdělávacím procesu. Některé další činitele ovlivňující klima třídy vyjmenovává </w:t>
      </w:r>
      <w:proofErr w:type="spellStart"/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>Gabašová</w:t>
      </w:r>
      <w:proofErr w:type="spellEnd"/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>Vosmik</w:t>
      </w:r>
      <w:proofErr w:type="spellEnd"/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 xml:space="preserve"> (2019). Klima školy může výrazně ovlivnit místo, kde se škola nachází</w:t>
      </w:r>
      <w:r w:rsidR="00392CA6">
        <w:rPr>
          <w:rFonts w:ascii="Times New Roman" w:eastAsia="Times New Roman" w:hAnsi="Times New Roman" w:cs="Times New Roman"/>
          <w:sz w:val="24"/>
          <w:szCs w:val="24"/>
        </w:rPr>
        <w:t>,</w:t>
      </w:r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jak se tato lokalita projevuje v sociálně - ekonomických a </w:t>
      </w:r>
      <w:proofErr w:type="spellStart"/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>etnicko</w:t>
      </w:r>
      <w:proofErr w:type="spellEnd"/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 xml:space="preserve"> - kulturních poměrech žáků a rodičů dané školy. Rozdíl je také mezi velkou sídlištní školou, městskou školou, menší školou v sociálně vyloučené lokalitě a vesnickou malotřídkou. Zda je v dosahu další škola</w:t>
      </w:r>
      <w:r w:rsidR="00392CA6">
        <w:rPr>
          <w:rFonts w:ascii="Times New Roman" w:eastAsia="Times New Roman" w:hAnsi="Times New Roman" w:cs="Times New Roman"/>
          <w:sz w:val="24"/>
          <w:szCs w:val="24"/>
        </w:rPr>
        <w:t>,</w:t>
      </w:r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vzniká tak možnost volby a zároveň způsob konkurence nebo spolupráce mezi školami. Dalším kritériem je postoj školy ke vzdělávání žáku s SVP a jakým způsobem se tito žáci vzdělávají, dostupnost poradenských služeb, jejich kvalita a využití. S klimatem školy souvisí i filozofie školy a její prosazování vedením školy, metody výuky, vzdělání</w:t>
      </w:r>
      <w:r w:rsidR="00392CA6">
        <w:rPr>
          <w:rFonts w:ascii="Times New Roman" w:eastAsia="Times New Roman" w:hAnsi="Times New Roman" w:cs="Times New Roman"/>
          <w:sz w:val="24"/>
          <w:szCs w:val="24"/>
        </w:rPr>
        <w:t xml:space="preserve"> a další vzdělávání</w:t>
      </w:r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 xml:space="preserve"> pedagogických pracovníků, vystupování pedagogického sboru navenek, vztahy ve škole, nadstandartní služby nabízené školou (bufet, recepce, zájmová činnost apod.) Všechny zmiňované aspekty společně tvoří klima školy a nepřímo a silně ovlivňují i klima v každé třídě. Klima lze vnímat i z druhého úhlu pohledu, a to, že klima každé třídy se spolupodílí na vytváření klimatu celé školy</w:t>
      </w:r>
      <w:r w:rsidR="006D40C5">
        <w:rPr>
          <w:rFonts w:ascii="Times New Roman" w:eastAsia="Times New Roman" w:hAnsi="Times New Roman" w:cs="Times New Roman"/>
          <w:sz w:val="24"/>
          <w:szCs w:val="24"/>
        </w:rPr>
        <w:t>.</w:t>
      </w:r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>Gabašová</w:t>
      </w:r>
      <w:proofErr w:type="spellEnd"/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>Vosmik</w:t>
      </w:r>
      <w:proofErr w:type="spellEnd"/>
      <w:r w:rsidR="006D40C5">
        <w:rPr>
          <w:rFonts w:ascii="Times New Roman" w:eastAsia="Times New Roman" w:hAnsi="Times New Roman" w:cs="Times New Roman"/>
          <w:sz w:val="24"/>
          <w:szCs w:val="24"/>
        </w:rPr>
        <w:t>,</w:t>
      </w:r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 xml:space="preserve"> 2019)</w:t>
      </w:r>
    </w:p>
    <w:p w14:paraId="0F6FE5D0" w14:textId="0525E0C9" w:rsidR="03DD43E0" w:rsidRDefault="2F73AE2C" w:rsidP="00C85F3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Důležitou roli v</w:t>
      </w:r>
      <w:r w:rsidR="00392CA6">
        <w:rPr>
          <w:rFonts w:ascii="Times New Roman" w:eastAsia="Times New Roman" w:hAnsi="Times New Roman" w:cs="Times New Roman"/>
          <w:sz w:val="24"/>
          <w:szCs w:val="24"/>
        </w:rPr>
        <w:t xml:space="preserve"> tvorbě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třídní</w:t>
      </w:r>
      <w:r w:rsidR="00392CA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klimatu hraje třídní učitel, jehož působení je jiné na prvním a</w:t>
      </w:r>
      <w:r w:rsidR="00392CA6">
        <w:rPr>
          <w:rFonts w:ascii="Times New Roman" w:eastAsia="Times New Roman" w:hAnsi="Times New Roman" w:cs="Times New Roman"/>
          <w:sz w:val="24"/>
          <w:szCs w:val="24"/>
        </w:rPr>
        <w:t xml:space="preserve"> jiné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na druhém stupni. Na prvním stupni ZŠ je třídní učitel klíč</w:t>
      </w:r>
      <w:r w:rsidR="43976A59" w:rsidRPr="7DB2A127">
        <w:rPr>
          <w:rFonts w:ascii="Times New Roman" w:eastAsia="Times New Roman" w:hAnsi="Times New Roman" w:cs="Times New Roman"/>
          <w:sz w:val="24"/>
          <w:szCs w:val="24"/>
        </w:rPr>
        <w:t xml:space="preserve">ovou osobou, </w:t>
      </w:r>
      <w:r w:rsidR="00392CA6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43976A59" w:rsidRPr="7DB2A127">
        <w:rPr>
          <w:rFonts w:ascii="Times New Roman" w:eastAsia="Times New Roman" w:hAnsi="Times New Roman" w:cs="Times New Roman"/>
          <w:sz w:val="24"/>
          <w:szCs w:val="24"/>
        </w:rPr>
        <w:t>je průvodcem malého žáka, který vstupuje do své nové sociální role. Žáci prvního stupně</w:t>
      </w:r>
      <w:r w:rsidR="14A2FBCA" w:rsidRPr="7DB2A1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3976A59" w:rsidRPr="7DB2A127">
        <w:rPr>
          <w:rFonts w:ascii="Times New Roman" w:eastAsia="Times New Roman" w:hAnsi="Times New Roman" w:cs="Times New Roman"/>
          <w:sz w:val="24"/>
          <w:szCs w:val="24"/>
        </w:rPr>
        <w:t>zvláště prvního a druhého ročníku</w:t>
      </w:r>
      <w:r w:rsidR="6B3A1506" w:rsidRPr="7DB2A1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226D1503" w:rsidRPr="7DB2A127">
        <w:rPr>
          <w:rFonts w:ascii="Times New Roman" w:eastAsia="Times New Roman" w:hAnsi="Times New Roman" w:cs="Times New Roman"/>
          <w:sz w:val="24"/>
          <w:szCs w:val="24"/>
        </w:rPr>
        <w:t xml:space="preserve">jsou </w:t>
      </w:r>
      <w:r w:rsidR="1D2915D7" w:rsidRPr="7DB2A127">
        <w:rPr>
          <w:rFonts w:ascii="Times New Roman" w:eastAsia="Times New Roman" w:hAnsi="Times New Roman" w:cs="Times New Roman"/>
          <w:sz w:val="24"/>
          <w:szCs w:val="24"/>
        </w:rPr>
        <w:t xml:space="preserve">dle zkušeností autorky </w:t>
      </w:r>
      <w:r w:rsidR="226D1503" w:rsidRPr="7DB2A127">
        <w:rPr>
          <w:rFonts w:ascii="Times New Roman" w:eastAsia="Times New Roman" w:hAnsi="Times New Roman" w:cs="Times New Roman"/>
          <w:sz w:val="24"/>
          <w:szCs w:val="24"/>
        </w:rPr>
        <w:t>ú</w:t>
      </w:r>
      <w:r w:rsidR="6B3A1506" w:rsidRPr="7DB2A127">
        <w:rPr>
          <w:rFonts w:ascii="Times New Roman" w:eastAsia="Times New Roman" w:hAnsi="Times New Roman" w:cs="Times New Roman"/>
          <w:sz w:val="24"/>
          <w:szCs w:val="24"/>
        </w:rPr>
        <w:t>zce fixování na svoj</w:t>
      </w:r>
      <w:r w:rsidR="00392CA6">
        <w:rPr>
          <w:rFonts w:ascii="Times New Roman" w:eastAsia="Times New Roman" w:hAnsi="Times New Roman" w:cs="Times New Roman"/>
          <w:sz w:val="24"/>
          <w:szCs w:val="24"/>
        </w:rPr>
        <w:t>i</w:t>
      </w:r>
      <w:r w:rsidR="6B3A1506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B3A1506" w:rsidRPr="7DB2A127">
        <w:rPr>
          <w:rFonts w:ascii="Times New Roman" w:eastAsia="Times New Roman" w:hAnsi="Times New Roman" w:cs="Times New Roman"/>
          <w:sz w:val="24"/>
          <w:szCs w:val="24"/>
        </w:rPr>
        <w:lastRenderedPageBreak/>
        <w:t>třídní učitelku/učitele</w:t>
      </w:r>
      <w:r w:rsidR="05106CB4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392CA6">
        <w:rPr>
          <w:rFonts w:ascii="Times New Roman" w:eastAsia="Times New Roman" w:hAnsi="Times New Roman" w:cs="Times New Roman"/>
          <w:sz w:val="24"/>
          <w:szCs w:val="24"/>
        </w:rPr>
        <w:t>ta</w:t>
      </w:r>
      <w:r w:rsidR="007A5D3A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5106CB4" w:rsidRPr="7DB2A127">
        <w:rPr>
          <w:rFonts w:ascii="Times New Roman" w:eastAsia="Times New Roman" w:hAnsi="Times New Roman" w:cs="Times New Roman"/>
          <w:sz w:val="24"/>
          <w:szCs w:val="24"/>
        </w:rPr>
        <w:t xml:space="preserve"> hlavním aktérem, který ovlivňuje postoje žáků. Určuje nová pravidla a svou při</w:t>
      </w:r>
      <w:r w:rsidR="558A98FE" w:rsidRPr="7DB2A127">
        <w:rPr>
          <w:rFonts w:ascii="Times New Roman" w:eastAsia="Times New Roman" w:hAnsi="Times New Roman" w:cs="Times New Roman"/>
          <w:sz w:val="24"/>
          <w:szCs w:val="24"/>
        </w:rPr>
        <w:t>rozenou autoritou dospělého žákům ukazuje, jak spolupracovat s ostatními a přijímat jejich odlišnosti</w:t>
      </w:r>
      <w:r w:rsidR="00710A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E729399" w:rsidRPr="7DB2A127">
        <w:rPr>
          <w:rFonts w:ascii="Times New Roman" w:eastAsia="Times New Roman" w:hAnsi="Times New Roman" w:cs="Times New Roman"/>
          <w:sz w:val="24"/>
          <w:szCs w:val="24"/>
        </w:rPr>
        <w:t>Pomáhá utvářet mínění o sob</w:t>
      </w:r>
      <w:r w:rsidR="74A39647" w:rsidRPr="7DB2A127">
        <w:rPr>
          <w:rFonts w:ascii="Times New Roman" w:eastAsia="Times New Roman" w:hAnsi="Times New Roman" w:cs="Times New Roman"/>
          <w:sz w:val="24"/>
          <w:szCs w:val="24"/>
        </w:rPr>
        <w:t>ě</w:t>
      </w:r>
      <w:r w:rsidR="0E729399" w:rsidRPr="7DB2A127">
        <w:rPr>
          <w:rFonts w:ascii="Times New Roman" w:eastAsia="Times New Roman" w:hAnsi="Times New Roman" w:cs="Times New Roman"/>
          <w:sz w:val="24"/>
          <w:szCs w:val="24"/>
        </w:rPr>
        <w:t xml:space="preserve"> i o druhých.</w:t>
      </w:r>
      <w:r w:rsidR="00544314">
        <w:rPr>
          <w:rFonts w:ascii="Times New Roman" w:eastAsia="Times New Roman" w:hAnsi="Times New Roman" w:cs="Times New Roman"/>
          <w:sz w:val="24"/>
          <w:szCs w:val="24"/>
        </w:rPr>
        <w:t xml:space="preserve"> (Čapek, 2010)</w:t>
      </w:r>
    </w:p>
    <w:p w14:paraId="320B16EB" w14:textId="3D2F59F7" w:rsidR="00525D26" w:rsidRDefault="38AB9561" w:rsidP="03E1C4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Třídní učitel na druhém stupni má roli mírně odlišnou</w:t>
      </w:r>
      <w:r w:rsidR="61C2B935" w:rsidRPr="7DB2A1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47B2783" w:rsidRPr="7DB2A127">
        <w:rPr>
          <w:rFonts w:ascii="Times New Roman" w:eastAsia="Times New Roman" w:hAnsi="Times New Roman" w:cs="Times New Roman"/>
          <w:sz w:val="24"/>
          <w:szCs w:val="24"/>
        </w:rPr>
        <w:t xml:space="preserve">Žáci druhého stupně v období puberty preferují partnerství ve skupině svých vrstevníků a vyžadují více respektu ze strany dospělých. </w:t>
      </w:r>
      <w:r w:rsidR="564B58C6" w:rsidRPr="7DB2A127">
        <w:rPr>
          <w:rFonts w:ascii="Times New Roman" w:eastAsia="Times New Roman" w:hAnsi="Times New Roman" w:cs="Times New Roman"/>
          <w:sz w:val="24"/>
          <w:szCs w:val="24"/>
        </w:rPr>
        <w:t>N</w:t>
      </w:r>
      <w:r w:rsidR="70FD6D21" w:rsidRPr="7DB2A127">
        <w:rPr>
          <w:rFonts w:ascii="Times New Roman" w:eastAsia="Times New Roman" w:hAnsi="Times New Roman" w:cs="Times New Roman"/>
          <w:sz w:val="24"/>
          <w:szCs w:val="24"/>
        </w:rPr>
        <w:t xml:space="preserve">edostatek respektu má za následek pocity nespravedlnosti a vede až k odporu vůči názorům dospělého - učitele. </w:t>
      </w:r>
      <w:r w:rsidR="4D41AF41" w:rsidRPr="7DB2A127">
        <w:rPr>
          <w:rFonts w:ascii="Times New Roman" w:eastAsia="Times New Roman" w:hAnsi="Times New Roman" w:cs="Times New Roman"/>
          <w:sz w:val="24"/>
          <w:szCs w:val="24"/>
        </w:rPr>
        <w:t xml:space="preserve">Žáci již fungují více týmově a třídní učitel není jejich jediný vyučující. Jeho hlavním úkolem je koordinace žáků a řešení vztahů mezi nimi, stejně významná je i spolupráce s rodiči žáků. V neposlední řadě je i důležitým </w:t>
      </w:r>
      <w:r w:rsidR="00710AC4">
        <w:rPr>
          <w:rFonts w:ascii="Times New Roman" w:eastAsia="Times New Roman" w:hAnsi="Times New Roman" w:cs="Times New Roman"/>
          <w:sz w:val="24"/>
          <w:szCs w:val="24"/>
        </w:rPr>
        <w:t>zprostředkovatelem</w:t>
      </w:r>
      <w:r w:rsidR="4D41AF41" w:rsidRPr="7DB2A127">
        <w:rPr>
          <w:rFonts w:ascii="Times New Roman" w:eastAsia="Times New Roman" w:hAnsi="Times New Roman" w:cs="Times New Roman"/>
          <w:sz w:val="24"/>
          <w:szCs w:val="24"/>
        </w:rPr>
        <w:t xml:space="preserve"> mezi</w:t>
      </w:r>
      <w:r w:rsidR="00710AC4">
        <w:rPr>
          <w:rFonts w:ascii="Times New Roman" w:eastAsia="Times New Roman" w:hAnsi="Times New Roman" w:cs="Times New Roman"/>
          <w:sz w:val="24"/>
          <w:szCs w:val="24"/>
        </w:rPr>
        <w:t xml:space="preserve"> třídním kolektivem a</w:t>
      </w:r>
      <w:r w:rsidR="4D41AF41" w:rsidRPr="7DB2A127">
        <w:rPr>
          <w:rFonts w:ascii="Times New Roman" w:eastAsia="Times New Roman" w:hAnsi="Times New Roman" w:cs="Times New Roman"/>
          <w:sz w:val="24"/>
          <w:szCs w:val="24"/>
        </w:rPr>
        <w:t xml:space="preserve"> ostatními pedagogy. Naprosto klíčová je spolupráce třídního učitele a asistenta pedagoga v případě, že je ve třídě žák se speciáln</w:t>
      </w:r>
      <w:r w:rsidR="226D1503" w:rsidRPr="7DB2A127">
        <w:rPr>
          <w:rFonts w:ascii="Times New Roman" w:eastAsia="Times New Roman" w:hAnsi="Times New Roman" w:cs="Times New Roman"/>
          <w:sz w:val="24"/>
          <w:szCs w:val="24"/>
        </w:rPr>
        <w:t xml:space="preserve">ími </w:t>
      </w:r>
      <w:r w:rsidR="4D41AF41" w:rsidRPr="7DB2A127">
        <w:rPr>
          <w:rFonts w:ascii="Times New Roman" w:eastAsia="Times New Roman" w:hAnsi="Times New Roman" w:cs="Times New Roman"/>
          <w:sz w:val="24"/>
          <w:szCs w:val="24"/>
        </w:rPr>
        <w:t xml:space="preserve">vzdělávacími potřebami. </w:t>
      </w:r>
      <w:r w:rsidR="226D1503" w:rsidRPr="7DB2A127">
        <w:rPr>
          <w:rFonts w:ascii="Times New Roman" w:eastAsia="Times New Roman" w:hAnsi="Times New Roman" w:cs="Times New Roman"/>
          <w:sz w:val="24"/>
          <w:szCs w:val="24"/>
        </w:rPr>
        <w:t>Autorka se č</w:t>
      </w:r>
      <w:r w:rsidR="4D41AF41" w:rsidRPr="7DB2A127">
        <w:rPr>
          <w:rFonts w:ascii="Times New Roman" w:eastAsia="Times New Roman" w:hAnsi="Times New Roman" w:cs="Times New Roman"/>
          <w:sz w:val="24"/>
          <w:szCs w:val="24"/>
        </w:rPr>
        <w:t>asto ve své pr</w:t>
      </w:r>
      <w:r w:rsidR="00710AC4">
        <w:rPr>
          <w:rFonts w:ascii="Times New Roman" w:eastAsia="Times New Roman" w:hAnsi="Times New Roman" w:cs="Times New Roman"/>
          <w:sz w:val="24"/>
          <w:szCs w:val="24"/>
        </w:rPr>
        <w:t xml:space="preserve">axi </w:t>
      </w:r>
      <w:r w:rsidR="4D41AF41" w:rsidRPr="7DB2A127">
        <w:rPr>
          <w:rFonts w:ascii="Times New Roman" w:eastAsia="Times New Roman" w:hAnsi="Times New Roman" w:cs="Times New Roman"/>
          <w:sz w:val="24"/>
          <w:szCs w:val="24"/>
        </w:rPr>
        <w:t>setk</w:t>
      </w:r>
      <w:r w:rsidR="00C85F3D">
        <w:rPr>
          <w:rFonts w:ascii="Times New Roman" w:eastAsia="Times New Roman" w:hAnsi="Times New Roman" w:cs="Times New Roman"/>
          <w:sz w:val="24"/>
          <w:szCs w:val="24"/>
        </w:rPr>
        <w:t>ává s tím, že třídní učitel je „hromosvod“</w:t>
      </w:r>
      <w:r w:rsidR="4D41AF41" w:rsidRPr="7DB2A127">
        <w:rPr>
          <w:rFonts w:ascii="Times New Roman" w:eastAsia="Times New Roman" w:hAnsi="Times New Roman" w:cs="Times New Roman"/>
          <w:sz w:val="24"/>
          <w:szCs w:val="24"/>
        </w:rPr>
        <w:t>, po kterém se svezou všechny problémy a konflikty třídy</w:t>
      </w:r>
      <w:r w:rsidR="00710AC4">
        <w:rPr>
          <w:rFonts w:ascii="Times New Roman" w:eastAsia="Times New Roman" w:hAnsi="Times New Roman" w:cs="Times New Roman"/>
          <w:sz w:val="24"/>
          <w:szCs w:val="24"/>
        </w:rPr>
        <w:t>,</w:t>
      </w:r>
      <w:r w:rsidR="4D41AF41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je v jeho kompetencích vzniklé situace objektivně řešit. Způsob řešení konfliktů je také důležitým faktorem ovlivňujícím klima třídy. </w:t>
      </w:r>
      <w:r w:rsidR="70FD6D21" w:rsidRPr="7DB2A127">
        <w:rPr>
          <w:rFonts w:ascii="Times New Roman" w:eastAsia="Times New Roman" w:hAnsi="Times New Roman" w:cs="Times New Roman"/>
          <w:sz w:val="24"/>
          <w:szCs w:val="24"/>
        </w:rPr>
        <w:t xml:space="preserve">Přestože to tak </w:t>
      </w:r>
      <w:r w:rsidR="00710AC4">
        <w:rPr>
          <w:rFonts w:ascii="Times New Roman" w:eastAsia="Times New Roman" w:hAnsi="Times New Roman" w:cs="Times New Roman"/>
          <w:sz w:val="24"/>
          <w:szCs w:val="24"/>
        </w:rPr>
        <w:t xml:space="preserve">navenek </w:t>
      </w:r>
      <w:r w:rsidR="70FD6D21" w:rsidRPr="7DB2A127">
        <w:rPr>
          <w:rFonts w:ascii="Times New Roman" w:eastAsia="Times New Roman" w:hAnsi="Times New Roman" w:cs="Times New Roman"/>
          <w:sz w:val="24"/>
          <w:szCs w:val="24"/>
        </w:rPr>
        <w:t xml:space="preserve">nepůsobí, </w:t>
      </w:r>
      <w:r w:rsidR="04105FB7" w:rsidRPr="7DB2A127">
        <w:rPr>
          <w:rFonts w:ascii="Times New Roman" w:eastAsia="Times New Roman" w:hAnsi="Times New Roman" w:cs="Times New Roman"/>
          <w:sz w:val="24"/>
          <w:szCs w:val="24"/>
        </w:rPr>
        <w:t>žáci touží po autoritě. Po pev</w:t>
      </w:r>
      <w:r w:rsidR="6E784775" w:rsidRPr="7DB2A127">
        <w:rPr>
          <w:rFonts w:ascii="Times New Roman" w:eastAsia="Times New Roman" w:hAnsi="Times New Roman" w:cs="Times New Roman"/>
          <w:sz w:val="24"/>
          <w:szCs w:val="24"/>
        </w:rPr>
        <w:t>ně stanovených pravidlech, která</w:t>
      </w:r>
      <w:r w:rsidR="04105FB7" w:rsidRPr="7DB2A127">
        <w:rPr>
          <w:rFonts w:ascii="Times New Roman" w:eastAsia="Times New Roman" w:hAnsi="Times New Roman" w:cs="Times New Roman"/>
          <w:sz w:val="24"/>
          <w:szCs w:val="24"/>
        </w:rPr>
        <w:t xml:space="preserve"> jim dodávají pocit bezpečí</w:t>
      </w:r>
      <w:r w:rsidR="4223D6C7" w:rsidRPr="7DB2A127">
        <w:rPr>
          <w:rFonts w:ascii="Times New Roman" w:eastAsia="Times New Roman" w:hAnsi="Times New Roman" w:cs="Times New Roman"/>
          <w:sz w:val="24"/>
          <w:szCs w:val="24"/>
        </w:rPr>
        <w:t>,</w:t>
      </w:r>
      <w:r w:rsidR="04105FB7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hlavně po vzoru, ke kterému by mohli vzhlížet. </w:t>
      </w:r>
      <w:r w:rsidR="7E038E05" w:rsidRPr="7DB2A127">
        <w:rPr>
          <w:rFonts w:ascii="Times New Roman" w:eastAsia="Times New Roman" w:hAnsi="Times New Roman" w:cs="Times New Roman"/>
          <w:sz w:val="24"/>
          <w:szCs w:val="24"/>
        </w:rPr>
        <w:t>Zmiňovaný vzor však čelí kritice a jsou na něj kladeny vysoké nároky.</w:t>
      </w:r>
      <w:r w:rsidR="01CBD3FA" w:rsidRPr="7DB2A127">
        <w:rPr>
          <w:rFonts w:ascii="Times New Roman" w:eastAsia="Times New Roman" w:hAnsi="Times New Roman" w:cs="Times New Roman"/>
          <w:sz w:val="24"/>
          <w:szCs w:val="24"/>
        </w:rPr>
        <w:t xml:space="preserve"> V případě nedostatků, ať už profesních</w:t>
      </w:r>
      <w:r w:rsidR="00710AC4">
        <w:rPr>
          <w:rFonts w:ascii="Times New Roman" w:eastAsia="Times New Roman" w:hAnsi="Times New Roman" w:cs="Times New Roman"/>
          <w:sz w:val="24"/>
          <w:szCs w:val="24"/>
        </w:rPr>
        <w:t>,</w:t>
      </w:r>
      <w:r w:rsidR="01CBD3FA" w:rsidRPr="7DB2A127">
        <w:rPr>
          <w:rFonts w:ascii="Times New Roman" w:eastAsia="Times New Roman" w:hAnsi="Times New Roman" w:cs="Times New Roman"/>
          <w:sz w:val="24"/>
          <w:szCs w:val="24"/>
        </w:rPr>
        <w:t xml:space="preserve"> nebo</w:t>
      </w:r>
      <w:r w:rsidR="4597B1B9" w:rsidRPr="7DB2A127">
        <w:rPr>
          <w:rFonts w:ascii="Times New Roman" w:eastAsia="Times New Roman" w:hAnsi="Times New Roman" w:cs="Times New Roman"/>
          <w:sz w:val="24"/>
          <w:szCs w:val="24"/>
        </w:rPr>
        <w:t xml:space="preserve"> morálních</w:t>
      </w:r>
      <w:r w:rsidR="2E8CBA8F" w:rsidRPr="7DB2A127">
        <w:rPr>
          <w:rFonts w:ascii="Times New Roman" w:eastAsia="Times New Roman" w:hAnsi="Times New Roman" w:cs="Times New Roman"/>
          <w:sz w:val="24"/>
          <w:szCs w:val="24"/>
        </w:rPr>
        <w:t>, jsou tyto brzy odhaleny a pedagog ztrácí</w:t>
      </w:r>
      <w:r w:rsidR="226D1503" w:rsidRPr="7DB2A127">
        <w:rPr>
          <w:rFonts w:ascii="Times New Roman" w:eastAsia="Times New Roman" w:hAnsi="Times New Roman" w:cs="Times New Roman"/>
          <w:sz w:val="24"/>
          <w:szCs w:val="24"/>
        </w:rPr>
        <w:t xml:space="preserve"> moc </w:t>
      </w:r>
      <w:r w:rsidR="2E8CBA8F" w:rsidRPr="7DB2A127">
        <w:rPr>
          <w:rFonts w:ascii="Times New Roman" w:eastAsia="Times New Roman" w:hAnsi="Times New Roman" w:cs="Times New Roman"/>
          <w:sz w:val="24"/>
          <w:szCs w:val="24"/>
        </w:rPr>
        <w:t xml:space="preserve">vést třídu a udržovat vhodnou kázeň a příjemné prostředí. </w:t>
      </w:r>
    </w:p>
    <w:p w14:paraId="7EB5795E" w14:textId="4AB8A3F5" w:rsidR="23D0CE8A" w:rsidRDefault="2E8CBA8F" w:rsidP="03E1C4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3E1C4E7">
        <w:rPr>
          <w:rFonts w:ascii="Times New Roman" w:eastAsia="Times New Roman" w:hAnsi="Times New Roman" w:cs="Times New Roman"/>
          <w:sz w:val="24"/>
          <w:szCs w:val="24"/>
        </w:rPr>
        <w:t>Da</w:t>
      </w:r>
      <w:r w:rsidR="5D7351AF" w:rsidRPr="03E1C4E7">
        <w:rPr>
          <w:rFonts w:ascii="Times New Roman" w:eastAsia="Times New Roman" w:hAnsi="Times New Roman" w:cs="Times New Roman"/>
          <w:sz w:val="24"/>
          <w:szCs w:val="24"/>
        </w:rPr>
        <w:t xml:space="preserve">lšími subjekty, </w:t>
      </w:r>
      <w:r w:rsidR="4E6A3F79" w:rsidRPr="03E1C4E7">
        <w:rPr>
          <w:rFonts w:ascii="Times New Roman" w:eastAsia="Times New Roman" w:hAnsi="Times New Roman" w:cs="Times New Roman"/>
          <w:sz w:val="24"/>
          <w:szCs w:val="24"/>
        </w:rPr>
        <w:t>které</w:t>
      </w:r>
      <w:r w:rsidR="5D7351AF" w:rsidRPr="03E1C4E7">
        <w:rPr>
          <w:rFonts w:ascii="Times New Roman" w:eastAsia="Times New Roman" w:hAnsi="Times New Roman" w:cs="Times New Roman"/>
          <w:sz w:val="24"/>
          <w:szCs w:val="24"/>
        </w:rPr>
        <w:t xml:space="preserve"> se podílejí na vytváření třídního klimatu</w:t>
      </w:r>
      <w:r w:rsidR="4E6A3F79">
        <w:rPr>
          <w:rFonts w:ascii="Times New Roman" w:eastAsia="Times New Roman" w:hAnsi="Times New Roman" w:cs="Times New Roman"/>
          <w:sz w:val="24"/>
          <w:szCs w:val="24"/>
        </w:rPr>
        <w:t>,</w:t>
      </w:r>
      <w:r w:rsidR="5D7351AF" w:rsidRPr="03E1C4E7">
        <w:rPr>
          <w:rFonts w:ascii="Times New Roman" w:eastAsia="Times New Roman" w:hAnsi="Times New Roman" w:cs="Times New Roman"/>
          <w:sz w:val="24"/>
          <w:szCs w:val="24"/>
        </w:rPr>
        <w:t xml:space="preserve"> jsou rodiče. Svojí existencí sice přímo nezasahují</w:t>
      </w:r>
      <w:r w:rsidR="323B3F5B" w:rsidRPr="03E1C4E7">
        <w:rPr>
          <w:rFonts w:ascii="Times New Roman" w:eastAsia="Times New Roman" w:hAnsi="Times New Roman" w:cs="Times New Roman"/>
          <w:sz w:val="24"/>
          <w:szCs w:val="24"/>
        </w:rPr>
        <w:t xml:space="preserve"> do klimatu ve třídě, ale jsou společně se svými dětmi konzumenty školního vzdělávání.</w:t>
      </w:r>
      <w:r w:rsidR="30488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AC4" w:rsidRPr="00710AC4">
        <w:rPr>
          <w:rFonts w:ascii="Times New Roman" w:hAnsi="Times New Roman" w:cs="Times New Roman"/>
          <w:sz w:val="24"/>
          <w:szCs w:val="24"/>
        </w:rPr>
        <w:t>Stejně jako rodiče ovlivňující třídní klima nepřímo působí i jiní zákonní zástupci, kterým byla soudně přidělena kompetence zodpovídat za výchovu a vzdělávání dítěte. M</w:t>
      </w:r>
      <w:r w:rsidR="30488543" w:rsidRPr="00710AC4">
        <w:rPr>
          <w:rFonts w:ascii="Times New Roman" w:eastAsia="Times New Roman" w:hAnsi="Times New Roman" w:cs="Times New Roman"/>
          <w:sz w:val="24"/>
          <w:szCs w:val="24"/>
        </w:rPr>
        <w:t>ůže se jednat například</w:t>
      </w:r>
      <w:r w:rsidR="30488543" w:rsidRPr="00722352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323B3F5B" w:rsidRPr="00722352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 w:rsidR="30488543" w:rsidRPr="00722352">
        <w:rPr>
          <w:rFonts w:ascii="Times New Roman" w:eastAsia="Times New Roman" w:hAnsi="Times New Roman" w:cs="Times New Roman"/>
          <w:sz w:val="24"/>
          <w:szCs w:val="24"/>
        </w:rPr>
        <w:t xml:space="preserve">věřené </w:t>
      </w:r>
      <w:r w:rsidR="4959B785" w:rsidRPr="00722352">
        <w:rPr>
          <w:rFonts w:ascii="Times New Roman" w:eastAsia="Times New Roman" w:hAnsi="Times New Roman" w:cs="Times New Roman"/>
          <w:sz w:val="24"/>
          <w:szCs w:val="24"/>
        </w:rPr>
        <w:t>pracovníky dětského domova, kde jsou umístěny děti na základě rozhodnutí o výkonu ústavní výchovy.</w:t>
      </w:r>
      <w:r w:rsidR="3824BDF6" w:rsidRPr="00DE48F2">
        <w:t xml:space="preserve"> </w:t>
      </w:r>
      <w:r w:rsidR="3824BDF6" w:rsidRPr="00562BB4">
        <w:rPr>
          <w:rFonts w:ascii="Times New Roman" w:hAnsi="Times New Roman" w:cs="Times New Roman"/>
          <w:sz w:val="24"/>
          <w:szCs w:val="24"/>
        </w:rPr>
        <w:t>Žáci, kteří mají nařízenou ústavní výchovu, jsou školským zákonem řazeni do kategorie žáků se sociálním znevýhodněním (zákon č. 561/2004 Sb., školský zákon, 2004, § 16).</w:t>
      </w:r>
      <w:r w:rsidR="4959B785" w:rsidRPr="00722352">
        <w:rPr>
          <w:rFonts w:ascii="Times New Roman" w:eastAsia="Times New Roman" w:hAnsi="Times New Roman" w:cs="Times New Roman"/>
          <w:sz w:val="24"/>
          <w:szCs w:val="24"/>
        </w:rPr>
        <w:t xml:space="preserve"> I zde je spolu</w:t>
      </w:r>
      <w:r w:rsidR="0592ACB5" w:rsidRPr="00722352">
        <w:rPr>
          <w:rFonts w:ascii="Times New Roman" w:eastAsia="Times New Roman" w:hAnsi="Times New Roman" w:cs="Times New Roman"/>
          <w:sz w:val="24"/>
          <w:szCs w:val="24"/>
        </w:rPr>
        <w:t xml:space="preserve">práce </w:t>
      </w:r>
      <w:r w:rsidR="62473101" w:rsidRPr="00722352">
        <w:rPr>
          <w:rFonts w:ascii="Times New Roman" w:eastAsia="Times New Roman" w:hAnsi="Times New Roman" w:cs="Times New Roman"/>
          <w:sz w:val="24"/>
          <w:szCs w:val="24"/>
        </w:rPr>
        <w:t>s institucí zastupující rodiče velice důležitá, protože vychovatelé, kteří se</w:t>
      </w:r>
      <w:r w:rsidR="4816515A" w:rsidRPr="00722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2473101" w:rsidRPr="00722352">
        <w:rPr>
          <w:rFonts w:ascii="Times New Roman" w:eastAsia="Times New Roman" w:hAnsi="Times New Roman" w:cs="Times New Roman"/>
          <w:sz w:val="24"/>
          <w:szCs w:val="24"/>
        </w:rPr>
        <w:t>podílejí na výchově zmiňovaných dětí</w:t>
      </w:r>
      <w:r w:rsidR="30488543" w:rsidRPr="00722352">
        <w:rPr>
          <w:rFonts w:ascii="Times New Roman" w:eastAsia="Times New Roman" w:hAnsi="Times New Roman" w:cs="Times New Roman"/>
          <w:sz w:val="24"/>
          <w:szCs w:val="24"/>
        </w:rPr>
        <w:t>,</w:t>
      </w:r>
      <w:r w:rsidR="62473101" w:rsidRPr="00722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60D3D7D" w:rsidRPr="00722352">
        <w:rPr>
          <w:rFonts w:ascii="Times New Roman" w:eastAsia="Times New Roman" w:hAnsi="Times New Roman" w:cs="Times New Roman"/>
          <w:sz w:val="24"/>
          <w:szCs w:val="24"/>
        </w:rPr>
        <w:t xml:space="preserve">mají přímý </w:t>
      </w:r>
      <w:r w:rsidR="361E6505" w:rsidRPr="00722352">
        <w:rPr>
          <w:rFonts w:ascii="Times New Roman" w:eastAsia="Times New Roman" w:hAnsi="Times New Roman" w:cs="Times New Roman"/>
          <w:sz w:val="24"/>
          <w:szCs w:val="24"/>
        </w:rPr>
        <w:t>vliv na vztah dítěte ke vzdělávání</w:t>
      </w:r>
      <w:r w:rsidR="30488543" w:rsidRPr="00722352">
        <w:rPr>
          <w:rFonts w:ascii="Times New Roman" w:eastAsia="Times New Roman" w:hAnsi="Times New Roman" w:cs="Times New Roman"/>
          <w:sz w:val="24"/>
          <w:szCs w:val="24"/>
        </w:rPr>
        <w:t xml:space="preserve"> a spolupodílí se na budoucnosti</w:t>
      </w:r>
      <w:r w:rsidR="361E6505" w:rsidRPr="00722352">
        <w:rPr>
          <w:rFonts w:ascii="Times New Roman" w:eastAsia="Times New Roman" w:hAnsi="Times New Roman" w:cs="Times New Roman"/>
          <w:sz w:val="24"/>
          <w:szCs w:val="24"/>
        </w:rPr>
        <w:t xml:space="preserve"> dětí. </w:t>
      </w:r>
      <w:r w:rsidR="30488543" w:rsidRPr="00722352">
        <w:rPr>
          <w:rFonts w:ascii="Times New Roman" w:eastAsia="Times New Roman" w:hAnsi="Times New Roman" w:cs="Times New Roman"/>
          <w:sz w:val="24"/>
          <w:szCs w:val="24"/>
        </w:rPr>
        <w:t>S</w:t>
      </w:r>
      <w:r w:rsidR="45C27F8C" w:rsidRPr="00722352">
        <w:rPr>
          <w:rFonts w:ascii="Times New Roman" w:eastAsia="Times New Roman" w:hAnsi="Times New Roman" w:cs="Times New Roman"/>
          <w:sz w:val="24"/>
          <w:szCs w:val="24"/>
        </w:rPr>
        <w:t xml:space="preserve">polupráce </w:t>
      </w:r>
      <w:r w:rsidR="30488543" w:rsidRPr="00722352">
        <w:rPr>
          <w:rFonts w:ascii="Times New Roman" w:eastAsia="Times New Roman" w:hAnsi="Times New Roman" w:cs="Times New Roman"/>
          <w:sz w:val="24"/>
          <w:szCs w:val="24"/>
        </w:rPr>
        <w:t xml:space="preserve">bývá v takovém případě významně ovlivněna </w:t>
      </w:r>
      <w:r w:rsidR="4EFCD156" w:rsidRPr="00722352">
        <w:rPr>
          <w:rFonts w:ascii="Times New Roman" w:eastAsia="Times New Roman" w:hAnsi="Times New Roman" w:cs="Times New Roman"/>
          <w:sz w:val="24"/>
          <w:szCs w:val="24"/>
        </w:rPr>
        <w:t>specifickou situací dětí i vychovatelů a sociálních pracovn</w:t>
      </w:r>
      <w:r w:rsidR="00710AC4">
        <w:rPr>
          <w:rFonts w:ascii="Times New Roman" w:eastAsia="Times New Roman" w:hAnsi="Times New Roman" w:cs="Times New Roman"/>
          <w:sz w:val="24"/>
          <w:szCs w:val="24"/>
        </w:rPr>
        <w:t>íků</w:t>
      </w:r>
      <w:r w:rsidR="009A4845">
        <w:rPr>
          <w:rFonts w:ascii="Times New Roman" w:eastAsia="Times New Roman" w:hAnsi="Times New Roman" w:cs="Times New Roman"/>
          <w:sz w:val="24"/>
          <w:szCs w:val="24"/>
        </w:rPr>
        <w:t>.</w:t>
      </w:r>
      <w:r w:rsidR="3A385954" w:rsidRPr="00722352">
        <w:rPr>
          <w:rFonts w:ascii="Times New Roman" w:eastAsia="Times New Roman" w:hAnsi="Times New Roman" w:cs="Times New Roman"/>
          <w:sz w:val="24"/>
          <w:szCs w:val="24"/>
        </w:rPr>
        <w:t xml:space="preserve"> Děti</w:t>
      </w:r>
      <w:r w:rsidR="00710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A385954" w:rsidRPr="00722352">
        <w:rPr>
          <w:rFonts w:ascii="Times New Roman" w:eastAsia="Times New Roman" w:hAnsi="Times New Roman" w:cs="Times New Roman"/>
          <w:sz w:val="24"/>
          <w:szCs w:val="24"/>
        </w:rPr>
        <w:lastRenderedPageBreak/>
        <w:t>přicházejí</w:t>
      </w:r>
      <w:r w:rsidR="00710AC4">
        <w:rPr>
          <w:rFonts w:ascii="Times New Roman" w:eastAsia="Times New Roman" w:hAnsi="Times New Roman" w:cs="Times New Roman"/>
          <w:sz w:val="24"/>
          <w:szCs w:val="24"/>
        </w:rPr>
        <w:t>cí</w:t>
      </w:r>
      <w:r w:rsidR="3A385954" w:rsidRPr="00722352">
        <w:rPr>
          <w:rFonts w:ascii="Times New Roman" w:eastAsia="Times New Roman" w:hAnsi="Times New Roman" w:cs="Times New Roman"/>
          <w:sz w:val="24"/>
          <w:szCs w:val="24"/>
        </w:rPr>
        <w:t xml:space="preserve"> do dětského domova</w:t>
      </w:r>
      <w:r w:rsidR="30488543" w:rsidRPr="00722352">
        <w:rPr>
          <w:rFonts w:ascii="Times New Roman" w:eastAsia="Times New Roman" w:hAnsi="Times New Roman" w:cs="Times New Roman"/>
          <w:sz w:val="24"/>
          <w:szCs w:val="24"/>
        </w:rPr>
        <w:t>,</w:t>
      </w:r>
      <w:r w:rsidR="3A385954" w:rsidRPr="00722352">
        <w:rPr>
          <w:rFonts w:ascii="Times New Roman" w:eastAsia="Times New Roman" w:hAnsi="Times New Roman" w:cs="Times New Roman"/>
          <w:sz w:val="24"/>
          <w:szCs w:val="24"/>
        </w:rPr>
        <w:t xml:space="preserve"> mají složitou minulost, často naplněnou traumaty, kter</w:t>
      </w:r>
      <w:r w:rsidR="00710AC4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="3A385954" w:rsidRPr="00722352">
        <w:rPr>
          <w:rFonts w:ascii="Times New Roman" w:eastAsia="Times New Roman" w:hAnsi="Times New Roman" w:cs="Times New Roman"/>
          <w:sz w:val="24"/>
          <w:szCs w:val="24"/>
        </w:rPr>
        <w:t>v sobě za pomoci psycholog</w:t>
      </w:r>
      <w:r w:rsidR="36EBC658" w:rsidRPr="00722352">
        <w:rPr>
          <w:rFonts w:ascii="Times New Roman" w:eastAsia="Times New Roman" w:hAnsi="Times New Roman" w:cs="Times New Roman"/>
          <w:sz w:val="24"/>
          <w:szCs w:val="24"/>
        </w:rPr>
        <w:t>ické péče zpracovávají</w:t>
      </w:r>
      <w:r w:rsidR="00EE3F64" w:rsidRPr="00EE3F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3F64" w:rsidRPr="00EE3F64">
        <w:rPr>
          <w:rFonts w:ascii="Times New Roman" w:hAnsi="Times New Roman" w:cs="Times New Roman"/>
          <w:sz w:val="24"/>
          <w:szCs w:val="24"/>
        </w:rPr>
        <w:t>Proto je pro ně přístup ke škole druhořadý a povinnost vzdělávat se je často odsouvána, brána jako nutné zlo.</w:t>
      </w:r>
      <w:r w:rsidR="36EBC658" w:rsidRPr="00722352">
        <w:rPr>
          <w:rFonts w:ascii="Times New Roman" w:eastAsia="Times New Roman" w:hAnsi="Times New Roman" w:cs="Times New Roman"/>
          <w:sz w:val="24"/>
          <w:szCs w:val="24"/>
        </w:rPr>
        <w:t xml:space="preserve"> Jako asistentk</w:t>
      </w:r>
      <w:r w:rsidR="146FC8FD" w:rsidRPr="00722352">
        <w:rPr>
          <w:rFonts w:ascii="Times New Roman" w:eastAsia="Times New Roman" w:hAnsi="Times New Roman" w:cs="Times New Roman"/>
          <w:sz w:val="24"/>
          <w:szCs w:val="24"/>
        </w:rPr>
        <w:t xml:space="preserve">a pedagoga </w:t>
      </w:r>
      <w:r w:rsidR="4EFCD156" w:rsidRPr="00722352">
        <w:rPr>
          <w:rFonts w:ascii="Times New Roman" w:eastAsia="Times New Roman" w:hAnsi="Times New Roman" w:cs="Times New Roman"/>
          <w:sz w:val="24"/>
          <w:szCs w:val="24"/>
        </w:rPr>
        <w:t>má autorka sama</w:t>
      </w:r>
      <w:r w:rsidR="146FC8FD" w:rsidRPr="00722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EFCD156" w:rsidRPr="00722352">
        <w:rPr>
          <w:rFonts w:ascii="Times New Roman" w:eastAsia="Times New Roman" w:hAnsi="Times New Roman" w:cs="Times New Roman"/>
          <w:sz w:val="24"/>
          <w:szCs w:val="24"/>
        </w:rPr>
        <w:t>ve škole</w:t>
      </w:r>
      <w:r w:rsidR="146FC8FD" w:rsidRPr="00722352">
        <w:rPr>
          <w:rFonts w:ascii="Times New Roman" w:eastAsia="Times New Roman" w:hAnsi="Times New Roman" w:cs="Times New Roman"/>
          <w:sz w:val="24"/>
          <w:szCs w:val="24"/>
        </w:rPr>
        <w:t xml:space="preserve"> na starost</w:t>
      </w:r>
      <w:r w:rsidR="4EFCD156" w:rsidRPr="00722352">
        <w:rPr>
          <w:rFonts w:ascii="Times New Roman" w:eastAsia="Times New Roman" w:hAnsi="Times New Roman" w:cs="Times New Roman"/>
          <w:sz w:val="24"/>
          <w:szCs w:val="24"/>
        </w:rPr>
        <w:t>i</w:t>
      </w:r>
      <w:r w:rsidR="146FC8FD" w:rsidRPr="00722352">
        <w:rPr>
          <w:rFonts w:ascii="Times New Roman" w:eastAsia="Times New Roman" w:hAnsi="Times New Roman" w:cs="Times New Roman"/>
          <w:sz w:val="24"/>
          <w:szCs w:val="24"/>
        </w:rPr>
        <w:t xml:space="preserve"> několik dětí z dětského domova, které mají speciální vzdělávací potře</w:t>
      </w:r>
      <w:r w:rsidR="743FE7A7" w:rsidRPr="00722352">
        <w:rPr>
          <w:rFonts w:ascii="Times New Roman" w:eastAsia="Times New Roman" w:hAnsi="Times New Roman" w:cs="Times New Roman"/>
          <w:sz w:val="24"/>
          <w:szCs w:val="24"/>
        </w:rPr>
        <w:t xml:space="preserve">by v souvislosti s různými diagnózami </w:t>
      </w:r>
      <w:r w:rsidR="00EE3F64">
        <w:rPr>
          <w:rFonts w:ascii="Times New Roman" w:eastAsia="Times New Roman" w:hAnsi="Times New Roman" w:cs="Times New Roman"/>
          <w:sz w:val="24"/>
          <w:szCs w:val="24"/>
        </w:rPr>
        <w:t xml:space="preserve">stanovenými pedagogicko-psychologickou poradnou (či lékaři – specialisty) </w:t>
      </w:r>
      <w:r w:rsidR="743FE7A7" w:rsidRPr="00722352">
        <w:rPr>
          <w:rFonts w:ascii="Times New Roman" w:eastAsia="Times New Roman" w:hAnsi="Times New Roman" w:cs="Times New Roman"/>
          <w:sz w:val="24"/>
          <w:szCs w:val="24"/>
        </w:rPr>
        <w:t>a sociálním znevýhodněním. Právě tyto</w:t>
      </w:r>
      <w:r w:rsidR="4EFCD156" w:rsidRPr="00722352">
        <w:rPr>
          <w:rFonts w:ascii="Times New Roman" w:eastAsia="Times New Roman" w:hAnsi="Times New Roman" w:cs="Times New Roman"/>
          <w:sz w:val="24"/>
          <w:szCs w:val="24"/>
        </w:rPr>
        <w:t xml:space="preserve"> děti a</w:t>
      </w:r>
      <w:r w:rsidR="2E3697F2" w:rsidRPr="00722352">
        <w:rPr>
          <w:rFonts w:ascii="Times New Roman" w:eastAsia="Times New Roman" w:hAnsi="Times New Roman" w:cs="Times New Roman"/>
          <w:sz w:val="24"/>
          <w:szCs w:val="24"/>
        </w:rPr>
        <w:t xml:space="preserve"> přítomnost</w:t>
      </w:r>
      <w:r w:rsidR="4EFCD156" w:rsidRPr="00722352">
        <w:rPr>
          <w:rFonts w:ascii="Times New Roman" w:eastAsia="Times New Roman" w:hAnsi="Times New Roman" w:cs="Times New Roman"/>
          <w:sz w:val="24"/>
          <w:szCs w:val="24"/>
        </w:rPr>
        <w:t xml:space="preserve"> jejich asistenta pedagoga</w:t>
      </w:r>
      <w:r w:rsidR="2E3697F2" w:rsidRPr="00722352">
        <w:rPr>
          <w:rFonts w:ascii="Times New Roman" w:eastAsia="Times New Roman" w:hAnsi="Times New Roman" w:cs="Times New Roman"/>
          <w:sz w:val="24"/>
          <w:szCs w:val="24"/>
        </w:rPr>
        <w:t xml:space="preserve"> ve třídě mají </w:t>
      </w:r>
      <w:r w:rsidR="2E3697F2" w:rsidRPr="006945B6">
        <w:rPr>
          <w:rFonts w:ascii="Times New Roman" w:eastAsia="Times New Roman" w:hAnsi="Times New Roman" w:cs="Times New Roman"/>
          <w:sz w:val="24"/>
          <w:szCs w:val="24"/>
        </w:rPr>
        <w:t>velký vliv na klima třídy</w:t>
      </w:r>
      <w:r w:rsidR="47539022" w:rsidRPr="006945B6">
        <w:rPr>
          <w:rFonts w:ascii="Times New Roman" w:eastAsia="Times New Roman" w:hAnsi="Times New Roman" w:cs="Times New Roman"/>
          <w:sz w:val="24"/>
          <w:szCs w:val="24"/>
        </w:rPr>
        <w:t>.</w:t>
      </w:r>
      <w:r w:rsidR="2E3697F2" w:rsidRPr="00694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0A9C562" w:rsidRPr="006945B6">
        <w:rPr>
          <w:rFonts w:ascii="Times New Roman" w:eastAsia="Times New Roman" w:hAnsi="Times New Roman" w:cs="Times New Roman"/>
          <w:sz w:val="24"/>
          <w:szCs w:val="24"/>
        </w:rPr>
        <w:t xml:space="preserve">Důležitost spolupráce školy a dětského domova zmiňuje </w:t>
      </w:r>
      <w:r w:rsidR="50A9C562" w:rsidRPr="006945B6">
        <w:rPr>
          <w:rFonts w:ascii="Times New Roman" w:hAnsi="Times New Roman" w:cs="Times New Roman"/>
          <w:sz w:val="24"/>
          <w:szCs w:val="24"/>
        </w:rPr>
        <w:t>Blahová (2020) ve své kvalifikační práci. Autorka zde uvádí, že</w:t>
      </w:r>
      <w:r w:rsidR="1769D3D3" w:rsidRPr="006945B6">
        <w:rPr>
          <w:rFonts w:ascii="Times New Roman" w:hAnsi="Times New Roman" w:cs="Times New Roman"/>
          <w:sz w:val="24"/>
          <w:szCs w:val="24"/>
        </w:rPr>
        <w:t xml:space="preserve"> k úspěšné integraci žáka z dětského domova do školního prostředí je potřeba aktivní kooperace všech aktérů. </w:t>
      </w:r>
      <w:r w:rsidR="2A671762" w:rsidRPr="006945B6">
        <w:rPr>
          <w:rFonts w:ascii="Times New Roman" w:hAnsi="Times New Roman" w:cs="Times New Roman"/>
          <w:sz w:val="24"/>
          <w:szCs w:val="24"/>
        </w:rPr>
        <w:t xml:space="preserve"> </w:t>
      </w:r>
      <w:r w:rsidR="35A1D519" w:rsidRPr="006945B6">
        <w:rPr>
          <w:rFonts w:ascii="Times New Roman" w:hAnsi="Times New Roman" w:cs="Times New Roman"/>
          <w:sz w:val="24"/>
          <w:szCs w:val="24"/>
        </w:rPr>
        <w:t xml:space="preserve">Na </w:t>
      </w:r>
      <w:r w:rsidR="2A671762" w:rsidRPr="006945B6">
        <w:rPr>
          <w:rFonts w:ascii="Times New Roman" w:hAnsi="Times New Roman" w:cs="Times New Roman"/>
          <w:sz w:val="24"/>
          <w:szCs w:val="24"/>
        </w:rPr>
        <w:t>tom, zda bude škola pro dítě vyrůstající v dětském domově</w:t>
      </w:r>
      <w:r w:rsidR="064CAA14" w:rsidRPr="006945B6">
        <w:rPr>
          <w:rFonts w:ascii="Times New Roman" w:hAnsi="Times New Roman" w:cs="Times New Roman"/>
          <w:sz w:val="24"/>
          <w:szCs w:val="24"/>
        </w:rPr>
        <w:t xml:space="preserve"> bezpečným a příjemným místem</w:t>
      </w:r>
      <w:r w:rsidR="00EE3F64" w:rsidRPr="006945B6">
        <w:rPr>
          <w:rFonts w:ascii="Times New Roman" w:hAnsi="Times New Roman" w:cs="Times New Roman"/>
          <w:sz w:val="24"/>
          <w:szCs w:val="24"/>
        </w:rPr>
        <w:t>,</w:t>
      </w:r>
      <w:r w:rsidR="064CAA14" w:rsidRPr="006945B6">
        <w:rPr>
          <w:rFonts w:ascii="Times New Roman" w:hAnsi="Times New Roman" w:cs="Times New Roman"/>
          <w:sz w:val="24"/>
          <w:szCs w:val="24"/>
        </w:rPr>
        <w:t xml:space="preserve"> </w:t>
      </w:r>
      <w:r w:rsidR="35A1D519" w:rsidRPr="006945B6">
        <w:rPr>
          <w:rFonts w:ascii="Times New Roman" w:hAnsi="Times New Roman" w:cs="Times New Roman"/>
          <w:sz w:val="24"/>
          <w:szCs w:val="24"/>
        </w:rPr>
        <w:t xml:space="preserve">se podílí </w:t>
      </w:r>
      <w:r w:rsidR="1F28438D" w:rsidRPr="006945B6">
        <w:rPr>
          <w:rFonts w:ascii="Times New Roman" w:hAnsi="Times New Roman" w:cs="Times New Roman"/>
          <w:sz w:val="24"/>
          <w:szCs w:val="24"/>
        </w:rPr>
        <w:t>řada faktorů</w:t>
      </w:r>
      <w:r w:rsidR="4FE76695" w:rsidRPr="006945B6">
        <w:rPr>
          <w:rFonts w:ascii="Times New Roman" w:hAnsi="Times New Roman" w:cs="Times New Roman"/>
          <w:sz w:val="24"/>
          <w:szCs w:val="24"/>
        </w:rPr>
        <w:t xml:space="preserve">, jde o komplexní přístup, vliv učitelů, </w:t>
      </w:r>
      <w:r w:rsidR="2682F3E3" w:rsidRPr="006945B6">
        <w:rPr>
          <w:rFonts w:ascii="Times New Roman" w:hAnsi="Times New Roman" w:cs="Times New Roman"/>
          <w:sz w:val="24"/>
          <w:szCs w:val="24"/>
        </w:rPr>
        <w:t xml:space="preserve">spolužáků, přístup </w:t>
      </w:r>
      <w:r w:rsidR="5F08C71E" w:rsidRPr="006945B6">
        <w:rPr>
          <w:rFonts w:ascii="Times New Roman" w:hAnsi="Times New Roman" w:cs="Times New Roman"/>
          <w:sz w:val="24"/>
          <w:szCs w:val="24"/>
        </w:rPr>
        <w:t>samotného dítěte</w:t>
      </w:r>
      <w:r w:rsidR="1F28438D" w:rsidRPr="006945B6">
        <w:rPr>
          <w:rFonts w:ascii="Times New Roman" w:hAnsi="Times New Roman" w:cs="Times New Roman"/>
          <w:sz w:val="24"/>
          <w:szCs w:val="24"/>
        </w:rPr>
        <w:t>, čili jde</w:t>
      </w:r>
      <w:r w:rsidR="00213C4E" w:rsidRPr="006945B6">
        <w:rPr>
          <w:rFonts w:ascii="Times New Roman" w:hAnsi="Times New Roman" w:cs="Times New Roman"/>
          <w:sz w:val="24"/>
          <w:szCs w:val="24"/>
        </w:rPr>
        <w:t xml:space="preserve"> o celkové klima školy a třídy.</w:t>
      </w:r>
      <w:r w:rsidR="2A671762" w:rsidRPr="006945B6">
        <w:rPr>
          <w:rFonts w:ascii="Times New Roman" w:hAnsi="Times New Roman" w:cs="Times New Roman"/>
          <w:sz w:val="24"/>
          <w:szCs w:val="24"/>
        </w:rPr>
        <w:t xml:space="preserve"> </w:t>
      </w:r>
      <w:r w:rsidR="1769D3D3" w:rsidRPr="006945B6">
        <w:rPr>
          <w:rFonts w:ascii="Times New Roman" w:hAnsi="Times New Roman" w:cs="Times New Roman"/>
          <w:sz w:val="24"/>
          <w:szCs w:val="24"/>
        </w:rPr>
        <w:t>Na začleňování zmiňovaných dětí mají také podíl asistenti pedagoga,  metodik prevence a pedagogové volného času</w:t>
      </w:r>
      <w:r w:rsidR="1CC45ECB" w:rsidRPr="006945B6">
        <w:rPr>
          <w:rFonts w:ascii="Times New Roman" w:hAnsi="Times New Roman" w:cs="Times New Roman"/>
          <w:sz w:val="24"/>
          <w:szCs w:val="24"/>
        </w:rPr>
        <w:t xml:space="preserve">. </w:t>
      </w:r>
      <w:r w:rsidR="6B0B13F2" w:rsidRPr="006945B6">
        <w:rPr>
          <w:rFonts w:ascii="Times New Roman" w:hAnsi="Times New Roman" w:cs="Times New Roman"/>
          <w:sz w:val="24"/>
          <w:szCs w:val="24"/>
        </w:rPr>
        <w:t xml:space="preserve">Dítě z dětského domova může být narušujícím prvkem výuky </w:t>
      </w:r>
      <w:r w:rsidR="3922D406" w:rsidRPr="006945B6">
        <w:rPr>
          <w:rFonts w:ascii="Times New Roman" w:hAnsi="Times New Roman" w:cs="Times New Roman"/>
          <w:sz w:val="24"/>
          <w:szCs w:val="24"/>
        </w:rPr>
        <w:t xml:space="preserve">a současně být </w:t>
      </w:r>
      <w:r w:rsidR="69DBFC72" w:rsidRPr="006945B6">
        <w:rPr>
          <w:rFonts w:ascii="Times New Roman" w:hAnsi="Times New Roman" w:cs="Times New Roman"/>
          <w:sz w:val="24"/>
          <w:szCs w:val="24"/>
        </w:rPr>
        <w:t>tím, kdo vyvolává nervozitu</w:t>
      </w:r>
      <w:r w:rsidR="150AAFCA" w:rsidRPr="006945B6">
        <w:rPr>
          <w:rFonts w:ascii="Times New Roman" w:hAnsi="Times New Roman" w:cs="Times New Roman"/>
          <w:sz w:val="24"/>
          <w:szCs w:val="24"/>
        </w:rPr>
        <w:t xml:space="preserve">, ale je zároveň také tím, kdo </w:t>
      </w:r>
      <w:r w:rsidR="372FAA1A" w:rsidRPr="006945B6">
        <w:rPr>
          <w:rFonts w:ascii="Times New Roman" w:hAnsi="Times New Roman" w:cs="Times New Roman"/>
          <w:sz w:val="24"/>
          <w:szCs w:val="24"/>
        </w:rPr>
        <w:t xml:space="preserve">může být </w:t>
      </w:r>
      <w:r w:rsidR="150AAFCA" w:rsidRPr="006945B6">
        <w:rPr>
          <w:rFonts w:ascii="Times New Roman" w:hAnsi="Times New Roman" w:cs="Times New Roman"/>
          <w:sz w:val="24"/>
          <w:szCs w:val="24"/>
        </w:rPr>
        <w:t>ohrožený vyloučením z</w:t>
      </w:r>
      <w:r w:rsidR="372FAA1A" w:rsidRPr="006945B6">
        <w:rPr>
          <w:rFonts w:ascii="Times New Roman" w:hAnsi="Times New Roman" w:cs="Times New Roman"/>
          <w:sz w:val="24"/>
          <w:szCs w:val="24"/>
        </w:rPr>
        <w:t> </w:t>
      </w:r>
      <w:r w:rsidR="150AAFCA" w:rsidRPr="006945B6">
        <w:rPr>
          <w:rFonts w:ascii="Times New Roman" w:hAnsi="Times New Roman" w:cs="Times New Roman"/>
          <w:sz w:val="24"/>
          <w:szCs w:val="24"/>
        </w:rPr>
        <w:t>kolektivu</w:t>
      </w:r>
      <w:r w:rsidR="372FAA1A" w:rsidRPr="006945B6">
        <w:rPr>
          <w:rFonts w:ascii="Times New Roman" w:hAnsi="Times New Roman" w:cs="Times New Roman"/>
          <w:sz w:val="24"/>
          <w:szCs w:val="24"/>
        </w:rPr>
        <w:t xml:space="preserve"> </w:t>
      </w:r>
      <w:r w:rsidR="1CCFD58D" w:rsidRPr="006945B6">
        <w:rPr>
          <w:rFonts w:ascii="Times New Roman" w:hAnsi="Times New Roman" w:cs="Times New Roman"/>
          <w:sz w:val="24"/>
          <w:szCs w:val="24"/>
        </w:rPr>
        <w:t>i ze vzdělávání</w:t>
      </w:r>
      <w:r w:rsidR="006D40C5" w:rsidRPr="006945B6">
        <w:rPr>
          <w:rFonts w:ascii="Times New Roman" w:hAnsi="Times New Roman" w:cs="Times New Roman"/>
          <w:sz w:val="24"/>
          <w:szCs w:val="24"/>
        </w:rPr>
        <w:t>.</w:t>
      </w:r>
      <w:r w:rsidR="1CCFD58D" w:rsidRPr="006945B6">
        <w:rPr>
          <w:rFonts w:ascii="Times New Roman" w:hAnsi="Times New Roman" w:cs="Times New Roman"/>
          <w:sz w:val="24"/>
          <w:szCs w:val="24"/>
        </w:rPr>
        <w:t xml:space="preserve"> (Gašparová, 2015)</w:t>
      </w:r>
      <w:r w:rsidR="150AAFCA" w:rsidRPr="006945B6">
        <w:rPr>
          <w:rFonts w:ascii="Times New Roman" w:hAnsi="Times New Roman" w:cs="Times New Roman"/>
          <w:sz w:val="24"/>
          <w:szCs w:val="24"/>
        </w:rPr>
        <w:t xml:space="preserve"> </w:t>
      </w:r>
      <w:r w:rsidR="7031D5A7" w:rsidRPr="006945B6">
        <w:rPr>
          <w:rFonts w:ascii="Times New Roman" w:eastAsia="Times New Roman" w:hAnsi="Times New Roman" w:cs="Times New Roman"/>
          <w:sz w:val="24"/>
          <w:szCs w:val="24"/>
        </w:rPr>
        <w:t xml:space="preserve">Souhrnně lze říci, že zákonní zástupci </w:t>
      </w:r>
      <w:r w:rsidR="7031D5A7" w:rsidRPr="03E1C4E7">
        <w:rPr>
          <w:rFonts w:ascii="Times New Roman" w:eastAsia="Times New Roman" w:hAnsi="Times New Roman" w:cs="Times New Roman"/>
          <w:sz w:val="24"/>
          <w:szCs w:val="24"/>
        </w:rPr>
        <w:t>očekávají rovné zacházení, pod</w:t>
      </w:r>
      <w:r w:rsidR="54C7E770" w:rsidRPr="03E1C4E7">
        <w:rPr>
          <w:rFonts w:ascii="Times New Roman" w:eastAsia="Times New Roman" w:hAnsi="Times New Roman" w:cs="Times New Roman"/>
          <w:sz w:val="24"/>
          <w:szCs w:val="24"/>
        </w:rPr>
        <w:t>poru dítěti ve vzdělávání, zodpovědný a individuální přístup k dítěti a také vysokou kvalifikovanost učitele a jeho důr</w:t>
      </w:r>
      <w:r w:rsidR="0C30E179" w:rsidRPr="03E1C4E7">
        <w:rPr>
          <w:rFonts w:ascii="Times New Roman" w:eastAsia="Times New Roman" w:hAnsi="Times New Roman" w:cs="Times New Roman"/>
          <w:sz w:val="24"/>
          <w:szCs w:val="24"/>
        </w:rPr>
        <w:t>az nejen na didaktické aspekty vyučování, ale i na emoční stránku učitele</w:t>
      </w:r>
      <w:r w:rsidR="006D40C5">
        <w:rPr>
          <w:rFonts w:ascii="Times New Roman" w:eastAsia="Times New Roman" w:hAnsi="Times New Roman" w:cs="Times New Roman"/>
          <w:sz w:val="24"/>
          <w:szCs w:val="24"/>
        </w:rPr>
        <w:t>.</w:t>
      </w:r>
      <w:r w:rsidR="0C30E179" w:rsidRPr="03E1C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425F56" w:rsidRPr="03E1C4E7">
        <w:rPr>
          <w:rFonts w:ascii="Times New Roman" w:eastAsia="Times New Roman" w:hAnsi="Times New Roman" w:cs="Times New Roman"/>
          <w:sz w:val="24"/>
          <w:szCs w:val="24"/>
        </w:rPr>
        <w:t>(Bazalová, 2006)</w:t>
      </w:r>
    </w:p>
    <w:p w14:paraId="75757DD3" w14:textId="6756E61E" w:rsidR="4F2C0A4C" w:rsidRDefault="08DFE6E4" w:rsidP="18D9E52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D9E525">
        <w:rPr>
          <w:rFonts w:ascii="Times New Roman" w:eastAsia="Times New Roman" w:hAnsi="Times New Roman" w:cs="Times New Roman"/>
          <w:sz w:val="24"/>
          <w:szCs w:val="24"/>
        </w:rPr>
        <w:t xml:space="preserve">Jak již bylo zmíněno, hlavními aktéry </w:t>
      </w:r>
      <w:r w:rsidR="125C6546" w:rsidRPr="18D9E525">
        <w:rPr>
          <w:rFonts w:ascii="Times New Roman" w:eastAsia="Times New Roman" w:hAnsi="Times New Roman" w:cs="Times New Roman"/>
          <w:sz w:val="24"/>
          <w:szCs w:val="24"/>
        </w:rPr>
        <w:t>třídního klimatu jsou žáci a pedagogové. Učitel má zásadní vliv ve vzdělávacím procesu. Způsob,</w:t>
      </w:r>
      <w:r w:rsidR="70954406" w:rsidRPr="18D9E525">
        <w:rPr>
          <w:rFonts w:ascii="Times New Roman" w:eastAsia="Times New Roman" w:hAnsi="Times New Roman" w:cs="Times New Roman"/>
          <w:sz w:val="24"/>
          <w:szCs w:val="24"/>
        </w:rPr>
        <w:t xml:space="preserve"> jakým učitel předává svoje znalosti, zkušenosti a vyjadřuje svoje postoje</w:t>
      </w:r>
      <w:r w:rsidR="00EE3F64">
        <w:rPr>
          <w:rFonts w:ascii="Times New Roman" w:eastAsia="Times New Roman" w:hAnsi="Times New Roman" w:cs="Times New Roman"/>
          <w:sz w:val="24"/>
          <w:szCs w:val="24"/>
        </w:rPr>
        <w:t>,</w:t>
      </w:r>
      <w:r w:rsidR="70954406" w:rsidRPr="18D9E525">
        <w:rPr>
          <w:rFonts w:ascii="Times New Roman" w:eastAsia="Times New Roman" w:hAnsi="Times New Roman" w:cs="Times New Roman"/>
          <w:sz w:val="24"/>
          <w:szCs w:val="24"/>
        </w:rPr>
        <w:t xml:space="preserve"> je významný. </w:t>
      </w:r>
      <w:r w:rsidR="00D27E45">
        <w:rPr>
          <w:rFonts w:ascii="Times New Roman" w:eastAsia="Times New Roman" w:hAnsi="Times New Roman" w:cs="Times New Roman"/>
          <w:sz w:val="24"/>
          <w:szCs w:val="24"/>
        </w:rPr>
        <w:t>„</w:t>
      </w:r>
      <w:r w:rsidR="70954406" w:rsidRPr="18D9E525">
        <w:rPr>
          <w:rFonts w:ascii="Times New Roman" w:eastAsia="Times New Roman" w:hAnsi="Times New Roman" w:cs="Times New Roman"/>
          <w:sz w:val="24"/>
          <w:szCs w:val="24"/>
        </w:rPr>
        <w:t>Učitelem používané metody</w:t>
      </w:r>
      <w:r w:rsidR="3BB57BB8" w:rsidRPr="18D9E525">
        <w:rPr>
          <w:rFonts w:ascii="Times New Roman" w:eastAsia="Times New Roman" w:hAnsi="Times New Roman" w:cs="Times New Roman"/>
          <w:sz w:val="24"/>
          <w:szCs w:val="24"/>
        </w:rPr>
        <w:t xml:space="preserve"> mají vliv na klima ve třídě v mnohých aspektech, např. v pořádku ve třídě a její organizov</w:t>
      </w:r>
      <w:r w:rsidR="2E5CC27E" w:rsidRPr="18D9E525">
        <w:rPr>
          <w:rFonts w:ascii="Times New Roman" w:eastAsia="Times New Roman" w:hAnsi="Times New Roman" w:cs="Times New Roman"/>
          <w:sz w:val="24"/>
          <w:szCs w:val="24"/>
        </w:rPr>
        <w:t>anosti</w:t>
      </w:r>
      <w:r w:rsidR="009A4845">
        <w:rPr>
          <w:rFonts w:ascii="Times New Roman" w:eastAsia="Times New Roman" w:hAnsi="Times New Roman" w:cs="Times New Roman"/>
          <w:sz w:val="24"/>
          <w:szCs w:val="24"/>
        </w:rPr>
        <w:t>, tedy jiným slovem kázni.“</w:t>
      </w:r>
      <w:r w:rsidR="3BB57BB8" w:rsidRPr="18D9E525">
        <w:rPr>
          <w:rFonts w:ascii="Times New Roman" w:eastAsia="Times New Roman" w:hAnsi="Times New Roman" w:cs="Times New Roman"/>
          <w:sz w:val="24"/>
          <w:szCs w:val="24"/>
        </w:rPr>
        <w:t xml:space="preserve"> (Čapek, 2010, s. 30)</w:t>
      </w:r>
      <w:r w:rsidR="1088D93A" w:rsidRPr="18D9E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7415CD" w14:textId="59481BA9" w:rsidR="03EBC004" w:rsidRDefault="1088D93A" w:rsidP="300A1F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Při vhodně vedené hodin</w:t>
      </w:r>
      <w:r w:rsidR="00A9796E">
        <w:rPr>
          <w:rFonts w:ascii="Times New Roman" w:eastAsia="Times New Roman" w:hAnsi="Times New Roman" w:cs="Times New Roman"/>
          <w:sz w:val="24"/>
          <w:szCs w:val="24"/>
        </w:rPr>
        <w:t>ě se žáci nenudí a případný „narušitel kázně“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nemá šanci na seb</w:t>
      </w:r>
      <w:r w:rsidR="22009BCB" w:rsidRPr="7DB2A127">
        <w:rPr>
          <w:rFonts w:ascii="Times New Roman" w:eastAsia="Times New Roman" w:hAnsi="Times New Roman" w:cs="Times New Roman"/>
          <w:sz w:val="24"/>
          <w:szCs w:val="24"/>
        </w:rPr>
        <w:t>e strhnout déletrvající pozornost</w:t>
      </w:r>
      <w:r w:rsidR="00D27E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22009BCB" w:rsidRPr="7DB2A127">
        <w:rPr>
          <w:rFonts w:ascii="Times New Roman" w:eastAsia="Times New Roman" w:hAnsi="Times New Roman" w:cs="Times New Roman"/>
          <w:sz w:val="24"/>
          <w:szCs w:val="24"/>
        </w:rPr>
        <w:t>výuka</w:t>
      </w:r>
      <w:r w:rsidR="00D27E45"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 w:rsidR="22009BCB" w:rsidRPr="7DB2A127">
        <w:rPr>
          <w:rFonts w:ascii="Times New Roman" w:eastAsia="Times New Roman" w:hAnsi="Times New Roman" w:cs="Times New Roman"/>
          <w:sz w:val="24"/>
          <w:szCs w:val="24"/>
        </w:rPr>
        <w:t xml:space="preserve"> může probíhat bez větších zásahů učitele. V případě, že je hodina pro</w:t>
      </w:r>
      <w:r w:rsidR="130955ED" w:rsidRPr="7DB2A127">
        <w:rPr>
          <w:rFonts w:ascii="Times New Roman" w:eastAsia="Times New Roman" w:hAnsi="Times New Roman" w:cs="Times New Roman"/>
          <w:sz w:val="24"/>
          <w:szCs w:val="24"/>
        </w:rPr>
        <w:t xml:space="preserve"> žáky nudná a zdlouhavá</w:t>
      </w:r>
      <w:r w:rsidR="00D27E45">
        <w:rPr>
          <w:rFonts w:ascii="Times New Roman" w:eastAsia="Times New Roman" w:hAnsi="Times New Roman" w:cs="Times New Roman"/>
          <w:sz w:val="24"/>
          <w:szCs w:val="24"/>
        </w:rPr>
        <w:t>, ž</w:t>
      </w:r>
      <w:r w:rsidR="00A9796E">
        <w:rPr>
          <w:rFonts w:ascii="Times New Roman" w:eastAsia="Times New Roman" w:hAnsi="Times New Roman" w:cs="Times New Roman"/>
          <w:sz w:val="24"/>
          <w:szCs w:val="24"/>
        </w:rPr>
        <w:t>áci se plně nesoustředí a „narušitel“</w:t>
      </w:r>
      <w:r w:rsidR="130955ED" w:rsidRPr="7DB2A12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298E2E62" w:rsidRPr="7DB2A127">
        <w:rPr>
          <w:rFonts w:ascii="Times New Roman" w:eastAsia="Times New Roman" w:hAnsi="Times New Roman" w:cs="Times New Roman"/>
          <w:sz w:val="24"/>
          <w:szCs w:val="24"/>
        </w:rPr>
        <w:t>vítaným zpestřením,</w:t>
      </w:r>
      <w:r w:rsidR="378C811D" w:rsidRPr="7DB2A127">
        <w:rPr>
          <w:rFonts w:ascii="Times New Roman" w:eastAsia="Times New Roman" w:hAnsi="Times New Roman" w:cs="Times New Roman"/>
          <w:sz w:val="24"/>
          <w:szCs w:val="24"/>
        </w:rPr>
        <w:t xml:space="preserve"> často se k němu přidávají i další žáci. Učitel se pak snaží </w:t>
      </w:r>
      <w:r w:rsidR="2DB40DCA" w:rsidRPr="7DB2A127">
        <w:rPr>
          <w:rFonts w:ascii="Times New Roman" w:eastAsia="Times New Roman" w:hAnsi="Times New Roman" w:cs="Times New Roman"/>
          <w:sz w:val="24"/>
          <w:szCs w:val="24"/>
        </w:rPr>
        <w:t xml:space="preserve">hodinu udržet </w:t>
      </w:r>
      <w:r w:rsidR="09C3A65E" w:rsidRPr="7DB2A127">
        <w:rPr>
          <w:rFonts w:ascii="Times New Roman" w:eastAsia="Times New Roman" w:hAnsi="Times New Roman" w:cs="Times New Roman"/>
          <w:sz w:val="24"/>
          <w:szCs w:val="24"/>
        </w:rPr>
        <w:t>v přijatelných mezích, ale třídní klima v tuto chvíli již není dostatečně motivující. D</w:t>
      </w:r>
      <w:r w:rsidR="53953C07" w:rsidRPr="7DB2A127">
        <w:rPr>
          <w:rFonts w:ascii="Times New Roman" w:eastAsia="Times New Roman" w:hAnsi="Times New Roman" w:cs="Times New Roman"/>
          <w:sz w:val="24"/>
          <w:szCs w:val="24"/>
        </w:rPr>
        <w:t>ůležité je také, jakým způsobem se žáci učí. Doby, kdy žáci pouze tiše opisovali zápisky z tabule do sešitů</w:t>
      </w:r>
      <w:r w:rsidR="298E2E62" w:rsidRPr="7DB2A127">
        <w:rPr>
          <w:rFonts w:ascii="Times New Roman" w:eastAsia="Times New Roman" w:hAnsi="Times New Roman" w:cs="Times New Roman"/>
          <w:sz w:val="24"/>
          <w:szCs w:val="24"/>
        </w:rPr>
        <w:t>,</w:t>
      </w:r>
      <w:r w:rsidR="53953C07" w:rsidRPr="7DB2A127">
        <w:rPr>
          <w:rFonts w:ascii="Times New Roman" w:eastAsia="Times New Roman" w:hAnsi="Times New Roman" w:cs="Times New Roman"/>
          <w:sz w:val="24"/>
          <w:szCs w:val="24"/>
        </w:rPr>
        <w:t xml:space="preserve"> jsou minulostí, nebo tedy </w:t>
      </w:r>
      <w:r w:rsidR="7E442196" w:rsidRPr="7DB2A127">
        <w:rPr>
          <w:rFonts w:ascii="Times New Roman" w:eastAsia="Times New Roman" w:hAnsi="Times New Roman" w:cs="Times New Roman"/>
          <w:sz w:val="24"/>
          <w:szCs w:val="24"/>
        </w:rPr>
        <w:t xml:space="preserve">ve většině případů </w:t>
      </w:r>
      <w:r w:rsidR="5DE2F52C" w:rsidRPr="7DB2A127">
        <w:rPr>
          <w:rFonts w:ascii="Times New Roman" w:eastAsia="Times New Roman" w:hAnsi="Times New Roman" w:cs="Times New Roman"/>
          <w:sz w:val="24"/>
          <w:szCs w:val="24"/>
        </w:rPr>
        <w:t xml:space="preserve">by tomu tak mělo být. </w:t>
      </w:r>
      <w:r w:rsidR="46097DDC" w:rsidRPr="7DB2A127">
        <w:rPr>
          <w:rFonts w:ascii="Times New Roman" w:eastAsia="Times New Roman" w:hAnsi="Times New Roman" w:cs="Times New Roman"/>
          <w:sz w:val="24"/>
          <w:szCs w:val="24"/>
        </w:rPr>
        <w:t>Ž</w:t>
      </w:r>
      <w:r w:rsidR="5DE2F52C" w:rsidRPr="7DB2A127">
        <w:rPr>
          <w:rFonts w:ascii="Times New Roman" w:eastAsia="Times New Roman" w:hAnsi="Times New Roman" w:cs="Times New Roman"/>
          <w:sz w:val="24"/>
          <w:szCs w:val="24"/>
        </w:rPr>
        <w:t xml:space="preserve">áky baví aktivní zapojení do </w:t>
      </w:r>
      <w:r w:rsidR="24032817" w:rsidRPr="7DB2A127">
        <w:rPr>
          <w:rFonts w:ascii="Times New Roman" w:eastAsia="Times New Roman" w:hAnsi="Times New Roman" w:cs="Times New Roman"/>
          <w:sz w:val="24"/>
          <w:szCs w:val="24"/>
        </w:rPr>
        <w:t>hodiny, skupinov</w:t>
      </w:r>
      <w:r w:rsidR="00D27E45">
        <w:rPr>
          <w:rFonts w:ascii="Times New Roman" w:eastAsia="Times New Roman" w:hAnsi="Times New Roman" w:cs="Times New Roman"/>
          <w:sz w:val="24"/>
          <w:szCs w:val="24"/>
        </w:rPr>
        <w:t>á</w:t>
      </w:r>
      <w:r w:rsidR="24032817" w:rsidRPr="7DB2A127">
        <w:rPr>
          <w:rFonts w:ascii="Times New Roman" w:eastAsia="Times New Roman" w:hAnsi="Times New Roman" w:cs="Times New Roman"/>
          <w:sz w:val="24"/>
          <w:szCs w:val="24"/>
        </w:rPr>
        <w:t xml:space="preserve"> práce, </w:t>
      </w:r>
      <w:r w:rsidR="24032817" w:rsidRPr="7DB2A127">
        <w:rPr>
          <w:rFonts w:ascii="Times New Roman" w:eastAsia="Times New Roman" w:hAnsi="Times New Roman" w:cs="Times New Roman"/>
          <w:sz w:val="24"/>
          <w:szCs w:val="24"/>
        </w:rPr>
        <w:lastRenderedPageBreak/>
        <w:t>projekty nebo třeba diskuze se spolužáky a učitelem. Pro třídní klima je tedy</w:t>
      </w:r>
      <w:r w:rsidR="7C996A41" w:rsidRPr="7DB2A127">
        <w:rPr>
          <w:rFonts w:ascii="Times New Roman" w:eastAsia="Times New Roman" w:hAnsi="Times New Roman" w:cs="Times New Roman"/>
          <w:sz w:val="24"/>
          <w:szCs w:val="24"/>
        </w:rPr>
        <w:t xml:space="preserve"> zcela zásadní používání výukový</w:t>
      </w:r>
      <w:r w:rsidR="29FBDB2F" w:rsidRPr="7DB2A127">
        <w:rPr>
          <w:rFonts w:ascii="Times New Roman" w:eastAsia="Times New Roman" w:hAnsi="Times New Roman" w:cs="Times New Roman"/>
          <w:sz w:val="24"/>
          <w:szCs w:val="24"/>
        </w:rPr>
        <w:t>c</w:t>
      </w:r>
      <w:r w:rsidR="7C996A41" w:rsidRPr="7DB2A127">
        <w:rPr>
          <w:rFonts w:ascii="Times New Roman" w:eastAsia="Times New Roman" w:hAnsi="Times New Roman" w:cs="Times New Roman"/>
          <w:sz w:val="24"/>
          <w:szCs w:val="24"/>
        </w:rPr>
        <w:t>h metod, které pro svůj podporující a pozitivní účinek o</w:t>
      </w:r>
      <w:r w:rsidR="298E2E62" w:rsidRPr="7DB2A127">
        <w:rPr>
          <w:rFonts w:ascii="Times New Roman" w:eastAsia="Times New Roman" w:hAnsi="Times New Roman" w:cs="Times New Roman"/>
          <w:sz w:val="24"/>
          <w:szCs w:val="24"/>
        </w:rPr>
        <w:t>značuje Č</w:t>
      </w:r>
      <w:r w:rsidR="2A3173F8" w:rsidRPr="7DB2A127">
        <w:rPr>
          <w:rFonts w:ascii="Times New Roman" w:eastAsia="Times New Roman" w:hAnsi="Times New Roman" w:cs="Times New Roman"/>
          <w:sz w:val="24"/>
          <w:szCs w:val="24"/>
        </w:rPr>
        <w:t xml:space="preserve">apek </w:t>
      </w:r>
      <w:r w:rsidR="1CC45ECB" w:rsidRPr="7DB2A127">
        <w:rPr>
          <w:rFonts w:ascii="Times New Roman" w:eastAsia="Times New Roman" w:hAnsi="Times New Roman" w:cs="Times New Roman"/>
          <w:sz w:val="24"/>
          <w:szCs w:val="24"/>
        </w:rPr>
        <w:t xml:space="preserve">(2010) </w:t>
      </w:r>
      <w:r w:rsidR="2A3173F8" w:rsidRPr="7DB2A127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proofErr w:type="spellStart"/>
      <w:r w:rsidR="2A3173F8" w:rsidRPr="7DB2A127">
        <w:rPr>
          <w:rFonts w:ascii="Times New Roman" w:eastAsia="Times New Roman" w:hAnsi="Times New Roman" w:cs="Times New Roman"/>
          <w:sz w:val="24"/>
          <w:szCs w:val="24"/>
        </w:rPr>
        <w:t>suportivní</w:t>
      </w:r>
      <w:proofErr w:type="spellEnd"/>
      <w:r w:rsidR="2A3173F8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mají následující charakteristiky: </w:t>
      </w:r>
      <w:r w:rsidR="683D5760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240DB4" w14:textId="5D2EBB11" w:rsidR="15FD7E15" w:rsidRDefault="160BB72F" w:rsidP="300A1F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0A1F97">
        <w:rPr>
          <w:rFonts w:ascii="Times New Roman" w:eastAsia="Times New Roman" w:hAnsi="Times New Roman" w:cs="Times New Roman"/>
          <w:b/>
          <w:bCs/>
          <w:sz w:val="24"/>
          <w:szCs w:val="24"/>
        </w:rPr>
        <w:t>Aktivit</w:t>
      </w:r>
      <w:r w:rsidR="00605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6052AA">
        <w:rPr>
          <w:rFonts w:ascii="Times New Roman" w:eastAsia="Times New Roman" w:hAnsi="Times New Roman" w:cs="Times New Roman"/>
          <w:sz w:val="24"/>
          <w:szCs w:val="24"/>
        </w:rPr>
        <w:t>je</w:t>
      </w:r>
      <w:r w:rsidRPr="300A1F97">
        <w:rPr>
          <w:rFonts w:ascii="Times New Roman" w:eastAsia="Times New Roman" w:hAnsi="Times New Roman" w:cs="Times New Roman"/>
          <w:sz w:val="24"/>
          <w:szCs w:val="24"/>
        </w:rPr>
        <w:t xml:space="preserve"> aktivizování žáků tvořivými, herními nebo simulač</w:t>
      </w:r>
      <w:r w:rsidR="01A7246E" w:rsidRPr="300A1F97">
        <w:rPr>
          <w:rFonts w:ascii="Times New Roman" w:eastAsia="Times New Roman" w:hAnsi="Times New Roman" w:cs="Times New Roman"/>
          <w:sz w:val="24"/>
          <w:szCs w:val="24"/>
        </w:rPr>
        <w:t>ními</w:t>
      </w:r>
      <w:r w:rsidR="065A49CF" w:rsidRPr="300A1F97">
        <w:rPr>
          <w:rFonts w:ascii="Times New Roman" w:eastAsia="Times New Roman" w:hAnsi="Times New Roman" w:cs="Times New Roman"/>
          <w:sz w:val="24"/>
          <w:szCs w:val="24"/>
        </w:rPr>
        <w:t xml:space="preserve"> činnostmi, podněcování aktivní role žáků a studentů při vzdělávání a podporu </w:t>
      </w:r>
      <w:r w:rsidR="006052AA">
        <w:rPr>
          <w:rFonts w:ascii="Times New Roman" w:eastAsia="Times New Roman" w:hAnsi="Times New Roman" w:cs="Times New Roman"/>
          <w:sz w:val="24"/>
          <w:szCs w:val="24"/>
        </w:rPr>
        <w:t>tvořivosti</w:t>
      </w:r>
      <w:r w:rsidR="065A49CF" w:rsidRPr="300A1F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52AA">
        <w:rPr>
          <w:rFonts w:ascii="Times New Roman" w:eastAsia="Times New Roman" w:hAnsi="Times New Roman" w:cs="Times New Roman"/>
          <w:sz w:val="24"/>
          <w:szCs w:val="24"/>
        </w:rPr>
        <w:t>vhodnou mírou soutěživosti</w:t>
      </w:r>
      <w:r w:rsidR="065A49CF" w:rsidRPr="300A1F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26D4">
        <w:rPr>
          <w:rFonts w:ascii="Times New Roman" w:eastAsia="Times New Roman" w:hAnsi="Times New Roman" w:cs="Times New Roman"/>
          <w:sz w:val="24"/>
          <w:szCs w:val="24"/>
        </w:rPr>
        <w:t>relevantní</w:t>
      </w:r>
      <w:r w:rsidR="065A49CF" w:rsidRPr="300A1F97">
        <w:rPr>
          <w:rFonts w:ascii="Times New Roman" w:eastAsia="Times New Roman" w:hAnsi="Times New Roman" w:cs="Times New Roman"/>
          <w:sz w:val="24"/>
          <w:szCs w:val="24"/>
        </w:rPr>
        <w:t xml:space="preserve"> zapojování všech</w:t>
      </w:r>
      <w:r w:rsidR="517634A1" w:rsidRPr="300A1F97">
        <w:rPr>
          <w:rFonts w:ascii="Times New Roman" w:eastAsia="Times New Roman" w:hAnsi="Times New Roman" w:cs="Times New Roman"/>
          <w:sz w:val="24"/>
          <w:szCs w:val="24"/>
        </w:rPr>
        <w:t xml:space="preserve"> žáků </w:t>
      </w:r>
      <w:r w:rsidR="008E26D4">
        <w:rPr>
          <w:rFonts w:ascii="Times New Roman" w:eastAsia="Times New Roman" w:hAnsi="Times New Roman" w:cs="Times New Roman"/>
          <w:sz w:val="24"/>
          <w:szCs w:val="24"/>
        </w:rPr>
        <w:t>s různým spektrem</w:t>
      </w:r>
      <w:r w:rsidR="517634A1" w:rsidRPr="300A1F97">
        <w:rPr>
          <w:rFonts w:ascii="Times New Roman" w:eastAsia="Times New Roman" w:hAnsi="Times New Roman" w:cs="Times New Roman"/>
          <w:sz w:val="24"/>
          <w:szCs w:val="24"/>
        </w:rPr>
        <w:t xml:space="preserve"> znalost</w:t>
      </w:r>
      <w:r w:rsidR="008E26D4">
        <w:rPr>
          <w:rFonts w:ascii="Times New Roman" w:eastAsia="Times New Roman" w:hAnsi="Times New Roman" w:cs="Times New Roman"/>
          <w:sz w:val="24"/>
          <w:szCs w:val="24"/>
        </w:rPr>
        <w:t>í</w:t>
      </w:r>
      <w:r w:rsidR="517634A1" w:rsidRPr="300A1F97">
        <w:rPr>
          <w:rFonts w:ascii="Times New Roman" w:eastAsia="Times New Roman" w:hAnsi="Times New Roman" w:cs="Times New Roman"/>
          <w:sz w:val="24"/>
          <w:szCs w:val="24"/>
        </w:rPr>
        <w:t xml:space="preserve"> a dovedností např. rozdílnou obtížností úkolů apod. </w:t>
      </w:r>
    </w:p>
    <w:p w14:paraId="505052FD" w14:textId="7CC638D7" w:rsidR="517634A1" w:rsidRDefault="517634A1" w:rsidP="300A1F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0A1F97">
        <w:rPr>
          <w:rFonts w:ascii="Times New Roman" w:eastAsia="Times New Roman" w:hAnsi="Times New Roman" w:cs="Times New Roman"/>
          <w:b/>
          <w:bCs/>
          <w:sz w:val="24"/>
          <w:szCs w:val="24"/>
        </w:rPr>
        <w:t>Pozitivní p</w:t>
      </w:r>
      <w:r w:rsidR="281C2419" w:rsidRPr="300A1F97">
        <w:rPr>
          <w:rFonts w:ascii="Times New Roman" w:eastAsia="Times New Roman" w:hAnsi="Times New Roman" w:cs="Times New Roman"/>
          <w:b/>
          <w:bCs/>
          <w:sz w:val="24"/>
          <w:szCs w:val="24"/>
        </w:rPr>
        <w:t>řístup</w:t>
      </w:r>
      <w:r w:rsidR="281C2419" w:rsidRPr="300A1F97">
        <w:rPr>
          <w:rFonts w:ascii="Times New Roman" w:eastAsia="Times New Roman" w:hAnsi="Times New Roman" w:cs="Times New Roman"/>
          <w:sz w:val="24"/>
          <w:szCs w:val="24"/>
        </w:rPr>
        <w:t xml:space="preserve"> je vyjádřením snahy o prostředí bez obav</w:t>
      </w:r>
      <w:r w:rsidR="00F32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81C2419" w:rsidRPr="300A1F97">
        <w:rPr>
          <w:rFonts w:ascii="Times New Roman" w:eastAsia="Times New Roman" w:hAnsi="Times New Roman" w:cs="Times New Roman"/>
          <w:sz w:val="24"/>
          <w:szCs w:val="24"/>
        </w:rPr>
        <w:t xml:space="preserve">a strachu přiznat chybu (která je </w:t>
      </w:r>
      <w:r w:rsidR="008E26D4">
        <w:rPr>
          <w:rFonts w:ascii="Times New Roman" w:eastAsia="Times New Roman" w:hAnsi="Times New Roman" w:cs="Times New Roman"/>
          <w:sz w:val="24"/>
          <w:szCs w:val="24"/>
        </w:rPr>
        <w:t xml:space="preserve">důležitou </w:t>
      </w:r>
      <w:r w:rsidR="281C2419" w:rsidRPr="300A1F97">
        <w:rPr>
          <w:rFonts w:ascii="Times New Roman" w:eastAsia="Times New Roman" w:hAnsi="Times New Roman" w:cs="Times New Roman"/>
          <w:sz w:val="24"/>
          <w:szCs w:val="24"/>
        </w:rPr>
        <w:t>součást</w:t>
      </w:r>
      <w:r w:rsidR="008E26D4">
        <w:rPr>
          <w:rFonts w:ascii="Times New Roman" w:eastAsia="Times New Roman" w:hAnsi="Times New Roman" w:cs="Times New Roman"/>
          <w:sz w:val="24"/>
          <w:szCs w:val="24"/>
        </w:rPr>
        <w:t>í</w:t>
      </w:r>
      <w:r w:rsidR="3D95D402" w:rsidRPr="300A1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A36C856" w:rsidRPr="300A1F97">
        <w:rPr>
          <w:rFonts w:ascii="Times New Roman" w:eastAsia="Times New Roman" w:hAnsi="Times New Roman" w:cs="Times New Roman"/>
          <w:sz w:val="24"/>
          <w:szCs w:val="24"/>
        </w:rPr>
        <w:t>procesu učení), pochvala a odměna je</w:t>
      </w:r>
      <w:r w:rsidR="008E26D4">
        <w:rPr>
          <w:rFonts w:ascii="Times New Roman" w:eastAsia="Times New Roman" w:hAnsi="Times New Roman" w:cs="Times New Roman"/>
          <w:sz w:val="24"/>
          <w:szCs w:val="24"/>
        </w:rPr>
        <w:t xml:space="preserve"> hlavní formou hodnocení</w:t>
      </w:r>
      <w:r w:rsidR="4A36C856" w:rsidRPr="300A1F97">
        <w:rPr>
          <w:rFonts w:ascii="Times New Roman" w:eastAsia="Times New Roman" w:hAnsi="Times New Roman" w:cs="Times New Roman"/>
          <w:sz w:val="24"/>
          <w:szCs w:val="24"/>
        </w:rPr>
        <w:t xml:space="preserve">, komunikace ve třídě je </w:t>
      </w:r>
      <w:r w:rsidR="008E26D4">
        <w:rPr>
          <w:rFonts w:ascii="Times New Roman" w:eastAsia="Times New Roman" w:hAnsi="Times New Roman" w:cs="Times New Roman"/>
          <w:sz w:val="24"/>
          <w:szCs w:val="24"/>
        </w:rPr>
        <w:t>otevřená a vlídná</w:t>
      </w:r>
      <w:r w:rsidR="4A36C856" w:rsidRPr="300A1F97">
        <w:rPr>
          <w:rFonts w:ascii="Times New Roman" w:eastAsia="Times New Roman" w:hAnsi="Times New Roman" w:cs="Times New Roman"/>
          <w:sz w:val="24"/>
          <w:szCs w:val="24"/>
        </w:rPr>
        <w:t xml:space="preserve">, učitel </w:t>
      </w:r>
      <w:r w:rsidR="008E26D4">
        <w:rPr>
          <w:rFonts w:ascii="Times New Roman" w:eastAsia="Times New Roman" w:hAnsi="Times New Roman" w:cs="Times New Roman"/>
          <w:sz w:val="24"/>
          <w:szCs w:val="24"/>
        </w:rPr>
        <w:t>stimuluje</w:t>
      </w:r>
      <w:r w:rsidR="4A36C856" w:rsidRPr="300A1F97">
        <w:rPr>
          <w:rFonts w:ascii="Times New Roman" w:eastAsia="Times New Roman" w:hAnsi="Times New Roman" w:cs="Times New Roman"/>
          <w:sz w:val="24"/>
          <w:szCs w:val="24"/>
        </w:rPr>
        <w:t xml:space="preserve"> snahu o splnění</w:t>
      </w:r>
      <w:r w:rsidR="7491EBD9" w:rsidRPr="300A1F97">
        <w:rPr>
          <w:rFonts w:ascii="Times New Roman" w:eastAsia="Times New Roman" w:hAnsi="Times New Roman" w:cs="Times New Roman"/>
          <w:sz w:val="24"/>
          <w:szCs w:val="24"/>
        </w:rPr>
        <w:t xml:space="preserve"> úkolů správnou motivací, </w:t>
      </w:r>
      <w:r w:rsidR="008E26D4">
        <w:rPr>
          <w:rFonts w:ascii="Times New Roman" w:eastAsia="Times New Roman" w:hAnsi="Times New Roman" w:cs="Times New Roman"/>
          <w:sz w:val="24"/>
          <w:szCs w:val="24"/>
        </w:rPr>
        <w:t>ve třídě je klidná pracovní atmosféra a nestresující klima.</w:t>
      </w:r>
    </w:p>
    <w:p w14:paraId="21FCC29F" w14:textId="4502466E" w:rsidR="7491EBD9" w:rsidRPr="008E26D4" w:rsidRDefault="7491EBD9" w:rsidP="300A1F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0A1F97">
        <w:rPr>
          <w:rFonts w:ascii="Times New Roman" w:eastAsia="Times New Roman" w:hAnsi="Times New Roman" w:cs="Times New Roman"/>
          <w:b/>
          <w:bCs/>
          <w:sz w:val="24"/>
          <w:szCs w:val="24"/>
        </w:rPr>
        <w:t>Svoboda</w:t>
      </w:r>
      <w:r w:rsidR="008E26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26D4" w:rsidRPr="008E26D4">
        <w:rPr>
          <w:rFonts w:ascii="Times New Roman" w:eastAsia="Times New Roman" w:hAnsi="Times New Roman" w:cs="Times New Roman"/>
          <w:sz w:val="24"/>
          <w:szCs w:val="24"/>
        </w:rPr>
        <w:t>rozvíjí u žáků spoluúčast a je podstatným rysem pro rozhodování žáků</w:t>
      </w:r>
      <w:r w:rsidR="00DF16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26D4" w:rsidRPr="008E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669">
        <w:rPr>
          <w:rFonts w:ascii="Times New Roman" w:eastAsia="Times New Roman" w:hAnsi="Times New Roman" w:cs="Times New Roman"/>
          <w:sz w:val="24"/>
          <w:szCs w:val="24"/>
        </w:rPr>
        <w:t>R</w:t>
      </w:r>
      <w:r w:rsidR="008E26D4" w:rsidRPr="008E26D4">
        <w:rPr>
          <w:rFonts w:ascii="Times New Roman" w:eastAsia="Times New Roman" w:hAnsi="Times New Roman" w:cs="Times New Roman"/>
          <w:sz w:val="24"/>
          <w:szCs w:val="24"/>
        </w:rPr>
        <w:t>ozvíj</w:t>
      </w:r>
      <w:r w:rsidR="00DF1669"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r w:rsidR="008E26D4" w:rsidRPr="008E26D4">
        <w:rPr>
          <w:rFonts w:ascii="Times New Roman" w:eastAsia="Times New Roman" w:hAnsi="Times New Roman" w:cs="Times New Roman"/>
          <w:sz w:val="24"/>
          <w:szCs w:val="24"/>
        </w:rPr>
        <w:t xml:space="preserve">spoluzodpovědnost v procesu vzdělávání, inspiruje ke hledání vlastních řešení a pevnost ve svých názorech. Součástí je i respekt k druhým a </w:t>
      </w:r>
      <w:r w:rsidR="00DF1669">
        <w:rPr>
          <w:rFonts w:ascii="Times New Roman" w:eastAsia="Times New Roman" w:hAnsi="Times New Roman" w:cs="Times New Roman"/>
          <w:sz w:val="24"/>
          <w:szCs w:val="24"/>
        </w:rPr>
        <w:t xml:space="preserve">přijetí </w:t>
      </w:r>
      <w:r w:rsidR="008E26D4" w:rsidRPr="008E26D4">
        <w:rPr>
          <w:rFonts w:ascii="Times New Roman" w:eastAsia="Times New Roman" w:hAnsi="Times New Roman" w:cs="Times New Roman"/>
          <w:sz w:val="24"/>
          <w:szCs w:val="24"/>
        </w:rPr>
        <w:t>vlastních práv a povinností. Uvědomění si hranic vlastní svobody pomáhá vést k poznávání demokratických principů. Nezávislost a volnost při hledání postupů pomáhá posilovat vlastní cestu k poznání.</w:t>
      </w:r>
    </w:p>
    <w:p w14:paraId="09BCE107" w14:textId="3E5A023A" w:rsidR="17BA3B0B" w:rsidRPr="00DF1669" w:rsidRDefault="17BA3B0B" w:rsidP="300A1F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0A1F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Individualizace </w:t>
      </w:r>
      <w:r w:rsidR="00DF1669" w:rsidRPr="00DF1669">
        <w:rPr>
          <w:rFonts w:ascii="Times New Roman" w:eastAsia="Times New Roman" w:hAnsi="Times New Roman" w:cs="Times New Roman"/>
          <w:sz w:val="24"/>
          <w:szCs w:val="24"/>
        </w:rPr>
        <w:t>je založena na principech</w:t>
      </w:r>
      <w:r w:rsidR="00D27E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1669" w:rsidRPr="00DF1669">
        <w:rPr>
          <w:rFonts w:ascii="Times New Roman" w:eastAsia="Times New Roman" w:hAnsi="Times New Roman" w:cs="Times New Roman"/>
          <w:sz w:val="24"/>
          <w:szCs w:val="24"/>
        </w:rPr>
        <w:t xml:space="preserve"> jež zdůrazňují jedinečnost osobnosti žáka, které se projevují v souvislosti s temperamentem, různ</w:t>
      </w:r>
      <w:r w:rsidR="00DF1669">
        <w:rPr>
          <w:rFonts w:ascii="Times New Roman" w:eastAsia="Times New Roman" w:hAnsi="Times New Roman" w:cs="Times New Roman"/>
          <w:sz w:val="24"/>
          <w:szCs w:val="24"/>
        </w:rPr>
        <w:t>ou</w:t>
      </w:r>
      <w:r w:rsidR="00DF1669" w:rsidRPr="00DF1669">
        <w:rPr>
          <w:rFonts w:ascii="Times New Roman" w:eastAsia="Times New Roman" w:hAnsi="Times New Roman" w:cs="Times New Roman"/>
          <w:sz w:val="24"/>
          <w:szCs w:val="24"/>
        </w:rPr>
        <w:t xml:space="preserve"> úrovní schopností</w:t>
      </w:r>
      <w:r w:rsidR="00DF166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F1669" w:rsidRPr="00DF1669">
        <w:rPr>
          <w:rFonts w:ascii="Times New Roman" w:eastAsia="Times New Roman" w:hAnsi="Times New Roman" w:cs="Times New Roman"/>
          <w:sz w:val="24"/>
          <w:szCs w:val="24"/>
        </w:rPr>
        <w:t>dovedností, rozdílnosti stylů učení, myšlení a dalších individuálních faktorech. Stejně jako individuální přístup je důležitá volba výukových činností, jejich obsah, hodnocení a poskytnutí zpětné vazby.</w:t>
      </w:r>
      <w:r w:rsidR="284CF675" w:rsidRPr="00DF1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7F39E0" w14:textId="689AA842" w:rsidR="6370CD9F" w:rsidRPr="002146EB" w:rsidRDefault="6370CD9F" w:rsidP="300A1F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0A1F97">
        <w:rPr>
          <w:rFonts w:ascii="Times New Roman" w:eastAsia="Times New Roman" w:hAnsi="Times New Roman" w:cs="Times New Roman"/>
          <w:b/>
          <w:bCs/>
          <w:sz w:val="24"/>
          <w:szCs w:val="24"/>
        </w:rPr>
        <w:t>Kooperace</w:t>
      </w:r>
      <w:r w:rsidR="00214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46EB" w:rsidRPr="002146EB">
        <w:rPr>
          <w:rFonts w:ascii="Times New Roman" w:eastAsia="Times New Roman" w:hAnsi="Times New Roman" w:cs="Times New Roman"/>
          <w:sz w:val="24"/>
          <w:szCs w:val="24"/>
        </w:rPr>
        <w:t>je postavena na společné práci, na dovednosti respektovat odlišné názory, schopnosti prezentace a argumentace vlastních názorů, dále je podporována pracovními návyky a postoji, zásadami jednání, empatií. Dalším aspektem je podpora pracovních návyků, schopnost dávat a přijímat pomoc, objektivně hodnotit a přijímat kritiku. Spolupráce je důležitá mezi uč</w:t>
      </w:r>
      <w:r w:rsidR="002146EB">
        <w:rPr>
          <w:rFonts w:ascii="Times New Roman" w:eastAsia="Times New Roman" w:hAnsi="Times New Roman" w:cs="Times New Roman"/>
          <w:sz w:val="24"/>
          <w:szCs w:val="24"/>
        </w:rPr>
        <w:t>i</w:t>
      </w:r>
      <w:r w:rsidR="002146EB" w:rsidRPr="002146EB">
        <w:rPr>
          <w:rFonts w:ascii="Times New Roman" w:eastAsia="Times New Roman" w:hAnsi="Times New Roman" w:cs="Times New Roman"/>
          <w:sz w:val="24"/>
          <w:szCs w:val="24"/>
        </w:rPr>
        <w:t>teli, vedením školy a všemi, kteří se na vzdělávání podílejí a mohou ho obohatit.</w:t>
      </w:r>
    </w:p>
    <w:p w14:paraId="2BFF8E2B" w14:textId="5EB0ABF2" w:rsidR="16C4184D" w:rsidRDefault="16C4184D" w:rsidP="300A1F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0A1F97">
        <w:rPr>
          <w:rFonts w:ascii="Times New Roman" w:eastAsia="Times New Roman" w:hAnsi="Times New Roman" w:cs="Times New Roman"/>
          <w:b/>
          <w:bCs/>
          <w:sz w:val="24"/>
          <w:szCs w:val="24"/>
        </w:rPr>
        <w:t>Decentralizace</w:t>
      </w:r>
      <w:r w:rsidRPr="300A1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6EB">
        <w:rPr>
          <w:rFonts w:ascii="Times New Roman" w:eastAsia="Times New Roman" w:hAnsi="Times New Roman" w:cs="Times New Roman"/>
          <w:sz w:val="24"/>
          <w:szCs w:val="24"/>
        </w:rPr>
        <w:t xml:space="preserve">mění učitele ze „vševědoucího a všemocného“ na </w:t>
      </w:r>
      <w:proofErr w:type="spellStart"/>
      <w:r w:rsidR="002146EB">
        <w:rPr>
          <w:rFonts w:ascii="Times New Roman" w:eastAsia="Times New Roman" w:hAnsi="Times New Roman" w:cs="Times New Roman"/>
          <w:sz w:val="24"/>
          <w:szCs w:val="24"/>
        </w:rPr>
        <w:t>motivátora</w:t>
      </w:r>
      <w:proofErr w:type="spellEnd"/>
      <w:r w:rsidR="002146EB">
        <w:rPr>
          <w:rFonts w:ascii="Times New Roman" w:eastAsia="Times New Roman" w:hAnsi="Times New Roman" w:cs="Times New Roman"/>
          <w:sz w:val="24"/>
          <w:szCs w:val="24"/>
        </w:rPr>
        <w:t xml:space="preserve"> a podporovatele žáků</w:t>
      </w:r>
      <w:r w:rsidR="00D27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40E">
        <w:rPr>
          <w:rFonts w:ascii="Times New Roman" w:eastAsia="Times New Roman" w:hAnsi="Times New Roman" w:cs="Times New Roman"/>
          <w:sz w:val="24"/>
          <w:szCs w:val="24"/>
        </w:rPr>
        <w:t xml:space="preserve">za účelem přenechání moci rozhodovat a zároveň naslouchá jejich hlasu. Tento způsob jednání se týká také vedení školy ve smyslu přenechání potřebné </w:t>
      </w:r>
      <w:r w:rsidR="00A8640E">
        <w:rPr>
          <w:rFonts w:ascii="Times New Roman" w:eastAsia="Times New Roman" w:hAnsi="Times New Roman" w:cs="Times New Roman"/>
          <w:sz w:val="24"/>
          <w:szCs w:val="24"/>
        </w:rPr>
        <w:lastRenderedPageBreak/>
        <w:t>autonomie učitelům s možností naslouchat žákům a studentům a poskytuje jim možnost vyjádření apod.</w:t>
      </w:r>
    </w:p>
    <w:p w14:paraId="7B4F9CFA" w14:textId="3AC15DF2" w:rsidR="656EF0E4" w:rsidRDefault="656EF0E4" w:rsidP="4D83B2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D83B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Zaměřenost </w:t>
      </w:r>
      <w:r w:rsidR="00A8640E" w:rsidRPr="00A8640E">
        <w:rPr>
          <w:rFonts w:ascii="Times New Roman" w:eastAsia="Times New Roman" w:hAnsi="Times New Roman" w:cs="Times New Roman"/>
          <w:sz w:val="24"/>
          <w:szCs w:val="24"/>
        </w:rPr>
        <w:t>je Čapkem (2010) vnímána ve smyslu orientace</w:t>
      </w:r>
      <w:r w:rsidR="00A864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4D83B24A">
        <w:rPr>
          <w:rFonts w:ascii="Times New Roman" w:eastAsia="Times New Roman" w:hAnsi="Times New Roman" w:cs="Times New Roman"/>
          <w:sz w:val="24"/>
          <w:szCs w:val="24"/>
        </w:rPr>
        <w:t>na život, praxi a realitu</w:t>
      </w:r>
      <w:r w:rsidR="00D27E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4D83B24A">
        <w:rPr>
          <w:rFonts w:ascii="Times New Roman" w:eastAsia="Times New Roman" w:hAnsi="Times New Roman" w:cs="Times New Roman"/>
          <w:sz w:val="24"/>
          <w:szCs w:val="24"/>
        </w:rPr>
        <w:t xml:space="preserve"> v neposlední řadě zdůrazňuje použitelnost a </w:t>
      </w:r>
      <w:r w:rsidR="305CD0BC" w:rsidRPr="4D83B24A">
        <w:rPr>
          <w:rFonts w:ascii="Times New Roman" w:eastAsia="Times New Roman" w:hAnsi="Times New Roman" w:cs="Times New Roman"/>
          <w:sz w:val="24"/>
          <w:szCs w:val="24"/>
        </w:rPr>
        <w:t>užitečnost získaných poznatků,</w:t>
      </w:r>
      <w:r w:rsidR="00A8640E">
        <w:rPr>
          <w:rFonts w:ascii="Times New Roman" w:eastAsia="Times New Roman" w:hAnsi="Times New Roman" w:cs="Times New Roman"/>
          <w:sz w:val="24"/>
          <w:szCs w:val="24"/>
        </w:rPr>
        <w:t xml:space="preserve"> použití vědomostí v praktickém životě místo abstraktních modelů a podpora orientace ve světě, kde je upřednostněna osobní zkušenost a vlastní konstrukce poznání.</w:t>
      </w:r>
    </w:p>
    <w:p w14:paraId="08493988" w14:textId="3EBDB44D" w:rsidR="4D83B24A" w:rsidRDefault="5F0FB8D1" w:rsidP="4D83B2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Toto </w:t>
      </w:r>
      <w:proofErr w:type="spellStart"/>
      <w:r w:rsidRPr="7DB2A127">
        <w:rPr>
          <w:rFonts w:ascii="Times New Roman" w:eastAsia="Times New Roman" w:hAnsi="Times New Roman" w:cs="Times New Roman"/>
          <w:sz w:val="24"/>
          <w:szCs w:val="24"/>
        </w:rPr>
        <w:t>suportivní</w:t>
      </w:r>
      <w:proofErr w:type="spellEnd"/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vyučování vytváří a upevňuje pozitivní klima třídy. Učitel dostává pozitivní zpětnou vazbu</w:t>
      </w:r>
      <w:r w:rsidR="033E69E3" w:rsidRPr="7DB2A127">
        <w:rPr>
          <w:rFonts w:ascii="Times New Roman" w:eastAsia="Times New Roman" w:hAnsi="Times New Roman" w:cs="Times New Roman"/>
          <w:sz w:val="24"/>
          <w:szCs w:val="24"/>
        </w:rPr>
        <w:t xml:space="preserve"> od žáků, kteří se hodně naučí, mají o výuku zájem a baví je to. Učiteli pozitivní zpětná vazba </w:t>
      </w:r>
      <w:r w:rsidR="2B51F28F" w:rsidRPr="7DB2A127">
        <w:rPr>
          <w:rFonts w:ascii="Times New Roman" w:eastAsia="Times New Roman" w:hAnsi="Times New Roman" w:cs="Times New Roman"/>
          <w:sz w:val="24"/>
          <w:szCs w:val="24"/>
        </w:rPr>
        <w:t>přináší rado</w:t>
      </w:r>
      <w:r w:rsidR="00A92403">
        <w:rPr>
          <w:rFonts w:ascii="Times New Roman" w:eastAsia="Times New Roman" w:hAnsi="Times New Roman" w:cs="Times New Roman"/>
          <w:sz w:val="24"/>
          <w:szCs w:val="24"/>
        </w:rPr>
        <w:t>st z práce a naplňuje ho energií</w:t>
      </w:r>
      <w:r w:rsidR="2B51F28F" w:rsidRPr="7DB2A127">
        <w:rPr>
          <w:rFonts w:ascii="Times New Roman" w:eastAsia="Times New Roman" w:hAnsi="Times New Roman" w:cs="Times New Roman"/>
          <w:sz w:val="24"/>
          <w:szCs w:val="24"/>
        </w:rPr>
        <w:t xml:space="preserve">, kterou opět investuje do učení. Jednou z možností </w:t>
      </w:r>
      <w:proofErr w:type="spellStart"/>
      <w:r w:rsidR="2B51F28F" w:rsidRPr="7DB2A127">
        <w:rPr>
          <w:rFonts w:ascii="Times New Roman" w:eastAsia="Times New Roman" w:hAnsi="Times New Roman" w:cs="Times New Roman"/>
          <w:sz w:val="24"/>
          <w:szCs w:val="24"/>
        </w:rPr>
        <w:t>suportivní</w:t>
      </w:r>
      <w:proofErr w:type="spellEnd"/>
      <w:r w:rsidR="2B51F28F" w:rsidRPr="7DB2A127">
        <w:rPr>
          <w:rFonts w:ascii="Times New Roman" w:eastAsia="Times New Roman" w:hAnsi="Times New Roman" w:cs="Times New Roman"/>
          <w:sz w:val="24"/>
          <w:szCs w:val="24"/>
        </w:rPr>
        <w:t xml:space="preserve"> výuky je </w:t>
      </w:r>
      <w:r w:rsidR="3B02298A" w:rsidRPr="7DB2A127">
        <w:rPr>
          <w:rFonts w:ascii="Times New Roman" w:eastAsia="Times New Roman" w:hAnsi="Times New Roman" w:cs="Times New Roman"/>
          <w:sz w:val="24"/>
          <w:szCs w:val="24"/>
        </w:rPr>
        <w:t xml:space="preserve">projektové vyučování nebo skupinová práce. Ta rozvíjí u žáků schopnost kooperace, komunikace a rozšiřuje </w:t>
      </w:r>
      <w:r w:rsidR="7CFB90FE" w:rsidRPr="7DB2A127">
        <w:rPr>
          <w:rFonts w:ascii="Times New Roman" w:eastAsia="Times New Roman" w:hAnsi="Times New Roman" w:cs="Times New Roman"/>
          <w:sz w:val="24"/>
          <w:szCs w:val="24"/>
        </w:rPr>
        <w:t>umění porovnávat informace a následně je vyhodnocovat. Další součástí vzdělávání je hra. Pokud je výuka koncipována jako herní činnost, žáky</w:t>
      </w:r>
      <w:r w:rsidR="5BE68319" w:rsidRPr="7DB2A127">
        <w:rPr>
          <w:rFonts w:ascii="Times New Roman" w:eastAsia="Times New Roman" w:hAnsi="Times New Roman" w:cs="Times New Roman"/>
          <w:sz w:val="24"/>
          <w:szCs w:val="24"/>
        </w:rPr>
        <w:t xml:space="preserve"> práce při hodině více zaujme a zvyšuje to i jejich motivovanost k učení. Při hře děti prožívají radost a </w:t>
      </w:r>
      <w:r w:rsidR="39F2218C" w:rsidRPr="7DB2A127">
        <w:rPr>
          <w:rFonts w:ascii="Times New Roman" w:eastAsia="Times New Roman" w:hAnsi="Times New Roman" w:cs="Times New Roman"/>
          <w:sz w:val="24"/>
          <w:szCs w:val="24"/>
        </w:rPr>
        <w:t xml:space="preserve">ta je důležitá pro pocit úspěchu, </w:t>
      </w:r>
      <w:r w:rsidR="0308AF3A" w:rsidRPr="7DB2A127">
        <w:rPr>
          <w:rFonts w:ascii="Times New Roman" w:eastAsia="Times New Roman" w:hAnsi="Times New Roman" w:cs="Times New Roman"/>
          <w:sz w:val="24"/>
          <w:szCs w:val="24"/>
        </w:rPr>
        <w:t xml:space="preserve">zvláště v případě žáků se speciálními vzdělávacími potřebami. </w:t>
      </w:r>
      <w:r w:rsidR="3DB25BC7" w:rsidRPr="7DB2A127">
        <w:rPr>
          <w:rFonts w:ascii="Times New Roman" w:eastAsia="Times New Roman" w:hAnsi="Times New Roman" w:cs="Times New Roman"/>
          <w:sz w:val="24"/>
          <w:szCs w:val="24"/>
        </w:rPr>
        <w:t>Hru je možné zařadit do procesu učení ve všech oborech. Nemusí se jednat jen o herní činnost, ale i o vhodně zadané zábavné úkoly</w:t>
      </w:r>
      <w:r w:rsidR="46B9F0B0" w:rsidRPr="7DB2A127">
        <w:rPr>
          <w:rFonts w:ascii="Times New Roman" w:eastAsia="Times New Roman" w:hAnsi="Times New Roman" w:cs="Times New Roman"/>
          <w:sz w:val="24"/>
          <w:szCs w:val="24"/>
        </w:rPr>
        <w:t xml:space="preserve">. Toto vše přispívá k příjemnému klimatu ve třídě. </w:t>
      </w:r>
      <w:r w:rsidR="3FA7E18C" w:rsidRPr="7DB2A127">
        <w:rPr>
          <w:rFonts w:ascii="Times New Roman" w:eastAsia="Times New Roman" w:hAnsi="Times New Roman" w:cs="Times New Roman"/>
          <w:sz w:val="24"/>
          <w:szCs w:val="24"/>
        </w:rPr>
        <w:t>(Čapek, 2010</w:t>
      </w:r>
      <w:r w:rsidR="680F062E" w:rsidRPr="7DB2A12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CECAC2" w14:textId="77777777" w:rsidR="00863059" w:rsidRDefault="00863059" w:rsidP="4D83B2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214EE8" w14:textId="77777777" w:rsidR="009F2687" w:rsidRDefault="009F2687" w:rsidP="7DB2A127">
      <w:pPr>
        <w:pStyle w:val="Nadpis11"/>
      </w:pPr>
    </w:p>
    <w:p w14:paraId="56264891" w14:textId="77777777" w:rsidR="009F2687" w:rsidRDefault="009F2687" w:rsidP="7DB2A127">
      <w:pPr>
        <w:pStyle w:val="Nadpis11"/>
      </w:pPr>
    </w:p>
    <w:p w14:paraId="3C17B500" w14:textId="77777777" w:rsidR="009F2687" w:rsidRDefault="009F2687" w:rsidP="7DB2A127">
      <w:pPr>
        <w:pStyle w:val="Nadpis11"/>
      </w:pPr>
    </w:p>
    <w:p w14:paraId="0EFBD66C" w14:textId="77777777" w:rsidR="009F2687" w:rsidRDefault="009F2687" w:rsidP="7DB2A127">
      <w:pPr>
        <w:pStyle w:val="Nadpis11"/>
      </w:pPr>
    </w:p>
    <w:p w14:paraId="1997B008" w14:textId="77777777" w:rsidR="009F2687" w:rsidRDefault="009F2687" w:rsidP="7DB2A127">
      <w:pPr>
        <w:pStyle w:val="Nadpis11"/>
      </w:pPr>
    </w:p>
    <w:p w14:paraId="677A1B0F" w14:textId="77777777" w:rsidR="009F2687" w:rsidRDefault="009F2687" w:rsidP="7DB2A127">
      <w:pPr>
        <w:pStyle w:val="Nadpis11"/>
      </w:pPr>
    </w:p>
    <w:p w14:paraId="3C597408" w14:textId="77777777" w:rsidR="009F2687" w:rsidRDefault="009F2687" w:rsidP="7DB2A127">
      <w:pPr>
        <w:pStyle w:val="Nadpis11"/>
      </w:pPr>
    </w:p>
    <w:p w14:paraId="7C4833F0" w14:textId="77777777" w:rsidR="009F2687" w:rsidRDefault="009F2687" w:rsidP="7DB2A127">
      <w:pPr>
        <w:pStyle w:val="Nadpis11"/>
      </w:pPr>
    </w:p>
    <w:p w14:paraId="2E03A9CE" w14:textId="77777777" w:rsidR="009F2687" w:rsidRDefault="009F2687" w:rsidP="7DB2A127">
      <w:pPr>
        <w:pStyle w:val="Nadpis11"/>
      </w:pPr>
    </w:p>
    <w:p w14:paraId="5E7F7B40" w14:textId="77777777" w:rsidR="009F2687" w:rsidRDefault="009F2687" w:rsidP="7DB2A127">
      <w:pPr>
        <w:pStyle w:val="Nadpis11"/>
      </w:pPr>
    </w:p>
    <w:p w14:paraId="4C78E738" w14:textId="77777777" w:rsidR="006D40C5" w:rsidRDefault="006D40C5" w:rsidP="7DB2A127">
      <w:pPr>
        <w:pStyle w:val="Nadpis11"/>
      </w:pPr>
    </w:p>
    <w:p w14:paraId="6B723B5E" w14:textId="77777777" w:rsidR="00F356CC" w:rsidRDefault="00F356CC" w:rsidP="7DB2A127">
      <w:pPr>
        <w:pStyle w:val="Nadpis11"/>
      </w:pPr>
    </w:p>
    <w:p w14:paraId="42C65626" w14:textId="7AD228C0" w:rsidR="14234BB1" w:rsidRDefault="7BF4389B" w:rsidP="7DB2A127">
      <w:pPr>
        <w:pStyle w:val="Nadpis11"/>
      </w:pPr>
      <w:bookmarkStart w:id="4" w:name="_Toc101293850"/>
      <w:r>
        <w:t>2 Integrace a inkl</w:t>
      </w:r>
      <w:r w:rsidR="3E73A93E">
        <w:t>u</w:t>
      </w:r>
      <w:r>
        <w:t>ze na základní škole</w:t>
      </w:r>
      <w:bookmarkEnd w:id="4"/>
    </w:p>
    <w:p w14:paraId="0BED6C3C" w14:textId="77777777" w:rsidR="00214B17" w:rsidRDefault="00214B17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ABEE6" w14:textId="4F47920F" w:rsidR="00866FB7" w:rsidRDefault="3E4D601C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Inkluzivní vzdělávání je v současné době trendem, který se prolíná celým vzdělávacím systémem. Inkluzivní vzdělávání je možno vnímat v různých směrech, např. může být pojímána jako inkluze sociální</w:t>
      </w:r>
      <w:r w:rsidR="00A43B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B99">
        <w:rPr>
          <w:rFonts w:ascii="Times New Roman" w:eastAsia="Times New Roman" w:hAnsi="Times New Roman" w:cs="Times New Roman"/>
          <w:sz w:val="24"/>
          <w:szCs w:val="24"/>
        </w:rPr>
        <w:t>či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inkluzivní vzdělávání v rámci postgraduálních studií, </w:t>
      </w:r>
      <w:proofErr w:type="spellStart"/>
      <w:r w:rsidRPr="7DB2A127">
        <w:rPr>
          <w:rFonts w:ascii="Times New Roman" w:eastAsia="Times New Roman" w:hAnsi="Times New Roman" w:cs="Times New Roman"/>
          <w:sz w:val="24"/>
          <w:szCs w:val="24"/>
        </w:rPr>
        <w:t>preprimárního</w:t>
      </w:r>
      <w:proofErr w:type="spellEnd"/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vzdělávání apod. Tato práce je zaměřena na inkluzivní vzdělávání v rámci základních škol. Inkluze a inkluzivní vzdělávání není možné jednoznačně definovat, autoři z různých částí světa definují inkluzi ve vzdělávání značně odlišně. Definice inkluzivního vzdělávání mohou být dvojího typu</w:t>
      </w:r>
      <w:r w:rsidR="007F40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deskriptivní (popisné) a preskriptivní (ustanovující). </w:t>
      </w:r>
      <w:r w:rsidR="007F40F1">
        <w:rPr>
          <w:rFonts w:ascii="Times New Roman" w:eastAsia="Times New Roman" w:hAnsi="Times New Roman" w:cs="Times New Roman"/>
          <w:sz w:val="24"/>
          <w:szCs w:val="24"/>
        </w:rPr>
        <w:t>„D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eskriptivní definice popisují různé konkrétní případy z inkluzivní praxe, </w:t>
      </w:r>
      <w:proofErr w:type="spellStart"/>
      <w:r w:rsidRPr="7DB2A127">
        <w:rPr>
          <w:rFonts w:ascii="Times New Roman" w:eastAsia="Times New Roman" w:hAnsi="Times New Roman" w:cs="Times New Roman"/>
          <w:sz w:val="24"/>
          <w:szCs w:val="24"/>
        </w:rPr>
        <w:t>prakticistní</w:t>
      </w:r>
      <w:proofErr w:type="spellEnd"/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uchopení konceptu, oproti tomu preskriptivní definice jsou zacíleny na indikování předpokladu, kterého hodláme využívat, a chtěli bychom, a</w:t>
      </w:r>
      <w:r w:rsidR="00A43B45">
        <w:rPr>
          <w:rFonts w:ascii="Times New Roman" w:eastAsia="Times New Roman" w:hAnsi="Times New Roman" w:cs="Times New Roman"/>
          <w:sz w:val="24"/>
          <w:szCs w:val="24"/>
        </w:rPr>
        <w:t>by byl stejně užíván ostatními.“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7DB2A127">
        <w:rPr>
          <w:rFonts w:ascii="Times New Roman" w:eastAsia="Times New Roman" w:hAnsi="Times New Roman" w:cs="Times New Roman"/>
          <w:sz w:val="24"/>
          <w:szCs w:val="24"/>
        </w:rPr>
        <w:t>Zilcher</w:t>
      </w:r>
      <w:proofErr w:type="spellEnd"/>
      <w:r w:rsidR="7DB2A127" w:rsidRPr="7DB2A1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Svoboda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, 2019, s. 39) Na základě výzkumů byla vytvořena typologie uchopení inkluzivního v</w:t>
      </w:r>
      <w:r w:rsidR="00A43B45">
        <w:rPr>
          <w:rFonts w:ascii="Times New Roman" w:eastAsia="Times New Roman" w:hAnsi="Times New Roman" w:cs="Times New Roman"/>
          <w:sz w:val="24"/>
          <w:szCs w:val="24"/>
        </w:rPr>
        <w:t>zdělávání různými účastníky, je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ž se člení do šesti typů odlišných pohledů na inkluzivní vzdělávání:</w:t>
      </w:r>
    </w:p>
    <w:p w14:paraId="42BA3A3F" w14:textId="5E070D5A" w:rsidR="00866FB7" w:rsidRDefault="007F40F1" w:rsidP="00866F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„1. </w:t>
      </w:r>
      <w:r w:rsidR="00866FB7" w:rsidRPr="2500355C">
        <w:rPr>
          <w:rFonts w:ascii="Times New Roman" w:eastAsia="Times New Roman" w:hAnsi="Times New Roman" w:cs="Times New Roman"/>
          <w:sz w:val="24"/>
          <w:szCs w:val="24"/>
        </w:rPr>
        <w:t>Inkluze jako koncept, kde jsou jedinci s post</w:t>
      </w:r>
      <w:r w:rsidR="00F07987">
        <w:rPr>
          <w:rFonts w:ascii="Times New Roman" w:eastAsia="Times New Roman" w:hAnsi="Times New Roman" w:cs="Times New Roman"/>
          <w:sz w:val="24"/>
          <w:szCs w:val="24"/>
        </w:rPr>
        <w:t>ižením a ostatní kategorizováni</w:t>
      </w:r>
      <w:r w:rsidR="00866FB7" w:rsidRPr="2500355C">
        <w:rPr>
          <w:rFonts w:ascii="Times New Roman" w:eastAsia="Times New Roman" w:hAnsi="Times New Roman" w:cs="Times New Roman"/>
          <w:sz w:val="24"/>
          <w:szCs w:val="24"/>
        </w:rPr>
        <w:t xml:space="preserve"> jako ti, kdo mají speciální vzdělávací problémy.</w:t>
      </w:r>
    </w:p>
    <w:p w14:paraId="7D5961AB" w14:textId="77777777" w:rsidR="00866FB7" w:rsidRDefault="00866FB7" w:rsidP="00866F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500355C">
        <w:rPr>
          <w:rFonts w:ascii="Times New Roman" w:eastAsia="Times New Roman" w:hAnsi="Times New Roman" w:cs="Times New Roman"/>
          <w:sz w:val="24"/>
          <w:szCs w:val="24"/>
        </w:rPr>
        <w:t xml:space="preserve">2. Inkluze jako reakce na segregaci dětí s poruchami chování. </w:t>
      </w:r>
    </w:p>
    <w:p w14:paraId="6904D4B4" w14:textId="77777777" w:rsidR="00866FB7" w:rsidRDefault="00866FB7" w:rsidP="00866F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500355C">
        <w:rPr>
          <w:rFonts w:ascii="Times New Roman" w:eastAsia="Times New Roman" w:hAnsi="Times New Roman" w:cs="Times New Roman"/>
          <w:sz w:val="24"/>
          <w:szCs w:val="24"/>
        </w:rPr>
        <w:t>3. Inkluze jako koncept o všech, kteří jsou ohroženi exkluzí.</w:t>
      </w:r>
    </w:p>
    <w:p w14:paraId="7960F9B2" w14:textId="77777777" w:rsidR="00866FB7" w:rsidRDefault="00866FB7" w:rsidP="00866F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500355C">
        <w:rPr>
          <w:rFonts w:ascii="Times New Roman" w:eastAsia="Times New Roman" w:hAnsi="Times New Roman" w:cs="Times New Roman"/>
          <w:sz w:val="24"/>
          <w:szCs w:val="24"/>
        </w:rPr>
        <w:t xml:space="preserve">4. Inkluze jako podpora vytváření školy pro všechny. </w:t>
      </w:r>
    </w:p>
    <w:p w14:paraId="1858089E" w14:textId="01DEBEB0" w:rsidR="00866FB7" w:rsidRDefault="00866FB7" w:rsidP="00866F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500355C">
        <w:rPr>
          <w:rFonts w:ascii="Times New Roman" w:eastAsia="Times New Roman" w:hAnsi="Times New Roman" w:cs="Times New Roman"/>
          <w:sz w:val="24"/>
          <w:szCs w:val="24"/>
        </w:rPr>
        <w:t xml:space="preserve">5. Inkluze jako </w:t>
      </w:r>
      <w:r w:rsidR="007F40F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2500355C">
        <w:rPr>
          <w:rFonts w:ascii="Times New Roman" w:eastAsia="Times New Roman" w:hAnsi="Times New Roman" w:cs="Times New Roman"/>
          <w:sz w:val="24"/>
          <w:szCs w:val="24"/>
        </w:rPr>
        <w:t>vzdělání pro všechny</w:t>
      </w:r>
      <w:r w:rsidR="007F40F1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</w:p>
    <w:p w14:paraId="6E6AF6E0" w14:textId="472B7C71" w:rsidR="00287405" w:rsidRDefault="3E4D601C" w:rsidP="00214B1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6. Inkluze</w:t>
      </w:r>
      <w:r w:rsidR="00FF3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jako základní přístup ke vzdělávání a ke společnosti</w:t>
      </w:r>
      <w:r w:rsidR="007F40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7987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7DB2A127">
        <w:rPr>
          <w:rFonts w:ascii="Times New Roman" w:eastAsia="Times New Roman" w:hAnsi="Times New Roman" w:cs="Times New Roman"/>
          <w:sz w:val="24"/>
          <w:szCs w:val="24"/>
        </w:rPr>
        <w:t>Ainscow</w:t>
      </w:r>
      <w:proofErr w:type="spellEnd"/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et al., 2006, in </w:t>
      </w:r>
      <w:proofErr w:type="spellStart"/>
      <w:r w:rsidRPr="7DB2A127">
        <w:rPr>
          <w:rFonts w:ascii="Times New Roman" w:eastAsia="Times New Roman" w:hAnsi="Times New Roman" w:cs="Times New Roman"/>
          <w:sz w:val="24"/>
          <w:szCs w:val="24"/>
        </w:rPr>
        <w:t>Zilcher</w:t>
      </w:r>
      <w:proofErr w:type="spellEnd"/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a Svoboda, 2019, s. 39)</w:t>
      </w:r>
    </w:p>
    <w:p w14:paraId="62F52F12" w14:textId="77777777" w:rsidR="00214B17" w:rsidRPr="00214B17" w:rsidRDefault="00214B17" w:rsidP="00214B1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5B0F5" w14:textId="462401EF" w:rsidR="7A97FACE" w:rsidRDefault="26D48FCC" w:rsidP="7DB2A127">
      <w:pPr>
        <w:pStyle w:val="Nadpis21"/>
      </w:pPr>
      <w:bookmarkStart w:id="5" w:name="_Toc101293851"/>
      <w:r>
        <w:t xml:space="preserve">2.1 </w:t>
      </w:r>
      <w:r w:rsidR="6EB19BA9">
        <w:t xml:space="preserve">Obecný rámec </w:t>
      </w:r>
      <w:r>
        <w:t>inkluzivního vzdělávání</w:t>
      </w:r>
      <w:bookmarkEnd w:id="5"/>
    </w:p>
    <w:p w14:paraId="26ED7639" w14:textId="2CC66A8F" w:rsidR="66E7564B" w:rsidRDefault="0745129B" w:rsidP="28F65A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V současné době se můžeme setkat s termíny, které jsou často záměrně chybně interpretovány či nepochopeny</w:t>
      </w:r>
      <w:r w:rsidR="00F079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5C3D0D9" w:rsidRPr="7DB2A127">
        <w:rPr>
          <w:rFonts w:ascii="Times New Roman" w:eastAsia="Times New Roman" w:hAnsi="Times New Roman" w:cs="Times New Roman"/>
          <w:sz w:val="24"/>
          <w:szCs w:val="24"/>
        </w:rPr>
        <w:t xml:space="preserve">a jsou to pojmy společné vzdělávání, </w:t>
      </w:r>
      <w:r w:rsidR="7D27A7C1" w:rsidRPr="7DB2A127">
        <w:rPr>
          <w:rFonts w:ascii="Times New Roman" w:eastAsia="Times New Roman" w:hAnsi="Times New Roman" w:cs="Times New Roman"/>
          <w:sz w:val="24"/>
          <w:szCs w:val="24"/>
        </w:rPr>
        <w:t>inkluze a integrace:</w:t>
      </w:r>
    </w:p>
    <w:p w14:paraId="14D74080" w14:textId="3D46D118" w:rsidR="00F532B4" w:rsidRDefault="7D27A7C1" w:rsidP="00F079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DB2A127">
        <w:rPr>
          <w:rFonts w:ascii="Times New Roman" w:eastAsia="Times New Roman" w:hAnsi="Times New Roman" w:cs="Times New Roman"/>
          <w:b/>
          <w:bCs/>
          <w:sz w:val="24"/>
          <w:szCs w:val="24"/>
        </w:rPr>
        <w:t>Společné vzdělávání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je termín, který není nikde zcela jasně definován</w:t>
      </w:r>
      <w:r w:rsidR="007F40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a je tedy možná různá interpretace. </w:t>
      </w:r>
      <w:r w:rsidR="3CDE10A8" w:rsidRPr="7DB2A127">
        <w:rPr>
          <w:rFonts w:ascii="Times New Roman" w:eastAsia="Times New Roman" w:hAnsi="Times New Roman" w:cs="Times New Roman"/>
          <w:sz w:val="24"/>
          <w:szCs w:val="24"/>
        </w:rPr>
        <w:t>Zjednodušení přísunu peněz do školství, které souvisí s legislativními úpravami z roku 2015 a 201</w:t>
      </w:r>
      <w:r w:rsidR="7CF4C580" w:rsidRPr="7DB2A127">
        <w:rPr>
          <w:rFonts w:ascii="Times New Roman" w:eastAsia="Times New Roman" w:hAnsi="Times New Roman" w:cs="Times New Roman"/>
          <w:sz w:val="24"/>
          <w:szCs w:val="24"/>
        </w:rPr>
        <w:t>6</w:t>
      </w:r>
      <w:r w:rsidR="007F40F1">
        <w:rPr>
          <w:rFonts w:ascii="Times New Roman" w:eastAsia="Times New Roman" w:hAnsi="Times New Roman" w:cs="Times New Roman"/>
          <w:sz w:val="24"/>
          <w:szCs w:val="24"/>
        </w:rPr>
        <w:t>,</w:t>
      </w:r>
      <w:r w:rsidR="7CF4C580" w:rsidRPr="7DB2A127">
        <w:rPr>
          <w:rFonts w:ascii="Times New Roman" w:eastAsia="Times New Roman" w:hAnsi="Times New Roman" w:cs="Times New Roman"/>
          <w:sz w:val="24"/>
          <w:szCs w:val="24"/>
        </w:rPr>
        <w:t xml:space="preserve"> je sice správným krokem, ale problém nastává</w:t>
      </w:r>
      <w:r w:rsidR="277C4601" w:rsidRPr="7DB2A127">
        <w:rPr>
          <w:rFonts w:ascii="Times New Roman" w:eastAsia="Times New Roman" w:hAnsi="Times New Roman" w:cs="Times New Roman"/>
          <w:sz w:val="24"/>
          <w:szCs w:val="24"/>
        </w:rPr>
        <w:t xml:space="preserve"> v tom, že zvýšení příjmu peněz a zjednodušení přijímání žáků s</w:t>
      </w:r>
      <w:r w:rsidR="007F40F1">
        <w:rPr>
          <w:rFonts w:ascii="Times New Roman" w:eastAsia="Times New Roman" w:hAnsi="Times New Roman" w:cs="Times New Roman"/>
          <w:sz w:val="24"/>
          <w:szCs w:val="24"/>
        </w:rPr>
        <w:t>e speciálními vzdělávacími potřebami</w:t>
      </w:r>
      <w:r w:rsidR="277C4601" w:rsidRPr="7DB2A127">
        <w:rPr>
          <w:rFonts w:ascii="Times New Roman" w:eastAsia="Times New Roman" w:hAnsi="Times New Roman" w:cs="Times New Roman"/>
          <w:sz w:val="24"/>
          <w:szCs w:val="24"/>
        </w:rPr>
        <w:t xml:space="preserve"> do běžných škol</w:t>
      </w:r>
      <w:r w:rsidR="007F4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77C4601" w:rsidRPr="7DB2A127">
        <w:rPr>
          <w:rFonts w:ascii="Times New Roman" w:eastAsia="Times New Roman" w:hAnsi="Times New Roman" w:cs="Times New Roman"/>
          <w:sz w:val="24"/>
          <w:szCs w:val="24"/>
        </w:rPr>
        <w:t>v kombinaci se znes</w:t>
      </w:r>
      <w:r w:rsidR="6F105100" w:rsidRPr="7DB2A127">
        <w:rPr>
          <w:rFonts w:ascii="Times New Roman" w:eastAsia="Times New Roman" w:hAnsi="Times New Roman" w:cs="Times New Roman"/>
          <w:sz w:val="24"/>
          <w:szCs w:val="24"/>
        </w:rPr>
        <w:t xml:space="preserve">nadněním </w:t>
      </w:r>
      <w:r w:rsidR="007F40F1">
        <w:rPr>
          <w:rFonts w:ascii="Times New Roman" w:eastAsia="Times New Roman" w:hAnsi="Times New Roman" w:cs="Times New Roman"/>
          <w:sz w:val="24"/>
          <w:szCs w:val="24"/>
        </w:rPr>
        <w:t>přeřazování</w:t>
      </w:r>
      <w:r w:rsidR="6F105100" w:rsidRPr="7DB2A127">
        <w:rPr>
          <w:rFonts w:ascii="Times New Roman" w:eastAsia="Times New Roman" w:hAnsi="Times New Roman" w:cs="Times New Roman"/>
          <w:sz w:val="24"/>
          <w:szCs w:val="24"/>
        </w:rPr>
        <w:t xml:space="preserve"> žáků</w:t>
      </w:r>
      <w:r w:rsidR="007F40F1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6F105100" w:rsidRPr="7DB2A127">
        <w:rPr>
          <w:rFonts w:ascii="Times New Roman" w:eastAsia="Times New Roman" w:hAnsi="Times New Roman" w:cs="Times New Roman"/>
          <w:sz w:val="24"/>
          <w:szCs w:val="24"/>
        </w:rPr>
        <w:t xml:space="preserve">o segmentu speciálního vzdělávání </w:t>
      </w:r>
      <w:r w:rsidR="61476D94" w:rsidRPr="7DB2A127">
        <w:rPr>
          <w:rFonts w:ascii="Times New Roman" w:eastAsia="Times New Roman" w:hAnsi="Times New Roman" w:cs="Times New Roman"/>
          <w:sz w:val="24"/>
          <w:szCs w:val="24"/>
        </w:rPr>
        <w:t>nevytváří proinkluzivní trend</w:t>
      </w:r>
      <w:r w:rsidR="658D97FE" w:rsidRPr="7DB2A127">
        <w:rPr>
          <w:rFonts w:ascii="Times New Roman" w:eastAsia="Times New Roman" w:hAnsi="Times New Roman" w:cs="Times New Roman"/>
          <w:sz w:val="24"/>
          <w:szCs w:val="24"/>
        </w:rPr>
        <w:t>, tedy nejedná se o inkluzi (</w:t>
      </w:r>
      <w:proofErr w:type="spellStart"/>
      <w:r w:rsidR="658D97FE" w:rsidRPr="7DB2A127">
        <w:rPr>
          <w:rFonts w:ascii="Times New Roman" w:eastAsia="Times New Roman" w:hAnsi="Times New Roman" w:cs="Times New Roman"/>
          <w:sz w:val="24"/>
          <w:szCs w:val="24"/>
        </w:rPr>
        <w:t>Zilcher</w:t>
      </w:r>
      <w:proofErr w:type="spellEnd"/>
      <w:r w:rsidR="7DB2A127" w:rsidRPr="7DB2A1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Svoboda</w:t>
      </w:r>
      <w:r w:rsidR="658D97FE" w:rsidRPr="7DB2A127">
        <w:rPr>
          <w:rFonts w:ascii="Times New Roman" w:eastAsia="Times New Roman" w:hAnsi="Times New Roman" w:cs="Times New Roman"/>
          <w:sz w:val="24"/>
          <w:szCs w:val="24"/>
        </w:rPr>
        <w:t>, 2019)</w:t>
      </w:r>
      <w:r w:rsidR="6B97DADB" w:rsidRPr="7DB2A127">
        <w:rPr>
          <w:rFonts w:ascii="Times New Roman" w:eastAsia="Times New Roman" w:hAnsi="Times New Roman" w:cs="Times New Roman"/>
          <w:sz w:val="24"/>
          <w:szCs w:val="24"/>
        </w:rPr>
        <w:t xml:space="preserve"> V rámci společného vzdělávání se z toho hlediska jedná hlavně o zpřístupnění vzdělávání</w:t>
      </w:r>
      <w:r w:rsidR="3727BA9D" w:rsidRPr="7DB2A127">
        <w:rPr>
          <w:rFonts w:ascii="Times New Roman" w:eastAsia="Times New Roman" w:hAnsi="Times New Roman" w:cs="Times New Roman"/>
          <w:sz w:val="24"/>
          <w:szCs w:val="24"/>
        </w:rPr>
        <w:t xml:space="preserve"> žákům</w:t>
      </w:r>
      <w:r w:rsidR="71262C3D" w:rsidRPr="7DB2A127">
        <w:rPr>
          <w:rFonts w:ascii="Times New Roman" w:eastAsia="Times New Roman" w:hAnsi="Times New Roman" w:cs="Times New Roman"/>
          <w:sz w:val="24"/>
          <w:szCs w:val="24"/>
        </w:rPr>
        <w:t xml:space="preserve">, kteří již většinou byli individuálně integrování a potřebovali podporu, na kterou však </w:t>
      </w:r>
      <w:r w:rsidR="78CCAD75" w:rsidRPr="7DB2A127">
        <w:rPr>
          <w:rFonts w:ascii="Times New Roman" w:eastAsia="Times New Roman" w:hAnsi="Times New Roman" w:cs="Times New Roman"/>
          <w:sz w:val="24"/>
          <w:szCs w:val="24"/>
        </w:rPr>
        <w:t xml:space="preserve">škola dříve neměla </w:t>
      </w:r>
      <w:r w:rsidR="007F40F1">
        <w:rPr>
          <w:rFonts w:ascii="Times New Roman" w:eastAsia="Times New Roman" w:hAnsi="Times New Roman" w:cs="Times New Roman"/>
          <w:sz w:val="24"/>
          <w:szCs w:val="24"/>
        </w:rPr>
        <w:t>finanční prostředky.</w:t>
      </w:r>
      <w:r w:rsidR="78CCAD75" w:rsidRPr="7DB2A127">
        <w:rPr>
          <w:rFonts w:ascii="Times New Roman" w:eastAsia="Times New Roman" w:hAnsi="Times New Roman" w:cs="Times New Roman"/>
          <w:sz w:val="24"/>
          <w:szCs w:val="24"/>
        </w:rPr>
        <w:t xml:space="preserve"> Termín inkluze a společné vzdělávání je zaměňován a</w:t>
      </w:r>
      <w:r w:rsidR="73986B65" w:rsidRPr="7DB2A127">
        <w:rPr>
          <w:rFonts w:ascii="Times New Roman" w:eastAsia="Times New Roman" w:hAnsi="Times New Roman" w:cs="Times New Roman"/>
          <w:sz w:val="24"/>
          <w:szCs w:val="24"/>
        </w:rPr>
        <w:t xml:space="preserve"> ve zmiňovaném případě by se jednalo </w:t>
      </w:r>
      <w:r w:rsidR="2ACC0C41" w:rsidRPr="7DB2A127">
        <w:rPr>
          <w:rFonts w:ascii="Times New Roman" w:eastAsia="Times New Roman" w:hAnsi="Times New Roman" w:cs="Times New Roman"/>
          <w:sz w:val="24"/>
          <w:szCs w:val="24"/>
        </w:rPr>
        <w:t xml:space="preserve">o redukci pojmu inkluze pouze na přítomnost žáka s postižením, či potřebou podpůrných opatření </w:t>
      </w:r>
      <w:r w:rsidR="61FF6D80" w:rsidRPr="7DB2A127">
        <w:rPr>
          <w:rFonts w:ascii="Times New Roman" w:eastAsia="Times New Roman" w:hAnsi="Times New Roman" w:cs="Times New Roman"/>
          <w:sz w:val="24"/>
          <w:szCs w:val="24"/>
        </w:rPr>
        <w:t>ve škole a jejich významnější finanční podporu.</w:t>
      </w:r>
      <w:r w:rsidR="4A0507F5" w:rsidRPr="7DB2A1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658D97FE" w:rsidRPr="7DB2A127">
        <w:rPr>
          <w:rFonts w:ascii="Times New Roman" w:eastAsia="Times New Roman" w:hAnsi="Times New Roman" w:cs="Times New Roman"/>
          <w:sz w:val="24"/>
          <w:szCs w:val="24"/>
        </w:rPr>
        <w:t>Zilcher</w:t>
      </w:r>
      <w:proofErr w:type="spellEnd"/>
      <w:r w:rsidR="7DB2A127" w:rsidRPr="7DB2A1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Svoboda</w:t>
      </w:r>
      <w:r w:rsidR="658D97FE" w:rsidRPr="7DB2A127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4A0507F5" w:rsidRPr="7DB2A12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C1A333" w14:textId="2D3D0182" w:rsidR="6B34C4C8" w:rsidRDefault="4A0507F5" w:rsidP="003746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29D02E12" w:rsidRPr="7DB2A127">
        <w:rPr>
          <w:rFonts w:ascii="Times New Roman" w:eastAsia="Times New Roman" w:hAnsi="Times New Roman" w:cs="Times New Roman"/>
          <w:b/>
          <w:bCs/>
          <w:sz w:val="24"/>
          <w:szCs w:val="24"/>
        </w:rPr>
        <w:t>Integrace</w:t>
      </w:r>
      <w:r w:rsidR="0F1DFB63" w:rsidRPr="7DB2A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F1DFB63" w:rsidRPr="7DB2A127">
        <w:rPr>
          <w:rFonts w:ascii="Times New Roman" w:eastAsia="Times New Roman" w:hAnsi="Times New Roman" w:cs="Times New Roman"/>
          <w:sz w:val="24"/>
          <w:szCs w:val="24"/>
        </w:rPr>
        <w:t xml:space="preserve">(z latinského </w:t>
      </w:r>
      <w:proofErr w:type="spellStart"/>
      <w:r w:rsidR="0F1DFB63" w:rsidRPr="7DB2A127">
        <w:rPr>
          <w:rFonts w:ascii="Times New Roman" w:eastAsia="Times New Roman" w:hAnsi="Times New Roman" w:cs="Times New Roman"/>
          <w:sz w:val="24"/>
          <w:szCs w:val="24"/>
        </w:rPr>
        <w:t>integrare</w:t>
      </w:r>
      <w:proofErr w:type="spellEnd"/>
      <w:r w:rsidR="0F1DFB63" w:rsidRPr="7DB2A127">
        <w:rPr>
          <w:rFonts w:ascii="Times New Roman" w:eastAsia="Times New Roman" w:hAnsi="Times New Roman" w:cs="Times New Roman"/>
          <w:sz w:val="24"/>
          <w:szCs w:val="24"/>
        </w:rPr>
        <w:t xml:space="preserve"> – sjednocovat) se v pedagogice objevuje v 80. letech 20. století a je spojována s pedagogikou speciálních potřeb</w:t>
      </w:r>
      <w:r w:rsidR="00374690">
        <w:rPr>
          <w:rFonts w:ascii="Times New Roman" w:eastAsia="Times New Roman" w:hAnsi="Times New Roman" w:cs="Times New Roman"/>
          <w:sz w:val="24"/>
          <w:szCs w:val="24"/>
        </w:rPr>
        <w:t>.</w:t>
      </w:r>
      <w:r w:rsidR="0F1DFB63" w:rsidRPr="7DB2A1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F1DFB63" w:rsidRPr="7DB2A127">
        <w:rPr>
          <w:rFonts w:ascii="Times New Roman" w:eastAsia="Times New Roman" w:hAnsi="Times New Roman" w:cs="Times New Roman"/>
          <w:sz w:val="24"/>
          <w:szCs w:val="24"/>
        </w:rPr>
        <w:t>Pivarč</w:t>
      </w:r>
      <w:proofErr w:type="spellEnd"/>
      <w:r w:rsidR="0F1DFB63" w:rsidRPr="7DB2A127">
        <w:rPr>
          <w:rFonts w:ascii="Times New Roman" w:eastAsia="Times New Roman" w:hAnsi="Times New Roman" w:cs="Times New Roman"/>
          <w:sz w:val="24"/>
          <w:szCs w:val="24"/>
        </w:rPr>
        <w:t>, 2020)</w:t>
      </w:r>
      <w:r w:rsidR="29D02E12" w:rsidRPr="7DB2A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F1DFB63" w:rsidRPr="7DB2A127">
        <w:rPr>
          <w:rFonts w:ascii="Times New Roman" w:eastAsia="Times New Roman" w:hAnsi="Times New Roman" w:cs="Times New Roman"/>
          <w:sz w:val="24"/>
          <w:szCs w:val="24"/>
        </w:rPr>
        <w:t>P</w:t>
      </w:r>
      <w:r w:rsidR="29D02E12" w:rsidRPr="7DB2A127">
        <w:rPr>
          <w:rFonts w:ascii="Times New Roman" w:eastAsia="Times New Roman" w:hAnsi="Times New Roman" w:cs="Times New Roman"/>
          <w:sz w:val="24"/>
          <w:szCs w:val="24"/>
        </w:rPr>
        <w:t>oprvé</w:t>
      </w:r>
      <w:r w:rsidR="0F1DFB63" w:rsidRPr="7DB2A127">
        <w:rPr>
          <w:rFonts w:ascii="Times New Roman" w:eastAsia="Times New Roman" w:hAnsi="Times New Roman" w:cs="Times New Roman"/>
          <w:sz w:val="24"/>
          <w:szCs w:val="24"/>
        </w:rPr>
        <w:t xml:space="preserve"> byla</w:t>
      </w:r>
      <w:r w:rsidR="29D02E12" w:rsidRPr="7DB2A127">
        <w:rPr>
          <w:rFonts w:ascii="Times New Roman" w:eastAsia="Times New Roman" w:hAnsi="Times New Roman" w:cs="Times New Roman"/>
          <w:sz w:val="24"/>
          <w:szCs w:val="24"/>
        </w:rPr>
        <w:t xml:space="preserve"> v českém prostředí definována prof. M. Sovákem, který integraci označil jako vrcholný stupeň procesu socializace představující nejvyšší stupeň zapojení jedince do společnosti. Jesenský (1998, s. 111, in Michalík, </w:t>
      </w:r>
      <w:proofErr w:type="spellStart"/>
      <w:r w:rsidR="29D02E12" w:rsidRPr="7DB2A127">
        <w:rPr>
          <w:rFonts w:ascii="Times New Roman" w:eastAsia="Times New Roman" w:hAnsi="Times New Roman" w:cs="Times New Roman"/>
          <w:sz w:val="24"/>
          <w:szCs w:val="24"/>
        </w:rPr>
        <w:t>Baslerová</w:t>
      </w:r>
      <w:proofErr w:type="spellEnd"/>
      <w:r w:rsidR="29D02E12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Růžička, 2018, s. 8) vymezuje integraci jako</w:t>
      </w:r>
      <w:r w:rsidR="45435177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9D02E12" w:rsidRPr="7DB2A127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29D02E12" w:rsidRPr="7DB2A127">
        <w:rPr>
          <w:rFonts w:ascii="Times New Roman" w:eastAsia="Times New Roman" w:hAnsi="Times New Roman" w:cs="Times New Roman"/>
          <w:i/>
          <w:iCs/>
          <w:sz w:val="24"/>
          <w:szCs w:val="24"/>
        </w:rPr>
        <w:t>spolunažívání</w:t>
      </w:r>
      <w:proofErr w:type="spellEnd"/>
      <w:r w:rsidR="29D02E12" w:rsidRPr="7DB2A1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postižených a nepostižených při přijatelné nízké míře konfliktnosti, jako stav vzájemné podmíněnosti vyjádřené slovy, jeden pro druhého</w:t>
      </w:r>
      <w:r w:rsidR="00F0496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29D02E12" w:rsidRPr="7DB2A1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 </w:t>
      </w:r>
      <w:r w:rsidR="45435177" w:rsidRPr="7DB2A127">
        <w:rPr>
          <w:rFonts w:ascii="Times New Roman" w:eastAsia="Times New Roman" w:hAnsi="Times New Roman" w:cs="Times New Roman"/>
          <w:sz w:val="24"/>
          <w:szCs w:val="24"/>
        </w:rPr>
        <w:t xml:space="preserve">Hájková (2005, in </w:t>
      </w:r>
      <w:r w:rsidR="29D02E12" w:rsidRPr="7DB2A127">
        <w:rPr>
          <w:rFonts w:ascii="Times New Roman" w:eastAsia="Times New Roman" w:hAnsi="Times New Roman" w:cs="Times New Roman"/>
          <w:sz w:val="24"/>
          <w:szCs w:val="24"/>
        </w:rPr>
        <w:t xml:space="preserve">Michalík, </w:t>
      </w:r>
      <w:proofErr w:type="spellStart"/>
      <w:r w:rsidR="29D02E12" w:rsidRPr="7DB2A127">
        <w:rPr>
          <w:rFonts w:ascii="Times New Roman" w:eastAsia="Times New Roman" w:hAnsi="Times New Roman" w:cs="Times New Roman"/>
          <w:sz w:val="24"/>
          <w:szCs w:val="24"/>
        </w:rPr>
        <w:t>Baslerová</w:t>
      </w:r>
      <w:proofErr w:type="spellEnd"/>
      <w:r w:rsidR="29D02E12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Růžička, 2018, s. 8</w:t>
      </w:r>
      <w:r w:rsidR="45435177" w:rsidRPr="7DB2A127">
        <w:rPr>
          <w:rFonts w:ascii="Times New Roman" w:eastAsia="Times New Roman" w:hAnsi="Times New Roman" w:cs="Times New Roman"/>
          <w:sz w:val="24"/>
          <w:szCs w:val="24"/>
        </w:rPr>
        <w:t>) definuje integraci jako oboustranný psychosociální proces, při ně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 xml:space="preserve">mž </w:t>
      </w:r>
      <w:r w:rsidR="45435177" w:rsidRPr="7DB2A127">
        <w:rPr>
          <w:rFonts w:ascii="Times New Roman" w:eastAsia="Times New Roman" w:hAnsi="Times New Roman" w:cs="Times New Roman"/>
          <w:sz w:val="24"/>
          <w:szCs w:val="24"/>
        </w:rPr>
        <w:t>dochází ke sbližování minority</w:t>
      </w:r>
      <w:r w:rsidR="00B3522E" w:rsidRPr="7DB2A127">
        <w:rPr>
          <w:rFonts w:ascii="Times New Roman" w:eastAsia="Times New Roman" w:hAnsi="Times New Roman" w:cs="Times New Roman"/>
          <w:sz w:val="24"/>
          <w:szCs w:val="24"/>
        </w:rPr>
        <w:t xml:space="preserve"> znevýhodněných a majority intaktních. Původní latinský význam slova integrace je „</w:t>
      </w:r>
      <w:proofErr w:type="spellStart"/>
      <w:r w:rsidR="00B3522E" w:rsidRPr="7DB2A127">
        <w:rPr>
          <w:rFonts w:ascii="Times New Roman" w:eastAsia="Times New Roman" w:hAnsi="Times New Roman" w:cs="Times New Roman"/>
          <w:sz w:val="24"/>
          <w:szCs w:val="24"/>
        </w:rPr>
        <w:t>zcelování</w:t>
      </w:r>
      <w:proofErr w:type="spellEnd"/>
      <w:r w:rsidR="00B3522E" w:rsidRPr="7DB2A127">
        <w:rPr>
          <w:rFonts w:ascii="Times New Roman" w:eastAsia="Times New Roman" w:hAnsi="Times New Roman" w:cs="Times New Roman"/>
          <w:sz w:val="24"/>
          <w:szCs w:val="24"/>
        </w:rPr>
        <w:t xml:space="preserve"> či spojování“, ať už jde o integraci osob se zdravotním postižením do společnosti nebo o integraci škol</w:t>
      </w:r>
      <w:r w:rsidR="0F1DFB63" w:rsidRPr="7DB2A127">
        <w:rPr>
          <w:rFonts w:ascii="Times New Roman" w:eastAsia="Times New Roman" w:hAnsi="Times New Roman" w:cs="Times New Roman"/>
          <w:sz w:val="24"/>
          <w:szCs w:val="24"/>
        </w:rPr>
        <w:t>ní</w:t>
      </w:r>
      <w:r w:rsidR="00B3522E" w:rsidRPr="7DB2A127">
        <w:rPr>
          <w:rFonts w:ascii="Times New Roman" w:eastAsia="Times New Roman" w:hAnsi="Times New Roman" w:cs="Times New Roman"/>
          <w:sz w:val="24"/>
          <w:szCs w:val="24"/>
        </w:rPr>
        <w:t xml:space="preserve">. Postupem času se o integraci na školské bázi uvažovalo více. Míněno je tedy vzdělávání jednotlivců nebo skupin dětí, žáků a studentů se zdravotním postižením (či jiným znevýhodněním) ve třídních kolektivech a školách se žáky bez znevýhodnění. Jde o proces systémového prvku, který je procesem přeměny a úpravy vzdělávacího systému. </w:t>
      </w:r>
    </w:p>
    <w:p w14:paraId="306BEDD1" w14:textId="3538D8E8" w:rsidR="00E1336D" w:rsidRPr="00A51690" w:rsidRDefault="3161317F" w:rsidP="00F0496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Segregace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a segregační model vzdělávání čerpá z faktu, že výchovně-vzdělávací potřeby žáků s různými druhy postižení budou nejlépe naplňovány v oddělených třídách, ve školách hlavního vzdělávacího proudu. Realizace speciální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>ho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vzdělávání probíhá v rel</w:t>
      </w:r>
      <w:r w:rsidR="34A25620" w:rsidRPr="7DB2A127">
        <w:rPr>
          <w:rFonts w:ascii="Times New Roman" w:eastAsia="Times New Roman" w:hAnsi="Times New Roman" w:cs="Times New Roman"/>
          <w:sz w:val="24"/>
          <w:szCs w:val="24"/>
        </w:rPr>
        <w:t>ati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vně homogenních skupinách žáků</w:t>
      </w:r>
      <w:r w:rsidR="00F049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7DB2A127">
        <w:rPr>
          <w:rFonts w:ascii="Times New Roman" w:eastAsia="Times New Roman" w:hAnsi="Times New Roman" w:cs="Times New Roman"/>
          <w:sz w:val="24"/>
          <w:szCs w:val="24"/>
        </w:rPr>
        <w:t>Pivarč</w:t>
      </w:r>
      <w:proofErr w:type="spellEnd"/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, 2020) </w:t>
      </w:r>
      <w:r w:rsidR="680E7A3E" w:rsidRPr="7DB2A127">
        <w:rPr>
          <w:rFonts w:ascii="Times New Roman" w:eastAsia="Times New Roman" w:hAnsi="Times New Roman" w:cs="Times New Roman"/>
          <w:sz w:val="24"/>
          <w:szCs w:val="24"/>
        </w:rPr>
        <w:t>Před trendem integrace bylo české školství</w:t>
      </w:r>
      <w:r w:rsidR="1000A6B3" w:rsidRPr="7DB2A127">
        <w:rPr>
          <w:rFonts w:ascii="Times New Roman" w:eastAsia="Times New Roman" w:hAnsi="Times New Roman" w:cs="Times New Roman"/>
          <w:sz w:val="24"/>
          <w:szCs w:val="24"/>
        </w:rPr>
        <w:t xml:space="preserve"> nastaveno či</w:t>
      </w:r>
      <w:r w:rsidR="6BDBD29A" w:rsidRPr="7DB2A127">
        <w:rPr>
          <w:rFonts w:ascii="Times New Roman" w:eastAsia="Times New Roman" w:hAnsi="Times New Roman" w:cs="Times New Roman"/>
          <w:sz w:val="24"/>
          <w:szCs w:val="24"/>
        </w:rPr>
        <w:t>s</w:t>
      </w:r>
      <w:r w:rsidR="1000A6B3" w:rsidRPr="7DB2A127">
        <w:rPr>
          <w:rFonts w:ascii="Times New Roman" w:eastAsia="Times New Roman" w:hAnsi="Times New Roman" w:cs="Times New Roman"/>
          <w:sz w:val="24"/>
          <w:szCs w:val="24"/>
        </w:rPr>
        <w:t xml:space="preserve">tě </w:t>
      </w:r>
      <w:proofErr w:type="spellStart"/>
      <w:r w:rsidR="70D2906C" w:rsidRPr="7DB2A127">
        <w:rPr>
          <w:rFonts w:ascii="Times New Roman" w:eastAsia="Times New Roman" w:hAnsi="Times New Roman" w:cs="Times New Roman"/>
          <w:sz w:val="24"/>
          <w:szCs w:val="24"/>
        </w:rPr>
        <w:t>segregativně</w:t>
      </w:r>
      <w:proofErr w:type="spellEnd"/>
      <w:r w:rsidR="70D2906C" w:rsidRPr="7DB2A127">
        <w:rPr>
          <w:rFonts w:ascii="Times New Roman" w:eastAsia="Times New Roman" w:hAnsi="Times New Roman" w:cs="Times New Roman"/>
          <w:sz w:val="24"/>
          <w:szCs w:val="24"/>
        </w:rPr>
        <w:t>.</w:t>
      </w:r>
      <w:r w:rsidR="6E0C2C3D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1B4A02F" w:rsidRPr="7DB2A127">
        <w:rPr>
          <w:rFonts w:ascii="Times New Roman" w:eastAsia="Times New Roman" w:hAnsi="Times New Roman" w:cs="Times New Roman"/>
          <w:sz w:val="24"/>
          <w:szCs w:val="24"/>
        </w:rPr>
        <w:t xml:space="preserve">Segregace nebyla chápána jako vyloučení </w:t>
      </w:r>
      <w:r w:rsidR="21B4A02F" w:rsidRPr="7DB2A127">
        <w:rPr>
          <w:rFonts w:ascii="Times New Roman" w:eastAsia="Times New Roman" w:hAnsi="Times New Roman" w:cs="Times New Roman"/>
          <w:sz w:val="24"/>
          <w:szCs w:val="24"/>
        </w:rPr>
        <w:lastRenderedPageBreak/>
        <w:t>osob s</w:t>
      </w:r>
      <w:r w:rsidR="57A1036B" w:rsidRPr="7DB2A127">
        <w:rPr>
          <w:rFonts w:ascii="Times New Roman" w:eastAsia="Times New Roman" w:hAnsi="Times New Roman" w:cs="Times New Roman"/>
          <w:sz w:val="24"/>
          <w:szCs w:val="24"/>
        </w:rPr>
        <w:t> postižením od jedinců intaktn</w:t>
      </w:r>
      <w:r w:rsidR="3FD07858" w:rsidRPr="7DB2A127">
        <w:rPr>
          <w:rFonts w:ascii="Times New Roman" w:eastAsia="Times New Roman" w:hAnsi="Times New Roman" w:cs="Times New Roman"/>
          <w:sz w:val="24"/>
          <w:szCs w:val="24"/>
        </w:rPr>
        <w:t>ích. Nebylo to tedy nic negativního</w:t>
      </w:r>
      <w:r w:rsidR="1F959510" w:rsidRPr="7DB2A127">
        <w:rPr>
          <w:rFonts w:ascii="Times New Roman" w:eastAsia="Times New Roman" w:hAnsi="Times New Roman" w:cs="Times New Roman"/>
          <w:sz w:val="24"/>
          <w:szCs w:val="24"/>
        </w:rPr>
        <w:t xml:space="preserve">. Speciální pedagogika se zaměřovala na vytváření optimálního prostředí </w:t>
      </w:r>
      <w:r w:rsidR="1F34EE10" w:rsidRPr="7DB2A127">
        <w:rPr>
          <w:rFonts w:ascii="Times New Roman" w:eastAsia="Times New Roman" w:hAnsi="Times New Roman" w:cs="Times New Roman"/>
          <w:sz w:val="24"/>
          <w:szCs w:val="24"/>
        </w:rPr>
        <w:t>pro určitý typ žáků</w:t>
      </w:r>
      <w:r w:rsidR="35518C6D" w:rsidRPr="7DB2A127">
        <w:rPr>
          <w:rFonts w:ascii="Times New Roman" w:eastAsia="Times New Roman" w:hAnsi="Times New Roman" w:cs="Times New Roman"/>
          <w:sz w:val="24"/>
          <w:szCs w:val="24"/>
        </w:rPr>
        <w:t>. Ve s</w:t>
      </w:r>
      <w:r w:rsidR="0084440D">
        <w:rPr>
          <w:rFonts w:ascii="Times New Roman" w:eastAsia="Times New Roman" w:hAnsi="Times New Roman" w:cs="Times New Roman"/>
          <w:sz w:val="24"/>
          <w:szCs w:val="24"/>
        </w:rPr>
        <w:t>tejném prostředí byli vzděláváni</w:t>
      </w:r>
      <w:r w:rsidR="35518C6D" w:rsidRPr="7DB2A127">
        <w:rPr>
          <w:rFonts w:ascii="Times New Roman" w:eastAsia="Times New Roman" w:hAnsi="Times New Roman" w:cs="Times New Roman"/>
          <w:sz w:val="24"/>
          <w:szCs w:val="24"/>
        </w:rPr>
        <w:t xml:space="preserve"> žáci </w:t>
      </w:r>
      <w:r w:rsidR="755457A6" w:rsidRPr="7DB2A127">
        <w:rPr>
          <w:rFonts w:ascii="Times New Roman" w:eastAsia="Times New Roman" w:hAnsi="Times New Roman" w:cs="Times New Roman"/>
          <w:sz w:val="24"/>
          <w:szCs w:val="24"/>
        </w:rPr>
        <w:t xml:space="preserve">s podobnými potřebami. </w:t>
      </w:r>
      <w:r w:rsidR="34380A55" w:rsidRPr="7DB2A127">
        <w:rPr>
          <w:rFonts w:ascii="Times New Roman" w:eastAsia="Times New Roman" w:hAnsi="Times New Roman" w:cs="Times New Roman"/>
          <w:sz w:val="24"/>
          <w:szCs w:val="24"/>
        </w:rPr>
        <w:t xml:space="preserve">Zmiňovaní žáci byli vzděláváni </w:t>
      </w:r>
      <w:r w:rsidR="2D09CC36" w:rsidRPr="7DB2A127">
        <w:rPr>
          <w:rFonts w:ascii="Times New Roman" w:eastAsia="Times New Roman" w:hAnsi="Times New Roman" w:cs="Times New Roman"/>
          <w:sz w:val="24"/>
          <w:szCs w:val="24"/>
        </w:rPr>
        <w:t xml:space="preserve">speciálními metodami a formami </w:t>
      </w:r>
      <w:r w:rsidR="2B5F46B8" w:rsidRPr="7DB2A127">
        <w:rPr>
          <w:rFonts w:ascii="Times New Roman" w:eastAsia="Times New Roman" w:hAnsi="Times New Roman" w:cs="Times New Roman"/>
          <w:sz w:val="24"/>
          <w:szCs w:val="24"/>
        </w:rPr>
        <w:t>společně se svými vrstevníky</w:t>
      </w:r>
      <w:r w:rsidR="621AF350" w:rsidRPr="7DB2A127">
        <w:rPr>
          <w:rFonts w:ascii="Times New Roman" w:eastAsia="Times New Roman" w:hAnsi="Times New Roman" w:cs="Times New Roman"/>
          <w:sz w:val="24"/>
          <w:szCs w:val="24"/>
        </w:rPr>
        <w:t xml:space="preserve"> se stejnou formou postižení. </w:t>
      </w:r>
      <w:r w:rsidR="5BC223E1" w:rsidRPr="7DB2A127">
        <w:rPr>
          <w:rFonts w:ascii="Times New Roman" w:eastAsia="Times New Roman" w:hAnsi="Times New Roman" w:cs="Times New Roman"/>
          <w:sz w:val="24"/>
          <w:szCs w:val="24"/>
        </w:rPr>
        <w:t xml:space="preserve">Na mezinárodní úrovni segregace byla a je </w:t>
      </w:r>
      <w:r w:rsidR="3C41A18E" w:rsidRPr="7DB2A127">
        <w:rPr>
          <w:rFonts w:ascii="Times New Roman" w:eastAsia="Times New Roman" w:hAnsi="Times New Roman" w:cs="Times New Roman"/>
          <w:sz w:val="24"/>
          <w:szCs w:val="24"/>
        </w:rPr>
        <w:t>spojována s dalšími aspekty sociálního života</w:t>
      </w:r>
      <w:r w:rsidR="59BABBF5" w:rsidRPr="7DB2A127">
        <w:rPr>
          <w:rFonts w:ascii="Times New Roman" w:eastAsia="Times New Roman" w:hAnsi="Times New Roman" w:cs="Times New Roman"/>
          <w:sz w:val="24"/>
          <w:szCs w:val="24"/>
        </w:rPr>
        <w:t xml:space="preserve"> nejen se školním prostředím</w:t>
      </w:r>
      <w:r w:rsidR="006D40C5">
        <w:rPr>
          <w:rFonts w:ascii="Times New Roman" w:eastAsia="Times New Roman" w:hAnsi="Times New Roman" w:cs="Times New Roman"/>
          <w:sz w:val="24"/>
          <w:szCs w:val="24"/>
        </w:rPr>
        <w:t>.</w:t>
      </w:r>
      <w:r w:rsidR="59BABBF5" w:rsidRPr="7DB2A1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59BABBF5" w:rsidRPr="7DB2A127">
        <w:rPr>
          <w:rFonts w:ascii="Times New Roman" w:eastAsia="Times New Roman" w:hAnsi="Times New Roman" w:cs="Times New Roman"/>
          <w:sz w:val="24"/>
          <w:szCs w:val="24"/>
        </w:rPr>
        <w:t>Zilcher</w:t>
      </w:r>
      <w:proofErr w:type="spellEnd"/>
      <w:r w:rsidR="59BABBF5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DB2A127" w:rsidRPr="7DB2A1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Svoboda</w:t>
      </w:r>
      <w:r w:rsidR="59BABBF5" w:rsidRPr="7DB2A127">
        <w:rPr>
          <w:rFonts w:ascii="Times New Roman" w:eastAsia="Times New Roman" w:hAnsi="Times New Roman" w:cs="Times New Roman"/>
          <w:sz w:val="24"/>
          <w:szCs w:val="24"/>
        </w:rPr>
        <w:t>, 2019)</w:t>
      </w:r>
      <w:r w:rsidR="3C41A18E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5518C6D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7A1036B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CF0B3F" w14:textId="4D014F87" w:rsidR="003C7C00" w:rsidRDefault="00A51690" w:rsidP="00062B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14F25" w:rsidRPr="00814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Inkluze </w:t>
      </w:r>
      <w:r w:rsidR="003C7C00">
        <w:rPr>
          <w:rFonts w:ascii="Times New Roman" w:eastAsia="Times New Roman" w:hAnsi="Times New Roman" w:cs="Times New Roman"/>
          <w:sz w:val="24"/>
          <w:szCs w:val="24"/>
        </w:rPr>
        <w:t xml:space="preserve">se v pedagogice objevuje </w:t>
      </w:r>
      <w:r w:rsidR="00854CBB">
        <w:rPr>
          <w:rFonts w:ascii="Times New Roman" w:eastAsia="Times New Roman" w:hAnsi="Times New Roman" w:cs="Times New Roman"/>
          <w:sz w:val="24"/>
          <w:szCs w:val="24"/>
        </w:rPr>
        <w:t xml:space="preserve">zhruba </w:t>
      </w:r>
      <w:r w:rsidR="003C7C00">
        <w:rPr>
          <w:rFonts w:ascii="Times New Roman" w:eastAsia="Times New Roman" w:hAnsi="Times New Roman" w:cs="Times New Roman"/>
          <w:sz w:val="24"/>
          <w:szCs w:val="24"/>
        </w:rPr>
        <w:t>na konci 90. let 20. století jako reakce na integrativní pojetí vzdělávání.</w:t>
      </w:r>
      <w:r w:rsidR="00143CBF">
        <w:rPr>
          <w:rFonts w:ascii="Times New Roman" w:eastAsia="Times New Roman" w:hAnsi="Times New Roman" w:cs="Times New Roman"/>
          <w:sz w:val="24"/>
          <w:szCs w:val="24"/>
        </w:rPr>
        <w:t xml:space="preserve"> Důležitý vliv měla Mezinárodní konference UNESCO, která se konala v Thajsku v roce 1990. Motem této konference bylo „Jedna škola pro všechny“ a bylo poprvé použito anglické slovo „</w:t>
      </w:r>
      <w:proofErr w:type="spellStart"/>
      <w:r w:rsidR="00143CBF">
        <w:rPr>
          <w:rFonts w:ascii="Times New Roman" w:eastAsia="Times New Roman" w:hAnsi="Times New Roman" w:cs="Times New Roman"/>
          <w:sz w:val="24"/>
          <w:szCs w:val="24"/>
        </w:rPr>
        <w:t>inclusion</w:t>
      </w:r>
      <w:proofErr w:type="spellEnd"/>
      <w:r w:rsidR="00143CBF">
        <w:rPr>
          <w:rFonts w:ascii="Times New Roman" w:eastAsia="Times New Roman" w:hAnsi="Times New Roman" w:cs="Times New Roman"/>
          <w:sz w:val="24"/>
          <w:szCs w:val="24"/>
        </w:rPr>
        <w:t>“ (inkluze) místo pojmu „</w:t>
      </w:r>
      <w:proofErr w:type="spellStart"/>
      <w:r w:rsidR="00143CBF">
        <w:rPr>
          <w:rFonts w:ascii="Times New Roman" w:eastAsia="Times New Roman" w:hAnsi="Times New Roman" w:cs="Times New Roman"/>
          <w:sz w:val="24"/>
          <w:szCs w:val="24"/>
        </w:rPr>
        <w:t>integration</w:t>
      </w:r>
      <w:proofErr w:type="spellEnd"/>
      <w:r w:rsidR="00143CBF">
        <w:rPr>
          <w:rFonts w:ascii="Times New Roman" w:eastAsia="Times New Roman" w:hAnsi="Times New Roman" w:cs="Times New Roman"/>
          <w:sz w:val="24"/>
          <w:szCs w:val="24"/>
        </w:rPr>
        <w:t xml:space="preserve">“ (integrace). </w:t>
      </w:r>
    </w:p>
    <w:p w14:paraId="4CC9482A" w14:textId="42CA2D37" w:rsidR="00E75E1E" w:rsidRDefault="00E75E1E" w:rsidP="009234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Inkluzi chápeme jako výchovně vzdělávací proces, který se významně podílí na rozvoji osobnosti. Cílem komplexní výchovně-vzdělávací péče je maximální rozvoj všech stránek osobnosti jedinců s postižením a jejich úspěšná socializace.</w:t>
      </w:r>
    </w:p>
    <w:p w14:paraId="61357FF4" w14:textId="26246AC0" w:rsidR="00E75E1E" w:rsidRDefault="704EA83D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Inkluze je ve vzdělávání založena na následujících předpokladech a procesech:</w:t>
      </w:r>
    </w:p>
    <w:p w14:paraId="5E2016CC" w14:textId="572BECD6" w:rsidR="00E75E1E" w:rsidRDefault="02CA66EF" w:rsidP="00E75E1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Rovnost všech studentů a pracovníků školy</w:t>
      </w:r>
      <w:r w:rsidR="00923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06612F" w14:textId="4B29C2DB" w:rsidR="001314AA" w:rsidRDefault="02CA66EF" w:rsidP="00E75E1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Maximální zapojení studentů do školní kultury, vzdělávacího procesu a komunity</w:t>
      </w:r>
      <w:r w:rsidR="00923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1D54D6" w14:textId="1C2521BB" w:rsidR="001314AA" w:rsidRDefault="02CA66EF" w:rsidP="00E75E1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Změna školní kultury, politiky a praxe s ohledem na různorodost studentů</w:t>
      </w:r>
      <w:r w:rsidR="00923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B38098" w14:textId="578BB210" w:rsidR="0067564A" w:rsidRDefault="11E282FC" w:rsidP="0067564A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Využití zkušeností s minimalizací překážek v přístupu a z</w:t>
      </w:r>
      <w:r w:rsidR="02CA66EF" w:rsidRPr="7DB2A127">
        <w:rPr>
          <w:rFonts w:ascii="Times New Roman" w:eastAsia="Times New Roman" w:hAnsi="Times New Roman" w:cs="Times New Roman"/>
          <w:sz w:val="24"/>
          <w:szCs w:val="24"/>
        </w:rPr>
        <w:t xml:space="preserve">apojení studentů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do tohoto proces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tak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aby došlo k přínosu pro všechny, nejen pro žáky se speciálními vzdělávacími potřebami</w:t>
      </w:r>
      <w:r w:rsidR="00923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78C286" w14:textId="253AF352" w:rsidR="001314AA" w:rsidRDefault="11E282FC" w:rsidP="00E75E1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Odlišnosti studentů vnímat jako inspiraci pro subvenci učení, nikoliv jako problém, který se musí řešit</w:t>
      </w:r>
      <w:r w:rsidR="00923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4BB6C0" w14:textId="61954CA8" w:rsidR="0067564A" w:rsidRDefault="44E5AE51" w:rsidP="00E75E1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Akceptace práva na vzdělávání v místě, kde žijí</w:t>
      </w:r>
      <w:r w:rsidR="00923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455593" w14:textId="37AAA7E4" w:rsidR="00C4381D" w:rsidRDefault="44E5AE51" w:rsidP="00E75E1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Podpora kvality škol pro potřeby studentů i učitelů</w:t>
      </w:r>
      <w:r w:rsidR="00923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B221C2" w14:textId="28F7AE05" w:rsidR="00C4381D" w:rsidRDefault="44E5AE51" w:rsidP="00E75E1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Zdůraznění úlohy škol při tvoření společenství a rozvoji hodnot, mimo zvyšování výkonu studentů</w:t>
      </w:r>
      <w:r w:rsidR="00923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1B44D9" w14:textId="40DBC7A3" w:rsidR="00C4381D" w:rsidRDefault="44E5AE51" w:rsidP="00E75E1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Rozvoj prospěšných vztahů mezi školami a okolní komunitou</w:t>
      </w:r>
      <w:r w:rsidR="00923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C8CBA1" w14:textId="4A869F8A" w:rsidR="00214B17" w:rsidRPr="00214B17" w:rsidRDefault="44E5AE51" w:rsidP="00214B1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Přihlédnutí k myšlence, že inkluze ve vzdělávání je jedním z činitelů inkluze ve společnosti</w:t>
      </w:r>
      <w:r w:rsidR="009234C0">
        <w:rPr>
          <w:rFonts w:ascii="Times New Roman" w:eastAsia="Times New Roman" w:hAnsi="Times New Roman" w:cs="Times New Roman"/>
          <w:sz w:val="24"/>
          <w:szCs w:val="24"/>
        </w:rPr>
        <w:t>.</w:t>
      </w:r>
      <w:r w:rsidR="5321854A" w:rsidRPr="7DB2A127">
        <w:rPr>
          <w:rFonts w:ascii="Times New Roman" w:eastAsia="Times New Roman" w:hAnsi="Times New Roman" w:cs="Times New Roman"/>
          <w:sz w:val="24"/>
          <w:szCs w:val="24"/>
        </w:rPr>
        <w:t xml:space="preserve"> (Finková a Langer, 2014)</w:t>
      </w:r>
    </w:p>
    <w:p w14:paraId="4C10959E" w14:textId="1F21F8A2" w:rsidR="00814F25" w:rsidRDefault="14DBD54B" w:rsidP="001B3DF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Žák se speciálními vzdělávacími potřebami</w:t>
      </w:r>
    </w:p>
    <w:p w14:paraId="286DFE11" w14:textId="51BA6784" w:rsidR="00287405" w:rsidRDefault="060F98AE" w:rsidP="001B3DF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Pojem speciální vzdělávací potřeby </w:t>
      </w:r>
      <w:r w:rsidR="31EF30A6" w:rsidRPr="7DB2A127">
        <w:rPr>
          <w:rFonts w:ascii="Times New Roman" w:eastAsia="Times New Roman" w:hAnsi="Times New Roman" w:cs="Times New Roman"/>
          <w:sz w:val="24"/>
          <w:szCs w:val="24"/>
        </w:rPr>
        <w:t>se objevil poprvé v roce 1978</w:t>
      </w:r>
      <w:r w:rsidR="14A37B2C" w:rsidRPr="7DB2A127">
        <w:rPr>
          <w:rFonts w:ascii="Times New Roman" w:eastAsia="Times New Roman" w:hAnsi="Times New Roman" w:cs="Times New Roman"/>
          <w:sz w:val="24"/>
          <w:szCs w:val="24"/>
        </w:rPr>
        <w:t xml:space="preserve"> v Anglii</w:t>
      </w:r>
      <w:r w:rsidR="31EF30A6" w:rsidRPr="7DB2A127">
        <w:rPr>
          <w:rFonts w:ascii="Times New Roman" w:eastAsia="Times New Roman" w:hAnsi="Times New Roman" w:cs="Times New Roman"/>
          <w:sz w:val="24"/>
          <w:szCs w:val="24"/>
        </w:rPr>
        <w:t>, kdy byl navržen</w:t>
      </w:r>
      <w:r w:rsidR="14A37B2C" w:rsidRPr="7DB2A127">
        <w:rPr>
          <w:rFonts w:ascii="Times New Roman" w:eastAsia="Times New Roman" w:hAnsi="Times New Roman" w:cs="Times New Roman"/>
          <w:sz w:val="24"/>
          <w:szCs w:val="24"/>
        </w:rPr>
        <w:t xml:space="preserve"> po vydání „</w:t>
      </w:r>
      <w:proofErr w:type="spellStart"/>
      <w:r w:rsidR="14A37B2C" w:rsidRPr="7DB2A127">
        <w:rPr>
          <w:rFonts w:ascii="Times New Roman" w:eastAsia="Times New Roman" w:hAnsi="Times New Roman" w:cs="Times New Roman"/>
          <w:sz w:val="24"/>
          <w:szCs w:val="24"/>
        </w:rPr>
        <w:t>Warnoc</w:t>
      </w:r>
      <w:r w:rsidR="2F2F64B9" w:rsidRPr="7DB2A127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2F2F64B9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F2F64B9" w:rsidRPr="7DB2A127"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spellEnd"/>
      <w:r w:rsidR="2F2F64B9" w:rsidRPr="7DB2A127">
        <w:rPr>
          <w:rFonts w:ascii="Times New Roman" w:eastAsia="Times New Roman" w:hAnsi="Times New Roman" w:cs="Times New Roman"/>
          <w:sz w:val="24"/>
          <w:szCs w:val="24"/>
        </w:rPr>
        <w:t xml:space="preserve"> Report“</w:t>
      </w:r>
      <w:r w:rsidR="61913E54" w:rsidRPr="7DB2A127">
        <w:rPr>
          <w:rFonts w:ascii="Times New Roman" w:eastAsia="Times New Roman" w:hAnsi="Times New Roman" w:cs="Times New Roman"/>
          <w:sz w:val="24"/>
          <w:szCs w:val="24"/>
        </w:rPr>
        <w:t>, jenž pojednával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1913E54" w:rsidRPr="7DB2A127">
        <w:rPr>
          <w:rFonts w:ascii="Times New Roman" w:eastAsia="Times New Roman" w:hAnsi="Times New Roman" w:cs="Times New Roman"/>
          <w:sz w:val="24"/>
          <w:szCs w:val="24"/>
        </w:rPr>
        <w:t xml:space="preserve">o vzdělávání </w:t>
      </w:r>
      <w:r w:rsidR="6DFE497B" w:rsidRPr="7DB2A127">
        <w:rPr>
          <w:rFonts w:ascii="Times New Roman" w:eastAsia="Times New Roman" w:hAnsi="Times New Roman" w:cs="Times New Roman"/>
          <w:sz w:val="24"/>
          <w:szCs w:val="24"/>
        </w:rPr>
        <w:t xml:space="preserve">dětí s postižením. </w:t>
      </w:r>
      <w:r w:rsidR="55E3E11B" w:rsidRPr="7DB2A127">
        <w:rPr>
          <w:rFonts w:ascii="Times New Roman" w:eastAsia="Times New Roman" w:hAnsi="Times New Roman" w:cs="Times New Roman"/>
          <w:sz w:val="24"/>
          <w:szCs w:val="24"/>
        </w:rPr>
        <w:t>V roce 1981 byl vydán zákon o vzdělávání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41217AB9" w:rsidRPr="7DB2A127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="41217AB9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1217AB9" w:rsidRPr="7DB2A127">
        <w:rPr>
          <w:rFonts w:ascii="Times New Roman" w:eastAsia="Times New Roman" w:hAnsi="Times New Roman" w:cs="Times New Roman"/>
          <w:sz w:val="24"/>
          <w:szCs w:val="24"/>
        </w:rPr>
        <w:t>Act</w:t>
      </w:r>
      <w:proofErr w:type="spellEnd"/>
      <w:r w:rsidR="41217AB9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1217AB9" w:rsidRPr="7DB2A12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41217AB9" w:rsidRPr="7DB2A127">
        <w:rPr>
          <w:rFonts w:ascii="Times New Roman" w:eastAsia="Times New Roman" w:hAnsi="Times New Roman" w:cs="Times New Roman"/>
          <w:sz w:val="24"/>
          <w:szCs w:val="24"/>
        </w:rPr>
        <w:t xml:space="preserve"> 1981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41217AB9" w:rsidRPr="7DB2A127">
        <w:rPr>
          <w:rFonts w:ascii="Times New Roman" w:eastAsia="Times New Roman" w:hAnsi="Times New Roman" w:cs="Times New Roman"/>
          <w:sz w:val="24"/>
          <w:szCs w:val="24"/>
        </w:rPr>
        <w:t xml:space="preserve">a přestaly se používat </w:t>
      </w:r>
      <w:r w:rsidR="15192D83" w:rsidRPr="7DB2A127">
        <w:rPr>
          <w:rFonts w:ascii="Times New Roman" w:eastAsia="Times New Roman" w:hAnsi="Times New Roman" w:cs="Times New Roman"/>
          <w:sz w:val="24"/>
          <w:szCs w:val="24"/>
        </w:rPr>
        <w:t>různé kategorie postižení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>, p</w:t>
      </w:r>
      <w:r w:rsidR="15192D83" w:rsidRPr="7DB2A127">
        <w:rPr>
          <w:rFonts w:ascii="Times New Roman" w:eastAsia="Times New Roman" w:hAnsi="Times New Roman" w:cs="Times New Roman"/>
          <w:sz w:val="24"/>
          <w:szCs w:val="24"/>
        </w:rPr>
        <w:t xml:space="preserve">ojem speciální vzdělávací potřeby </w:t>
      </w:r>
      <w:r w:rsidR="1118F2E6" w:rsidRPr="7DB2A127">
        <w:rPr>
          <w:rFonts w:ascii="Times New Roman" w:eastAsia="Times New Roman" w:hAnsi="Times New Roman" w:cs="Times New Roman"/>
          <w:sz w:val="24"/>
          <w:szCs w:val="24"/>
        </w:rPr>
        <w:t>ozna</w:t>
      </w:r>
      <w:r w:rsidR="36A9B594" w:rsidRPr="7DB2A127">
        <w:rPr>
          <w:rFonts w:ascii="Times New Roman" w:eastAsia="Times New Roman" w:hAnsi="Times New Roman" w:cs="Times New Roman"/>
          <w:sz w:val="24"/>
          <w:szCs w:val="24"/>
        </w:rPr>
        <w:t>čoval všechny děti s v</w:t>
      </w:r>
      <w:r w:rsidR="010424C3" w:rsidRPr="7DB2A127">
        <w:rPr>
          <w:rFonts w:ascii="Times New Roman" w:eastAsia="Times New Roman" w:hAnsi="Times New Roman" w:cs="Times New Roman"/>
          <w:sz w:val="24"/>
          <w:szCs w:val="24"/>
        </w:rPr>
        <w:t>zdělávacími</w:t>
      </w:r>
      <w:r w:rsidR="36A9B594" w:rsidRPr="7DB2A127">
        <w:rPr>
          <w:rFonts w:ascii="Times New Roman" w:eastAsia="Times New Roman" w:hAnsi="Times New Roman" w:cs="Times New Roman"/>
          <w:sz w:val="24"/>
          <w:szCs w:val="24"/>
        </w:rPr>
        <w:t xml:space="preserve"> potížemi. </w:t>
      </w:r>
      <w:r w:rsidR="010424C3" w:rsidRPr="7DB2A127">
        <w:rPr>
          <w:rFonts w:ascii="Times New Roman" w:eastAsia="Times New Roman" w:hAnsi="Times New Roman" w:cs="Times New Roman"/>
          <w:sz w:val="24"/>
          <w:szCs w:val="24"/>
        </w:rPr>
        <w:t xml:space="preserve">Následovalo rozšíření toho termínu do </w:t>
      </w:r>
      <w:r w:rsidR="3F92CD65" w:rsidRPr="7DB2A127">
        <w:rPr>
          <w:rFonts w:ascii="Times New Roman" w:eastAsia="Times New Roman" w:hAnsi="Times New Roman" w:cs="Times New Roman"/>
          <w:sz w:val="24"/>
          <w:szCs w:val="24"/>
        </w:rPr>
        <w:t>různých zemí po celém</w:t>
      </w:r>
      <w:r w:rsidR="0DEC9493" w:rsidRPr="7DB2A127">
        <w:rPr>
          <w:rFonts w:ascii="Times New Roman" w:eastAsia="Times New Roman" w:hAnsi="Times New Roman" w:cs="Times New Roman"/>
          <w:sz w:val="24"/>
          <w:szCs w:val="24"/>
        </w:rPr>
        <w:t xml:space="preserve"> světě, s tím, že se definice v jednotlivých státech liší.</w:t>
      </w:r>
      <w:r w:rsidR="2BC76283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CDD69F5" w:rsidRPr="7DB2A127">
        <w:rPr>
          <w:rFonts w:ascii="Times New Roman" w:eastAsia="Times New Roman" w:hAnsi="Times New Roman" w:cs="Times New Roman"/>
          <w:sz w:val="24"/>
          <w:szCs w:val="24"/>
        </w:rPr>
        <w:t xml:space="preserve">Pojem speciální vzdělávací potřeby se vztahuje k 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>„r</w:t>
      </w:r>
      <w:r w:rsidR="2CDD69F5" w:rsidRPr="7DB2A127">
        <w:rPr>
          <w:rFonts w:ascii="Times New Roman" w:eastAsia="Times New Roman" w:hAnsi="Times New Roman" w:cs="Times New Roman"/>
          <w:sz w:val="24"/>
          <w:szCs w:val="24"/>
        </w:rPr>
        <w:t>ozdílu mezi úrovní chování nebo výkonu dítět</w:t>
      </w:r>
      <w:r w:rsidR="009234C0">
        <w:rPr>
          <w:rFonts w:ascii="Times New Roman" w:eastAsia="Times New Roman" w:hAnsi="Times New Roman" w:cs="Times New Roman"/>
          <w:sz w:val="24"/>
          <w:szCs w:val="24"/>
        </w:rPr>
        <w:t>e a tím, co je od něj očekáváno“.</w:t>
      </w:r>
      <w:r w:rsidR="2CDD69F5" w:rsidRPr="7DB2A1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2CDD69F5" w:rsidRPr="7DB2A127">
        <w:rPr>
          <w:rFonts w:ascii="Times New Roman" w:eastAsia="Times New Roman" w:hAnsi="Times New Roman" w:cs="Times New Roman"/>
          <w:sz w:val="24"/>
          <w:szCs w:val="24"/>
        </w:rPr>
        <w:t>Wedell</w:t>
      </w:r>
      <w:proofErr w:type="spellEnd"/>
      <w:r w:rsidR="2CDD69F5" w:rsidRPr="7DB2A127">
        <w:rPr>
          <w:rFonts w:ascii="Times New Roman" w:eastAsia="Times New Roman" w:hAnsi="Times New Roman" w:cs="Times New Roman"/>
          <w:sz w:val="24"/>
          <w:szCs w:val="24"/>
        </w:rPr>
        <w:t>, 2003, s. 107, in Růžička et al, 2020)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CDD69F5" w:rsidRPr="7DB2A127">
        <w:rPr>
          <w:rFonts w:ascii="Times New Roman" w:eastAsia="Times New Roman" w:hAnsi="Times New Roman" w:cs="Times New Roman"/>
          <w:sz w:val="24"/>
          <w:szCs w:val="24"/>
        </w:rPr>
        <w:t xml:space="preserve">Je potom tedy otázkou, co je norma, od které se odvíjí zmiňované očekávání. Pokud se zaměříme na raný a předškolní věk, je to především 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>„n</w:t>
      </w:r>
      <w:r w:rsidR="008B257E">
        <w:rPr>
          <w:rFonts w:ascii="Times New Roman" w:eastAsia="Times New Roman" w:hAnsi="Times New Roman" w:cs="Times New Roman"/>
          <w:sz w:val="24"/>
          <w:szCs w:val="24"/>
        </w:rPr>
        <w:t>orma“</w:t>
      </w:r>
      <w:r w:rsidR="2CDD69F5" w:rsidRPr="7DB2A127">
        <w:rPr>
          <w:rFonts w:ascii="Times New Roman" w:eastAsia="Times New Roman" w:hAnsi="Times New Roman" w:cs="Times New Roman"/>
          <w:sz w:val="24"/>
          <w:szCs w:val="24"/>
        </w:rPr>
        <w:t xml:space="preserve"> běžného vývoje dítěte v oblasti motoriky, komunikace, sociálních dovedností nebo sebeobslužných dovedností dítěte. Výše zmiňované oblasti vývoje jsou měřeny pomocí vývojových škál. V období nástupu do základní školy bývá za základ </w:t>
      </w:r>
      <w:r w:rsidR="00FF3716">
        <w:rPr>
          <w:rFonts w:ascii="Times New Roman" w:eastAsia="Times New Roman" w:hAnsi="Times New Roman" w:cs="Times New Roman"/>
          <w:sz w:val="24"/>
          <w:szCs w:val="24"/>
        </w:rPr>
        <w:t>„n</w:t>
      </w:r>
      <w:r w:rsidR="008B257E">
        <w:rPr>
          <w:rFonts w:ascii="Times New Roman" w:eastAsia="Times New Roman" w:hAnsi="Times New Roman" w:cs="Times New Roman"/>
          <w:sz w:val="24"/>
          <w:szCs w:val="24"/>
        </w:rPr>
        <w:t>ormy“</w:t>
      </w:r>
      <w:r w:rsidR="2CDD69F5" w:rsidRPr="7DB2A127">
        <w:rPr>
          <w:rFonts w:ascii="Times New Roman" w:eastAsia="Times New Roman" w:hAnsi="Times New Roman" w:cs="Times New Roman"/>
          <w:sz w:val="24"/>
          <w:szCs w:val="24"/>
        </w:rPr>
        <w:t xml:space="preserve"> považováno kurikulum</w:t>
      </w:r>
      <w:r w:rsidR="002F55AA">
        <w:rPr>
          <w:rFonts w:ascii="Times New Roman" w:eastAsia="Times New Roman" w:hAnsi="Times New Roman" w:cs="Times New Roman"/>
          <w:sz w:val="24"/>
          <w:szCs w:val="24"/>
        </w:rPr>
        <w:t>. (Hájková a Strnadová, 2010)</w:t>
      </w:r>
      <w:r w:rsidR="2CDD69F5" w:rsidRPr="7DB2A127">
        <w:rPr>
          <w:rFonts w:ascii="Times New Roman" w:eastAsia="Times New Roman" w:hAnsi="Times New Roman" w:cs="Times New Roman"/>
          <w:sz w:val="24"/>
          <w:szCs w:val="24"/>
        </w:rPr>
        <w:t xml:space="preserve"> Autoři </w:t>
      </w:r>
      <w:proofErr w:type="spellStart"/>
      <w:r w:rsidR="2CDD69F5" w:rsidRPr="7DB2A127">
        <w:rPr>
          <w:rFonts w:ascii="Times New Roman" w:eastAsia="Times New Roman" w:hAnsi="Times New Roman" w:cs="Times New Roman"/>
          <w:sz w:val="24"/>
          <w:szCs w:val="24"/>
        </w:rPr>
        <w:t>Zilcher</w:t>
      </w:r>
      <w:proofErr w:type="spellEnd"/>
      <w:r w:rsidR="7DB2A127" w:rsidRPr="7DB2A1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Svoboda</w:t>
      </w:r>
      <w:r w:rsidR="2CDD69F5" w:rsidRPr="7DB2A127">
        <w:rPr>
          <w:rFonts w:ascii="Times New Roman" w:eastAsia="Times New Roman" w:hAnsi="Times New Roman" w:cs="Times New Roman"/>
          <w:sz w:val="24"/>
          <w:szCs w:val="24"/>
        </w:rPr>
        <w:t xml:space="preserve"> (2019) by se spíše přiklonili k termínu 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>„ž</w:t>
      </w:r>
      <w:r w:rsidR="2CDD69F5" w:rsidRPr="7DB2A127">
        <w:rPr>
          <w:rFonts w:ascii="Times New Roman" w:eastAsia="Times New Roman" w:hAnsi="Times New Roman" w:cs="Times New Roman"/>
          <w:sz w:val="24"/>
          <w:szCs w:val="24"/>
        </w:rPr>
        <w:t>ák</w:t>
      </w:r>
      <w:r w:rsidR="002F55AA">
        <w:rPr>
          <w:rFonts w:ascii="Times New Roman" w:eastAsia="Times New Roman" w:hAnsi="Times New Roman" w:cs="Times New Roman"/>
          <w:sz w:val="24"/>
          <w:szCs w:val="24"/>
        </w:rPr>
        <w:t xml:space="preserve"> s potřebou podpůrných opatření“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>.</w:t>
      </w:r>
      <w:r w:rsidR="2CDD69F5" w:rsidRPr="7DB2A127">
        <w:rPr>
          <w:rFonts w:ascii="Times New Roman" w:eastAsia="Times New Roman" w:hAnsi="Times New Roman" w:cs="Times New Roman"/>
          <w:sz w:val="24"/>
          <w:szCs w:val="24"/>
        </w:rPr>
        <w:t xml:space="preserve"> Dále se setkáváme s pojmy 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>„č</w:t>
      </w:r>
      <w:r w:rsidR="007C4C17">
        <w:rPr>
          <w:rFonts w:ascii="Times New Roman" w:eastAsia="Times New Roman" w:hAnsi="Times New Roman" w:cs="Times New Roman"/>
          <w:sz w:val="24"/>
          <w:szCs w:val="24"/>
        </w:rPr>
        <w:t>lověk s handicapem“</w:t>
      </w:r>
      <w:r w:rsidR="2CDD69F5" w:rsidRPr="7DB2A127">
        <w:rPr>
          <w:rFonts w:ascii="Times New Roman" w:eastAsia="Times New Roman" w:hAnsi="Times New Roman" w:cs="Times New Roman"/>
          <w:sz w:val="24"/>
          <w:szCs w:val="24"/>
        </w:rPr>
        <w:t xml:space="preserve"> nebo 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>„č</w:t>
      </w:r>
      <w:r w:rsidR="007C4C17">
        <w:rPr>
          <w:rFonts w:ascii="Times New Roman" w:eastAsia="Times New Roman" w:hAnsi="Times New Roman" w:cs="Times New Roman"/>
          <w:sz w:val="24"/>
          <w:szCs w:val="24"/>
        </w:rPr>
        <w:t>lověk s poruchou“.</w:t>
      </w:r>
      <w:r w:rsidR="2CDD69F5" w:rsidRPr="7DB2A127">
        <w:rPr>
          <w:rFonts w:ascii="Times New Roman" w:eastAsia="Times New Roman" w:hAnsi="Times New Roman" w:cs="Times New Roman"/>
          <w:sz w:val="24"/>
          <w:szCs w:val="24"/>
        </w:rPr>
        <w:t xml:space="preserve"> (Fischer et al, 2014, in </w:t>
      </w:r>
      <w:proofErr w:type="spellStart"/>
      <w:r w:rsidR="2CDD69F5" w:rsidRPr="7DB2A127">
        <w:rPr>
          <w:rFonts w:ascii="Times New Roman" w:eastAsia="Times New Roman" w:hAnsi="Times New Roman" w:cs="Times New Roman"/>
          <w:sz w:val="24"/>
          <w:szCs w:val="24"/>
        </w:rPr>
        <w:t>Zilcher</w:t>
      </w:r>
      <w:proofErr w:type="spellEnd"/>
      <w:r w:rsidR="2CDD69F5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Svoboda</w:t>
      </w:r>
      <w:r w:rsidR="51F13E2D">
        <w:t>,</w:t>
      </w:r>
      <w:r w:rsidR="2CDD69F5" w:rsidRPr="7DB2A127">
        <w:rPr>
          <w:rFonts w:ascii="Times New Roman" w:eastAsia="Times New Roman" w:hAnsi="Times New Roman" w:cs="Times New Roman"/>
          <w:sz w:val="24"/>
          <w:szCs w:val="24"/>
        </w:rPr>
        <w:t xml:space="preserve"> 2019) </w:t>
      </w:r>
      <w:r w:rsidR="437B2108" w:rsidRPr="7DB2A127">
        <w:rPr>
          <w:rFonts w:ascii="Times New Roman" w:eastAsia="Times New Roman" w:hAnsi="Times New Roman" w:cs="Times New Roman"/>
          <w:sz w:val="24"/>
          <w:szCs w:val="24"/>
        </w:rPr>
        <w:t>V č</w:t>
      </w:r>
      <w:r w:rsidR="7E4413BE" w:rsidRPr="7DB2A127">
        <w:rPr>
          <w:rFonts w:ascii="Times New Roman" w:eastAsia="Times New Roman" w:hAnsi="Times New Roman" w:cs="Times New Roman"/>
          <w:sz w:val="24"/>
          <w:szCs w:val="24"/>
        </w:rPr>
        <w:t>eské legislativě</w:t>
      </w:r>
      <w:r w:rsidR="437B2108" w:rsidRPr="7DB2A127">
        <w:rPr>
          <w:rFonts w:ascii="Times New Roman" w:eastAsia="Times New Roman" w:hAnsi="Times New Roman" w:cs="Times New Roman"/>
          <w:sz w:val="24"/>
          <w:szCs w:val="24"/>
        </w:rPr>
        <w:t xml:space="preserve"> se pojem žák se speciálními vzdělávací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>mi</w:t>
      </w:r>
      <w:r w:rsidR="1792258D" w:rsidRPr="7DB2A127">
        <w:rPr>
          <w:rFonts w:ascii="Times New Roman" w:eastAsia="Times New Roman" w:hAnsi="Times New Roman" w:cs="Times New Roman"/>
          <w:sz w:val="24"/>
          <w:szCs w:val="24"/>
        </w:rPr>
        <w:t xml:space="preserve"> potřebami</w:t>
      </w:r>
      <w:r w:rsidR="7E4413BE" w:rsidRPr="7DB2A127">
        <w:rPr>
          <w:rFonts w:ascii="Times New Roman" w:eastAsia="Times New Roman" w:hAnsi="Times New Roman" w:cs="Times New Roman"/>
          <w:sz w:val="24"/>
          <w:szCs w:val="24"/>
        </w:rPr>
        <w:t xml:space="preserve"> objevuje </w:t>
      </w:r>
      <w:r w:rsidR="769401EB" w:rsidRPr="7DB2A127">
        <w:rPr>
          <w:rFonts w:ascii="Times New Roman" w:eastAsia="Times New Roman" w:hAnsi="Times New Roman" w:cs="Times New Roman"/>
          <w:sz w:val="24"/>
          <w:szCs w:val="24"/>
        </w:rPr>
        <w:t xml:space="preserve">v roce 2004, po vydání novely školského zákona. </w:t>
      </w:r>
      <w:r w:rsidR="34F5A14A" w:rsidRPr="7DB2A127">
        <w:rPr>
          <w:rFonts w:ascii="Times New Roman" w:eastAsia="Times New Roman" w:hAnsi="Times New Roman" w:cs="Times New Roman"/>
          <w:sz w:val="24"/>
          <w:szCs w:val="24"/>
        </w:rPr>
        <w:t>Žák</w:t>
      </w:r>
      <w:r w:rsidR="007C4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4F5A14A" w:rsidRPr="7DB2A127">
        <w:rPr>
          <w:rFonts w:ascii="Times New Roman" w:eastAsia="Times New Roman" w:hAnsi="Times New Roman" w:cs="Times New Roman"/>
          <w:sz w:val="24"/>
          <w:szCs w:val="24"/>
        </w:rPr>
        <w:t xml:space="preserve">s SVP </w:t>
      </w:r>
      <w:r w:rsidR="1EA5C13D" w:rsidRPr="7DB2A127">
        <w:rPr>
          <w:rFonts w:ascii="Times New Roman" w:eastAsia="Times New Roman" w:hAnsi="Times New Roman" w:cs="Times New Roman"/>
          <w:sz w:val="24"/>
          <w:szCs w:val="24"/>
        </w:rPr>
        <w:t>byl definován jako žák s</w:t>
      </w:r>
      <w:r w:rsidR="47B53AC1" w:rsidRPr="7DB2A127">
        <w:rPr>
          <w:rFonts w:ascii="Times New Roman" w:eastAsia="Times New Roman" w:hAnsi="Times New Roman" w:cs="Times New Roman"/>
          <w:sz w:val="24"/>
          <w:szCs w:val="24"/>
        </w:rPr>
        <w:t>e zdravotním</w:t>
      </w:r>
      <w:r w:rsidR="1EA5C13D" w:rsidRPr="7DB2A127">
        <w:rPr>
          <w:rFonts w:ascii="Times New Roman" w:eastAsia="Times New Roman" w:hAnsi="Times New Roman" w:cs="Times New Roman"/>
          <w:sz w:val="24"/>
          <w:szCs w:val="24"/>
        </w:rPr>
        <w:t xml:space="preserve"> postižením</w:t>
      </w:r>
      <w:r w:rsidR="47B53AC1" w:rsidRPr="7DB2A127">
        <w:rPr>
          <w:rFonts w:ascii="Times New Roman" w:eastAsia="Times New Roman" w:hAnsi="Times New Roman" w:cs="Times New Roman"/>
          <w:sz w:val="24"/>
          <w:szCs w:val="24"/>
        </w:rPr>
        <w:t>, zdravotním znevýhodněním či sociálním zn</w:t>
      </w:r>
      <w:r w:rsidR="335BD781" w:rsidRPr="7DB2A127">
        <w:rPr>
          <w:rFonts w:ascii="Times New Roman" w:eastAsia="Times New Roman" w:hAnsi="Times New Roman" w:cs="Times New Roman"/>
          <w:sz w:val="24"/>
          <w:szCs w:val="24"/>
        </w:rPr>
        <w:t>e</w:t>
      </w:r>
      <w:r w:rsidR="47B53AC1" w:rsidRPr="7DB2A127">
        <w:rPr>
          <w:rFonts w:ascii="Times New Roman" w:eastAsia="Times New Roman" w:hAnsi="Times New Roman" w:cs="Times New Roman"/>
          <w:sz w:val="24"/>
          <w:szCs w:val="24"/>
        </w:rPr>
        <w:t>výhodněním</w:t>
      </w:r>
      <w:r w:rsidR="007C4C17">
        <w:rPr>
          <w:rFonts w:ascii="Times New Roman" w:eastAsia="Times New Roman" w:hAnsi="Times New Roman" w:cs="Times New Roman"/>
          <w:sz w:val="24"/>
          <w:szCs w:val="24"/>
        </w:rPr>
        <w:t>.</w:t>
      </w:r>
      <w:r w:rsidR="47B53AC1" w:rsidRPr="7DB2A127">
        <w:rPr>
          <w:rFonts w:ascii="Times New Roman" w:eastAsia="Times New Roman" w:hAnsi="Times New Roman" w:cs="Times New Roman"/>
          <w:sz w:val="24"/>
          <w:szCs w:val="24"/>
        </w:rPr>
        <w:t xml:space="preserve"> (Vítková, 2010, in Růžička et al., 2020)</w:t>
      </w:r>
      <w:r w:rsidR="26F89638" w:rsidRPr="7DB2A127">
        <w:rPr>
          <w:rFonts w:ascii="Times New Roman" w:eastAsia="Times New Roman" w:hAnsi="Times New Roman" w:cs="Times New Roman"/>
          <w:sz w:val="24"/>
          <w:szCs w:val="24"/>
        </w:rPr>
        <w:t xml:space="preserve"> Aktuálně je </w:t>
      </w:r>
      <w:r w:rsidR="19F3387F" w:rsidRPr="7DB2A127">
        <w:rPr>
          <w:rFonts w:ascii="Times New Roman" w:eastAsia="Times New Roman" w:hAnsi="Times New Roman" w:cs="Times New Roman"/>
          <w:sz w:val="24"/>
          <w:szCs w:val="24"/>
        </w:rPr>
        <w:t xml:space="preserve">dítě, </w:t>
      </w:r>
      <w:r w:rsidR="26F89638" w:rsidRPr="7DB2A127">
        <w:rPr>
          <w:rFonts w:ascii="Times New Roman" w:eastAsia="Times New Roman" w:hAnsi="Times New Roman" w:cs="Times New Roman"/>
          <w:sz w:val="24"/>
          <w:szCs w:val="24"/>
        </w:rPr>
        <w:t>žák</w:t>
      </w:r>
      <w:r w:rsidR="19F3387F" w:rsidRPr="7DB2A127">
        <w:rPr>
          <w:rFonts w:ascii="Times New Roman" w:eastAsia="Times New Roman" w:hAnsi="Times New Roman" w:cs="Times New Roman"/>
          <w:sz w:val="24"/>
          <w:szCs w:val="24"/>
        </w:rPr>
        <w:t xml:space="preserve">, student </w:t>
      </w:r>
      <w:r w:rsidR="26F89638" w:rsidRPr="7DB2A127">
        <w:rPr>
          <w:rFonts w:ascii="Times New Roman" w:eastAsia="Times New Roman" w:hAnsi="Times New Roman" w:cs="Times New Roman"/>
          <w:sz w:val="24"/>
          <w:szCs w:val="24"/>
        </w:rPr>
        <w:t xml:space="preserve">s SVP </w:t>
      </w:r>
      <w:r w:rsidR="4453ADE2" w:rsidRPr="7DB2A127">
        <w:rPr>
          <w:rFonts w:ascii="Times New Roman" w:eastAsia="Times New Roman" w:hAnsi="Times New Roman" w:cs="Times New Roman"/>
          <w:sz w:val="24"/>
          <w:szCs w:val="24"/>
        </w:rPr>
        <w:t>definován současnou legislativou</w:t>
      </w:r>
      <w:r w:rsidR="6544134F" w:rsidRPr="7DB2A127">
        <w:rPr>
          <w:rFonts w:ascii="Times New Roman" w:eastAsia="Times New Roman" w:hAnsi="Times New Roman" w:cs="Times New Roman"/>
          <w:sz w:val="24"/>
          <w:szCs w:val="24"/>
        </w:rPr>
        <w:t xml:space="preserve"> jako </w:t>
      </w:r>
      <w:r w:rsidR="7E1E23B6" w:rsidRPr="7DB2A127">
        <w:rPr>
          <w:rFonts w:ascii="Times New Roman" w:eastAsia="Times New Roman" w:hAnsi="Times New Roman" w:cs="Times New Roman"/>
          <w:sz w:val="24"/>
          <w:szCs w:val="24"/>
        </w:rPr>
        <w:t>„</w:t>
      </w:r>
      <w:r w:rsidR="6544134F" w:rsidRPr="7DB2A127">
        <w:rPr>
          <w:rFonts w:ascii="Times New Roman" w:eastAsia="Times New Roman" w:hAnsi="Times New Roman" w:cs="Times New Roman"/>
          <w:sz w:val="24"/>
          <w:szCs w:val="24"/>
        </w:rPr>
        <w:t>osoba, která k naplnění svých vzdělávacích možností nebo k</w:t>
      </w:r>
      <w:r w:rsidR="26F62449" w:rsidRPr="7DB2A127">
        <w:rPr>
          <w:rFonts w:ascii="Times New Roman" w:eastAsia="Times New Roman" w:hAnsi="Times New Roman" w:cs="Times New Roman"/>
          <w:sz w:val="24"/>
          <w:szCs w:val="24"/>
        </w:rPr>
        <w:t> </w:t>
      </w:r>
      <w:r w:rsidR="6544134F" w:rsidRPr="7DB2A127">
        <w:rPr>
          <w:rFonts w:ascii="Times New Roman" w:eastAsia="Times New Roman" w:hAnsi="Times New Roman" w:cs="Times New Roman"/>
          <w:sz w:val="24"/>
          <w:szCs w:val="24"/>
        </w:rPr>
        <w:t>uplatnění</w:t>
      </w:r>
      <w:r w:rsidR="26F62449" w:rsidRPr="7DB2A127">
        <w:rPr>
          <w:rFonts w:ascii="Times New Roman" w:eastAsia="Times New Roman" w:hAnsi="Times New Roman" w:cs="Times New Roman"/>
          <w:sz w:val="24"/>
          <w:szCs w:val="24"/>
        </w:rPr>
        <w:t xml:space="preserve"> nebo </w:t>
      </w:r>
      <w:r w:rsidR="1DB10B22" w:rsidRPr="7DB2A127">
        <w:rPr>
          <w:rFonts w:ascii="Times New Roman" w:eastAsia="Times New Roman" w:hAnsi="Times New Roman" w:cs="Times New Roman"/>
          <w:sz w:val="24"/>
          <w:szCs w:val="24"/>
        </w:rPr>
        <w:t xml:space="preserve">užívání </w:t>
      </w:r>
      <w:r w:rsidR="593056F2" w:rsidRPr="7DB2A127">
        <w:rPr>
          <w:rFonts w:ascii="Times New Roman" w:eastAsia="Times New Roman" w:hAnsi="Times New Roman" w:cs="Times New Roman"/>
          <w:sz w:val="24"/>
          <w:szCs w:val="24"/>
        </w:rPr>
        <w:t>svých práv na rovnoprávném základě s ostatními potřebuje poskytnutí podpůrných opatření.</w:t>
      </w:r>
      <w:r w:rsidR="1BA50781" w:rsidRPr="7DB2A127">
        <w:rPr>
          <w:rFonts w:ascii="Times New Roman" w:eastAsia="Times New Roman" w:hAnsi="Times New Roman" w:cs="Times New Roman"/>
          <w:sz w:val="24"/>
          <w:szCs w:val="24"/>
        </w:rPr>
        <w:t>“</w:t>
      </w:r>
      <w:r w:rsidR="25B1D2C5" w:rsidRPr="7DB2A127">
        <w:rPr>
          <w:rFonts w:ascii="Times New Roman" w:eastAsia="Times New Roman" w:hAnsi="Times New Roman" w:cs="Times New Roman"/>
          <w:sz w:val="24"/>
          <w:szCs w:val="24"/>
        </w:rPr>
        <w:t xml:space="preserve"> (novela č. 82/2015 Sb., školského zákona </w:t>
      </w:r>
      <w:r w:rsidR="2B2CFD2C" w:rsidRPr="7DB2A127">
        <w:rPr>
          <w:rFonts w:ascii="Times New Roman" w:eastAsia="Times New Roman" w:hAnsi="Times New Roman" w:cs="Times New Roman"/>
          <w:sz w:val="24"/>
          <w:szCs w:val="24"/>
        </w:rPr>
        <w:t>§16 odst.1)</w:t>
      </w:r>
    </w:p>
    <w:p w14:paraId="674726DD" w14:textId="77777777" w:rsidR="00214B17" w:rsidRDefault="00214B17" w:rsidP="7DB2A12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B01214" w14:textId="77777777" w:rsidR="00214B17" w:rsidRDefault="00214B17" w:rsidP="7DB2A12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CD31C3" w14:textId="77777777" w:rsidR="00214B17" w:rsidRDefault="00214B17" w:rsidP="7DB2A12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99D789" w14:textId="77777777" w:rsidR="00214B17" w:rsidRDefault="00214B17" w:rsidP="7DB2A12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93D9D2" w14:textId="77777777" w:rsidR="00214B17" w:rsidRDefault="00214B17" w:rsidP="7DB2A12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3281BE" w14:textId="77777777" w:rsidR="00214B17" w:rsidRDefault="00214B17" w:rsidP="7DB2A12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444F48" w14:textId="77777777" w:rsidR="00214B17" w:rsidRDefault="00214B17" w:rsidP="7DB2A12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696285" w14:textId="11D52DA2" w:rsidR="00B13BDB" w:rsidRDefault="153991B2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Tabulka </w:t>
      </w:r>
      <w:r w:rsidR="6385A5A2" w:rsidRPr="7DB2A12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6385A5A2" w:rsidRPr="7DB2A127">
        <w:rPr>
          <w:rFonts w:ascii="Times New Roman" w:eastAsia="Times New Roman" w:hAnsi="Times New Roman" w:cs="Times New Roman"/>
          <w:sz w:val="24"/>
          <w:szCs w:val="24"/>
        </w:rPr>
        <w:t>: Přehled vývoje počtu žáků s SV</w:t>
      </w:r>
      <w:r w:rsidR="7AC4313B" w:rsidRPr="7DB2A127">
        <w:rPr>
          <w:rFonts w:ascii="Times New Roman" w:eastAsia="Times New Roman" w:hAnsi="Times New Roman" w:cs="Times New Roman"/>
          <w:sz w:val="24"/>
          <w:szCs w:val="24"/>
        </w:rPr>
        <w:t>P</w:t>
      </w:r>
    </w:p>
    <w:tbl>
      <w:tblPr>
        <w:tblW w:w="90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1009"/>
        <w:gridCol w:w="982"/>
        <w:gridCol w:w="982"/>
        <w:gridCol w:w="982"/>
        <w:gridCol w:w="1024"/>
      </w:tblGrid>
      <w:tr w:rsidR="00B13BDB" w:rsidRPr="00B13BDB" w14:paraId="7C8B5B00" w14:textId="77777777" w:rsidTr="00B13BDB">
        <w:trPr>
          <w:trHeight w:val="330"/>
        </w:trPr>
        <w:tc>
          <w:tcPr>
            <w:tcW w:w="40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2434722E" w14:textId="77777777" w:rsidR="00B13BDB" w:rsidRPr="00B13BDB" w:rsidRDefault="00B13BDB" w:rsidP="00B13B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0B0D0E8E" w14:textId="77777777" w:rsidR="00B13BDB" w:rsidRPr="00B13BDB" w:rsidRDefault="00B13BDB" w:rsidP="00B13BDB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cs-CZ"/>
              </w:rPr>
              <w:t>2016/17</w:t>
            </w:r>
            <w:r w:rsidRPr="00B13B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0EF407C6" w14:textId="77777777" w:rsidR="00B13BDB" w:rsidRPr="00B13BDB" w:rsidRDefault="00B13BDB" w:rsidP="00B13BDB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cs-CZ"/>
              </w:rPr>
              <w:t>2017/18</w:t>
            </w:r>
            <w:r w:rsidRPr="00B13B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42DAF485" w14:textId="77777777" w:rsidR="00B13BDB" w:rsidRPr="00B13BDB" w:rsidRDefault="00B13BDB" w:rsidP="00B13BDB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cs-CZ"/>
              </w:rPr>
              <w:t>2018/19</w:t>
            </w:r>
            <w:r w:rsidRPr="00B13B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64E377FE" w14:textId="77777777" w:rsidR="00B13BDB" w:rsidRPr="00B13BDB" w:rsidRDefault="00B13BDB" w:rsidP="00B13BDB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cs-CZ"/>
              </w:rPr>
              <w:t>2019/20</w:t>
            </w:r>
            <w:r w:rsidRPr="00B13B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057F37C6" w14:textId="77777777" w:rsidR="00B13BDB" w:rsidRPr="00B13BDB" w:rsidRDefault="00B13BDB" w:rsidP="00B13BDB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cs-CZ"/>
              </w:rPr>
              <w:t>2020/21</w:t>
            </w:r>
            <w:r w:rsidRPr="00B13B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13BDB" w:rsidRPr="00B13BDB" w14:paraId="6EC89FCD" w14:textId="77777777" w:rsidTr="00B13BDB">
        <w:trPr>
          <w:trHeight w:val="330"/>
        </w:trPr>
        <w:tc>
          <w:tcPr>
            <w:tcW w:w="9025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092F186C" w14:textId="5B2668A1" w:rsidR="00B13BDB" w:rsidRPr="00B13BDB" w:rsidRDefault="00B13BDB" w:rsidP="00B13B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="0053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cs-CZ"/>
              </w:rPr>
              <w:t>m</w:t>
            </w:r>
            <w:r w:rsidRPr="00B1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cs-CZ"/>
              </w:rPr>
              <w:t>ateřské</w:t>
            </w:r>
            <w:proofErr w:type="spellEnd"/>
            <w:r w:rsidRPr="00B1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B1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cs-CZ"/>
              </w:rPr>
              <w:t>školy</w:t>
            </w:r>
            <w:proofErr w:type="spellEnd"/>
            <w:r w:rsidRPr="00B13B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13BDB" w:rsidRPr="00B13BDB" w14:paraId="5A197CEB" w14:textId="77777777" w:rsidTr="00B13BDB">
        <w:trPr>
          <w:trHeight w:val="330"/>
        </w:trPr>
        <w:tc>
          <w:tcPr>
            <w:tcW w:w="40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21A780FF" w14:textId="315B1689" w:rsidR="00B13BDB" w:rsidRPr="00B13BDB" w:rsidRDefault="00A77A2B" w:rsidP="00B13BDB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i</w:t>
            </w:r>
            <w:r w:rsidR="00B13BDB"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ndividuálně integrované děti do běžných tříd MŠ </w:t>
            </w:r>
          </w:p>
        </w:tc>
        <w:tc>
          <w:tcPr>
            <w:tcW w:w="10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320C847D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3 029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25437EB0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3 774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295FE029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4 367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5E273D8A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4 694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2270BD43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4 841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</w:tr>
      <w:tr w:rsidR="00B13BDB" w:rsidRPr="00B13BDB" w14:paraId="75505FDD" w14:textId="77777777" w:rsidTr="00B13BDB">
        <w:trPr>
          <w:trHeight w:val="330"/>
        </w:trPr>
        <w:tc>
          <w:tcPr>
            <w:tcW w:w="40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1EDA2B73" w14:textId="4145A189" w:rsidR="00B13BDB" w:rsidRPr="00B13BDB" w:rsidRDefault="00A77A2B" w:rsidP="00B13BDB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p</w:t>
            </w:r>
            <w:r w:rsidR="00B13BDB"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odíl individuálně integrovaných na celkovém počtu dětí MŠ </w:t>
            </w:r>
          </w:p>
        </w:tc>
        <w:tc>
          <w:tcPr>
            <w:tcW w:w="10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32C199B8" w14:textId="6BD902A1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0,8</w:t>
            </w:r>
            <w:r w:rsidR="00533C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4832F180" w14:textId="7F46DCC9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1,0</w:t>
            </w:r>
            <w:r w:rsidR="00533C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6567842E" w14:textId="5C91066D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1,2</w:t>
            </w:r>
            <w:r w:rsidR="00533C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4F46B9E4" w14:textId="42B063BB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1,3</w:t>
            </w:r>
            <w:r w:rsidR="00533C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67565038" w14:textId="03EED880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1,4</w:t>
            </w:r>
            <w:r w:rsidR="00533C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</w:tr>
      <w:tr w:rsidR="00B13BDB" w:rsidRPr="00B13BDB" w14:paraId="236707EE" w14:textId="77777777" w:rsidTr="00B13BDB">
        <w:trPr>
          <w:trHeight w:val="330"/>
        </w:trPr>
        <w:tc>
          <w:tcPr>
            <w:tcW w:w="40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277A943A" w14:textId="1960F2EF" w:rsidR="00B13BDB" w:rsidRPr="00B13BDB" w:rsidRDefault="00A77A2B" w:rsidP="00B13BDB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p</w:t>
            </w:r>
            <w:r w:rsidR="00B13BDB"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očty dětí ve speciálních třídách MŠ </w:t>
            </w:r>
          </w:p>
        </w:tc>
        <w:tc>
          <w:tcPr>
            <w:tcW w:w="10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24954120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7 457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0CF02A1E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7 014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748C6AEE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6 878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49EF28D7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7 001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76FEAE06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6 706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</w:tr>
      <w:tr w:rsidR="00B13BDB" w:rsidRPr="00B13BDB" w14:paraId="6099D7BF" w14:textId="77777777" w:rsidTr="00B13BDB">
        <w:trPr>
          <w:trHeight w:val="330"/>
        </w:trPr>
        <w:tc>
          <w:tcPr>
            <w:tcW w:w="40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42A7F0BB" w14:textId="3769CD8E" w:rsidR="00B13BDB" w:rsidRPr="00B13BDB" w:rsidRDefault="00A77A2B" w:rsidP="00B13BDB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p</w:t>
            </w:r>
            <w:r w:rsidR="00B13BDB"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odíl dětí ve speciálních třídách na celkovém počtu dětí MŠ </w:t>
            </w:r>
          </w:p>
        </w:tc>
        <w:tc>
          <w:tcPr>
            <w:tcW w:w="10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3FCB0369" w14:textId="28F63529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2,1</w:t>
            </w:r>
            <w:r w:rsidR="00533C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6A4EA5F0" w14:textId="4035575F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1,9</w:t>
            </w:r>
            <w:r w:rsidR="00FF371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6640DD60" w14:textId="1AAF5222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1,9</w:t>
            </w:r>
            <w:r w:rsidR="00533C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61798902" w14:textId="44F8DFD2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1,9</w:t>
            </w:r>
            <w:r w:rsidR="00533C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0E8A0977" w14:textId="7CF458A0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1,9</w:t>
            </w:r>
            <w:r w:rsidR="00533C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</w:tr>
      <w:tr w:rsidR="00B13BDB" w:rsidRPr="00B13BDB" w14:paraId="775C1E55" w14:textId="77777777" w:rsidTr="00B13BDB">
        <w:trPr>
          <w:trHeight w:val="330"/>
        </w:trPr>
        <w:tc>
          <w:tcPr>
            <w:tcW w:w="9025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08F6991A" w14:textId="7A994AE8" w:rsidR="00B13BDB" w:rsidRPr="00B13BDB" w:rsidRDefault="00533C25" w:rsidP="00B13BDB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US" w:eastAsia="cs-CZ"/>
              </w:rPr>
              <w:t>z</w:t>
            </w:r>
            <w:r w:rsidR="00B13BDB" w:rsidRPr="00B13BD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US" w:eastAsia="cs-CZ"/>
              </w:rPr>
              <w:t>ákladní</w:t>
            </w:r>
            <w:proofErr w:type="spellEnd"/>
            <w:r w:rsidR="00B13BDB" w:rsidRPr="00B13BD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="00B13BDB" w:rsidRPr="00B13BD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US" w:eastAsia="cs-CZ"/>
              </w:rPr>
              <w:t>školy</w:t>
            </w:r>
            <w:proofErr w:type="spellEnd"/>
            <w:r w:rsidR="00B13BDB"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</w:tr>
      <w:tr w:rsidR="00B13BDB" w:rsidRPr="00B13BDB" w14:paraId="6CBBCB92" w14:textId="77777777" w:rsidTr="00B13BDB">
        <w:trPr>
          <w:trHeight w:val="330"/>
        </w:trPr>
        <w:tc>
          <w:tcPr>
            <w:tcW w:w="40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2404A34F" w14:textId="1DA79B7B" w:rsidR="00B13BDB" w:rsidRPr="00B13BDB" w:rsidRDefault="008667DF" w:rsidP="00B13BDB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i</w:t>
            </w:r>
            <w:r w:rsidR="00B13BDB"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ndividuálně integrovaní žáci do běžných tříd ZŠ </w:t>
            </w:r>
          </w:p>
        </w:tc>
        <w:tc>
          <w:tcPr>
            <w:tcW w:w="10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60F9CE10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53 206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6A6316C6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68 419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766D9766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76 037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65560C5A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84 010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3124D2E8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87 306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</w:tr>
      <w:tr w:rsidR="00B13BDB" w:rsidRPr="00B13BDB" w14:paraId="612E8785" w14:textId="77777777" w:rsidTr="00B13BDB">
        <w:trPr>
          <w:trHeight w:val="330"/>
        </w:trPr>
        <w:tc>
          <w:tcPr>
            <w:tcW w:w="40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7B7D9034" w14:textId="2C13DB32" w:rsidR="00B13BDB" w:rsidRPr="00B13BDB" w:rsidRDefault="008667DF" w:rsidP="00B13BDB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p</w:t>
            </w:r>
            <w:r w:rsidR="00B13BDB"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odíl individuálně integrovaných na celkovém počtu žáků ZŠ </w:t>
            </w:r>
          </w:p>
        </w:tc>
        <w:tc>
          <w:tcPr>
            <w:tcW w:w="10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1B1217F3" w14:textId="08622523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5,9</w:t>
            </w:r>
            <w:r w:rsidR="00533C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202D7EE6" w14:textId="38376EE1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7,4</w:t>
            </w:r>
            <w:r w:rsidR="00533C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0C6A0B2F" w14:textId="41A58C4C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8,1</w:t>
            </w:r>
            <w:r w:rsidR="00533C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5B3BC471" w14:textId="0704224B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8,8</w:t>
            </w:r>
            <w:r w:rsidR="00533C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1EEC1000" w14:textId="44A45330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9,1</w:t>
            </w:r>
            <w:r w:rsidR="00533C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</w:tr>
      <w:tr w:rsidR="00B13BDB" w:rsidRPr="00B13BDB" w14:paraId="49A21643" w14:textId="77777777" w:rsidTr="00B13BDB">
        <w:trPr>
          <w:trHeight w:val="330"/>
        </w:trPr>
        <w:tc>
          <w:tcPr>
            <w:tcW w:w="40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5111EA02" w14:textId="7210E21E" w:rsidR="00B13BDB" w:rsidRPr="00B13BDB" w:rsidRDefault="008667DF" w:rsidP="00B13BDB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p</w:t>
            </w:r>
            <w:r w:rsidR="00B13BDB"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očty žáků ve speciálních třídách ZŠ </w:t>
            </w:r>
          </w:p>
        </w:tc>
        <w:tc>
          <w:tcPr>
            <w:tcW w:w="10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374B2FC2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28 438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5A7407EE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27 212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3061293A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25 946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1A7761E6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26 930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70F3877F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26 802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</w:tr>
      <w:tr w:rsidR="00B13BDB" w:rsidRPr="00B13BDB" w14:paraId="684074DA" w14:textId="77777777" w:rsidTr="00B13BDB">
        <w:trPr>
          <w:trHeight w:val="330"/>
        </w:trPr>
        <w:tc>
          <w:tcPr>
            <w:tcW w:w="40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6A3CDD62" w14:textId="4FAAEBCA" w:rsidR="00B13BDB" w:rsidRPr="00B13BDB" w:rsidRDefault="008667DF" w:rsidP="00B13BDB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p</w:t>
            </w:r>
            <w:r w:rsidR="00B13BDB"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odíl žáků ve speciálních třídách na celkovém počtu žáků ZŠ </w:t>
            </w:r>
          </w:p>
        </w:tc>
        <w:tc>
          <w:tcPr>
            <w:tcW w:w="10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3C05D8A9" w14:textId="24C35A7C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3,1</w:t>
            </w:r>
            <w:r w:rsidR="00533C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47559FFD" w14:textId="3D2A8F2C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2,9</w:t>
            </w:r>
            <w:r w:rsidR="00533C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3AE78986" w14:textId="3EEDA04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2,8</w:t>
            </w:r>
            <w:r w:rsidR="00533C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5F93A0A3" w14:textId="10198AC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2,8</w:t>
            </w:r>
            <w:r w:rsidR="00533C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3D866794" w14:textId="6F183E43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2,8</w:t>
            </w:r>
            <w:r w:rsidR="00533C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</w:tr>
      <w:tr w:rsidR="00B13BDB" w:rsidRPr="00B13BDB" w14:paraId="39F0604B" w14:textId="77777777" w:rsidTr="00B13BDB">
        <w:trPr>
          <w:trHeight w:val="330"/>
        </w:trPr>
        <w:tc>
          <w:tcPr>
            <w:tcW w:w="9025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0BCFB21B" w14:textId="3494CB8E" w:rsidR="00B13BDB" w:rsidRPr="00B13BDB" w:rsidRDefault="00533C25" w:rsidP="00B13BDB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US" w:eastAsia="cs-CZ"/>
              </w:rPr>
              <w:t>s</w:t>
            </w:r>
            <w:r w:rsidR="00B13BDB" w:rsidRPr="00B13BD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US" w:eastAsia="cs-CZ"/>
              </w:rPr>
              <w:t>třední</w:t>
            </w:r>
            <w:proofErr w:type="spellEnd"/>
            <w:r w:rsidR="00B13BDB" w:rsidRPr="00B13BD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="00B13BDB" w:rsidRPr="00B13BD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US" w:eastAsia="cs-CZ"/>
              </w:rPr>
              <w:t>školy</w:t>
            </w:r>
            <w:proofErr w:type="spellEnd"/>
            <w:r w:rsidR="00B13BDB"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</w:tr>
      <w:tr w:rsidR="00B13BDB" w:rsidRPr="00B13BDB" w14:paraId="5F93B283" w14:textId="77777777" w:rsidTr="00B13BDB">
        <w:trPr>
          <w:trHeight w:val="330"/>
        </w:trPr>
        <w:tc>
          <w:tcPr>
            <w:tcW w:w="40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55AAF6B6" w14:textId="34A4561D" w:rsidR="00B13BDB" w:rsidRPr="00B13BDB" w:rsidRDefault="008667DF" w:rsidP="00B13BDB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i</w:t>
            </w:r>
            <w:r w:rsidR="00B13BDB"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ndividuálně integrovaní žáci do běžných tříd SŠ </w:t>
            </w:r>
          </w:p>
        </w:tc>
        <w:tc>
          <w:tcPr>
            <w:tcW w:w="10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1AC77950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10 482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7185B9B1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12 985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3231AE04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14 203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36EDACE4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17 056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570E6DB6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17 319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</w:tr>
      <w:tr w:rsidR="00B13BDB" w:rsidRPr="00B13BDB" w14:paraId="35A726F4" w14:textId="77777777" w:rsidTr="00B13BDB">
        <w:trPr>
          <w:trHeight w:val="330"/>
        </w:trPr>
        <w:tc>
          <w:tcPr>
            <w:tcW w:w="40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40342BCC" w14:textId="276C0E8F" w:rsidR="00B13BDB" w:rsidRPr="00B13BDB" w:rsidRDefault="008667DF" w:rsidP="00B13BDB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p</w:t>
            </w:r>
            <w:r w:rsidR="00B13BDB"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odíl individuálně integrovaných na celkovém počtu žáků SŠ </w:t>
            </w:r>
          </w:p>
        </w:tc>
        <w:tc>
          <w:tcPr>
            <w:tcW w:w="10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2C8113A4" w14:textId="772223CB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2,6</w:t>
            </w:r>
            <w:r w:rsidR="007C4C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6EDB4EF2" w14:textId="73C411B6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3,2</w:t>
            </w:r>
            <w:r w:rsidR="007C4C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6E7087FB" w14:textId="43E873C5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3,5</w:t>
            </w:r>
            <w:r w:rsidR="007C4C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6E1DA1F1" w14:textId="47AE21C2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4,2</w:t>
            </w:r>
            <w:r w:rsidR="007C4C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01DA7AD6" w14:textId="7E51FD78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4,2</w:t>
            </w:r>
            <w:r w:rsidR="007C4C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</w:tr>
      <w:tr w:rsidR="00B13BDB" w:rsidRPr="00B13BDB" w14:paraId="4A4D7321" w14:textId="77777777" w:rsidTr="00B13BDB">
        <w:trPr>
          <w:trHeight w:val="330"/>
        </w:trPr>
        <w:tc>
          <w:tcPr>
            <w:tcW w:w="40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688E35DB" w14:textId="62A94B3E" w:rsidR="00B13BDB" w:rsidRPr="00B13BDB" w:rsidRDefault="008667DF" w:rsidP="00B13BDB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p</w:t>
            </w:r>
            <w:r w:rsidR="00B13BDB"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očty žáků ve speciálních třídách SŠ </w:t>
            </w:r>
          </w:p>
        </w:tc>
        <w:tc>
          <w:tcPr>
            <w:tcW w:w="10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32B513E3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9 853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67C8B292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9 331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19777358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7 864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1690A474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7 996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4601B36F" w14:textId="77777777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7 890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</w:tr>
      <w:tr w:rsidR="00B13BDB" w:rsidRPr="00B13BDB" w14:paraId="6DAB584E" w14:textId="77777777" w:rsidTr="00B13BDB">
        <w:trPr>
          <w:trHeight w:val="330"/>
        </w:trPr>
        <w:tc>
          <w:tcPr>
            <w:tcW w:w="40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18468F9C" w14:textId="7E50D443" w:rsidR="00B13BDB" w:rsidRPr="00B13BDB" w:rsidRDefault="008667DF" w:rsidP="00B13BDB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p</w:t>
            </w:r>
            <w:r w:rsidR="00B13BDB"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odíl žáků ve speciálních třídách na celkovém počtu žáků SŠ </w:t>
            </w:r>
          </w:p>
        </w:tc>
        <w:tc>
          <w:tcPr>
            <w:tcW w:w="10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6600063F" w14:textId="2A75D750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2,4</w:t>
            </w:r>
            <w:r w:rsidR="007C4C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29FC9008" w14:textId="05D1CF24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2,3</w:t>
            </w:r>
            <w:r w:rsidR="007C4C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592E4105" w14:textId="5D043898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1,9</w:t>
            </w:r>
            <w:r w:rsidR="007C4C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5E814CE8" w14:textId="05FC18FB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2,0</w:t>
            </w:r>
            <w:r w:rsidR="007C4C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2170564C" w14:textId="33570F08" w:rsidR="00B13BDB" w:rsidRPr="00B13BDB" w:rsidRDefault="00B13BDB" w:rsidP="00B13BDB">
            <w:pPr>
              <w:spacing w:after="0" w:line="240" w:lineRule="auto"/>
              <w:ind w:right="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1,9</w:t>
            </w:r>
            <w:r w:rsidR="007C4C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 xml:space="preserve"> 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cs-CZ"/>
              </w:rPr>
              <w:t>%</w:t>
            </w:r>
            <w:r w:rsidRPr="00B13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  <w:t> </w:t>
            </w:r>
          </w:p>
        </w:tc>
      </w:tr>
    </w:tbl>
    <w:p w14:paraId="3BD43551" w14:textId="0084AAEA" w:rsidR="00B13BDB" w:rsidRDefault="00B13BDB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Z tabulky vyplývá, že počet žák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 xml:space="preserve">ů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s SVP, kteří se vzdělávají na běžných školách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se od roku 2016 neustále zvyšuje, zatímco počty žáků ve speciálních třídách se snižují</w:t>
      </w:r>
      <w:r w:rsidR="00FF37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MŠMT, 202</w:t>
      </w:r>
      <w:r w:rsidR="00086A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7E72033" w14:textId="6D3BF2AD" w:rsidR="005F2AAE" w:rsidRDefault="3DA3AFBB" w:rsidP="4D83B2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Komplikovanou otázkou zůstává pozice žáka ve skupině vrstevníků.</w:t>
      </w:r>
      <w:r w:rsidR="475342F1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F70768B" w:rsidRPr="7DB2A127">
        <w:rPr>
          <w:rFonts w:ascii="Times New Roman" w:eastAsia="Times New Roman" w:hAnsi="Times New Roman" w:cs="Times New Roman"/>
          <w:sz w:val="24"/>
          <w:szCs w:val="24"/>
        </w:rPr>
        <w:t>Nepřijetí</w:t>
      </w:r>
      <w:r w:rsidR="73168F9B" w:rsidRPr="7DB2A127">
        <w:rPr>
          <w:rFonts w:ascii="Times New Roman" w:eastAsia="Times New Roman" w:hAnsi="Times New Roman" w:cs="Times New Roman"/>
          <w:sz w:val="24"/>
          <w:szCs w:val="24"/>
        </w:rPr>
        <w:t xml:space="preserve"> dítěte ostatními spolužáky byl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jeden z důvodů odmítání integrace, </w:t>
      </w:r>
      <w:r w:rsidR="17F09EB3" w:rsidRPr="7DB2A127">
        <w:rPr>
          <w:rFonts w:ascii="Times New Roman" w:eastAsia="Times New Roman" w:hAnsi="Times New Roman" w:cs="Times New Roman"/>
          <w:sz w:val="24"/>
          <w:szCs w:val="24"/>
        </w:rPr>
        <w:t xml:space="preserve">zvláště na počátku 90. let. </w:t>
      </w:r>
      <w:r w:rsidR="7E81DCC2" w:rsidRPr="7DB2A127">
        <w:rPr>
          <w:rFonts w:ascii="Times New Roman" w:eastAsia="Times New Roman" w:hAnsi="Times New Roman" w:cs="Times New Roman"/>
          <w:sz w:val="24"/>
          <w:szCs w:val="24"/>
        </w:rPr>
        <w:t>Růžička et al. (2020) uvádí, že se v praxi můžeme setkat s různými názory</w:t>
      </w:r>
      <w:r w:rsidR="5102006A" w:rsidRPr="7DB2A127">
        <w:rPr>
          <w:rFonts w:ascii="Times New Roman" w:eastAsia="Times New Roman" w:hAnsi="Times New Roman" w:cs="Times New Roman"/>
          <w:sz w:val="24"/>
          <w:szCs w:val="24"/>
        </w:rPr>
        <w:t xml:space="preserve">, někdy je snaha pomoci, jindy 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 xml:space="preserve">se setkáváme </w:t>
      </w:r>
      <w:r w:rsidR="5102006A" w:rsidRPr="7DB2A127">
        <w:rPr>
          <w:rFonts w:ascii="Times New Roman" w:eastAsia="Times New Roman" w:hAnsi="Times New Roman" w:cs="Times New Roman"/>
          <w:sz w:val="24"/>
          <w:szCs w:val="24"/>
        </w:rPr>
        <w:t xml:space="preserve">s lhostejností, nebo </w:t>
      </w:r>
      <w:r w:rsidR="00533C2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5102006A" w:rsidRPr="7DB2A127">
        <w:rPr>
          <w:rFonts w:ascii="Times New Roman" w:eastAsia="Times New Roman" w:hAnsi="Times New Roman" w:cs="Times New Roman"/>
          <w:sz w:val="24"/>
          <w:szCs w:val="24"/>
        </w:rPr>
        <w:t>problémy ve vzájemné komunikaci</w:t>
      </w:r>
      <w:r w:rsidR="00C92524">
        <w:rPr>
          <w:rFonts w:ascii="Times New Roman" w:eastAsia="Times New Roman" w:hAnsi="Times New Roman" w:cs="Times New Roman"/>
          <w:sz w:val="24"/>
          <w:szCs w:val="24"/>
        </w:rPr>
        <w:t>, je</w:t>
      </w:r>
      <w:r w:rsidR="25186E4D" w:rsidRPr="7DB2A127">
        <w:rPr>
          <w:rFonts w:ascii="Times New Roman" w:eastAsia="Times New Roman" w:hAnsi="Times New Roman" w:cs="Times New Roman"/>
          <w:sz w:val="24"/>
          <w:szCs w:val="24"/>
        </w:rPr>
        <w:t xml:space="preserve">ž může být </w:t>
      </w:r>
      <w:r w:rsidR="3B3D7CCB" w:rsidRPr="7DB2A127">
        <w:rPr>
          <w:rFonts w:ascii="Times New Roman" w:eastAsia="Times New Roman" w:hAnsi="Times New Roman" w:cs="Times New Roman"/>
          <w:sz w:val="24"/>
          <w:szCs w:val="24"/>
        </w:rPr>
        <w:t>z</w:t>
      </w:r>
      <w:r w:rsidR="1A27EE90" w:rsidRPr="7DB2A127">
        <w:rPr>
          <w:rFonts w:ascii="Times New Roman" w:eastAsia="Times New Roman" w:hAnsi="Times New Roman" w:cs="Times New Roman"/>
          <w:sz w:val="24"/>
          <w:szCs w:val="24"/>
        </w:rPr>
        <w:t xml:space="preserve">tížena </w:t>
      </w:r>
      <w:r w:rsidR="0981646D" w:rsidRPr="7DB2A127">
        <w:rPr>
          <w:rFonts w:ascii="Times New Roman" w:eastAsia="Times New Roman" w:hAnsi="Times New Roman" w:cs="Times New Roman"/>
          <w:sz w:val="24"/>
          <w:szCs w:val="24"/>
        </w:rPr>
        <w:t>druhem či stupněm postižení.</w:t>
      </w:r>
      <w:r w:rsidR="25186E4D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C8D452" w14:textId="0D04CA0C" w:rsidR="00EC6E75" w:rsidRDefault="448745BA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Z pedag</w:t>
      </w:r>
      <w:r w:rsidR="6B384161" w:rsidRPr="7DB2A127">
        <w:rPr>
          <w:rFonts w:ascii="Times New Roman" w:eastAsia="Times New Roman" w:hAnsi="Times New Roman" w:cs="Times New Roman"/>
          <w:sz w:val="24"/>
          <w:szCs w:val="24"/>
        </w:rPr>
        <w:t>ogi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ckého hlediska</w:t>
      </w:r>
      <w:r w:rsidR="3FF144CE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16A8D49" w:rsidRPr="7DB2A127">
        <w:rPr>
          <w:rFonts w:ascii="Times New Roman" w:eastAsia="Times New Roman" w:hAnsi="Times New Roman" w:cs="Times New Roman"/>
          <w:sz w:val="24"/>
          <w:szCs w:val="24"/>
        </w:rPr>
        <w:t>proces pros</w:t>
      </w:r>
      <w:r w:rsidR="54DD718B" w:rsidRPr="7DB2A127">
        <w:rPr>
          <w:rFonts w:ascii="Times New Roman" w:eastAsia="Times New Roman" w:hAnsi="Times New Roman" w:cs="Times New Roman"/>
          <w:sz w:val="24"/>
          <w:szCs w:val="24"/>
        </w:rPr>
        <w:t>az</w:t>
      </w:r>
      <w:r w:rsidR="016A8D49" w:rsidRPr="7DB2A127">
        <w:rPr>
          <w:rFonts w:ascii="Times New Roman" w:eastAsia="Times New Roman" w:hAnsi="Times New Roman" w:cs="Times New Roman"/>
          <w:sz w:val="24"/>
          <w:szCs w:val="24"/>
        </w:rPr>
        <w:t xml:space="preserve">ování </w:t>
      </w:r>
      <w:r w:rsidR="00742E5E">
        <w:rPr>
          <w:rFonts w:ascii="Times New Roman" w:eastAsia="Times New Roman" w:hAnsi="Times New Roman" w:cs="Times New Roman"/>
          <w:sz w:val="24"/>
          <w:szCs w:val="24"/>
        </w:rPr>
        <w:t>inkluzi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vní</w:t>
      </w:r>
      <w:r w:rsidR="1E47D35F" w:rsidRPr="7DB2A12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vzd</w:t>
      </w:r>
      <w:r w:rsidR="5119F763" w:rsidRPr="7DB2A127">
        <w:rPr>
          <w:rFonts w:ascii="Times New Roman" w:eastAsia="Times New Roman" w:hAnsi="Times New Roman" w:cs="Times New Roman"/>
          <w:sz w:val="24"/>
          <w:szCs w:val="24"/>
        </w:rPr>
        <w:t xml:space="preserve">ělávání </w:t>
      </w:r>
      <w:r w:rsidR="13496F69" w:rsidRPr="7DB2A127">
        <w:rPr>
          <w:rFonts w:ascii="Times New Roman" w:eastAsia="Times New Roman" w:hAnsi="Times New Roman" w:cs="Times New Roman"/>
          <w:sz w:val="24"/>
          <w:szCs w:val="24"/>
        </w:rPr>
        <w:t xml:space="preserve">v českém vzdělávacím systému </w:t>
      </w:r>
      <w:r w:rsidR="4CEE406A" w:rsidRPr="7DB2A127">
        <w:rPr>
          <w:rFonts w:ascii="Times New Roman" w:eastAsia="Times New Roman" w:hAnsi="Times New Roman" w:cs="Times New Roman"/>
          <w:sz w:val="24"/>
          <w:szCs w:val="24"/>
        </w:rPr>
        <w:t xml:space="preserve">vnímán jako další krok integrativního principu. </w:t>
      </w:r>
      <w:r w:rsidR="7BD38D37" w:rsidRPr="7DB2A127">
        <w:rPr>
          <w:rFonts w:ascii="Times New Roman" w:eastAsia="Times New Roman" w:hAnsi="Times New Roman" w:cs="Times New Roman"/>
          <w:sz w:val="24"/>
          <w:szCs w:val="24"/>
        </w:rPr>
        <w:t xml:space="preserve">Podstatou inkluzivního vzdělávání je individuální přístup ke všem vzdělávaným v hlavním </w:t>
      </w:r>
      <w:r w:rsidR="7BD38D37" w:rsidRPr="7DB2A127">
        <w:rPr>
          <w:rFonts w:ascii="Times New Roman" w:eastAsia="Times New Roman" w:hAnsi="Times New Roman" w:cs="Times New Roman"/>
          <w:sz w:val="24"/>
          <w:szCs w:val="24"/>
        </w:rPr>
        <w:lastRenderedPageBreak/>
        <w:t>vzdělávacím proudu, jde tedy</w:t>
      </w:r>
      <w:r w:rsidR="588F8E6B" w:rsidRPr="7DB2A127">
        <w:rPr>
          <w:rFonts w:ascii="Times New Roman" w:eastAsia="Times New Roman" w:hAnsi="Times New Roman" w:cs="Times New Roman"/>
          <w:sz w:val="24"/>
          <w:szCs w:val="24"/>
        </w:rPr>
        <w:t xml:space="preserve"> o vnímání odlišností a přistupování k nim v rámci prospěchu všech zúčastněných</w:t>
      </w:r>
      <w:r w:rsidR="00FF3716">
        <w:rPr>
          <w:rFonts w:ascii="Times New Roman" w:eastAsia="Times New Roman" w:hAnsi="Times New Roman" w:cs="Times New Roman"/>
          <w:sz w:val="24"/>
          <w:szCs w:val="24"/>
        </w:rPr>
        <w:t>.</w:t>
      </w:r>
      <w:r w:rsidR="588F8E6B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705B343" w:rsidRPr="7DB2A1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4705B343" w:rsidRPr="7DB2A127">
        <w:rPr>
          <w:rFonts w:ascii="Times New Roman" w:eastAsia="Times New Roman" w:hAnsi="Times New Roman" w:cs="Times New Roman"/>
          <w:sz w:val="24"/>
          <w:szCs w:val="24"/>
        </w:rPr>
        <w:t>Zilcher</w:t>
      </w:r>
      <w:proofErr w:type="spellEnd"/>
      <w:r w:rsidR="7DB2A127" w:rsidRPr="7DB2A1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Svoboda</w:t>
      </w:r>
      <w:r w:rsidR="4705B343" w:rsidRPr="7DB2A127">
        <w:rPr>
          <w:rFonts w:ascii="Times New Roman" w:eastAsia="Times New Roman" w:hAnsi="Times New Roman" w:cs="Times New Roman"/>
          <w:sz w:val="24"/>
          <w:szCs w:val="24"/>
        </w:rPr>
        <w:t>, 2019)</w:t>
      </w:r>
    </w:p>
    <w:p w14:paraId="54B4043F" w14:textId="642DB765" w:rsidR="00223C70" w:rsidRDefault="3BF0A89C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DB2A127">
        <w:rPr>
          <w:rFonts w:ascii="Times New Roman" w:eastAsia="Times New Roman" w:hAnsi="Times New Roman" w:cs="Times New Roman"/>
          <w:sz w:val="24"/>
          <w:szCs w:val="24"/>
        </w:rPr>
        <w:t>Zilcher</w:t>
      </w:r>
      <w:proofErr w:type="spellEnd"/>
      <w:r w:rsidR="7DB2A127" w:rsidRPr="7DB2A1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Svoboda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(2019) dále uvádějí že: </w:t>
      </w:r>
      <w:r w:rsidR="006D143D">
        <w:rPr>
          <w:rFonts w:ascii="Times New Roman" w:eastAsia="Times New Roman" w:hAnsi="Times New Roman" w:cs="Times New Roman"/>
          <w:sz w:val="24"/>
          <w:szCs w:val="24"/>
        </w:rPr>
        <w:t>„I</w:t>
      </w:r>
      <w:r w:rsidR="7CCDCCD6" w:rsidRPr="7DB2A127">
        <w:rPr>
          <w:rFonts w:ascii="Times New Roman" w:eastAsia="Times New Roman" w:hAnsi="Times New Roman" w:cs="Times New Roman"/>
          <w:sz w:val="24"/>
          <w:szCs w:val="24"/>
        </w:rPr>
        <w:t xml:space="preserve">nkluzivní vzdělávání je z pohledu didaktického vrchol individualizace ve vzdělávání, </w:t>
      </w:r>
      <w:r w:rsidR="2FD51A33" w:rsidRPr="7DB2A127">
        <w:rPr>
          <w:rFonts w:ascii="Times New Roman" w:eastAsia="Times New Roman" w:hAnsi="Times New Roman" w:cs="Times New Roman"/>
          <w:sz w:val="24"/>
          <w:szCs w:val="24"/>
        </w:rPr>
        <w:t>z pohledu školní kultury je to vize plně komunitní školy a z pohledu školní politiky nastavené takové školní prostředí</w:t>
      </w:r>
      <w:r w:rsidR="2EBF463E" w:rsidRPr="7DB2A127">
        <w:rPr>
          <w:rFonts w:ascii="Times New Roman" w:eastAsia="Times New Roman" w:hAnsi="Times New Roman" w:cs="Times New Roman"/>
          <w:sz w:val="24"/>
          <w:szCs w:val="24"/>
        </w:rPr>
        <w:t xml:space="preserve">, které respektuje jakékoliv zvláštnosti a podporuje rovnost všech, a to </w:t>
      </w:r>
      <w:r w:rsidR="00742E5E">
        <w:rPr>
          <w:rFonts w:ascii="Times New Roman" w:eastAsia="Times New Roman" w:hAnsi="Times New Roman" w:cs="Times New Roman"/>
          <w:sz w:val="24"/>
          <w:szCs w:val="24"/>
        </w:rPr>
        <w:t>ve veškerých možných situacích.“</w:t>
      </w:r>
      <w:r w:rsidR="6A22CE9C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7D3CDD0" w:rsidRPr="7DB2A127">
        <w:rPr>
          <w:rFonts w:ascii="Times New Roman" w:eastAsia="Times New Roman" w:hAnsi="Times New Roman" w:cs="Times New Roman"/>
          <w:sz w:val="24"/>
          <w:szCs w:val="24"/>
        </w:rPr>
        <w:t>Ve světě se můžeme setkat s rozdílnými názory, zda je inkluzivní pedagogika samostatný vědní obor, nebo jde-li o</w:t>
      </w:r>
      <w:r w:rsidR="23EDC5E4" w:rsidRPr="7DB2A127">
        <w:rPr>
          <w:rFonts w:ascii="Times New Roman" w:eastAsia="Times New Roman" w:hAnsi="Times New Roman" w:cs="Times New Roman"/>
          <w:sz w:val="24"/>
          <w:szCs w:val="24"/>
        </w:rPr>
        <w:t xml:space="preserve"> interdisciplinární a multidisciplinární součást speciální pedagogiky. </w:t>
      </w:r>
      <w:proofErr w:type="spellStart"/>
      <w:r w:rsidR="683AC1CD" w:rsidRPr="7DB2A127">
        <w:rPr>
          <w:rFonts w:ascii="Times New Roman" w:eastAsia="Times New Roman" w:hAnsi="Times New Roman" w:cs="Times New Roman"/>
          <w:sz w:val="24"/>
          <w:szCs w:val="24"/>
        </w:rPr>
        <w:t>Mintz</w:t>
      </w:r>
      <w:proofErr w:type="spellEnd"/>
      <w:r w:rsidR="683AC1CD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Wyse (201</w:t>
      </w:r>
      <w:r w:rsidR="009A6557" w:rsidRPr="7DB2A127">
        <w:rPr>
          <w:rFonts w:ascii="Times New Roman" w:eastAsia="Times New Roman" w:hAnsi="Times New Roman" w:cs="Times New Roman"/>
          <w:sz w:val="24"/>
          <w:szCs w:val="24"/>
        </w:rPr>
        <w:t>5) ve svém článku polemizují</w:t>
      </w:r>
      <w:r w:rsidR="272BF536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57" w:rsidRPr="7DB2A127">
        <w:rPr>
          <w:rFonts w:ascii="Times New Roman" w:eastAsia="Times New Roman" w:hAnsi="Times New Roman" w:cs="Times New Roman"/>
          <w:sz w:val="24"/>
          <w:szCs w:val="24"/>
        </w:rPr>
        <w:t xml:space="preserve">nad postojem, zda je </w:t>
      </w:r>
      <w:r w:rsidR="144D8E72" w:rsidRPr="7DB2A127">
        <w:rPr>
          <w:rFonts w:ascii="Times New Roman" w:eastAsia="Times New Roman" w:hAnsi="Times New Roman" w:cs="Times New Roman"/>
          <w:sz w:val="24"/>
          <w:szCs w:val="24"/>
        </w:rPr>
        <w:t>v inkluzivním vzdělávání důležitý atribut speciální pedagogiky</w:t>
      </w:r>
      <w:r w:rsidR="006D143D">
        <w:rPr>
          <w:rFonts w:ascii="Times New Roman" w:eastAsia="Times New Roman" w:hAnsi="Times New Roman" w:cs="Times New Roman"/>
          <w:sz w:val="24"/>
          <w:szCs w:val="24"/>
        </w:rPr>
        <w:t>,</w:t>
      </w:r>
      <w:r w:rsidR="144D8E72" w:rsidRPr="7DB2A127">
        <w:rPr>
          <w:rFonts w:ascii="Times New Roman" w:eastAsia="Times New Roman" w:hAnsi="Times New Roman" w:cs="Times New Roman"/>
          <w:sz w:val="24"/>
          <w:szCs w:val="24"/>
        </w:rPr>
        <w:t xml:space="preserve"> nebo</w:t>
      </w:r>
      <w:r w:rsidR="006D143D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43D">
        <w:rPr>
          <w:rFonts w:ascii="Times New Roman" w:eastAsia="Times New Roman" w:hAnsi="Times New Roman" w:cs="Times New Roman"/>
          <w:sz w:val="24"/>
          <w:szCs w:val="24"/>
        </w:rPr>
        <w:t>j</w:t>
      </w:r>
      <w:r w:rsidR="144D8E72" w:rsidRPr="7DB2A127">
        <w:rPr>
          <w:rFonts w:ascii="Times New Roman" w:eastAsia="Times New Roman" w:hAnsi="Times New Roman" w:cs="Times New Roman"/>
          <w:sz w:val="24"/>
          <w:szCs w:val="24"/>
        </w:rPr>
        <w:t xml:space="preserve">estli by si měl učitel poradit sám </w:t>
      </w:r>
      <w:r w:rsidR="7C27DE16" w:rsidRPr="7DB2A127">
        <w:rPr>
          <w:rFonts w:ascii="Times New Roman" w:eastAsia="Times New Roman" w:hAnsi="Times New Roman" w:cs="Times New Roman"/>
          <w:sz w:val="24"/>
          <w:szCs w:val="24"/>
        </w:rPr>
        <w:t xml:space="preserve">na základě vlastního uvážení a zkušeností, bez stigmatizace žáka a pracovat se </w:t>
      </w:r>
      <w:r w:rsidR="5ED39D33" w:rsidRPr="7DB2A127">
        <w:rPr>
          <w:rFonts w:ascii="Times New Roman" w:eastAsia="Times New Roman" w:hAnsi="Times New Roman" w:cs="Times New Roman"/>
          <w:sz w:val="24"/>
          <w:szCs w:val="24"/>
        </w:rPr>
        <w:t xml:space="preserve">žákem podle jeho individuálních potřeb. </w:t>
      </w:r>
    </w:p>
    <w:p w14:paraId="6C5F0E06" w14:textId="77777777" w:rsidR="00FE3403" w:rsidRDefault="037D7250" w:rsidP="00FE340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b/>
          <w:bCs/>
          <w:sz w:val="24"/>
          <w:szCs w:val="24"/>
        </w:rPr>
        <w:t>Legislativní rámec inkluzivního vzdělávání</w:t>
      </w:r>
    </w:p>
    <w:p w14:paraId="2AA4ED2B" w14:textId="77777777" w:rsidR="00820C15" w:rsidRDefault="424F8F5F" w:rsidP="00820C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500355C">
        <w:rPr>
          <w:rFonts w:ascii="Times New Roman" w:eastAsia="Times New Roman" w:hAnsi="Times New Roman" w:cs="Times New Roman"/>
          <w:sz w:val="24"/>
          <w:szCs w:val="24"/>
        </w:rPr>
        <w:t xml:space="preserve">V české legislativě je problematika inkluze </w:t>
      </w:r>
      <w:r w:rsidR="417C56F0" w:rsidRPr="2500355C">
        <w:rPr>
          <w:rFonts w:ascii="Times New Roman" w:eastAsia="Times New Roman" w:hAnsi="Times New Roman" w:cs="Times New Roman"/>
          <w:sz w:val="24"/>
          <w:szCs w:val="24"/>
        </w:rPr>
        <w:t xml:space="preserve">vymezena v několika zákonech. </w:t>
      </w:r>
      <w:r w:rsidR="5A914522" w:rsidRPr="2500355C">
        <w:rPr>
          <w:rFonts w:ascii="Times New Roman" w:eastAsia="Times New Roman" w:hAnsi="Times New Roman" w:cs="Times New Roman"/>
          <w:sz w:val="24"/>
          <w:szCs w:val="24"/>
        </w:rPr>
        <w:t>Základní vnitrostátní normou upravující inkluzivní vzdělávání je</w:t>
      </w:r>
      <w:r w:rsidR="00820C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B8086E4" w14:textId="051B73F5" w:rsidR="009F3F00" w:rsidRPr="004F2828" w:rsidRDefault="009F3F00" w:rsidP="00820C15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Vyhláška 27/2016 </w:t>
      </w:r>
      <w:r w:rsidR="004F2828">
        <w:rPr>
          <w:rFonts w:ascii="Times New Roman" w:eastAsia="Times New Roman" w:hAnsi="Times New Roman" w:cs="Times New Roman"/>
          <w:sz w:val="24"/>
          <w:szCs w:val="24"/>
        </w:rPr>
        <w:t xml:space="preserve">Sb. </w:t>
      </w:r>
      <w:r w:rsidR="004F2828" w:rsidRPr="004F2828">
        <w:rPr>
          <w:rFonts w:ascii="Times New Roman" w:hAnsi="Times New Roman" w:cs="Times New Roman"/>
          <w:sz w:val="24"/>
          <w:szCs w:val="24"/>
          <w:shd w:val="clear" w:color="auto" w:fill="FFFFFF"/>
        </w:rPr>
        <w:t>Vyhláška o vzdělávání žáků se speciálními vzdělávacími potřebami a žáků nadaných</w:t>
      </w:r>
    </w:p>
    <w:p w14:paraId="3CAE548B" w14:textId="520452FA" w:rsidR="72CF4E88" w:rsidRPr="00820C15" w:rsidRDefault="1D050297" w:rsidP="00820C15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Zákon č. 561/2004 Sb. Z</w:t>
      </w:r>
      <w:r w:rsidR="2023E47A" w:rsidRPr="7DB2A127">
        <w:rPr>
          <w:rFonts w:ascii="Times New Roman" w:eastAsia="Times New Roman" w:hAnsi="Times New Roman" w:cs="Times New Roman"/>
          <w:sz w:val="24"/>
          <w:szCs w:val="24"/>
        </w:rPr>
        <w:t>ákon o předškolním, základním, středním, vyšším odborném a jiném vzdělávání (školský zákon)</w:t>
      </w:r>
    </w:p>
    <w:p w14:paraId="7751ED6F" w14:textId="43D08BB8" w:rsidR="083711A3" w:rsidRDefault="76B33A56" w:rsidP="2500355C">
      <w:pPr>
        <w:pStyle w:val="Nadpis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bookmarkStart w:id="6" w:name="_Toc974451951"/>
      <w:bookmarkStart w:id="7" w:name="_Toc847867309"/>
      <w:bookmarkStart w:id="8" w:name="_Toc982910687"/>
      <w:r w:rsidRPr="7DB2A127">
        <w:rPr>
          <w:rFonts w:ascii="Times New Roman" w:eastAsia="Times New Roman" w:hAnsi="Times New Roman" w:cs="Times New Roman"/>
          <w:color w:val="auto"/>
        </w:rPr>
        <w:t>§16</w:t>
      </w:r>
      <w:r w:rsidR="0E436934" w:rsidRPr="7DB2A127">
        <w:rPr>
          <w:rFonts w:ascii="Times New Roman" w:eastAsia="Times New Roman" w:hAnsi="Times New Roman" w:cs="Times New Roman"/>
          <w:color w:val="auto"/>
        </w:rPr>
        <w:t xml:space="preserve"> -</w:t>
      </w:r>
      <w:r w:rsidRPr="7DB2A127">
        <w:rPr>
          <w:rFonts w:ascii="Times New Roman" w:eastAsia="Times New Roman" w:hAnsi="Times New Roman" w:cs="Times New Roman"/>
          <w:color w:val="auto"/>
        </w:rPr>
        <w:t xml:space="preserve"> </w:t>
      </w:r>
      <w:r w:rsidR="4DC4331D" w:rsidRPr="7DB2A127">
        <w:rPr>
          <w:rFonts w:ascii="Times New Roman" w:eastAsia="Times New Roman" w:hAnsi="Times New Roman" w:cs="Times New Roman"/>
          <w:color w:val="auto"/>
        </w:rPr>
        <w:t xml:space="preserve">Vzdělávání dětí, žáků a studentů se speciálními vzdělávacími potřebami a </w:t>
      </w:r>
      <w:r w:rsidR="083711A3">
        <w:tab/>
      </w:r>
      <w:r w:rsidR="083711A3">
        <w:tab/>
      </w:r>
      <w:r w:rsidR="4DC4331D" w:rsidRPr="7DB2A127">
        <w:rPr>
          <w:rFonts w:ascii="Times New Roman" w:eastAsia="Times New Roman" w:hAnsi="Times New Roman" w:cs="Times New Roman"/>
          <w:color w:val="auto"/>
        </w:rPr>
        <w:t>dětí, žáků a studentů nadaných</w:t>
      </w:r>
      <w:bookmarkEnd w:id="6"/>
      <w:bookmarkEnd w:id="7"/>
      <w:bookmarkEnd w:id="8"/>
    </w:p>
    <w:p w14:paraId="12553982" w14:textId="135C8FCE" w:rsidR="7262DC91" w:rsidRDefault="7262DC91" w:rsidP="2500355C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500355C">
        <w:rPr>
          <w:rFonts w:ascii="Times New Roman" w:eastAsia="Times New Roman" w:hAnsi="Times New Roman" w:cs="Times New Roman"/>
          <w:sz w:val="24"/>
          <w:szCs w:val="24"/>
        </w:rPr>
        <w:t>Zákon č. 563/2004 Sb., o pedagogických pracovnících, ve znění pozdějších předpisů, §2, 20, 22</w:t>
      </w:r>
    </w:p>
    <w:p w14:paraId="2693BB48" w14:textId="1DAACB5A" w:rsidR="7262DC91" w:rsidRDefault="7262DC91" w:rsidP="2500355C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500355C">
        <w:rPr>
          <w:rFonts w:ascii="Times New Roman" w:eastAsia="Times New Roman" w:hAnsi="Times New Roman" w:cs="Times New Roman"/>
          <w:sz w:val="24"/>
          <w:szCs w:val="24"/>
        </w:rPr>
        <w:t>Vyhláška č. 72/2005 Sb., o poskytování poradenských služeb ve školách a školských poradenských zařízeních, ve znění pozdějších předpisů</w:t>
      </w:r>
    </w:p>
    <w:p w14:paraId="112D7C79" w14:textId="185C7B77" w:rsidR="006D40C5" w:rsidRPr="00F356CC" w:rsidRDefault="0CD0A7A8" w:rsidP="00F356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77">
        <w:rPr>
          <w:rFonts w:ascii="Times New Roman" w:hAnsi="Times New Roman" w:cs="Times New Roman"/>
          <w:sz w:val="24"/>
          <w:szCs w:val="24"/>
          <w:shd w:val="clear" w:color="auto" w:fill="FFFFFF"/>
        </w:rPr>
        <w:t>V současné dob</w:t>
      </w:r>
      <w:r w:rsidR="00742E5E">
        <w:rPr>
          <w:rFonts w:ascii="Times New Roman" w:hAnsi="Times New Roman" w:cs="Times New Roman"/>
          <w:sz w:val="24"/>
          <w:szCs w:val="24"/>
          <w:shd w:val="clear" w:color="auto" w:fill="FFFFFF"/>
        </w:rPr>
        <w:t>ě je na úrovni MŠMT a následně V</w:t>
      </w:r>
      <w:r w:rsidRPr="00EB2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lády </w:t>
      </w:r>
      <w:r w:rsidR="00742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ČR </w:t>
      </w:r>
      <w:r w:rsidRPr="00EB2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Parlamentu ČR projednávána novela zákona o pedagogických pracovnících. Tato novela mj. přináší změny, které ovlivní vzdělávání dětí, žáků a studentů. Například obsahuje návrh na zakotvení pozice „školního logopeda“, vyjadřuje se k otázkám kvalifikace pedagogických pracovníků (včetně účasti odborníků </w:t>
      </w:r>
      <w:r w:rsidR="006D143D">
        <w:rPr>
          <w:rFonts w:ascii="Times New Roman" w:hAnsi="Times New Roman" w:cs="Times New Roman"/>
          <w:sz w:val="24"/>
          <w:szCs w:val="24"/>
          <w:shd w:val="clear" w:color="auto" w:fill="FFFFFF"/>
        </w:rPr>
        <w:t>s j</w:t>
      </w:r>
      <w:r w:rsidRPr="00EB2477">
        <w:rPr>
          <w:rFonts w:ascii="Times New Roman" w:hAnsi="Times New Roman" w:cs="Times New Roman"/>
          <w:sz w:val="24"/>
          <w:szCs w:val="24"/>
          <w:shd w:val="clear" w:color="auto" w:fill="FFFFFF"/>
        </w:rPr>
        <w:t>iným než pedagogickým vzděláním) a některá další zpřesnění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B1B8C1F" w14:textId="76CC2828" w:rsidR="00336AB8" w:rsidRPr="00DD3B08" w:rsidRDefault="1071D412" w:rsidP="7DB2A127">
      <w:pPr>
        <w:pStyle w:val="Nadpis21"/>
      </w:pPr>
      <w:bookmarkStart w:id="9" w:name="_Toc101293852"/>
      <w:r>
        <w:lastRenderedPageBreak/>
        <w:t xml:space="preserve">2.2 </w:t>
      </w:r>
      <w:r w:rsidR="7FCC6827">
        <w:t>Podpůrná opatření</w:t>
      </w:r>
      <w:r w:rsidR="7A0BD1ED">
        <w:t xml:space="preserve"> </w:t>
      </w:r>
      <w:r w:rsidR="422BB6AE">
        <w:t>ve vzdělávání</w:t>
      </w:r>
      <w:bookmarkEnd w:id="9"/>
    </w:p>
    <w:p w14:paraId="7BF04163" w14:textId="2490A94E" w:rsidR="003A6F88" w:rsidRDefault="00336AB8" w:rsidP="003A6F8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Podpůrným opatřeními se rozumí nezbytné úpravy ve vzdělávání a školských službách odpovídající zdravotnímu stavu, kulturnímu prostředí nebo jiným životním podmínkám dítěte, žáka nebo studenta. Děti, žáci a studenti se speciálními vzdělávacími potřebami mají právo na bezplatné poskytování podpůrných opatření školou a školským zařízením</w:t>
      </w:r>
      <w:r w:rsidR="00AD1C12">
        <w:rPr>
          <w:rFonts w:ascii="Times New Roman" w:eastAsia="Times New Roman" w:hAnsi="Times New Roman" w:cs="Times New Roman"/>
          <w:sz w:val="24"/>
          <w:szCs w:val="24"/>
        </w:rPr>
        <w:t>. (novela č. 82/2015 Sb., školského zákona §16 odst.1)</w:t>
      </w:r>
    </w:p>
    <w:p w14:paraId="5CBBC8BC" w14:textId="407C49E0" w:rsidR="001253A5" w:rsidRDefault="001253A5" w:rsidP="003A6F8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Podpůrná opatření stanovená zákonem jsou následující:</w:t>
      </w:r>
    </w:p>
    <w:p w14:paraId="06749396" w14:textId="77777777" w:rsidR="0017117C" w:rsidRDefault="004E7A2D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2D">
        <w:rPr>
          <w:rFonts w:ascii="Times New Roman" w:hAnsi="Times New Roman" w:cs="Times New Roman"/>
          <w:sz w:val="24"/>
          <w:szCs w:val="24"/>
        </w:rPr>
        <w:t>a. Poradensk</w:t>
      </w:r>
      <w:r w:rsidR="0017117C">
        <w:rPr>
          <w:rFonts w:ascii="Times New Roman" w:hAnsi="Times New Roman" w:cs="Times New Roman"/>
          <w:sz w:val="24"/>
          <w:szCs w:val="24"/>
        </w:rPr>
        <w:t>á</w:t>
      </w:r>
      <w:r w:rsidRPr="004E7A2D">
        <w:rPr>
          <w:rFonts w:ascii="Times New Roman" w:hAnsi="Times New Roman" w:cs="Times New Roman"/>
          <w:sz w:val="24"/>
          <w:szCs w:val="24"/>
        </w:rPr>
        <w:t xml:space="preserve"> pomoc školy a školského poradenského zařízení (ŠPZ). </w:t>
      </w:r>
    </w:p>
    <w:p w14:paraId="0B1B3E88" w14:textId="77777777" w:rsidR="0017117C" w:rsidRDefault="004E7A2D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2D">
        <w:rPr>
          <w:rFonts w:ascii="Times New Roman" w:hAnsi="Times New Roman" w:cs="Times New Roman"/>
          <w:sz w:val="24"/>
          <w:szCs w:val="24"/>
        </w:rPr>
        <w:t>b. Úprav</w:t>
      </w:r>
      <w:r w:rsidR="0017117C">
        <w:rPr>
          <w:rFonts w:ascii="Times New Roman" w:hAnsi="Times New Roman" w:cs="Times New Roman"/>
          <w:sz w:val="24"/>
          <w:szCs w:val="24"/>
        </w:rPr>
        <w:t>a</w:t>
      </w:r>
      <w:r w:rsidRPr="004E7A2D">
        <w:rPr>
          <w:rFonts w:ascii="Times New Roman" w:hAnsi="Times New Roman" w:cs="Times New Roman"/>
          <w:sz w:val="24"/>
          <w:szCs w:val="24"/>
        </w:rPr>
        <w:t xml:space="preserve"> organizace, obsahu, hodnocení, forem a metod vzdělávání a školských služeb, zabezpečení výuky předmětů speciálně pedagogické péče.</w:t>
      </w:r>
    </w:p>
    <w:p w14:paraId="7931A0CB" w14:textId="77777777" w:rsidR="0017117C" w:rsidRDefault="004E7A2D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2D">
        <w:rPr>
          <w:rFonts w:ascii="Times New Roman" w:hAnsi="Times New Roman" w:cs="Times New Roman"/>
          <w:sz w:val="24"/>
          <w:szCs w:val="24"/>
        </w:rPr>
        <w:t xml:space="preserve"> c. V případě potřeby prodloužení délky středního nebo vyššího odborného vzdělávání až o dva roky. </w:t>
      </w:r>
    </w:p>
    <w:p w14:paraId="101E51FA" w14:textId="77777777" w:rsidR="00F772C6" w:rsidRDefault="004E7A2D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2D">
        <w:rPr>
          <w:rFonts w:ascii="Times New Roman" w:hAnsi="Times New Roman" w:cs="Times New Roman"/>
          <w:sz w:val="24"/>
          <w:szCs w:val="24"/>
        </w:rPr>
        <w:t>d. Úprav</w:t>
      </w:r>
      <w:r w:rsidR="0017117C">
        <w:rPr>
          <w:rFonts w:ascii="Times New Roman" w:hAnsi="Times New Roman" w:cs="Times New Roman"/>
          <w:sz w:val="24"/>
          <w:szCs w:val="24"/>
        </w:rPr>
        <w:t>a</w:t>
      </w:r>
      <w:r w:rsidRPr="004E7A2D">
        <w:rPr>
          <w:rFonts w:ascii="Times New Roman" w:hAnsi="Times New Roman" w:cs="Times New Roman"/>
          <w:sz w:val="24"/>
          <w:szCs w:val="24"/>
        </w:rPr>
        <w:t xml:space="preserve"> podmínek přijímání ke vzdělávání a ukončování vzdělávání. </w:t>
      </w:r>
    </w:p>
    <w:p w14:paraId="659E41FF" w14:textId="77777777" w:rsidR="00F772C6" w:rsidRDefault="004E7A2D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2D">
        <w:rPr>
          <w:rFonts w:ascii="Times New Roman" w:hAnsi="Times New Roman" w:cs="Times New Roman"/>
          <w:sz w:val="24"/>
          <w:szCs w:val="24"/>
        </w:rPr>
        <w:t xml:space="preserve">e. Použití kompenzačních pomůcek, speciálních učebnic a speciálních učebních pomůcek, využívání komunikačních systémů neslyšících a hluchoslepých osob, Braillova písma a podpůrných nebo náhradních komunikačních systémů. </w:t>
      </w:r>
    </w:p>
    <w:p w14:paraId="7BDD5862" w14:textId="77777777" w:rsidR="00F772C6" w:rsidRDefault="004E7A2D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2D">
        <w:rPr>
          <w:rFonts w:ascii="Times New Roman" w:hAnsi="Times New Roman" w:cs="Times New Roman"/>
          <w:sz w:val="24"/>
          <w:szCs w:val="24"/>
        </w:rPr>
        <w:t>f. Úprav</w:t>
      </w:r>
      <w:r w:rsidR="00F772C6">
        <w:rPr>
          <w:rFonts w:ascii="Times New Roman" w:hAnsi="Times New Roman" w:cs="Times New Roman"/>
          <w:sz w:val="24"/>
          <w:szCs w:val="24"/>
        </w:rPr>
        <w:t>a</w:t>
      </w:r>
      <w:r w:rsidRPr="004E7A2D">
        <w:rPr>
          <w:rFonts w:ascii="Times New Roman" w:hAnsi="Times New Roman" w:cs="Times New Roman"/>
          <w:sz w:val="24"/>
          <w:szCs w:val="24"/>
        </w:rPr>
        <w:t xml:space="preserve"> očekávaných výstupů vzdělávání v mezích stanovených RVP a akreditovanými vzdělávacími programy. </w:t>
      </w:r>
    </w:p>
    <w:p w14:paraId="5F86C328" w14:textId="77777777" w:rsidR="00F772C6" w:rsidRDefault="004E7A2D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2D">
        <w:rPr>
          <w:rFonts w:ascii="Times New Roman" w:hAnsi="Times New Roman" w:cs="Times New Roman"/>
          <w:sz w:val="24"/>
          <w:szCs w:val="24"/>
        </w:rPr>
        <w:t xml:space="preserve">g. Vzdělávání podle individuálního vzdělávacího plánu. </w:t>
      </w:r>
    </w:p>
    <w:p w14:paraId="05919036" w14:textId="77777777" w:rsidR="00E752ED" w:rsidRDefault="004E7A2D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2D">
        <w:rPr>
          <w:rFonts w:ascii="Times New Roman" w:hAnsi="Times New Roman" w:cs="Times New Roman"/>
          <w:sz w:val="24"/>
          <w:szCs w:val="24"/>
        </w:rPr>
        <w:t xml:space="preserve">h. Využití asistenta pedagoga. </w:t>
      </w:r>
    </w:p>
    <w:p w14:paraId="4EBED4DD" w14:textId="77777777" w:rsidR="00E752ED" w:rsidRDefault="004E7A2D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2D">
        <w:rPr>
          <w:rFonts w:ascii="Times New Roman" w:hAnsi="Times New Roman" w:cs="Times New Roman"/>
          <w:sz w:val="24"/>
          <w:szCs w:val="24"/>
        </w:rPr>
        <w:t xml:space="preserve">i. Využití dalšího pedagogického pracovníka, tlumočníka českého znakového jazyka, přepisovatele pro neslyšící nebo možnosti působení osob poskytujících žákovi podporu po dobu jeho pobytu ve škole a jejich působnost upravuje zvláštní právní předpis. </w:t>
      </w:r>
    </w:p>
    <w:p w14:paraId="7B2AED97" w14:textId="339506E9" w:rsidR="001253A5" w:rsidRDefault="3E2CDEE8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B2A127">
        <w:rPr>
          <w:rFonts w:ascii="Times New Roman" w:hAnsi="Times New Roman" w:cs="Times New Roman"/>
          <w:sz w:val="24"/>
          <w:szCs w:val="24"/>
        </w:rPr>
        <w:t>j. Poskytování vzdělávání nebo školských služeb v prostorách stavebně nebo technicky upravených</w:t>
      </w:r>
      <w:r w:rsidR="008067AA">
        <w:rPr>
          <w:rFonts w:ascii="Times New Roman" w:hAnsi="Times New Roman" w:cs="Times New Roman"/>
          <w:sz w:val="24"/>
          <w:szCs w:val="24"/>
        </w:rPr>
        <w:t>.</w:t>
      </w:r>
      <w:r w:rsidRPr="7DB2A127">
        <w:rPr>
          <w:rFonts w:ascii="Times New Roman" w:hAnsi="Times New Roman" w:cs="Times New Roman"/>
          <w:sz w:val="24"/>
          <w:szCs w:val="24"/>
        </w:rPr>
        <w:t xml:space="preserve"> (Michalík, </w:t>
      </w:r>
      <w:proofErr w:type="spellStart"/>
      <w:r w:rsidRPr="7DB2A127">
        <w:rPr>
          <w:rFonts w:ascii="Times New Roman" w:hAnsi="Times New Roman" w:cs="Times New Roman"/>
          <w:sz w:val="24"/>
          <w:szCs w:val="24"/>
        </w:rPr>
        <w:t>Baslerová</w:t>
      </w:r>
      <w:proofErr w:type="spellEnd"/>
      <w:r w:rsidRPr="7DB2A127">
        <w:rPr>
          <w:rFonts w:ascii="Times New Roman" w:hAnsi="Times New Roman" w:cs="Times New Roman"/>
          <w:sz w:val="24"/>
          <w:szCs w:val="24"/>
        </w:rPr>
        <w:t xml:space="preserve"> a Felcmanová, 2015)</w:t>
      </w:r>
    </w:p>
    <w:p w14:paraId="1D9C9640" w14:textId="6252697F" w:rsidR="002515DD" w:rsidRDefault="48D39996" w:rsidP="7DB2A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B2A127">
        <w:rPr>
          <w:rFonts w:ascii="Times New Roman" w:hAnsi="Times New Roman" w:cs="Times New Roman"/>
          <w:sz w:val="24"/>
          <w:szCs w:val="24"/>
        </w:rPr>
        <w:t>Podpůrná opatření se</w:t>
      </w:r>
      <w:r w:rsidR="3AE88393" w:rsidRPr="7DB2A127">
        <w:rPr>
          <w:rFonts w:ascii="Times New Roman" w:hAnsi="Times New Roman" w:cs="Times New Roman"/>
          <w:sz w:val="24"/>
          <w:szCs w:val="24"/>
        </w:rPr>
        <w:t xml:space="preserve"> dělí podle finanční, pedagogické a organizační náročnosti do pěti stupňů.</w:t>
      </w:r>
      <w:r w:rsidR="4A8B101D" w:rsidRPr="7DB2A127">
        <w:rPr>
          <w:rFonts w:ascii="Times New Roman" w:hAnsi="Times New Roman" w:cs="Times New Roman"/>
          <w:sz w:val="24"/>
          <w:szCs w:val="24"/>
        </w:rPr>
        <w:t xml:space="preserve"> Některá PO jsou </w:t>
      </w:r>
      <w:r w:rsidR="1268635C" w:rsidRPr="7DB2A127">
        <w:rPr>
          <w:rFonts w:ascii="Times New Roman" w:hAnsi="Times New Roman" w:cs="Times New Roman"/>
          <w:sz w:val="24"/>
          <w:szCs w:val="24"/>
        </w:rPr>
        <w:t xml:space="preserve">použitá </w:t>
      </w:r>
      <w:r w:rsidR="5E3EBCC1" w:rsidRPr="7DB2A127">
        <w:rPr>
          <w:rFonts w:ascii="Times New Roman" w:hAnsi="Times New Roman" w:cs="Times New Roman"/>
          <w:sz w:val="24"/>
          <w:szCs w:val="24"/>
        </w:rPr>
        <w:t xml:space="preserve">výhradě v některých </w:t>
      </w:r>
      <w:r w:rsidR="7492A31E" w:rsidRPr="7DB2A127">
        <w:rPr>
          <w:rFonts w:ascii="Times New Roman" w:hAnsi="Times New Roman" w:cs="Times New Roman"/>
          <w:sz w:val="24"/>
          <w:szCs w:val="24"/>
        </w:rPr>
        <w:t>stupních (např. asistent pedagoga</w:t>
      </w:r>
      <w:r w:rsidR="6514214F" w:rsidRPr="7DB2A127">
        <w:rPr>
          <w:rFonts w:ascii="Times New Roman" w:hAnsi="Times New Roman" w:cs="Times New Roman"/>
          <w:sz w:val="24"/>
          <w:szCs w:val="24"/>
        </w:rPr>
        <w:t xml:space="preserve"> </w:t>
      </w:r>
      <w:r w:rsidR="7492A31E" w:rsidRPr="7DB2A127">
        <w:rPr>
          <w:rFonts w:ascii="Times New Roman" w:hAnsi="Times New Roman" w:cs="Times New Roman"/>
          <w:sz w:val="24"/>
          <w:szCs w:val="24"/>
        </w:rPr>
        <w:t>je PO přiznaným zpravidla od 3. stupně PO (Růžička et al., 2020))</w:t>
      </w:r>
      <w:r w:rsidR="004D8FAE" w:rsidRPr="7DB2A1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F7FCC3" w14:textId="006DA822" w:rsidR="002515DD" w:rsidRDefault="004D8FAE" w:rsidP="7DB2A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B2A12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stupeň PO</w:t>
      </w:r>
      <w:r w:rsidRPr="7DB2A127">
        <w:rPr>
          <w:rFonts w:ascii="Times New Roman" w:hAnsi="Times New Roman" w:cs="Times New Roman"/>
          <w:sz w:val="24"/>
          <w:szCs w:val="24"/>
        </w:rPr>
        <w:t xml:space="preserve"> </w:t>
      </w:r>
      <w:r w:rsidR="637FCDEE" w:rsidRPr="7DB2A127">
        <w:rPr>
          <w:rFonts w:ascii="Times New Roman" w:hAnsi="Times New Roman" w:cs="Times New Roman"/>
          <w:sz w:val="24"/>
          <w:szCs w:val="24"/>
        </w:rPr>
        <w:t>poskytuje</w:t>
      </w:r>
      <w:r w:rsidRPr="7DB2A127">
        <w:rPr>
          <w:rFonts w:ascii="Times New Roman" w:hAnsi="Times New Roman" w:cs="Times New Roman"/>
          <w:sz w:val="24"/>
          <w:szCs w:val="24"/>
        </w:rPr>
        <w:t xml:space="preserve"> škola bez doporučení školského poradenského zařízení</w:t>
      </w:r>
      <w:r w:rsidR="7648C2C4" w:rsidRPr="7DB2A127">
        <w:rPr>
          <w:rFonts w:ascii="Times New Roman" w:hAnsi="Times New Roman" w:cs="Times New Roman"/>
          <w:sz w:val="24"/>
          <w:szCs w:val="24"/>
        </w:rPr>
        <w:t>, tzn. bez konzultace s</w:t>
      </w:r>
      <w:r w:rsidR="00242DDB">
        <w:rPr>
          <w:rFonts w:ascii="Times New Roman" w:hAnsi="Times New Roman" w:cs="Times New Roman"/>
          <w:sz w:val="24"/>
          <w:szCs w:val="24"/>
        </w:rPr>
        <w:t> </w:t>
      </w:r>
      <w:r w:rsidR="681B847F" w:rsidRPr="7DB2A127">
        <w:rPr>
          <w:rFonts w:ascii="Times New Roman" w:hAnsi="Times New Roman" w:cs="Times New Roman"/>
          <w:sz w:val="24"/>
          <w:szCs w:val="24"/>
        </w:rPr>
        <w:t>pedagogick</w:t>
      </w:r>
      <w:r w:rsidR="00242DDB">
        <w:rPr>
          <w:rFonts w:ascii="Times New Roman" w:hAnsi="Times New Roman" w:cs="Times New Roman"/>
          <w:sz w:val="24"/>
          <w:szCs w:val="24"/>
        </w:rPr>
        <w:t xml:space="preserve">o-psychologickou </w:t>
      </w:r>
      <w:r w:rsidR="681B847F" w:rsidRPr="7DB2A127">
        <w:rPr>
          <w:rFonts w:ascii="Times New Roman" w:hAnsi="Times New Roman" w:cs="Times New Roman"/>
          <w:sz w:val="24"/>
          <w:szCs w:val="24"/>
        </w:rPr>
        <w:t>poradnou nebo speciáln</w:t>
      </w:r>
      <w:r w:rsidR="00242DDB">
        <w:rPr>
          <w:rFonts w:ascii="Times New Roman" w:hAnsi="Times New Roman" w:cs="Times New Roman"/>
          <w:sz w:val="24"/>
          <w:szCs w:val="24"/>
        </w:rPr>
        <w:t xml:space="preserve">ím </w:t>
      </w:r>
      <w:r w:rsidR="681B847F" w:rsidRPr="7DB2A127">
        <w:rPr>
          <w:rFonts w:ascii="Times New Roman" w:hAnsi="Times New Roman" w:cs="Times New Roman"/>
          <w:sz w:val="24"/>
          <w:szCs w:val="24"/>
        </w:rPr>
        <w:t>pedagogickým centrem</w:t>
      </w:r>
      <w:r w:rsidR="4FC29684" w:rsidRPr="7DB2A127">
        <w:rPr>
          <w:rFonts w:ascii="Times New Roman" w:hAnsi="Times New Roman" w:cs="Times New Roman"/>
          <w:sz w:val="24"/>
          <w:szCs w:val="24"/>
        </w:rPr>
        <w:t>.</w:t>
      </w:r>
      <w:r w:rsidR="66DF31CD" w:rsidRPr="7DB2A127">
        <w:rPr>
          <w:rFonts w:ascii="Times New Roman" w:hAnsi="Times New Roman" w:cs="Times New Roman"/>
          <w:sz w:val="24"/>
          <w:szCs w:val="24"/>
        </w:rPr>
        <w:t xml:space="preserve"> </w:t>
      </w:r>
      <w:r w:rsidR="0C1FC3DB" w:rsidRPr="7DB2A127">
        <w:rPr>
          <w:rFonts w:ascii="Times New Roman" w:hAnsi="Times New Roman" w:cs="Times New Roman"/>
          <w:sz w:val="24"/>
          <w:szCs w:val="24"/>
        </w:rPr>
        <w:t>Na vyhledávání žáků s</w:t>
      </w:r>
      <w:r w:rsidR="1369AEFB" w:rsidRPr="7DB2A127">
        <w:rPr>
          <w:rFonts w:ascii="Times New Roman" w:hAnsi="Times New Roman" w:cs="Times New Roman"/>
          <w:sz w:val="24"/>
          <w:szCs w:val="24"/>
        </w:rPr>
        <w:t> potřebou prvního stupně PO by se měl na základních školách podílet školní speciální pedagog nebo školní psycholog</w:t>
      </w:r>
      <w:r w:rsidR="763A28AB" w:rsidRPr="7DB2A127">
        <w:rPr>
          <w:rFonts w:ascii="Times New Roman" w:hAnsi="Times New Roman" w:cs="Times New Roman"/>
          <w:sz w:val="24"/>
          <w:szCs w:val="24"/>
        </w:rPr>
        <w:t>, pokud na škole působí</w:t>
      </w:r>
      <w:r w:rsidR="0032529D">
        <w:rPr>
          <w:rFonts w:ascii="Times New Roman" w:hAnsi="Times New Roman" w:cs="Times New Roman"/>
          <w:sz w:val="24"/>
          <w:szCs w:val="24"/>
        </w:rPr>
        <w:t>.</w:t>
      </w:r>
      <w:r w:rsidR="763A28AB" w:rsidRPr="7DB2A127">
        <w:rPr>
          <w:rFonts w:ascii="Times New Roman" w:hAnsi="Times New Roman" w:cs="Times New Roman"/>
          <w:sz w:val="24"/>
          <w:szCs w:val="24"/>
        </w:rPr>
        <w:t xml:space="preserve"> (</w:t>
      </w:r>
      <w:r w:rsidR="3E2CDEE8" w:rsidRPr="7DB2A127">
        <w:rPr>
          <w:rFonts w:ascii="Times New Roman" w:hAnsi="Times New Roman" w:cs="Times New Roman"/>
          <w:sz w:val="24"/>
          <w:szCs w:val="24"/>
        </w:rPr>
        <w:t xml:space="preserve">Michalík, </w:t>
      </w:r>
      <w:proofErr w:type="spellStart"/>
      <w:r w:rsidR="3E2CDEE8" w:rsidRPr="7DB2A127">
        <w:rPr>
          <w:rFonts w:ascii="Times New Roman" w:hAnsi="Times New Roman" w:cs="Times New Roman"/>
          <w:sz w:val="24"/>
          <w:szCs w:val="24"/>
        </w:rPr>
        <w:t>Baslerová</w:t>
      </w:r>
      <w:proofErr w:type="spellEnd"/>
      <w:r w:rsidR="3E2CDEE8" w:rsidRPr="7DB2A127">
        <w:rPr>
          <w:rFonts w:ascii="Times New Roman" w:hAnsi="Times New Roman" w:cs="Times New Roman"/>
          <w:sz w:val="24"/>
          <w:szCs w:val="24"/>
        </w:rPr>
        <w:t xml:space="preserve"> a Felcmanová, 2015</w:t>
      </w:r>
      <w:r w:rsidR="0032529D">
        <w:rPr>
          <w:rFonts w:ascii="Times New Roman" w:hAnsi="Times New Roman" w:cs="Times New Roman"/>
          <w:sz w:val="24"/>
          <w:szCs w:val="24"/>
        </w:rPr>
        <w:t>)</w:t>
      </w:r>
      <w:r w:rsidR="1369AEFB" w:rsidRPr="7DB2A127">
        <w:rPr>
          <w:rFonts w:ascii="Times New Roman" w:hAnsi="Times New Roman" w:cs="Times New Roman"/>
          <w:sz w:val="24"/>
          <w:szCs w:val="24"/>
        </w:rPr>
        <w:t xml:space="preserve"> </w:t>
      </w:r>
      <w:r w:rsidR="2146A29F" w:rsidRPr="7DB2A127">
        <w:rPr>
          <w:rFonts w:ascii="Times New Roman" w:hAnsi="Times New Roman" w:cs="Times New Roman"/>
          <w:sz w:val="24"/>
          <w:szCs w:val="24"/>
        </w:rPr>
        <w:t>PO prvního stupně je charakterizováno jako</w:t>
      </w:r>
      <w:r w:rsidR="43ECE063" w:rsidRPr="7DB2A127">
        <w:rPr>
          <w:rFonts w:ascii="Times New Roman" w:hAnsi="Times New Roman" w:cs="Times New Roman"/>
          <w:sz w:val="24"/>
          <w:szCs w:val="24"/>
        </w:rPr>
        <w:t xml:space="preserve"> opatření, které má snížit riziko školní neúspěšnosti z důvodů drobných, ale dlouho</w:t>
      </w:r>
      <w:r w:rsidR="440C4C2B" w:rsidRPr="7DB2A127">
        <w:rPr>
          <w:rFonts w:ascii="Times New Roman" w:hAnsi="Times New Roman" w:cs="Times New Roman"/>
          <w:sz w:val="24"/>
          <w:szCs w:val="24"/>
        </w:rPr>
        <w:t>dobějších problémů žáků, nebo problémů vážnější</w:t>
      </w:r>
      <w:r w:rsidR="2BA3B65C" w:rsidRPr="7DB2A127">
        <w:rPr>
          <w:rFonts w:ascii="Times New Roman" w:hAnsi="Times New Roman" w:cs="Times New Roman"/>
          <w:sz w:val="24"/>
          <w:szCs w:val="24"/>
        </w:rPr>
        <w:t>ch, avšak časově ohraničených</w:t>
      </w:r>
      <w:r w:rsidR="0032529D">
        <w:rPr>
          <w:rFonts w:ascii="Times New Roman" w:hAnsi="Times New Roman" w:cs="Times New Roman"/>
          <w:sz w:val="24"/>
          <w:szCs w:val="24"/>
        </w:rPr>
        <w:t>. (Růžička et al., 2020)</w:t>
      </w:r>
      <w:r w:rsidR="2BA3B65C" w:rsidRPr="7DB2A127">
        <w:rPr>
          <w:rFonts w:ascii="Times New Roman" w:hAnsi="Times New Roman" w:cs="Times New Roman"/>
          <w:sz w:val="24"/>
          <w:szCs w:val="24"/>
        </w:rPr>
        <w:t xml:space="preserve"> </w:t>
      </w:r>
      <w:r w:rsidR="0542AF32" w:rsidRPr="7DB2A127">
        <w:rPr>
          <w:rFonts w:ascii="Times New Roman" w:hAnsi="Times New Roman" w:cs="Times New Roman"/>
          <w:sz w:val="24"/>
          <w:szCs w:val="24"/>
        </w:rPr>
        <w:t xml:space="preserve">Toto PO </w:t>
      </w:r>
      <w:r w:rsidR="7609D457" w:rsidRPr="7DB2A127">
        <w:rPr>
          <w:rFonts w:ascii="Times New Roman" w:hAnsi="Times New Roman" w:cs="Times New Roman"/>
          <w:sz w:val="24"/>
          <w:szCs w:val="24"/>
        </w:rPr>
        <w:t>se používá</w:t>
      </w:r>
      <w:r w:rsidR="00242DDB">
        <w:rPr>
          <w:rFonts w:ascii="Times New Roman" w:hAnsi="Times New Roman" w:cs="Times New Roman"/>
          <w:sz w:val="24"/>
          <w:szCs w:val="24"/>
        </w:rPr>
        <w:t>,</w:t>
      </w:r>
      <w:r w:rsidR="7609D457" w:rsidRPr="7DB2A127">
        <w:rPr>
          <w:rFonts w:ascii="Times New Roman" w:hAnsi="Times New Roman" w:cs="Times New Roman"/>
          <w:sz w:val="24"/>
          <w:szCs w:val="24"/>
        </w:rPr>
        <w:t xml:space="preserve"> dokud je jeho využití efektivní. </w:t>
      </w:r>
      <w:r w:rsidR="1ACA610F" w:rsidRPr="7DB2A127">
        <w:rPr>
          <w:rFonts w:ascii="Times New Roman" w:hAnsi="Times New Roman" w:cs="Times New Roman"/>
          <w:sz w:val="24"/>
          <w:szCs w:val="24"/>
        </w:rPr>
        <w:t>Podpůrn</w:t>
      </w:r>
      <w:r w:rsidR="00242DDB">
        <w:rPr>
          <w:rFonts w:ascii="Times New Roman" w:hAnsi="Times New Roman" w:cs="Times New Roman"/>
          <w:sz w:val="24"/>
          <w:szCs w:val="24"/>
        </w:rPr>
        <w:t xml:space="preserve">é </w:t>
      </w:r>
      <w:r w:rsidR="1ACA610F" w:rsidRPr="7DB2A127">
        <w:rPr>
          <w:rFonts w:ascii="Times New Roman" w:hAnsi="Times New Roman" w:cs="Times New Roman"/>
          <w:sz w:val="24"/>
          <w:szCs w:val="24"/>
        </w:rPr>
        <w:t xml:space="preserve">opatření prvního stupně </w:t>
      </w:r>
      <w:r w:rsidR="3414F4CC" w:rsidRPr="7DB2A127">
        <w:rPr>
          <w:rFonts w:ascii="Times New Roman" w:hAnsi="Times New Roman" w:cs="Times New Roman"/>
          <w:sz w:val="24"/>
          <w:szCs w:val="24"/>
        </w:rPr>
        <w:t xml:space="preserve">je stanoveno plánem pedagogické podpory </w:t>
      </w:r>
      <w:r w:rsidR="73258AEE" w:rsidRPr="7DB2A127">
        <w:rPr>
          <w:rFonts w:ascii="Times New Roman" w:hAnsi="Times New Roman" w:cs="Times New Roman"/>
          <w:sz w:val="24"/>
          <w:szCs w:val="24"/>
        </w:rPr>
        <w:t>(</w:t>
      </w:r>
      <w:r w:rsidR="0032529D">
        <w:rPr>
          <w:rFonts w:ascii="Times New Roman" w:hAnsi="Times New Roman" w:cs="Times New Roman"/>
          <w:sz w:val="24"/>
          <w:szCs w:val="24"/>
        </w:rPr>
        <w:t>PL</w:t>
      </w:r>
      <w:r w:rsidR="3414F4CC" w:rsidRPr="7DB2A127">
        <w:rPr>
          <w:rFonts w:ascii="Times New Roman" w:hAnsi="Times New Roman" w:cs="Times New Roman"/>
          <w:sz w:val="24"/>
          <w:szCs w:val="24"/>
        </w:rPr>
        <w:t>PP</w:t>
      </w:r>
      <w:r w:rsidR="73258AEE" w:rsidRPr="7DB2A127">
        <w:rPr>
          <w:rFonts w:ascii="Times New Roman" w:hAnsi="Times New Roman" w:cs="Times New Roman"/>
          <w:sz w:val="24"/>
          <w:szCs w:val="24"/>
        </w:rPr>
        <w:t>). Zmiňo</w:t>
      </w:r>
      <w:r w:rsidR="563B0613" w:rsidRPr="7DB2A127">
        <w:rPr>
          <w:rFonts w:ascii="Times New Roman" w:hAnsi="Times New Roman" w:cs="Times New Roman"/>
          <w:sz w:val="24"/>
          <w:szCs w:val="24"/>
        </w:rPr>
        <w:t xml:space="preserve">vaného PO je využíváno především </w:t>
      </w:r>
      <w:r w:rsidR="6D902403" w:rsidRPr="7DB2A127">
        <w:rPr>
          <w:rFonts w:ascii="Times New Roman" w:hAnsi="Times New Roman" w:cs="Times New Roman"/>
          <w:sz w:val="24"/>
          <w:szCs w:val="24"/>
        </w:rPr>
        <w:t>za předpokladu</w:t>
      </w:r>
      <w:r w:rsidR="563B0613" w:rsidRPr="7DB2A127">
        <w:rPr>
          <w:rFonts w:ascii="Times New Roman" w:hAnsi="Times New Roman" w:cs="Times New Roman"/>
          <w:sz w:val="24"/>
          <w:szCs w:val="24"/>
        </w:rPr>
        <w:t>, že se na vzdělávání žáka podílí více pedagogů</w:t>
      </w:r>
      <w:r w:rsidR="0ACB5B4E" w:rsidRPr="7DB2A127">
        <w:rPr>
          <w:rFonts w:ascii="Times New Roman" w:hAnsi="Times New Roman" w:cs="Times New Roman"/>
          <w:sz w:val="24"/>
          <w:szCs w:val="24"/>
        </w:rPr>
        <w:t xml:space="preserve"> a je možné formálně zapojit i rodiče žáka. </w:t>
      </w:r>
      <w:r w:rsidR="7609D457" w:rsidRPr="7DB2A127">
        <w:rPr>
          <w:rFonts w:ascii="Times New Roman" w:hAnsi="Times New Roman" w:cs="Times New Roman"/>
          <w:sz w:val="24"/>
          <w:szCs w:val="24"/>
        </w:rPr>
        <w:t>V případě, že nedojde k</w:t>
      </w:r>
      <w:r w:rsidR="3A350B9B" w:rsidRPr="7DB2A127">
        <w:rPr>
          <w:rFonts w:ascii="Times New Roman" w:hAnsi="Times New Roman" w:cs="Times New Roman"/>
          <w:sz w:val="24"/>
          <w:szCs w:val="24"/>
        </w:rPr>
        <w:t xml:space="preserve"> očekávanému</w:t>
      </w:r>
      <w:r w:rsidR="7609D457" w:rsidRPr="7DB2A127">
        <w:rPr>
          <w:rFonts w:ascii="Times New Roman" w:hAnsi="Times New Roman" w:cs="Times New Roman"/>
          <w:sz w:val="24"/>
          <w:szCs w:val="24"/>
        </w:rPr>
        <w:t xml:space="preserve"> zlepšení po 6 měsících, </w:t>
      </w:r>
      <w:r w:rsidR="2B7ED48A" w:rsidRPr="7DB2A127">
        <w:rPr>
          <w:rFonts w:ascii="Times New Roman" w:hAnsi="Times New Roman" w:cs="Times New Roman"/>
          <w:sz w:val="24"/>
          <w:szCs w:val="24"/>
        </w:rPr>
        <w:t>kontaktuje škola přes rodiče školské poradenské zařízení.</w:t>
      </w:r>
      <w:r w:rsidR="7609D457" w:rsidRPr="7DB2A127">
        <w:rPr>
          <w:rFonts w:ascii="Times New Roman" w:hAnsi="Times New Roman" w:cs="Times New Roman"/>
          <w:sz w:val="24"/>
          <w:szCs w:val="24"/>
        </w:rPr>
        <w:t xml:space="preserve"> </w:t>
      </w:r>
      <w:r w:rsidR="7D0164AE" w:rsidRPr="7DB2A127">
        <w:rPr>
          <w:rFonts w:ascii="Times New Roman" w:hAnsi="Times New Roman" w:cs="Times New Roman"/>
          <w:sz w:val="24"/>
          <w:szCs w:val="24"/>
        </w:rPr>
        <w:t xml:space="preserve">2. až 5. stupeň </w:t>
      </w:r>
      <w:r w:rsidR="35C94845" w:rsidRPr="7DB2A127">
        <w:rPr>
          <w:rFonts w:ascii="Times New Roman" w:hAnsi="Times New Roman" w:cs="Times New Roman"/>
          <w:sz w:val="24"/>
          <w:szCs w:val="24"/>
        </w:rPr>
        <w:t xml:space="preserve">PO navrhuje školské poradenské zařízení (ŠPZ) dle </w:t>
      </w:r>
      <w:r w:rsidR="70926755" w:rsidRPr="7DB2A127">
        <w:rPr>
          <w:rFonts w:ascii="Times New Roman" w:hAnsi="Times New Roman" w:cs="Times New Roman"/>
          <w:sz w:val="24"/>
          <w:szCs w:val="24"/>
        </w:rPr>
        <w:t>závažnosti jejich dopadů do vzdělávání.</w:t>
      </w:r>
    </w:p>
    <w:p w14:paraId="524A4878" w14:textId="5D471C55" w:rsidR="00E86139" w:rsidRDefault="4497379C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B2A127">
        <w:rPr>
          <w:rFonts w:ascii="Times New Roman" w:hAnsi="Times New Roman" w:cs="Times New Roman"/>
          <w:b/>
          <w:bCs/>
          <w:sz w:val="24"/>
          <w:szCs w:val="24"/>
        </w:rPr>
        <w:t>2. stupeň</w:t>
      </w:r>
      <w:r w:rsidR="7D0164AE" w:rsidRPr="7DB2A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7DB2A127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502510DB" w:rsidRPr="7DB2A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502510DB" w:rsidRPr="7DB2A127">
        <w:rPr>
          <w:rFonts w:ascii="Times New Roman" w:hAnsi="Times New Roman" w:cs="Times New Roman"/>
          <w:sz w:val="24"/>
          <w:szCs w:val="24"/>
        </w:rPr>
        <w:t>na</w:t>
      </w:r>
      <w:r w:rsidR="6CEB4A3C" w:rsidRPr="7DB2A127">
        <w:rPr>
          <w:rFonts w:ascii="Times New Roman" w:hAnsi="Times New Roman" w:cs="Times New Roman"/>
          <w:sz w:val="24"/>
          <w:szCs w:val="24"/>
        </w:rPr>
        <w:t xml:space="preserve">vrhuje </w:t>
      </w:r>
      <w:r w:rsidR="5962B5C6" w:rsidRPr="7DB2A127">
        <w:rPr>
          <w:rFonts w:ascii="Times New Roman" w:hAnsi="Times New Roman" w:cs="Times New Roman"/>
          <w:sz w:val="24"/>
          <w:szCs w:val="24"/>
        </w:rPr>
        <w:t>ŠPZ</w:t>
      </w:r>
      <w:r w:rsidR="6CEB4A3C" w:rsidRPr="7DB2A127">
        <w:rPr>
          <w:rFonts w:ascii="Times New Roman" w:hAnsi="Times New Roman" w:cs="Times New Roman"/>
          <w:sz w:val="24"/>
          <w:szCs w:val="24"/>
        </w:rPr>
        <w:t xml:space="preserve"> </w:t>
      </w:r>
      <w:r w:rsidR="55D25E71" w:rsidRPr="7DB2A127">
        <w:rPr>
          <w:rFonts w:ascii="Times New Roman" w:hAnsi="Times New Roman" w:cs="Times New Roman"/>
          <w:sz w:val="24"/>
          <w:szCs w:val="24"/>
        </w:rPr>
        <w:t>v</w:t>
      </w:r>
      <w:r w:rsidR="225BA895" w:rsidRPr="7DB2A127">
        <w:rPr>
          <w:rFonts w:ascii="Times New Roman" w:hAnsi="Times New Roman" w:cs="Times New Roman"/>
          <w:sz w:val="24"/>
          <w:szCs w:val="24"/>
        </w:rPr>
        <w:t xml:space="preserve"> následujících </w:t>
      </w:r>
      <w:r w:rsidR="55D25E71" w:rsidRPr="7DB2A127">
        <w:rPr>
          <w:rFonts w:ascii="Times New Roman" w:hAnsi="Times New Roman" w:cs="Times New Roman"/>
          <w:sz w:val="24"/>
          <w:szCs w:val="24"/>
        </w:rPr>
        <w:t>případech</w:t>
      </w:r>
      <w:r w:rsidR="225BA895" w:rsidRPr="7DB2A127">
        <w:rPr>
          <w:rFonts w:ascii="Times New Roman" w:hAnsi="Times New Roman" w:cs="Times New Roman"/>
          <w:sz w:val="24"/>
          <w:szCs w:val="24"/>
        </w:rPr>
        <w:t xml:space="preserve"> s</w:t>
      </w:r>
      <w:r w:rsidR="55D25E71" w:rsidRPr="7DB2A127">
        <w:rPr>
          <w:rFonts w:ascii="Times New Roman" w:hAnsi="Times New Roman" w:cs="Times New Roman"/>
          <w:sz w:val="24"/>
          <w:szCs w:val="24"/>
        </w:rPr>
        <w:t>elhávání žáka</w:t>
      </w:r>
      <w:r w:rsidR="225BA895" w:rsidRPr="7DB2A127">
        <w:rPr>
          <w:rFonts w:ascii="Times New Roman" w:hAnsi="Times New Roman" w:cs="Times New Roman"/>
          <w:sz w:val="24"/>
          <w:szCs w:val="24"/>
        </w:rPr>
        <w:t>:</w:t>
      </w:r>
    </w:p>
    <w:p w14:paraId="37E19509" w14:textId="77777777" w:rsidR="00E86139" w:rsidRDefault="00D01904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39">
        <w:rPr>
          <w:rFonts w:ascii="Times New Roman" w:hAnsi="Times New Roman" w:cs="Times New Roman"/>
          <w:sz w:val="24"/>
          <w:szCs w:val="24"/>
        </w:rPr>
        <w:t xml:space="preserve"> • oslabení kognitivního výkonu (žáci s „hraniční“ inteligencí) </w:t>
      </w:r>
    </w:p>
    <w:p w14:paraId="1FBCB56D" w14:textId="77777777" w:rsidR="00E86139" w:rsidRDefault="00D01904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39">
        <w:rPr>
          <w:rFonts w:ascii="Times New Roman" w:hAnsi="Times New Roman" w:cs="Times New Roman"/>
          <w:sz w:val="24"/>
          <w:szCs w:val="24"/>
        </w:rPr>
        <w:t xml:space="preserve">• oslabení sluchových a zrakových funkcí </w:t>
      </w:r>
    </w:p>
    <w:p w14:paraId="26B368E0" w14:textId="53478048" w:rsidR="00E86139" w:rsidRDefault="55D25E71" w:rsidP="7DB2A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B2A127">
        <w:rPr>
          <w:rFonts w:ascii="Times New Roman" w:hAnsi="Times New Roman" w:cs="Times New Roman"/>
          <w:sz w:val="24"/>
          <w:szCs w:val="24"/>
        </w:rPr>
        <w:t xml:space="preserve">• onemocnění (včetně psychického), které nemá závažnější dopady do vzdělávání </w:t>
      </w:r>
    </w:p>
    <w:p w14:paraId="0D46DADC" w14:textId="51E2F953" w:rsidR="00E86139" w:rsidRDefault="55D25E71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B2A127">
        <w:rPr>
          <w:rFonts w:ascii="Times New Roman" w:hAnsi="Times New Roman" w:cs="Times New Roman"/>
          <w:sz w:val="24"/>
          <w:szCs w:val="24"/>
        </w:rPr>
        <w:t xml:space="preserve">• nedostatečné znalosti vyučovacího jazyka </w:t>
      </w:r>
    </w:p>
    <w:p w14:paraId="2C58166E" w14:textId="2D49A66F" w:rsidR="00FB5780" w:rsidRDefault="55D25E71" w:rsidP="7DB2A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B2A127">
        <w:rPr>
          <w:rFonts w:ascii="Times New Roman" w:hAnsi="Times New Roman" w:cs="Times New Roman"/>
          <w:sz w:val="24"/>
          <w:szCs w:val="24"/>
        </w:rPr>
        <w:t>• oslabení dorozumívacích dovednost</w:t>
      </w:r>
    </w:p>
    <w:p w14:paraId="243A52FA" w14:textId="0D706825" w:rsidR="00B02277" w:rsidRDefault="00B02277" w:rsidP="003A6F8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A4B">
        <w:rPr>
          <w:rFonts w:ascii="Times New Roman" w:hAnsi="Times New Roman" w:cs="Times New Roman"/>
          <w:b/>
          <w:bCs/>
          <w:sz w:val="24"/>
          <w:szCs w:val="24"/>
        </w:rPr>
        <w:t>3. stupeň PO</w:t>
      </w:r>
      <w:r w:rsidR="00F40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0A4B" w:rsidRPr="00F40A4B">
        <w:rPr>
          <w:rFonts w:ascii="Times New Roman" w:hAnsi="Times New Roman" w:cs="Times New Roman"/>
          <w:sz w:val="24"/>
          <w:szCs w:val="24"/>
        </w:rPr>
        <w:t>navrhuje ŠPZ v případě, že</w:t>
      </w:r>
      <w:r w:rsidR="00CF6740">
        <w:rPr>
          <w:rFonts w:ascii="Times New Roman" w:hAnsi="Times New Roman" w:cs="Times New Roman"/>
          <w:sz w:val="24"/>
          <w:szCs w:val="24"/>
        </w:rPr>
        <w:t xml:space="preserve"> se jedná o</w:t>
      </w:r>
      <w:r w:rsidR="00F40A4B" w:rsidRPr="00F40A4B">
        <w:rPr>
          <w:rFonts w:ascii="Times New Roman" w:hAnsi="Times New Roman" w:cs="Times New Roman"/>
          <w:sz w:val="24"/>
          <w:szCs w:val="24"/>
        </w:rPr>
        <w:t>:</w:t>
      </w:r>
      <w:r w:rsidR="00F40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AD0A16" w14:textId="77777777" w:rsidR="00CF6740" w:rsidRDefault="00CF6740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40">
        <w:rPr>
          <w:rFonts w:ascii="Times New Roman" w:hAnsi="Times New Roman" w:cs="Times New Roman"/>
          <w:sz w:val="24"/>
          <w:szCs w:val="24"/>
        </w:rPr>
        <w:t xml:space="preserve">• lehké mentálního postižení </w:t>
      </w:r>
    </w:p>
    <w:p w14:paraId="3940A106" w14:textId="616B527C" w:rsidR="00CF6740" w:rsidRDefault="00CF6740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40">
        <w:rPr>
          <w:rFonts w:ascii="Times New Roman" w:hAnsi="Times New Roman" w:cs="Times New Roman"/>
          <w:sz w:val="24"/>
          <w:szCs w:val="24"/>
        </w:rPr>
        <w:t xml:space="preserve">• zrakové či sluchové postižení (slabozrakost, nedoslýchavost), </w:t>
      </w:r>
      <w:r w:rsidR="004E1393">
        <w:rPr>
          <w:rFonts w:ascii="Times New Roman" w:hAnsi="Times New Roman" w:cs="Times New Roman"/>
          <w:sz w:val="24"/>
          <w:szCs w:val="24"/>
        </w:rPr>
        <w:t xml:space="preserve">narušení komunikační schopnosti </w:t>
      </w:r>
    </w:p>
    <w:p w14:paraId="3667E36D" w14:textId="77777777" w:rsidR="004E1393" w:rsidRDefault="00CF6740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40">
        <w:rPr>
          <w:rFonts w:ascii="Times New Roman" w:hAnsi="Times New Roman" w:cs="Times New Roman"/>
          <w:sz w:val="24"/>
          <w:szCs w:val="24"/>
        </w:rPr>
        <w:t xml:space="preserve">• tělesné postižení či onemocnění (včetně psychického) se závažnějšími dopady do vzdělávání </w:t>
      </w:r>
    </w:p>
    <w:p w14:paraId="487AD318" w14:textId="2B010CBF" w:rsidR="004A0427" w:rsidRDefault="00CF6740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40">
        <w:rPr>
          <w:rFonts w:ascii="Times New Roman" w:hAnsi="Times New Roman" w:cs="Times New Roman"/>
          <w:sz w:val="24"/>
          <w:szCs w:val="24"/>
        </w:rPr>
        <w:t>• neznalost vyučovacího jazyka</w:t>
      </w:r>
    </w:p>
    <w:p w14:paraId="5BC7D1CD" w14:textId="4F1E1715" w:rsidR="00F24920" w:rsidRDefault="32995217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B2A127">
        <w:rPr>
          <w:rFonts w:ascii="Times New Roman" w:hAnsi="Times New Roman" w:cs="Times New Roman"/>
          <w:sz w:val="24"/>
          <w:szCs w:val="24"/>
        </w:rPr>
        <w:t>• syndromu CAN (týrané, zanedbávané a zneužívané dítě</w:t>
      </w:r>
      <w:r w:rsidR="2F396D22" w:rsidRPr="7DB2A127">
        <w:rPr>
          <w:rFonts w:ascii="Times New Roman" w:hAnsi="Times New Roman" w:cs="Times New Roman"/>
          <w:sz w:val="24"/>
          <w:szCs w:val="24"/>
        </w:rPr>
        <w:t>)</w:t>
      </w:r>
    </w:p>
    <w:p w14:paraId="3801A6ED" w14:textId="190CDDD7" w:rsidR="00163518" w:rsidRDefault="00C33A85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85">
        <w:rPr>
          <w:rFonts w:ascii="Times New Roman" w:hAnsi="Times New Roman" w:cs="Times New Roman"/>
          <w:b/>
          <w:bCs/>
          <w:sz w:val="24"/>
          <w:szCs w:val="24"/>
        </w:rPr>
        <w:t>4. stupeň PO</w:t>
      </w:r>
      <w:r w:rsidR="00453739">
        <w:t xml:space="preserve"> </w:t>
      </w:r>
      <w:r w:rsidR="00453739" w:rsidRPr="00E75A40">
        <w:rPr>
          <w:rFonts w:ascii="Times New Roman" w:hAnsi="Times New Roman" w:cs="Times New Roman"/>
          <w:sz w:val="24"/>
          <w:szCs w:val="24"/>
        </w:rPr>
        <w:t>stanovuje v případě selhávání žáka z</w:t>
      </w:r>
      <w:r w:rsidR="00E75A40">
        <w:rPr>
          <w:rFonts w:ascii="Times New Roman" w:hAnsi="Times New Roman" w:cs="Times New Roman"/>
          <w:sz w:val="24"/>
          <w:szCs w:val="24"/>
        </w:rPr>
        <w:t> </w:t>
      </w:r>
      <w:r w:rsidR="00453739" w:rsidRPr="00E75A40">
        <w:rPr>
          <w:rFonts w:ascii="Times New Roman" w:hAnsi="Times New Roman" w:cs="Times New Roman"/>
          <w:sz w:val="24"/>
          <w:szCs w:val="24"/>
        </w:rPr>
        <w:t>důvodu</w:t>
      </w:r>
      <w:r w:rsidR="00E75A40">
        <w:rPr>
          <w:rFonts w:ascii="Times New Roman" w:hAnsi="Times New Roman" w:cs="Times New Roman"/>
          <w:sz w:val="24"/>
          <w:szCs w:val="24"/>
        </w:rPr>
        <w:t>:</w:t>
      </w:r>
    </w:p>
    <w:p w14:paraId="0AD6490C" w14:textId="77777777" w:rsidR="007F27B4" w:rsidRDefault="00453739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40">
        <w:rPr>
          <w:rFonts w:ascii="Times New Roman" w:hAnsi="Times New Roman" w:cs="Times New Roman"/>
          <w:sz w:val="24"/>
          <w:szCs w:val="24"/>
        </w:rPr>
        <w:lastRenderedPageBreak/>
        <w:t xml:space="preserve"> • středně těžkého či těžkého mentálního postižení </w:t>
      </w:r>
    </w:p>
    <w:p w14:paraId="46497691" w14:textId="77777777" w:rsidR="007F27B4" w:rsidRDefault="00453739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40">
        <w:rPr>
          <w:rFonts w:ascii="Times New Roman" w:hAnsi="Times New Roman" w:cs="Times New Roman"/>
          <w:sz w:val="24"/>
          <w:szCs w:val="24"/>
        </w:rPr>
        <w:t xml:space="preserve">• těžkého zrakového či těžkého sluchového postižení (nevidomost, hluchota) </w:t>
      </w:r>
    </w:p>
    <w:p w14:paraId="0CBF1749" w14:textId="77777777" w:rsidR="007F27B4" w:rsidRDefault="00453739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40">
        <w:rPr>
          <w:rFonts w:ascii="Times New Roman" w:hAnsi="Times New Roman" w:cs="Times New Roman"/>
          <w:sz w:val="24"/>
          <w:szCs w:val="24"/>
        </w:rPr>
        <w:t xml:space="preserve">• závažného tělesného postižení či onemocnění </w:t>
      </w:r>
    </w:p>
    <w:p w14:paraId="35D0F95C" w14:textId="77777777" w:rsidR="007F27B4" w:rsidRDefault="00453739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40">
        <w:rPr>
          <w:rFonts w:ascii="Times New Roman" w:hAnsi="Times New Roman" w:cs="Times New Roman"/>
          <w:sz w:val="24"/>
          <w:szCs w:val="24"/>
        </w:rPr>
        <w:t xml:space="preserve">• poruchy autistického spektra </w:t>
      </w:r>
    </w:p>
    <w:p w14:paraId="5CD4DB69" w14:textId="40765D99" w:rsidR="00F5285A" w:rsidRDefault="7BDA4E68" w:rsidP="003A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B2A127">
        <w:rPr>
          <w:rFonts w:ascii="Times New Roman" w:hAnsi="Times New Roman" w:cs="Times New Roman"/>
          <w:sz w:val="24"/>
          <w:szCs w:val="24"/>
        </w:rPr>
        <w:t>• neschopnosti komunikovat prostřednictvím mluveného či psaného slova</w:t>
      </w:r>
    </w:p>
    <w:p w14:paraId="4CE26D29" w14:textId="77777777" w:rsidR="00DA533B" w:rsidRDefault="00F5285A" w:rsidP="00D411ED">
      <w:pPr>
        <w:spacing w:line="360" w:lineRule="auto"/>
        <w:jc w:val="both"/>
      </w:pPr>
      <w:r w:rsidRPr="00473932">
        <w:rPr>
          <w:rFonts w:ascii="Times New Roman" w:hAnsi="Times New Roman" w:cs="Times New Roman"/>
          <w:b/>
          <w:bCs/>
          <w:sz w:val="24"/>
          <w:szCs w:val="24"/>
        </w:rPr>
        <w:t>5. stupeň PO</w:t>
      </w:r>
      <w:r>
        <w:rPr>
          <w:rFonts w:ascii="Times New Roman" w:hAnsi="Times New Roman" w:cs="Times New Roman"/>
          <w:sz w:val="24"/>
          <w:szCs w:val="24"/>
        </w:rPr>
        <w:t xml:space="preserve"> je stanov</w:t>
      </w:r>
      <w:r w:rsidR="00DA533B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v případě:</w:t>
      </w:r>
      <w:r w:rsidR="004739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2F0C4" w14:textId="77777777" w:rsidR="00DA533B" w:rsidRPr="00DA533B" w:rsidRDefault="00DA533B" w:rsidP="00D41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3B">
        <w:rPr>
          <w:rFonts w:ascii="Times New Roman" w:hAnsi="Times New Roman" w:cs="Times New Roman"/>
          <w:sz w:val="24"/>
          <w:szCs w:val="24"/>
        </w:rPr>
        <w:t xml:space="preserve">• hluboké mentální retardace </w:t>
      </w:r>
    </w:p>
    <w:p w14:paraId="75D8C6FE" w14:textId="24C2E2B7" w:rsidR="00F5285A" w:rsidRDefault="00DA533B" w:rsidP="00D61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3B">
        <w:rPr>
          <w:rFonts w:ascii="Times New Roman" w:hAnsi="Times New Roman" w:cs="Times New Roman"/>
          <w:sz w:val="24"/>
          <w:szCs w:val="24"/>
        </w:rPr>
        <w:t>• kombinace těžkého zdravotního postižení</w:t>
      </w:r>
    </w:p>
    <w:p w14:paraId="00B058CA" w14:textId="56F19FC9" w:rsidR="00012B95" w:rsidRDefault="00435EF9" w:rsidP="00D61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Prostředky speciálně</w:t>
      </w:r>
      <w:r w:rsidR="00A40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pedagogické p</w:t>
      </w:r>
      <w:r w:rsidR="00A402F5">
        <w:rPr>
          <w:rFonts w:ascii="Times New Roman" w:hAnsi="Times New Roman" w:cs="Times New Roman"/>
          <w:sz w:val="24"/>
          <w:szCs w:val="24"/>
        </w:rPr>
        <w:t>odpory</w:t>
      </w:r>
      <w:r>
        <w:rPr>
          <w:rFonts w:ascii="Times New Roman" w:hAnsi="Times New Roman" w:cs="Times New Roman"/>
          <w:sz w:val="24"/>
          <w:szCs w:val="24"/>
        </w:rPr>
        <w:t xml:space="preserve"> jsou ve </w:t>
      </w:r>
      <w:r w:rsidR="00A402F5">
        <w:rPr>
          <w:rFonts w:ascii="Times New Roman" w:hAnsi="Times New Roman" w:cs="Times New Roman"/>
          <w:sz w:val="24"/>
          <w:szCs w:val="24"/>
        </w:rPr>
        <w:t>většině případů uvedeny v </w:t>
      </w:r>
      <w:r w:rsidR="00CD5810">
        <w:rPr>
          <w:rFonts w:ascii="Times New Roman" w:hAnsi="Times New Roman" w:cs="Times New Roman"/>
          <w:sz w:val="24"/>
          <w:szCs w:val="24"/>
        </w:rPr>
        <w:t>K</w:t>
      </w:r>
      <w:r w:rsidR="00A402F5">
        <w:rPr>
          <w:rFonts w:ascii="Times New Roman" w:hAnsi="Times New Roman" w:cs="Times New Roman"/>
          <w:sz w:val="24"/>
          <w:szCs w:val="24"/>
        </w:rPr>
        <w:t xml:space="preserve">atalogu podpůrných opatření. </w:t>
      </w:r>
      <w:r w:rsidR="000B5736">
        <w:rPr>
          <w:rFonts w:ascii="Times New Roman" w:hAnsi="Times New Roman" w:cs="Times New Roman"/>
          <w:sz w:val="24"/>
          <w:szCs w:val="24"/>
        </w:rPr>
        <w:t>Katalog podpůrných opatření je vytvořen pro různé druhy postižení</w:t>
      </w:r>
      <w:r w:rsidR="00E91E59">
        <w:rPr>
          <w:rFonts w:ascii="Times New Roman" w:hAnsi="Times New Roman" w:cs="Times New Roman"/>
          <w:sz w:val="24"/>
          <w:szCs w:val="24"/>
        </w:rPr>
        <w:t xml:space="preserve">, </w:t>
      </w:r>
      <w:r w:rsidR="00E91E59" w:rsidRPr="00DE7C9F">
        <w:rPr>
          <w:rFonts w:ascii="Times New Roman" w:hAnsi="Times New Roman" w:cs="Times New Roman"/>
          <w:sz w:val="24"/>
          <w:szCs w:val="24"/>
        </w:rPr>
        <w:t xml:space="preserve">obsahuje obecnou část </w:t>
      </w:r>
      <w:r w:rsidR="00086EDA" w:rsidRPr="00DE7C9F">
        <w:rPr>
          <w:rFonts w:ascii="Times New Roman" w:hAnsi="Times New Roman" w:cs="Times New Roman"/>
          <w:sz w:val="24"/>
          <w:szCs w:val="24"/>
        </w:rPr>
        <w:t>a</w:t>
      </w:r>
      <w:r w:rsidR="00DE7C9F" w:rsidRPr="00DE7C9F">
        <w:rPr>
          <w:rFonts w:ascii="Times New Roman" w:hAnsi="Times New Roman" w:cs="Times New Roman"/>
          <w:sz w:val="24"/>
          <w:szCs w:val="24"/>
        </w:rPr>
        <w:t xml:space="preserve"> </w:t>
      </w:r>
      <w:r w:rsidR="001E502B" w:rsidRPr="00DE7C9F">
        <w:rPr>
          <w:rFonts w:ascii="Times New Roman" w:hAnsi="Times New Roman" w:cs="Times New Roman"/>
          <w:sz w:val="24"/>
          <w:szCs w:val="24"/>
        </w:rPr>
        <w:t xml:space="preserve">dílčí části pro žáky s potřebou podpory z důvodu: </w:t>
      </w:r>
    </w:p>
    <w:p w14:paraId="3E0CB956" w14:textId="44F463B8" w:rsidR="00012B95" w:rsidRDefault="00012B95" w:rsidP="00D61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E502B" w:rsidRPr="00DE7C9F">
        <w:rPr>
          <w:rFonts w:ascii="Times New Roman" w:hAnsi="Times New Roman" w:cs="Times New Roman"/>
          <w:sz w:val="24"/>
          <w:szCs w:val="24"/>
        </w:rPr>
        <w:t>a. Mentálního postižení a oslabení kognitivního výkonu</w:t>
      </w:r>
    </w:p>
    <w:p w14:paraId="6975AC7C" w14:textId="6EA263D5" w:rsidR="00012B95" w:rsidRDefault="001E502B" w:rsidP="00D61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9F">
        <w:rPr>
          <w:rFonts w:ascii="Times New Roman" w:hAnsi="Times New Roman" w:cs="Times New Roman"/>
          <w:sz w:val="24"/>
          <w:szCs w:val="24"/>
        </w:rPr>
        <w:t xml:space="preserve">b. Tělesného postižení a závažného onemocnění </w:t>
      </w:r>
    </w:p>
    <w:p w14:paraId="27585290" w14:textId="77777777" w:rsidR="00012B95" w:rsidRDefault="001E502B" w:rsidP="00D61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9F">
        <w:rPr>
          <w:rFonts w:ascii="Times New Roman" w:hAnsi="Times New Roman" w:cs="Times New Roman"/>
          <w:sz w:val="24"/>
          <w:szCs w:val="24"/>
        </w:rPr>
        <w:t xml:space="preserve">c. Zrakového postižení a oslabení zrakového vnímání </w:t>
      </w:r>
    </w:p>
    <w:p w14:paraId="552AB71F" w14:textId="77777777" w:rsidR="00012B95" w:rsidRDefault="001E502B" w:rsidP="00D61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9F">
        <w:rPr>
          <w:rFonts w:ascii="Times New Roman" w:hAnsi="Times New Roman" w:cs="Times New Roman"/>
          <w:sz w:val="24"/>
          <w:szCs w:val="24"/>
        </w:rPr>
        <w:t xml:space="preserve">d. Sluchového postižení a oslabení sluchového vznímání </w:t>
      </w:r>
    </w:p>
    <w:p w14:paraId="7B54CFD2" w14:textId="77777777" w:rsidR="00012B95" w:rsidRDefault="001E502B" w:rsidP="00D61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9F">
        <w:rPr>
          <w:rFonts w:ascii="Times New Roman" w:hAnsi="Times New Roman" w:cs="Times New Roman"/>
          <w:sz w:val="24"/>
          <w:szCs w:val="24"/>
        </w:rPr>
        <w:t xml:space="preserve">e. Poruchy autistického spektra nebo vybraných psychických onemocnění </w:t>
      </w:r>
    </w:p>
    <w:p w14:paraId="78BFE43D" w14:textId="77777777" w:rsidR="00012B95" w:rsidRDefault="001E502B" w:rsidP="00D61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9F">
        <w:rPr>
          <w:rFonts w:ascii="Times New Roman" w:hAnsi="Times New Roman" w:cs="Times New Roman"/>
          <w:sz w:val="24"/>
          <w:szCs w:val="24"/>
        </w:rPr>
        <w:t xml:space="preserve">f. Narušené komunikační schopnosti </w:t>
      </w:r>
    </w:p>
    <w:p w14:paraId="63804139" w14:textId="3DA4A142" w:rsidR="0082559D" w:rsidRPr="00DE7C9F" w:rsidRDefault="7B53CF44" w:rsidP="7DB2A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B2A127">
        <w:rPr>
          <w:rFonts w:ascii="Times New Roman" w:hAnsi="Times New Roman" w:cs="Times New Roman"/>
          <w:sz w:val="24"/>
          <w:szCs w:val="24"/>
        </w:rPr>
        <w:t>g. Sociálního znevýhodněn</w:t>
      </w:r>
      <w:r w:rsidR="0D34AF8B" w:rsidRPr="7DB2A127">
        <w:rPr>
          <w:rFonts w:ascii="Times New Roman" w:hAnsi="Times New Roman" w:cs="Times New Roman"/>
          <w:sz w:val="24"/>
          <w:szCs w:val="24"/>
        </w:rPr>
        <w:t>í</w:t>
      </w:r>
      <w:r w:rsidR="34E97E17" w:rsidRPr="7DB2A127">
        <w:rPr>
          <w:rFonts w:ascii="Times New Roman" w:hAnsi="Times New Roman" w:cs="Times New Roman"/>
          <w:sz w:val="24"/>
          <w:szCs w:val="24"/>
        </w:rPr>
        <w:t>“ (</w:t>
      </w:r>
      <w:r w:rsidR="3E2CDEE8" w:rsidRPr="7DB2A127">
        <w:rPr>
          <w:rFonts w:ascii="Times New Roman" w:hAnsi="Times New Roman" w:cs="Times New Roman"/>
          <w:sz w:val="24"/>
          <w:szCs w:val="24"/>
        </w:rPr>
        <w:t xml:space="preserve">Michalík, </w:t>
      </w:r>
      <w:proofErr w:type="spellStart"/>
      <w:r w:rsidR="3E2CDEE8" w:rsidRPr="7DB2A127">
        <w:rPr>
          <w:rFonts w:ascii="Times New Roman" w:hAnsi="Times New Roman" w:cs="Times New Roman"/>
          <w:sz w:val="24"/>
          <w:szCs w:val="24"/>
        </w:rPr>
        <w:t>Baslerová</w:t>
      </w:r>
      <w:proofErr w:type="spellEnd"/>
      <w:r w:rsidR="3E2CDEE8" w:rsidRPr="7DB2A127">
        <w:rPr>
          <w:rFonts w:ascii="Times New Roman" w:hAnsi="Times New Roman" w:cs="Times New Roman"/>
          <w:sz w:val="24"/>
          <w:szCs w:val="24"/>
        </w:rPr>
        <w:t xml:space="preserve"> a Felcmanová, 2015, s. 13</w:t>
      </w:r>
      <w:r w:rsidR="34E97E17" w:rsidRPr="7DB2A127">
        <w:rPr>
          <w:rFonts w:ascii="Times New Roman" w:hAnsi="Times New Roman" w:cs="Times New Roman"/>
          <w:sz w:val="24"/>
          <w:szCs w:val="24"/>
        </w:rPr>
        <w:t>)</w:t>
      </w:r>
    </w:p>
    <w:p w14:paraId="3A631A19" w14:textId="7EA4B59B" w:rsidR="00B96F78" w:rsidRPr="00214B17" w:rsidRDefault="7DB2A127" w:rsidP="00214B1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hAnsi="Times New Roman" w:cs="Times New Roman"/>
          <w:sz w:val="24"/>
          <w:szCs w:val="24"/>
        </w:rPr>
        <w:t>Škola podpůrná opatření vyhodnocuje, jak je uvedeno ve vyhlášce 27/2016 Sb. §16 odstavec 4: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DDB">
        <w:rPr>
          <w:rFonts w:ascii="Times New Roman" w:eastAsia="Times New Roman" w:hAnsi="Times New Roman" w:cs="Times New Roman"/>
          <w:sz w:val="24"/>
          <w:szCs w:val="24"/>
        </w:rPr>
        <w:t>„Š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kola ve spolupráci se školským poradenským zařízením, žákem a zákonným zástupcem žáka průběžně vyhodnocuje poskytování podpůrného opatření. Školské poradenské zařízení vyhodnotí poskytování podpůrných opatření ve lhůtě přiměřené povaze speciálních vzdělávacích potřeb a době platnosti doporučení; nejpozději ve lhůtě 1 roku od vydání doporučení se vyhodnocuje poskytování podpůrných opatření v podobě využití asistenta pedagoga, dalšího pedagogického pracovníka, tlumočníka českého znakového jazyka, přepisovatele pro neslyšící nebo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možnosti působení osob poskytujících žákovi po dobu jeho pobytu ve škole podporu </w:t>
      </w:r>
      <w:r w:rsidR="007A6A87">
        <w:rPr>
          <w:rFonts w:ascii="Times New Roman" w:eastAsia="Times New Roman" w:hAnsi="Times New Roman" w:cs="Times New Roman"/>
          <w:sz w:val="24"/>
          <w:szCs w:val="24"/>
        </w:rPr>
        <w:t>podle jiných právních předpisů.“</w:t>
      </w:r>
    </w:p>
    <w:p w14:paraId="0E8A4726" w14:textId="77777777" w:rsidR="00DB73E9" w:rsidRDefault="00DB73E9" w:rsidP="0089219F">
      <w:pPr>
        <w:pStyle w:val="Nadpis21"/>
      </w:pPr>
    </w:p>
    <w:p w14:paraId="47ED6558" w14:textId="06E15BC5" w:rsidR="00EA2FCC" w:rsidRPr="00EA2FCC" w:rsidRDefault="50614DF5" w:rsidP="0089219F">
      <w:pPr>
        <w:pStyle w:val="Nadpis21"/>
      </w:pPr>
      <w:bookmarkStart w:id="10" w:name="_Toc101293853"/>
      <w:r>
        <w:t>2.3 Postoje pedagogických pracovník</w:t>
      </w:r>
      <w:r w:rsidR="0FD40889">
        <w:t>ů ke společnému vzdělávání</w:t>
      </w:r>
      <w:bookmarkEnd w:id="10"/>
      <w:r w:rsidR="00EA2FCC">
        <w:t xml:space="preserve"> </w:t>
      </w:r>
      <w:r w:rsidR="00EA2FCC" w:rsidRPr="00EA2FCC">
        <w:t xml:space="preserve"> </w:t>
      </w:r>
    </w:p>
    <w:p w14:paraId="04B2C2B9" w14:textId="098F092A" w:rsidR="00EA2FCC" w:rsidRDefault="0223A559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Pro úspěšnost integrac</w:t>
      </w:r>
      <w:r w:rsidR="0089219F">
        <w:rPr>
          <w:rFonts w:ascii="Times New Roman" w:eastAsia="Times New Roman" w:hAnsi="Times New Roman" w:cs="Times New Roman"/>
          <w:sz w:val="24"/>
          <w:szCs w:val="24"/>
        </w:rPr>
        <w:t>e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či inkluze ve škole je velmi důležitá celková atmosféra </w:t>
      </w:r>
      <w:r w:rsidR="3A5A8422" w:rsidRPr="7DB2A127">
        <w:rPr>
          <w:rFonts w:ascii="Times New Roman" w:eastAsia="Times New Roman" w:hAnsi="Times New Roman" w:cs="Times New Roman"/>
          <w:sz w:val="24"/>
          <w:szCs w:val="24"/>
        </w:rPr>
        <w:t>ve škole, která je ovlivněna sociokulturn</w:t>
      </w:r>
      <w:r w:rsidR="16967EFC" w:rsidRPr="7DB2A127">
        <w:rPr>
          <w:rFonts w:ascii="Times New Roman" w:eastAsia="Times New Roman" w:hAnsi="Times New Roman" w:cs="Times New Roman"/>
          <w:sz w:val="24"/>
          <w:szCs w:val="24"/>
        </w:rPr>
        <w:t>ím</w:t>
      </w:r>
      <w:r w:rsidR="3A5A8422" w:rsidRPr="7DB2A127">
        <w:rPr>
          <w:rFonts w:ascii="Times New Roman" w:eastAsia="Times New Roman" w:hAnsi="Times New Roman" w:cs="Times New Roman"/>
          <w:sz w:val="24"/>
          <w:szCs w:val="24"/>
        </w:rPr>
        <w:t xml:space="preserve"> zázemí</w:t>
      </w:r>
      <w:r w:rsidR="16967EFC" w:rsidRPr="7DB2A127">
        <w:rPr>
          <w:rFonts w:ascii="Times New Roman" w:eastAsia="Times New Roman" w:hAnsi="Times New Roman" w:cs="Times New Roman"/>
          <w:sz w:val="24"/>
          <w:szCs w:val="24"/>
        </w:rPr>
        <w:t>m</w:t>
      </w:r>
      <w:r w:rsidR="3A5A8422" w:rsidRPr="7DB2A127">
        <w:rPr>
          <w:rFonts w:ascii="Times New Roman" w:eastAsia="Times New Roman" w:hAnsi="Times New Roman" w:cs="Times New Roman"/>
          <w:sz w:val="24"/>
          <w:szCs w:val="24"/>
        </w:rPr>
        <w:t xml:space="preserve"> žáků</w:t>
      </w:r>
      <w:r w:rsidR="16967EFC" w:rsidRPr="7DB2A1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F2B3172" w:rsidRPr="7DB2A127">
        <w:rPr>
          <w:rFonts w:ascii="Times New Roman" w:eastAsia="Times New Roman" w:hAnsi="Times New Roman" w:cs="Times New Roman"/>
          <w:sz w:val="24"/>
          <w:szCs w:val="24"/>
        </w:rPr>
        <w:t>úrovní pedagogického sboru a vedením školy.</w:t>
      </w:r>
      <w:r w:rsidR="3BDF87C4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5FF85C2" w:rsidRPr="7DB2A127">
        <w:rPr>
          <w:rFonts w:ascii="Times New Roman" w:eastAsia="Times New Roman" w:hAnsi="Times New Roman" w:cs="Times New Roman"/>
          <w:sz w:val="24"/>
          <w:szCs w:val="24"/>
        </w:rPr>
        <w:t>Míra motivace spolužáků</w:t>
      </w:r>
      <w:r w:rsidR="1289288C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jejich vztah ke vzdělání </w:t>
      </w:r>
      <w:r w:rsidR="2048E7CE" w:rsidRPr="7DB2A127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1289288C" w:rsidRPr="7DB2A127">
        <w:rPr>
          <w:rFonts w:ascii="Times New Roman" w:eastAsia="Times New Roman" w:hAnsi="Times New Roman" w:cs="Times New Roman"/>
          <w:sz w:val="24"/>
          <w:szCs w:val="24"/>
        </w:rPr>
        <w:t>ro</w:t>
      </w:r>
      <w:r w:rsidR="52C9C53E" w:rsidRPr="7DB2A127">
        <w:rPr>
          <w:rFonts w:ascii="Times New Roman" w:eastAsia="Times New Roman" w:hAnsi="Times New Roman" w:cs="Times New Roman"/>
          <w:sz w:val="24"/>
          <w:szCs w:val="24"/>
        </w:rPr>
        <w:t>z</w:t>
      </w:r>
      <w:r w:rsidR="1289288C" w:rsidRPr="7DB2A127">
        <w:rPr>
          <w:rFonts w:ascii="Times New Roman" w:eastAsia="Times New Roman" w:hAnsi="Times New Roman" w:cs="Times New Roman"/>
          <w:sz w:val="24"/>
          <w:szCs w:val="24"/>
        </w:rPr>
        <w:t xml:space="preserve">hodujícím aspektem </w:t>
      </w:r>
      <w:r w:rsidR="52C9C53E" w:rsidRPr="7DB2A127">
        <w:rPr>
          <w:rFonts w:ascii="Times New Roman" w:eastAsia="Times New Roman" w:hAnsi="Times New Roman" w:cs="Times New Roman"/>
          <w:sz w:val="24"/>
          <w:szCs w:val="24"/>
        </w:rPr>
        <w:t>pro bezproblémový pobyt dítěte s</w:t>
      </w:r>
      <w:r w:rsidR="2048E7CE" w:rsidRPr="7DB2A127">
        <w:rPr>
          <w:rFonts w:ascii="Times New Roman" w:eastAsia="Times New Roman" w:hAnsi="Times New Roman" w:cs="Times New Roman"/>
          <w:sz w:val="24"/>
          <w:szCs w:val="24"/>
        </w:rPr>
        <w:t> </w:t>
      </w:r>
      <w:r w:rsidR="52C9C53E" w:rsidRPr="7DB2A127">
        <w:rPr>
          <w:rFonts w:ascii="Times New Roman" w:eastAsia="Times New Roman" w:hAnsi="Times New Roman" w:cs="Times New Roman"/>
          <w:sz w:val="24"/>
          <w:szCs w:val="24"/>
        </w:rPr>
        <w:t>postižením</w:t>
      </w:r>
      <w:r w:rsidR="2048E7CE" w:rsidRPr="7DB2A127">
        <w:rPr>
          <w:rFonts w:ascii="Times New Roman" w:eastAsia="Times New Roman" w:hAnsi="Times New Roman" w:cs="Times New Roman"/>
          <w:sz w:val="24"/>
          <w:szCs w:val="24"/>
        </w:rPr>
        <w:t>.</w:t>
      </w:r>
      <w:r w:rsidR="3A5A8422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01E2284" w:rsidRPr="7DB2A127">
        <w:rPr>
          <w:rFonts w:ascii="Times New Roman" w:eastAsia="Times New Roman" w:hAnsi="Times New Roman" w:cs="Times New Roman"/>
          <w:sz w:val="24"/>
          <w:szCs w:val="24"/>
        </w:rPr>
        <w:t>O klimatu ve škole a možnostech vzdělávání se mohou rodiče dozvědět již</w:t>
      </w:r>
      <w:r w:rsidR="16761B51" w:rsidRPr="7DB2A127">
        <w:rPr>
          <w:rFonts w:ascii="Times New Roman" w:eastAsia="Times New Roman" w:hAnsi="Times New Roman" w:cs="Times New Roman"/>
          <w:sz w:val="24"/>
          <w:szCs w:val="24"/>
        </w:rPr>
        <w:t xml:space="preserve"> v rámci prvních kontaktů se školou. </w:t>
      </w:r>
      <w:r w:rsidR="1F42D86D" w:rsidRPr="7DB2A127">
        <w:rPr>
          <w:rFonts w:ascii="Times New Roman" w:eastAsia="Times New Roman" w:hAnsi="Times New Roman" w:cs="Times New Roman"/>
          <w:sz w:val="24"/>
          <w:szCs w:val="24"/>
        </w:rPr>
        <w:t>V inkluzivním pojetí vzdělávání je velmi důležitá</w:t>
      </w:r>
      <w:r w:rsidR="0803B6AE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7027F1B" w:rsidRPr="7DB2A127">
        <w:rPr>
          <w:rFonts w:ascii="Times New Roman" w:eastAsia="Times New Roman" w:hAnsi="Times New Roman" w:cs="Times New Roman"/>
          <w:sz w:val="24"/>
          <w:szCs w:val="24"/>
        </w:rPr>
        <w:t>osobnost učitele a jeho postoj</w:t>
      </w:r>
      <w:r w:rsidR="003D0ADB">
        <w:rPr>
          <w:rFonts w:ascii="Times New Roman" w:eastAsia="Times New Roman" w:hAnsi="Times New Roman" w:cs="Times New Roman"/>
          <w:sz w:val="24"/>
          <w:szCs w:val="24"/>
        </w:rPr>
        <w:t>,</w:t>
      </w:r>
      <w:r w:rsidR="07027F1B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A48C601" w:rsidRPr="7DB2A127">
        <w:rPr>
          <w:rFonts w:ascii="Times New Roman" w:eastAsia="Times New Roman" w:hAnsi="Times New Roman" w:cs="Times New Roman"/>
          <w:sz w:val="24"/>
          <w:szCs w:val="24"/>
        </w:rPr>
        <w:t xml:space="preserve">profesionální připravenost, ale také osobní postoj k integraci/inkluzi a osobní očekávání. </w:t>
      </w:r>
      <w:r w:rsidR="46188412" w:rsidRPr="7DB2A127">
        <w:rPr>
          <w:rFonts w:ascii="Times New Roman" w:eastAsia="Times New Roman" w:hAnsi="Times New Roman" w:cs="Times New Roman"/>
          <w:sz w:val="24"/>
          <w:szCs w:val="24"/>
        </w:rPr>
        <w:t>Předpokladem pedagoga pracujícího s</w:t>
      </w:r>
      <w:r w:rsidR="00553AA4">
        <w:rPr>
          <w:rFonts w:ascii="Times New Roman" w:eastAsia="Times New Roman" w:hAnsi="Times New Roman" w:cs="Times New Roman"/>
          <w:sz w:val="24"/>
          <w:szCs w:val="24"/>
        </w:rPr>
        <w:t> </w:t>
      </w:r>
      <w:r w:rsidR="46188412" w:rsidRPr="7DB2A127">
        <w:rPr>
          <w:rFonts w:ascii="Times New Roman" w:eastAsia="Times New Roman" w:hAnsi="Times New Roman" w:cs="Times New Roman"/>
          <w:sz w:val="24"/>
          <w:szCs w:val="24"/>
        </w:rPr>
        <w:t>žáky</w:t>
      </w:r>
      <w:r w:rsidR="00553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6188412" w:rsidRPr="7DB2A127">
        <w:rPr>
          <w:rFonts w:ascii="Times New Roman" w:eastAsia="Times New Roman" w:hAnsi="Times New Roman" w:cs="Times New Roman"/>
          <w:sz w:val="24"/>
          <w:szCs w:val="24"/>
        </w:rPr>
        <w:t>s SVP j</w:t>
      </w:r>
      <w:r w:rsidR="00242DDB">
        <w:rPr>
          <w:rFonts w:ascii="Times New Roman" w:eastAsia="Times New Roman" w:hAnsi="Times New Roman" w:cs="Times New Roman"/>
          <w:sz w:val="24"/>
          <w:szCs w:val="24"/>
        </w:rPr>
        <w:t xml:space="preserve">sou </w:t>
      </w:r>
      <w:r w:rsidR="46188412" w:rsidRPr="7DB2A127">
        <w:rPr>
          <w:rFonts w:ascii="Times New Roman" w:eastAsia="Times New Roman" w:hAnsi="Times New Roman" w:cs="Times New Roman"/>
          <w:sz w:val="24"/>
          <w:szCs w:val="24"/>
        </w:rPr>
        <w:t>odpovídající znalost</w:t>
      </w:r>
      <w:r w:rsidR="3800F964" w:rsidRPr="7DB2A127">
        <w:rPr>
          <w:rFonts w:ascii="Times New Roman" w:eastAsia="Times New Roman" w:hAnsi="Times New Roman" w:cs="Times New Roman"/>
          <w:sz w:val="24"/>
          <w:szCs w:val="24"/>
        </w:rPr>
        <w:t xml:space="preserve">i, dovednosti, kvalifikace a dispozice. Tyto předpoklady jsou důležitější než jen </w:t>
      </w:r>
      <w:r w:rsidR="79475E15" w:rsidRPr="7DB2A127">
        <w:rPr>
          <w:rFonts w:ascii="Times New Roman" w:eastAsia="Times New Roman" w:hAnsi="Times New Roman" w:cs="Times New Roman"/>
          <w:sz w:val="24"/>
          <w:szCs w:val="24"/>
        </w:rPr>
        <w:t>nadšení pro pomoc žákovi se zdravotním znevýho</w:t>
      </w:r>
      <w:r w:rsidR="32523C3A" w:rsidRPr="7DB2A127">
        <w:rPr>
          <w:rFonts w:ascii="Times New Roman" w:eastAsia="Times New Roman" w:hAnsi="Times New Roman" w:cs="Times New Roman"/>
          <w:sz w:val="24"/>
          <w:szCs w:val="24"/>
        </w:rPr>
        <w:t>d</w:t>
      </w:r>
      <w:r w:rsidR="79475E15" w:rsidRPr="7DB2A127">
        <w:rPr>
          <w:rFonts w:ascii="Times New Roman" w:eastAsia="Times New Roman" w:hAnsi="Times New Roman" w:cs="Times New Roman"/>
          <w:sz w:val="24"/>
          <w:szCs w:val="24"/>
        </w:rPr>
        <w:t xml:space="preserve">něním. </w:t>
      </w:r>
      <w:r w:rsidR="5F302F2E" w:rsidRPr="7DB2A127">
        <w:rPr>
          <w:rFonts w:ascii="Times New Roman" w:eastAsia="Times New Roman" w:hAnsi="Times New Roman" w:cs="Times New Roman"/>
          <w:sz w:val="24"/>
          <w:szCs w:val="24"/>
        </w:rPr>
        <w:t xml:space="preserve">Pro </w:t>
      </w:r>
      <w:r w:rsidR="2247FA31" w:rsidRPr="7DB2A127">
        <w:rPr>
          <w:rFonts w:ascii="Times New Roman" w:eastAsia="Times New Roman" w:hAnsi="Times New Roman" w:cs="Times New Roman"/>
          <w:sz w:val="24"/>
          <w:szCs w:val="24"/>
        </w:rPr>
        <w:t>učitele pracující s žáky s SVP j</w:t>
      </w:r>
      <w:r w:rsidR="3BFAB2FF" w:rsidRPr="7DB2A127">
        <w:rPr>
          <w:rFonts w:ascii="Times New Roman" w:eastAsia="Times New Roman" w:hAnsi="Times New Roman" w:cs="Times New Roman"/>
          <w:sz w:val="24"/>
          <w:szCs w:val="24"/>
        </w:rPr>
        <w:t xml:space="preserve">e důležité </w:t>
      </w:r>
      <w:r w:rsidR="267E64BE" w:rsidRPr="7DB2A127">
        <w:rPr>
          <w:rFonts w:ascii="Times New Roman" w:eastAsia="Times New Roman" w:hAnsi="Times New Roman" w:cs="Times New Roman"/>
          <w:sz w:val="24"/>
          <w:szCs w:val="24"/>
        </w:rPr>
        <w:t xml:space="preserve">mít </w:t>
      </w:r>
      <w:r w:rsidR="3BFAB2FF" w:rsidRPr="7DB2A127">
        <w:rPr>
          <w:rFonts w:ascii="Times New Roman" w:eastAsia="Times New Roman" w:hAnsi="Times New Roman" w:cs="Times New Roman"/>
          <w:sz w:val="24"/>
          <w:szCs w:val="24"/>
        </w:rPr>
        <w:t>alespoň</w:t>
      </w:r>
      <w:r w:rsidR="267E64BE" w:rsidRPr="7DB2A127">
        <w:rPr>
          <w:rFonts w:ascii="Times New Roman" w:eastAsia="Times New Roman" w:hAnsi="Times New Roman" w:cs="Times New Roman"/>
          <w:sz w:val="24"/>
          <w:szCs w:val="24"/>
        </w:rPr>
        <w:t xml:space="preserve"> základy speciálně</w:t>
      </w:r>
      <w:r w:rsidR="1CD772E5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67E64BE" w:rsidRPr="7DB2A127">
        <w:rPr>
          <w:rFonts w:ascii="Times New Roman" w:eastAsia="Times New Roman" w:hAnsi="Times New Roman" w:cs="Times New Roman"/>
          <w:sz w:val="24"/>
          <w:szCs w:val="24"/>
        </w:rPr>
        <w:t>pe</w:t>
      </w:r>
      <w:r w:rsidR="4B74442D" w:rsidRPr="7DB2A127">
        <w:rPr>
          <w:rFonts w:ascii="Times New Roman" w:eastAsia="Times New Roman" w:hAnsi="Times New Roman" w:cs="Times New Roman"/>
          <w:sz w:val="24"/>
          <w:szCs w:val="24"/>
        </w:rPr>
        <w:t>d</w:t>
      </w:r>
      <w:r w:rsidR="267E64BE" w:rsidRPr="7DB2A127">
        <w:rPr>
          <w:rFonts w:ascii="Times New Roman" w:eastAsia="Times New Roman" w:hAnsi="Times New Roman" w:cs="Times New Roman"/>
          <w:sz w:val="24"/>
          <w:szCs w:val="24"/>
        </w:rPr>
        <w:t>agogického vzdělání</w:t>
      </w:r>
      <w:r w:rsidR="219137CE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ochota se dále vzdělávat v</w:t>
      </w:r>
      <w:r w:rsidR="1172FA14" w:rsidRPr="7DB2A127">
        <w:rPr>
          <w:rFonts w:ascii="Times New Roman" w:eastAsia="Times New Roman" w:hAnsi="Times New Roman" w:cs="Times New Roman"/>
          <w:sz w:val="24"/>
          <w:szCs w:val="24"/>
        </w:rPr>
        <w:t> </w:t>
      </w:r>
      <w:r w:rsidR="219137CE" w:rsidRPr="7DB2A127">
        <w:rPr>
          <w:rFonts w:ascii="Times New Roman" w:eastAsia="Times New Roman" w:hAnsi="Times New Roman" w:cs="Times New Roman"/>
          <w:sz w:val="24"/>
          <w:szCs w:val="24"/>
        </w:rPr>
        <w:t>kurzech</w:t>
      </w:r>
      <w:r w:rsidR="1172FA14" w:rsidRPr="7DB2A127">
        <w:rPr>
          <w:rFonts w:ascii="Times New Roman" w:eastAsia="Times New Roman" w:hAnsi="Times New Roman" w:cs="Times New Roman"/>
          <w:sz w:val="24"/>
          <w:szCs w:val="24"/>
        </w:rPr>
        <w:t xml:space="preserve">, popřípadě </w:t>
      </w:r>
      <w:r w:rsidR="7C6A4939" w:rsidRPr="7DB2A127">
        <w:rPr>
          <w:rFonts w:ascii="Times New Roman" w:eastAsia="Times New Roman" w:hAnsi="Times New Roman" w:cs="Times New Roman"/>
          <w:sz w:val="24"/>
          <w:szCs w:val="24"/>
        </w:rPr>
        <w:t xml:space="preserve">eventualita konzultovat </w:t>
      </w:r>
      <w:r w:rsidR="096860C9" w:rsidRPr="7DB2A127">
        <w:rPr>
          <w:rFonts w:ascii="Times New Roman" w:eastAsia="Times New Roman" w:hAnsi="Times New Roman" w:cs="Times New Roman"/>
          <w:sz w:val="24"/>
          <w:szCs w:val="24"/>
        </w:rPr>
        <w:t>své zkušenosti se školským poradenský</w:t>
      </w:r>
      <w:r w:rsidR="00242DDB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96860C9" w:rsidRPr="7DB2A127">
        <w:rPr>
          <w:rFonts w:ascii="Times New Roman" w:eastAsia="Times New Roman" w:hAnsi="Times New Roman" w:cs="Times New Roman"/>
          <w:sz w:val="24"/>
          <w:szCs w:val="24"/>
        </w:rPr>
        <w:t>zařízením. V neposlední ř</w:t>
      </w:r>
      <w:r w:rsidR="00242DDB">
        <w:rPr>
          <w:rFonts w:ascii="Times New Roman" w:eastAsia="Times New Roman" w:hAnsi="Times New Roman" w:cs="Times New Roman"/>
          <w:sz w:val="24"/>
          <w:szCs w:val="24"/>
        </w:rPr>
        <w:t xml:space="preserve">adě </w:t>
      </w:r>
      <w:r w:rsidR="096860C9" w:rsidRPr="7DB2A127">
        <w:rPr>
          <w:rFonts w:ascii="Times New Roman" w:eastAsia="Times New Roman" w:hAnsi="Times New Roman" w:cs="Times New Roman"/>
          <w:sz w:val="24"/>
          <w:szCs w:val="24"/>
        </w:rPr>
        <w:t xml:space="preserve">je potřeba </w:t>
      </w:r>
      <w:r w:rsidR="7AB60512" w:rsidRPr="7DB2A127">
        <w:rPr>
          <w:rFonts w:ascii="Times New Roman" w:eastAsia="Times New Roman" w:hAnsi="Times New Roman" w:cs="Times New Roman"/>
          <w:sz w:val="24"/>
          <w:szCs w:val="24"/>
        </w:rPr>
        <w:t>dalšího vzdělávání obzvláště v oblasti specifických metodik s ohledem na individuální zvláštnosti daného žáka</w:t>
      </w:r>
      <w:r w:rsidR="0D95B184" w:rsidRPr="7DB2A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2C66BA" w14:textId="59020B50" w:rsidR="007D1AB2" w:rsidRDefault="0D95B184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7F2B76B4" w:rsidRPr="7DB2A127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dnešní době se můžeme setkat s</w:t>
      </w:r>
      <w:r w:rsidR="22C43CF9" w:rsidRPr="7DB2A1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pedagogy</w:t>
      </w:r>
      <w:r w:rsidR="22C43CF9" w:rsidRPr="7DB2A1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2DDB">
        <w:rPr>
          <w:rFonts w:ascii="Times New Roman" w:eastAsia="Times New Roman" w:hAnsi="Times New Roman" w:cs="Times New Roman"/>
          <w:sz w:val="24"/>
          <w:szCs w:val="24"/>
        </w:rPr>
        <w:t xml:space="preserve">kteří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zastávají</w:t>
      </w:r>
      <w:r w:rsidR="22C43CF9" w:rsidRPr="7DB2A127">
        <w:rPr>
          <w:rFonts w:ascii="Times New Roman" w:eastAsia="Times New Roman" w:hAnsi="Times New Roman" w:cs="Times New Roman"/>
          <w:sz w:val="24"/>
          <w:szCs w:val="24"/>
        </w:rPr>
        <w:t xml:space="preserve"> výrazná protiintegrační stanoviska</w:t>
      </w:r>
      <w:r w:rsidR="4666FD8A" w:rsidRPr="7DB2A127">
        <w:rPr>
          <w:rFonts w:ascii="Times New Roman" w:eastAsia="Times New Roman" w:hAnsi="Times New Roman" w:cs="Times New Roman"/>
          <w:sz w:val="24"/>
          <w:szCs w:val="24"/>
        </w:rPr>
        <w:t>. V některých případech se jedná o st</w:t>
      </w:r>
      <w:r w:rsidR="6B6C7EAA" w:rsidRPr="7DB2A127">
        <w:rPr>
          <w:rFonts w:ascii="Times New Roman" w:eastAsia="Times New Roman" w:hAnsi="Times New Roman" w:cs="Times New Roman"/>
          <w:sz w:val="24"/>
          <w:szCs w:val="24"/>
        </w:rPr>
        <w:t>a</w:t>
      </w:r>
      <w:r w:rsidR="4666FD8A" w:rsidRPr="7DB2A127">
        <w:rPr>
          <w:rFonts w:ascii="Times New Roman" w:eastAsia="Times New Roman" w:hAnsi="Times New Roman" w:cs="Times New Roman"/>
          <w:sz w:val="24"/>
          <w:szCs w:val="24"/>
        </w:rPr>
        <w:t xml:space="preserve">noviska opodstatněná, pokud </w:t>
      </w:r>
      <w:r w:rsidR="00B40642">
        <w:rPr>
          <w:rFonts w:ascii="Times New Roman" w:eastAsia="Times New Roman" w:hAnsi="Times New Roman" w:cs="Times New Roman"/>
          <w:sz w:val="24"/>
          <w:szCs w:val="24"/>
        </w:rPr>
        <w:t>jde</w:t>
      </w:r>
      <w:r w:rsidR="4666FD8A" w:rsidRPr="7DB2A127">
        <w:rPr>
          <w:rFonts w:ascii="Times New Roman" w:eastAsia="Times New Roman" w:hAnsi="Times New Roman" w:cs="Times New Roman"/>
          <w:sz w:val="24"/>
          <w:szCs w:val="24"/>
        </w:rPr>
        <w:t xml:space="preserve"> o ž</w:t>
      </w:r>
      <w:r w:rsidR="5070D72B" w:rsidRPr="7DB2A127">
        <w:rPr>
          <w:rFonts w:ascii="Times New Roman" w:eastAsia="Times New Roman" w:hAnsi="Times New Roman" w:cs="Times New Roman"/>
          <w:sz w:val="24"/>
          <w:szCs w:val="24"/>
        </w:rPr>
        <w:t>áka</w:t>
      </w:r>
      <w:r w:rsidR="239E8C9F" w:rsidRPr="7DB2A127">
        <w:rPr>
          <w:rFonts w:ascii="Times New Roman" w:eastAsia="Times New Roman" w:hAnsi="Times New Roman" w:cs="Times New Roman"/>
          <w:sz w:val="24"/>
          <w:szCs w:val="24"/>
        </w:rPr>
        <w:t>, u kterého je integrace v konečném důsledku negativní.</w:t>
      </w:r>
      <w:r w:rsidR="3C53A317" w:rsidRPr="7DB2A127">
        <w:rPr>
          <w:rFonts w:ascii="Times New Roman" w:eastAsia="Times New Roman" w:hAnsi="Times New Roman" w:cs="Times New Roman"/>
          <w:sz w:val="24"/>
          <w:szCs w:val="24"/>
        </w:rPr>
        <w:t xml:space="preserve"> Osobnostní a vědomostní stránka je pro pedagogy, kteří učí žáky s</w:t>
      </w:r>
      <w:r w:rsidR="4121DCEA" w:rsidRPr="7DB2A127">
        <w:rPr>
          <w:rFonts w:ascii="Times New Roman" w:eastAsia="Times New Roman" w:hAnsi="Times New Roman" w:cs="Times New Roman"/>
          <w:sz w:val="24"/>
          <w:szCs w:val="24"/>
        </w:rPr>
        <w:t> </w:t>
      </w:r>
      <w:r w:rsidR="3C53A317" w:rsidRPr="7DB2A127">
        <w:rPr>
          <w:rFonts w:ascii="Times New Roman" w:eastAsia="Times New Roman" w:hAnsi="Times New Roman" w:cs="Times New Roman"/>
          <w:sz w:val="24"/>
          <w:szCs w:val="24"/>
        </w:rPr>
        <w:t>SVP</w:t>
      </w:r>
      <w:r w:rsidR="00242DDB">
        <w:rPr>
          <w:rFonts w:ascii="Times New Roman" w:eastAsia="Times New Roman" w:hAnsi="Times New Roman" w:cs="Times New Roman"/>
          <w:sz w:val="24"/>
          <w:szCs w:val="24"/>
        </w:rPr>
        <w:t>,</w:t>
      </w:r>
      <w:r w:rsidR="4121DCEA" w:rsidRPr="7DB2A127">
        <w:rPr>
          <w:rFonts w:ascii="Times New Roman" w:eastAsia="Times New Roman" w:hAnsi="Times New Roman" w:cs="Times New Roman"/>
          <w:sz w:val="24"/>
          <w:szCs w:val="24"/>
        </w:rPr>
        <w:t xml:space="preserve"> velmi důležitá a inkluzivní edukační trend </w:t>
      </w:r>
      <w:r w:rsidR="7FC9C282" w:rsidRPr="7DB2A127">
        <w:rPr>
          <w:rFonts w:ascii="Times New Roman" w:eastAsia="Times New Roman" w:hAnsi="Times New Roman" w:cs="Times New Roman"/>
          <w:sz w:val="24"/>
          <w:szCs w:val="24"/>
        </w:rPr>
        <w:t>zastihl pedagogy ve většině případů nepřipraven</w:t>
      </w:r>
      <w:r w:rsidR="5E093EC9" w:rsidRPr="7DB2A127">
        <w:rPr>
          <w:rFonts w:ascii="Times New Roman" w:eastAsia="Times New Roman" w:hAnsi="Times New Roman" w:cs="Times New Roman"/>
          <w:sz w:val="24"/>
          <w:szCs w:val="24"/>
        </w:rPr>
        <w:t xml:space="preserve">é. </w:t>
      </w:r>
      <w:r w:rsidR="00F13C1D">
        <w:rPr>
          <w:rFonts w:ascii="Times New Roman" w:eastAsia="Times New Roman" w:hAnsi="Times New Roman" w:cs="Times New Roman"/>
          <w:sz w:val="24"/>
          <w:szCs w:val="24"/>
        </w:rPr>
        <w:t xml:space="preserve">Výše zmiňovanou informaci zdůrazňuje </w:t>
      </w:r>
      <w:proofErr w:type="spellStart"/>
      <w:r w:rsidR="00F13C1D">
        <w:rPr>
          <w:rFonts w:ascii="Times New Roman" w:eastAsia="Times New Roman" w:hAnsi="Times New Roman" w:cs="Times New Roman"/>
          <w:sz w:val="24"/>
          <w:szCs w:val="24"/>
        </w:rPr>
        <w:t>Braunsteiner</w:t>
      </w:r>
      <w:proofErr w:type="spellEnd"/>
      <w:r w:rsidR="00F13C1D">
        <w:rPr>
          <w:rFonts w:ascii="Times New Roman" w:eastAsia="Times New Roman" w:hAnsi="Times New Roman" w:cs="Times New Roman"/>
          <w:sz w:val="24"/>
          <w:szCs w:val="24"/>
        </w:rPr>
        <w:t xml:space="preserve"> a Mariano-</w:t>
      </w:r>
      <w:proofErr w:type="spellStart"/>
      <w:r w:rsidR="00F13C1D">
        <w:rPr>
          <w:rFonts w:ascii="Times New Roman" w:eastAsia="Times New Roman" w:hAnsi="Times New Roman" w:cs="Times New Roman"/>
          <w:sz w:val="24"/>
          <w:szCs w:val="24"/>
        </w:rPr>
        <w:t>Lapidus</w:t>
      </w:r>
      <w:proofErr w:type="spellEnd"/>
      <w:r w:rsidR="00F13C1D">
        <w:rPr>
          <w:rFonts w:ascii="Times New Roman" w:eastAsia="Times New Roman" w:hAnsi="Times New Roman" w:cs="Times New Roman"/>
          <w:sz w:val="24"/>
          <w:szCs w:val="24"/>
        </w:rPr>
        <w:t xml:space="preserve"> (2013). Autoři uvádějí, že učitelské schopnosti a především pozitivní přístup k inkluzi jsou podstatné pro její úspěšnou aplikaci. </w:t>
      </w:r>
      <w:r w:rsidR="5E093EC9" w:rsidRPr="7DB2A127">
        <w:rPr>
          <w:rFonts w:ascii="Times New Roman" w:eastAsia="Times New Roman" w:hAnsi="Times New Roman" w:cs="Times New Roman"/>
          <w:sz w:val="24"/>
          <w:szCs w:val="24"/>
        </w:rPr>
        <w:t xml:space="preserve">Pro úspěšnost </w:t>
      </w:r>
      <w:r w:rsidR="244E4FCE" w:rsidRPr="7DB2A127">
        <w:rPr>
          <w:rFonts w:ascii="Times New Roman" w:eastAsia="Times New Roman" w:hAnsi="Times New Roman" w:cs="Times New Roman"/>
          <w:sz w:val="24"/>
          <w:szCs w:val="24"/>
        </w:rPr>
        <w:t xml:space="preserve">procesu </w:t>
      </w:r>
      <w:r w:rsidR="5E093EC9" w:rsidRPr="7DB2A127">
        <w:rPr>
          <w:rFonts w:ascii="Times New Roman" w:eastAsia="Times New Roman" w:hAnsi="Times New Roman" w:cs="Times New Roman"/>
          <w:sz w:val="24"/>
          <w:szCs w:val="24"/>
        </w:rPr>
        <w:t>inkluze je z</w:t>
      </w:r>
      <w:r w:rsidR="244E4FCE" w:rsidRPr="7DB2A127">
        <w:rPr>
          <w:rFonts w:ascii="Times New Roman" w:eastAsia="Times New Roman" w:hAnsi="Times New Roman" w:cs="Times New Roman"/>
          <w:sz w:val="24"/>
          <w:szCs w:val="24"/>
        </w:rPr>
        <w:t>ásadní</w:t>
      </w:r>
      <w:r w:rsidR="7D5B4B9C" w:rsidRPr="7DB2A127">
        <w:rPr>
          <w:rFonts w:ascii="Times New Roman" w:eastAsia="Times New Roman" w:hAnsi="Times New Roman" w:cs="Times New Roman"/>
          <w:sz w:val="24"/>
          <w:szCs w:val="24"/>
        </w:rPr>
        <w:t xml:space="preserve"> postoj pedagogů</w:t>
      </w:r>
      <w:r w:rsidR="4CCD27B8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D5B4B9C" w:rsidRPr="7DB2A127">
        <w:rPr>
          <w:rFonts w:ascii="Times New Roman" w:eastAsia="Times New Roman" w:hAnsi="Times New Roman" w:cs="Times New Roman"/>
          <w:sz w:val="24"/>
          <w:szCs w:val="24"/>
        </w:rPr>
        <w:t xml:space="preserve">k lidem s postižením, narušením nebo ohrožením. </w:t>
      </w:r>
      <w:r w:rsidR="4CCD27B8" w:rsidRPr="7DB2A127">
        <w:rPr>
          <w:rFonts w:ascii="Times New Roman" w:eastAsia="Times New Roman" w:hAnsi="Times New Roman" w:cs="Times New Roman"/>
          <w:sz w:val="24"/>
          <w:szCs w:val="24"/>
        </w:rPr>
        <w:t xml:space="preserve">Vnímání žáků s postižením je </w:t>
      </w:r>
      <w:r w:rsidR="001F18D2">
        <w:rPr>
          <w:rFonts w:ascii="Times New Roman" w:eastAsia="Times New Roman" w:hAnsi="Times New Roman" w:cs="Times New Roman"/>
          <w:sz w:val="24"/>
          <w:szCs w:val="24"/>
        </w:rPr>
        <w:t>oslabeno</w:t>
      </w:r>
      <w:r w:rsidR="00242DDB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42EC9A75" w:rsidRPr="7DB2A127">
        <w:rPr>
          <w:rFonts w:ascii="Times New Roman" w:eastAsia="Times New Roman" w:hAnsi="Times New Roman" w:cs="Times New Roman"/>
          <w:sz w:val="24"/>
          <w:szCs w:val="24"/>
        </w:rPr>
        <w:t xml:space="preserve">edostatečnou informovaností, obavami a rozpaky </w:t>
      </w:r>
      <w:r w:rsidR="368F8604" w:rsidRPr="7DB2A127">
        <w:rPr>
          <w:rFonts w:ascii="Times New Roman" w:eastAsia="Times New Roman" w:hAnsi="Times New Roman" w:cs="Times New Roman"/>
          <w:sz w:val="24"/>
          <w:szCs w:val="24"/>
        </w:rPr>
        <w:t xml:space="preserve">nebo malými </w:t>
      </w:r>
      <w:r w:rsidR="1A57F1E7" w:rsidRPr="7DB2A127">
        <w:rPr>
          <w:rFonts w:ascii="Times New Roman" w:eastAsia="Times New Roman" w:hAnsi="Times New Roman" w:cs="Times New Roman"/>
          <w:sz w:val="24"/>
          <w:szCs w:val="24"/>
        </w:rPr>
        <w:t>praktickými</w:t>
      </w:r>
      <w:r w:rsidR="368F8604" w:rsidRPr="7DB2A127">
        <w:rPr>
          <w:rFonts w:ascii="Times New Roman" w:eastAsia="Times New Roman" w:hAnsi="Times New Roman" w:cs="Times New Roman"/>
          <w:sz w:val="24"/>
          <w:szCs w:val="24"/>
        </w:rPr>
        <w:t xml:space="preserve"> zkušenostmi.</w:t>
      </w:r>
      <w:r w:rsidR="1A57F1E7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B96D2FC" w:rsidRPr="7DB2A127">
        <w:rPr>
          <w:rFonts w:ascii="Times New Roman" w:eastAsia="Times New Roman" w:hAnsi="Times New Roman" w:cs="Times New Roman"/>
          <w:sz w:val="24"/>
          <w:szCs w:val="24"/>
        </w:rPr>
        <w:t>MŠMT v tomto ohledu doporučuje</w:t>
      </w:r>
      <w:r w:rsidR="54F0A720" w:rsidRPr="7DB2A127">
        <w:rPr>
          <w:rFonts w:ascii="Times New Roman" w:eastAsia="Times New Roman" w:hAnsi="Times New Roman" w:cs="Times New Roman"/>
          <w:sz w:val="24"/>
          <w:szCs w:val="24"/>
        </w:rPr>
        <w:t xml:space="preserve"> podniknout opatření, j</w:t>
      </w:r>
      <w:r w:rsidR="00662060">
        <w:rPr>
          <w:rFonts w:ascii="Times New Roman" w:eastAsia="Times New Roman" w:hAnsi="Times New Roman" w:cs="Times New Roman"/>
          <w:sz w:val="24"/>
          <w:szCs w:val="24"/>
        </w:rPr>
        <w:t>e</w:t>
      </w:r>
      <w:r w:rsidR="54F0A720" w:rsidRPr="7DB2A127">
        <w:rPr>
          <w:rFonts w:ascii="Times New Roman" w:eastAsia="Times New Roman" w:hAnsi="Times New Roman" w:cs="Times New Roman"/>
          <w:sz w:val="24"/>
          <w:szCs w:val="24"/>
        </w:rPr>
        <w:t>ž by měla podpořit pedagogy, kteří jsou přímými účas</w:t>
      </w:r>
      <w:r w:rsidR="35C1CA56" w:rsidRPr="7DB2A127">
        <w:rPr>
          <w:rFonts w:ascii="Times New Roman" w:eastAsia="Times New Roman" w:hAnsi="Times New Roman" w:cs="Times New Roman"/>
          <w:sz w:val="24"/>
          <w:szCs w:val="24"/>
        </w:rPr>
        <w:t>tníky inkluze, je jím</w:t>
      </w:r>
      <w:r w:rsidR="4352D5E0" w:rsidRPr="7DB2A12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4E5E7E" w14:textId="77777777" w:rsidR="007D1AB2" w:rsidRDefault="35C1CA56" w:rsidP="0020407B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zdůraznění role ped</w:t>
      </w:r>
      <w:r w:rsidR="13ED5175" w:rsidRPr="7DB2A1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goga jako pomáhající profese </w:t>
      </w:r>
      <w:r w:rsidR="029741DD" w:rsidRPr="7DB2A127">
        <w:rPr>
          <w:rFonts w:ascii="Times New Roman" w:eastAsia="Times New Roman" w:hAnsi="Times New Roman" w:cs="Times New Roman"/>
          <w:sz w:val="24"/>
          <w:szCs w:val="24"/>
        </w:rPr>
        <w:t>zaměřené na podporu žáka při vzdělávání</w:t>
      </w:r>
    </w:p>
    <w:p w14:paraId="35111265" w14:textId="77777777" w:rsidR="007D1AB2" w:rsidRDefault="029741DD" w:rsidP="0020407B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lastRenderedPageBreak/>
        <w:t>získávání a uplatňování odborných poznatků</w:t>
      </w:r>
      <w:r w:rsidR="71311EC6" w:rsidRPr="7DB2A127">
        <w:rPr>
          <w:rFonts w:ascii="Times New Roman" w:eastAsia="Times New Roman" w:hAnsi="Times New Roman" w:cs="Times New Roman"/>
          <w:sz w:val="24"/>
          <w:szCs w:val="24"/>
        </w:rPr>
        <w:t xml:space="preserve"> souběžně s výukovou praxí, zlepšení profesní přípravy pedagogů</w:t>
      </w:r>
    </w:p>
    <w:p w14:paraId="1ECF2ABF" w14:textId="44DD24D9" w:rsidR="007D1AB2" w:rsidRDefault="00242DDB" w:rsidP="0020407B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úprava </w:t>
      </w:r>
      <w:r w:rsidR="71311EC6" w:rsidRPr="7DB2A127">
        <w:rPr>
          <w:rFonts w:ascii="Times New Roman" w:eastAsia="Times New Roman" w:hAnsi="Times New Roman" w:cs="Times New Roman"/>
          <w:sz w:val="24"/>
          <w:szCs w:val="24"/>
        </w:rPr>
        <w:t>kurikul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71311EC6" w:rsidRPr="7DB2A127">
        <w:rPr>
          <w:rFonts w:ascii="Times New Roman" w:eastAsia="Times New Roman" w:hAnsi="Times New Roman" w:cs="Times New Roman"/>
          <w:sz w:val="24"/>
          <w:szCs w:val="24"/>
        </w:rPr>
        <w:t xml:space="preserve"> pedagogických oborů</w:t>
      </w:r>
    </w:p>
    <w:p w14:paraId="369812DA" w14:textId="2E5AA5C7" w:rsidR="002E3E4C" w:rsidRDefault="13ED5175" w:rsidP="0020407B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podp</w:t>
      </w:r>
      <w:r w:rsidR="00242DDB">
        <w:rPr>
          <w:rFonts w:ascii="Times New Roman" w:eastAsia="Times New Roman" w:hAnsi="Times New Roman" w:cs="Times New Roman"/>
          <w:sz w:val="24"/>
          <w:szCs w:val="24"/>
        </w:rPr>
        <w:t>ora p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rofesní</w:t>
      </w:r>
      <w:r w:rsidR="00242DDB">
        <w:rPr>
          <w:rFonts w:ascii="Times New Roman" w:eastAsia="Times New Roman" w:hAnsi="Times New Roman" w:cs="Times New Roman"/>
          <w:sz w:val="24"/>
          <w:szCs w:val="24"/>
        </w:rPr>
        <w:t>ho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rozvoj</w:t>
      </w:r>
      <w:r w:rsidR="00242DDB">
        <w:rPr>
          <w:rFonts w:ascii="Times New Roman" w:eastAsia="Times New Roman" w:hAnsi="Times New Roman" w:cs="Times New Roman"/>
          <w:sz w:val="24"/>
          <w:szCs w:val="24"/>
        </w:rPr>
        <w:t>e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pedagogů</w:t>
      </w:r>
      <w:r w:rsidR="6D8C0E57" w:rsidRPr="7DB2A127">
        <w:rPr>
          <w:rFonts w:ascii="Times New Roman" w:eastAsia="Times New Roman" w:hAnsi="Times New Roman" w:cs="Times New Roman"/>
          <w:sz w:val="24"/>
          <w:szCs w:val="24"/>
        </w:rPr>
        <w:t xml:space="preserve"> zaváděním podpůrných mechanismů usnadňujících výkon povolání</w:t>
      </w:r>
    </w:p>
    <w:p w14:paraId="480F89FF" w14:textId="019754CC" w:rsidR="00FD7A89" w:rsidRDefault="4628F259" w:rsidP="0020407B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sdílení zkušeností dobré praxe</w:t>
      </w:r>
    </w:p>
    <w:p w14:paraId="259CCC96" w14:textId="6C77F406" w:rsidR="00FD7A89" w:rsidRDefault="4628F259" w:rsidP="0020407B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minimalizace administrativních úkonů</w:t>
      </w:r>
    </w:p>
    <w:p w14:paraId="50D96C56" w14:textId="64F2AB3D" w:rsidR="009F5973" w:rsidRDefault="13DC1F64" w:rsidP="0020407B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podpora pedagogické přípravy na VŠ</w:t>
      </w:r>
    </w:p>
    <w:p w14:paraId="4CA01FFF" w14:textId="63264A21" w:rsidR="009F5973" w:rsidRDefault="79BF0C16" w:rsidP="7DB2A127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po</w:t>
      </w:r>
      <w:r w:rsidR="00242DDB">
        <w:rPr>
          <w:rFonts w:ascii="Times New Roman" w:eastAsia="Times New Roman" w:hAnsi="Times New Roman" w:cs="Times New Roman"/>
          <w:sz w:val="24"/>
          <w:szCs w:val="24"/>
        </w:rPr>
        <w:t xml:space="preserve">sílení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učitelství jako elitní</w:t>
      </w:r>
      <w:r w:rsidR="00242DDB">
        <w:rPr>
          <w:rFonts w:ascii="Times New Roman" w:eastAsia="Times New Roman" w:hAnsi="Times New Roman" w:cs="Times New Roman"/>
          <w:sz w:val="24"/>
          <w:szCs w:val="24"/>
        </w:rPr>
        <w:t>ho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a atraktivní</w:t>
      </w:r>
      <w:r w:rsidR="00242DDB">
        <w:rPr>
          <w:rFonts w:ascii="Times New Roman" w:eastAsia="Times New Roman" w:hAnsi="Times New Roman" w:cs="Times New Roman"/>
          <w:sz w:val="24"/>
          <w:szCs w:val="24"/>
        </w:rPr>
        <w:t>ho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povolání</w:t>
      </w:r>
      <w:r w:rsidR="23B6ED45" w:rsidRPr="7DB2A127">
        <w:rPr>
          <w:rFonts w:ascii="Times New Roman" w:eastAsia="Times New Roman" w:hAnsi="Times New Roman" w:cs="Times New Roman"/>
          <w:sz w:val="24"/>
          <w:szCs w:val="24"/>
        </w:rPr>
        <w:t xml:space="preserve"> se stanovením jasné kariérní perspektivy (</w:t>
      </w:r>
      <w:r w:rsidR="29D02E12" w:rsidRPr="7DB2A127">
        <w:rPr>
          <w:rFonts w:ascii="Times New Roman" w:eastAsia="Times New Roman" w:hAnsi="Times New Roman" w:cs="Times New Roman"/>
          <w:sz w:val="24"/>
          <w:szCs w:val="24"/>
        </w:rPr>
        <w:t xml:space="preserve">Michalík, </w:t>
      </w:r>
      <w:proofErr w:type="spellStart"/>
      <w:r w:rsidR="29D02E12" w:rsidRPr="7DB2A127">
        <w:rPr>
          <w:rFonts w:ascii="Times New Roman" w:eastAsia="Times New Roman" w:hAnsi="Times New Roman" w:cs="Times New Roman"/>
          <w:sz w:val="24"/>
          <w:szCs w:val="24"/>
        </w:rPr>
        <w:t>Baslerová</w:t>
      </w:r>
      <w:proofErr w:type="spellEnd"/>
      <w:r w:rsidR="29D02E12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Růžička, 2018</w:t>
      </w:r>
      <w:r w:rsidR="23B6ED45" w:rsidRPr="7DB2A12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9DC4E3" w14:textId="099694D5" w:rsidR="00E551C5" w:rsidRPr="00E551C5" w:rsidRDefault="1A4E4FF6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Všechny výše zmiňované aspekty ovlivňují postoj pedagogických pracovníků k</w:t>
      </w:r>
      <w:r w:rsidR="248C8BAE" w:rsidRPr="7DB2A127">
        <w:rPr>
          <w:rFonts w:ascii="Times New Roman" w:eastAsia="Times New Roman" w:hAnsi="Times New Roman" w:cs="Times New Roman"/>
          <w:sz w:val="24"/>
          <w:szCs w:val="24"/>
        </w:rPr>
        <w:t> inkluzivnímu vzděláván</w:t>
      </w:r>
      <w:r w:rsidR="161EDF52" w:rsidRPr="7DB2A127">
        <w:rPr>
          <w:rFonts w:ascii="Times New Roman" w:eastAsia="Times New Roman" w:hAnsi="Times New Roman" w:cs="Times New Roman"/>
          <w:sz w:val="24"/>
          <w:szCs w:val="24"/>
        </w:rPr>
        <w:t xml:space="preserve">í, dalším bodem pro úspěšnou integraci je přijetí </w:t>
      </w:r>
      <w:r w:rsidR="16E08705" w:rsidRPr="7DB2A127">
        <w:rPr>
          <w:rFonts w:ascii="Times New Roman" w:eastAsia="Times New Roman" w:hAnsi="Times New Roman" w:cs="Times New Roman"/>
          <w:sz w:val="24"/>
          <w:szCs w:val="24"/>
        </w:rPr>
        <w:t>dítěte s postižením do třídního kolektivu.</w:t>
      </w:r>
      <w:r w:rsidR="5813C02B" w:rsidRPr="7DB2A127">
        <w:rPr>
          <w:rFonts w:ascii="Times New Roman" w:eastAsia="Times New Roman" w:hAnsi="Times New Roman" w:cs="Times New Roman"/>
          <w:sz w:val="24"/>
          <w:szCs w:val="24"/>
        </w:rPr>
        <w:t xml:space="preserve"> Pro přijetí dítěte s postižením je</w:t>
      </w:r>
      <w:r w:rsidR="12887100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813C02B" w:rsidRPr="7DB2A127">
        <w:rPr>
          <w:rFonts w:ascii="Times New Roman" w:eastAsia="Times New Roman" w:hAnsi="Times New Roman" w:cs="Times New Roman"/>
          <w:sz w:val="24"/>
          <w:szCs w:val="24"/>
        </w:rPr>
        <w:t>nutné třídu</w:t>
      </w:r>
      <w:r w:rsidR="12887100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813C02B" w:rsidRPr="7DB2A127">
        <w:rPr>
          <w:rFonts w:ascii="Times New Roman" w:eastAsia="Times New Roman" w:hAnsi="Times New Roman" w:cs="Times New Roman"/>
          <w:sz w:val="24"/>
          <w:szCs w:val="24"/>
        </w:rPr>
        <w:t xml:space="preserve">předem připravit a </w:t>
      </w:r>
      <w:r w:rsidR="174AA49C" w:rsidRPr="7DB2A127">
        <w:rPr>
          <w:rFonts w:ascii="Times New Roman" w:eastAsia="Times New Roman" w:hAnsi="Times New Roman" w:cs="Times New Roman"/>
          <w:sz w:val="24"/>
          <w:szCs w:val="24"/>
        </w:rPr>
        <w:t>vhodnou formou informovat žáky nejen o</w:t>
      </w:r>
      <w:r w:rsidR="12887100" w:rsidRPr="7DB2A127">
        <w:rPr>
          <w:rFonts w:ascii="Times New Roman" w:eastAsia="Times New Roman" w:hAnsi="Times New Roman" w:cs="Times New Roman"/>
          <w:sz w:val="24"/>
          <w:szCs w:val="24"/>
        </w:rPr>
        <w:t xml:space="preserve"> specifických potřebách jejich spolužáka</w:t>
      </w:r>
      <w:r w:rsidR="7C7E9B73" w:rsidRPr="7DB2A127">
        <w:rPr>
          <w:rFonts w:ascii="Times New Roman" w:eastAsia="Times New Roman" w:hAnsi="Times New Roman" w:cs="Times New Roman"/>
          <w:sz w:val="24"/>
          <w:szCs w:val="24"/>
        </w:rPr>
        <w:t>, ale také o jeho reálných schopnostech a dovednostech.</w:t>
      </w:r>
      <w:r w:rsidR="419CB923"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C7E9B73" w:rsidRPr="7DB2A127">
        <w:rPr>
          <w:rFonts w:ascii="Times New Roman" w:eastAsia="Times New Roman" w:hAnsi="Times New Roman" w:cs="Times New Roman"/>
          <w:sz w:val="24"/>
          <w:szCs w:val="24"/>
        </w:rPr>
        <w:t>To znamená, že žáci by měli být in</w:t>
      </w:r>
      <w:r w:rsidR="419CB923" w:rsidRPr="7DB2A127">
        <w:rPr>
          <w:rFonts w:ascii="Times New Roman" w:eastAsia="Times New Roman" w:hAnsi="Times New Roman" w:cs="Times New Roman"/>
          <w:sz w:val="24"/>
          <w:szCs w:val="24"/>
        </w:rPr>
        <w:t>formování nejen o tom, s čím mohou integrovanému spolužákovi pomoci, ale také, co zvládne sám.</w:t>
      </w:r>
      <w:r w:rsidR="1B960070" w:rsidRPr="7DB2A127">
        <w:rPr>
          <w:rFonts w:ascii="Times New Roman" w:eastAsia="Times New Roman" w:hAnsi="Times New Roman" w:cs="Times New Roman"/>
          <w:sz w:val="24"/>
          <w:szCs w:val="24"/>
        </w:rPr>
        <w:t xml:space="preserve"> Školní integrace je </w:t>
      </w:r>
      <w:r w:rsidR="09D7EED6" w:rsidRPr="7DB2A127">
        <w:rPr>
          <w:rFonts w:ascii="Times New Roman" w:eastAsia="Times New Roman" w:hAnsi="Times New Roman" w:cs="Times New Roman"/>
          <w:sz w:val="24"/>
          <w:szCs w:val="24"/>
        </w:rPr>
        <w:t xml:space="preserve">zároveň prostředkem k dosažení sociální integrace. </w:t>
      </w:r>
      <w:r w:rsidR="2279F773" w:rsidRPr="7DB2A127">
        <w:rPr>
          <w:rFonts w:ascii="Times New Roman" w:eastAsia="Times New Roman" w:hAnsi="Times New Roman" w:cs="Times New Roman"/>
          <w:sz w:val="24"/>
          <w:szCs w:val="24"/>
        </w:rPr>
        <w:t>Intaktní spolužáci svým chování</w:t>
      </w:r>
      <w:r w:rsidR="7BAD564C" w:rsidRPr="7DB2A12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2279F773" w:rsidRPr="7DB2A127">
        <w:rPr>
          <w:rFonts w:ascii="Times New Roman" w:eastAsia="Times New Roman" w:hAnsi="Times New Roman" w:cs="Times New Roman"/>
          <w:sz w:val="24"/>
          <w:szCs w:val="24"/>
        </w:rPr>
        <w:t xml:space="preserve">prezentují </w:t>
      </w:r>
      <w:r w:rsidR="7BAD564C" w:rsidRPr="7DB2A127">
        <w:rPr>
          <w:rFonts w:ascii="Times New Roman" w:eastAsia="Times New Roman" w:hAnsi="Times New Roman" w:cs="Times New Roman"/>
          <w:sz w:val="24"/>
          <w:szCs w:val="24"/>
        </w:rPr>
        <w:t>postoje a názory široké veřejnosti</w:t>
      </w:r>
      <w:r w:rsidR="3825812B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také ty, které přejímají od svých rodičů. </w:t>
      </w:r>
      <w:r w:rsidR="328879B7" w:rsidRPr="7DB2A127">
        <w:rPr>
          <w:rFonts w:ascii="Times New Roman" w:eastAsia="Times New Roman" w:hAnsi="Times New Roman" w:cs="Times New Roman"/>
          <w:sz w:val="24"/>
          <w:szCs w:val="24"/>
        </w:rPr>
        <w:t>Rodiče by měli být informováni o integraci žáka</w:t>
      </w:r>
      <w:r w:rsidR="0126F065" w:rsidRPr="7DB2A127">
        <w:rPr>
          <w:rFonts w:ascii="Times New Roman" w:eastAsia="Times New Roman" w:hAnsi="Times New Roman" w:cs="Times New Roman"/>
          <w:sz w:val="24"/>
          <w:szCs w:val="24"/>
        </w:rPr>
        <w:t xml:space="preserve"> s postižením</w:t>
      </w:r>
      <w:r w:rsidR="328879B7" w:rsidRPr="7DB2A127">
        <w:rPr>
          <w:rFonts w:ascii="Times New Roman" w:eastAsia="Times New Roman" w:hAnsi="Times New Roman" w:cs="Times New Roman"/>
          <w:sz w:val="24"/>
          <w:szCs w:val="24"/>
        </w:rPr>
        <w:t xml:space="preserve"> do třídy, kde je vzděláváno jejich dítě</w:t>
      </w:r>
      <w:r w:rsidR="0126F065" w:rsidRPr="7DB2A127">
        <w:rPr>
          <w:rFonts w:ascii="Times New Roman" w:eastAsia="Times New Roman" w:hAnsi="Times New Roman" w:cs="Times New Roman"/>
          <w:sz w:val="24"/>
          <w:szCs w:val="24"/>
        </w:rPr>
        <w:t>, protože právě rodiče jsou dalším článkem v</w:t>
      </w:r>
      <w:r w:rsidR="7DF9AA62" w:rsidRPr="7DB2A127">
        <w:rPr>
          <w:rFonts w:ascii="Times New Roman" w:eastAsia="Times New Roman" w:hAnsi="Times New Roman" w:cs="Times New Roman"/>
          <w:sz w:val="24"/>
          <w:szCs w:val="24"/>
        </w:rPr>
        <w:t> řetězci faktorů ovlivňující charakter integrace</w:t>
      </w:r>
      <w:r w:rsidR="00E46E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7DF9AA62" w:rsidRPr="7DB2A127">
        <w:rPr>
          <w:rFonts w:ascii="Times New Roman" w:eastAsia="Times New Roman" w:hAnsi="Times New Roman" w:cs="Times New Roman"/>
          <w:sz w:val="24"/>
          <w:szCs w:val="24"/>
        </w:rPr>
        <w:t>(</w:t>
      </w:r>
      <w:r w:rsidR="29D02E12" w:rsidRPr="7DB2A127">
        <w:rPr>
          <w:rFonts w:ascii="Times New Roman" w:eastAsia="Times New Roman" w:hAnsi="Times New Roman" w:cs="Times New Roman"/>
          <w:sz w:val="24"/>
          <w:szCs w:val="24"/>
        </w:rPr>
        <w:t xml:space="preserve">Michalík, </w:t>
      </w:r>
      <w:proofErr w:type="spellStart"/>
      <w:r w:rsidR="29D02E12" w:rsidRPr="7DB2A127">
        <w:rPr>
          <w:rFonts w:ascii="Times New Roman" w:eastAsia="Times New Roman" w:hAnsi="Times New Roman" w:cs="Times New Roman"/>
          <w:sz w:val="24"/>
          <w:szCs w:val="24"/>
        </w:rPr>
        <w:t>Baslerová</w:t>
      </w:r>
      <w:proofErr w:type="spellEnd"/>
      <w:r w:rsidR="29D02E12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Růžička, 2018</w:t>
      </w:r>
      <w:r w:rsidR="7DF9AA62" w:rsidRPr="7DB2A127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14:paraId="41C6D6CB" w14:textId="77777777" w:rsidR="00FB5472" w:rsidRDefault="00FB5472" w:rsidP="0020407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</w:rPr>
      </w:pPr>
    </w:p>
    <w:p w14:paraId="714EDE02" w14:textId="77777777" w:rsidR="00F61904" w:rsidRDefault="00F61904" w:rsidP="00E0188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</w:rPr>
      </w:pPr>
    </w:p>
    <w:p w14:paraId="5B53BF33" w14:textId="77777777" w:rsidR="00AF7E0C" w:rsidRDefault="00AF7E0C" w:rsidP="00E0188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01BBE756" w14:textId="77777777" w:rsidR="00214B17" w:rsidRDefault="00214B17" w:rsidP="7DB2A127">
      <w:pPr>
        <w:pStyle w:val="Nadpis11"/>
      </w:pPr>
    </w:p>
    <w:p w14:paraId="3E35B45A" w14:textId="77777777" w:rsidR="00214B17" w:rsidRDefault="00214B17" w:rsidP="7DB2A127">
      <w:pPr>
        <w:pStyle w:val="Nadpis11"/>
      </w:pPr>
    </w:p>
    <w:p w14:paraId="2476E31C" w14:textId="77777777" w:rsidR="00214B17" w:rsidRDefault="00214B17" w:rsidP="7DB2A127">
      <w:pPr>
        <w:pStyle w:val="Nadpis11"/>
      </w:pPr>
    </w:p>
    <w:p w14:paraId="39ED932C" w14:textId="77777777" w:rsidR="00214B17" w:rsidRDefault="00214B17" w:rsidP="7DB2A127">
      <w:pPr>
        <w:pStyle w:val="Nadpis11"/>
      </w:pPr>
    </w:p>
    <w:p w14:paraId="47BA5109" w14:textId="77777777" w:rsidR="006D40C5" w:rsidRDefault="006D40C5" w:rsidP="7DB2A127">
      <w:pPr>
        <w:pStyle w:val="Nadpis11"/>
      </w:pPr>
    </w:p>
    <w:p w14:paraId="28C6F8D8" w14:textId="77777777" w:rsidR="00F356CC" w:rsidRDefault="00F356CC" w:rsidP="7DB2A127">
      <w:pPr>
        <w:pStyle w:val="Nadpis11"/>
      </w:pPr>
    </w:p>
    <w:p w14:paraId="53E8544F" w14:textId="2EF93084" w:rsidR="00CF6431" w:rsidRDefault="3E9F6762" w:rsidP="7DB2A127">
      <w:pPr>
        <w:pStyle w:val="Nadpis11"/>
      </w:pPr>
      <w:bookmarkStart w:id="11" w:name="_Toc101293854"/>
      <w:r>
        <w:t>3</w:t>
      </w:r>
      <w:r w:rsidR="59B13D05">
        <w:t xml:space="preserve"> </w:t>
      </w:r>
      <w:r w:rsidR="59EAD86F">
        <w:t>Asistent pedagoga</w:t>
      </w:r>
      <w:bookmarkEnd w:id="11"/>
      <w:r w:rsidR="59EAD86F">
        <w:t xml:space="preserve"> </w:t>
      </w:r>
    </w:p>
    <w:p w14:paraId="2C1F204D" w14:textId="77777777" w:rsidR="00214B17" w:rsidRDefault="00214B17" w:rsidP="7DB2A127">
      <w:pPr>
        <w:pStyle w:val="Nadpis21"/>
      </w:pPr>
    </w:p>
    <w:p w14:paraId="5E8B8F00" w14:textId="20A66FE3" w:rsidR="009D40C7" w:rsidRDefault="14E4BE29" w:rsidP="7DB2A127">
      <w:pPr>
        <w:pStyle w:val="Nadpis21"/>
      </w:pPr>
      <w:bookmarkStart w:id="12" w:name="_Toc101293855"/>
      <w:r>
        <w:t xml:space="preserve">3.1 </w:t>
      </w:r>
      <w:r w:rsidR="073945E7">
        <w:t>Historie</w:t>
      </w:r>
      <w:r w:rsidR="65DC2717">
        <w:t xml:space="preserve"> pozice asistenta pedagoga</w:t>
      </w:r>
      <w:bookmarkEnd w:id="12"/>
      <w:r w:rsidR="65DC2717">
        <w:t xml:space="preserve"> </w:t>
      </w:r>
    </w:p>
    <w:p w14:paraId="4A078AEB" w14:textId="58B496C5" w:rsidR="00086A92" w:rsidRPr="004D0D43" w:rsidRDefault="2779A219" w:rsidP="7DB2A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97">
        <w:rPr>
          <w:rFonts w:ascii="Times New Roman" w:eastAsia="Times New Roman" w:hAnsi="Times New Roman" w:cs="Times New Roman"/>
          <w:sz w:val="24"/>
          <w:szCs w:val="24"/>
        </w:rPr>
        <w:t>Profese asistentů je v České republice známá již více n</w:t>
      </w:r>
      <w:r>
        <w:rPr>
          <w:rFonts w:ascii="Times New Roman" w:eastAsia="Times New Roman" w:hAnsi="Times New Roman" w:cs="Times New Roman"/>
          <w:sz w:val="24"/>
          <w:szCs w:val="24"/>
        </w:rPr>
        <w:t>ež 25 let</w:t>
      </w:r>
      <w:r w:rsidR="53A69672">
        <w:rPr>
          <w:rFonts w:ascii="Times New Roman" w:eastAsia="Times New Roman" w:hAnsi="Times New Roman" w:cs="Times New Roman"/>
          <w:sz w:val="24"/>
          <w:szCs w:val="24"/>
        </w:rPr>
        <w:t xml:space="preserve">. S prvními asistenty bylo možné se v českých školách setkat již </w:t>
      </w:r>
      <w:r w:rsidR="37632F32">
        <w:rPr>
          <w:rFonts w:ascii="Times New Roman" w:eastAsia="Times New Roman" w:hAnsi="Times New Roman" w:cs="Times New Roman"/>
          <w:sz w:val="24"/>
          <w:szCs w:val="24"/>
        </w:rPr>
        <w:t xml:space="preserve">v první polovině 90. let 20. století. </w:t>
      </w:r>
      <w:r w:rsidR="79A8600E">
        <w:rPr>
          <w:rFonts w:ascii="Times New Roman" w:eastAsia="Times New Roman" w:hAnsi="Times New Roman" w:cs="Times New Roman"/>
          <w:sz w:val="24"/>
          <w:szCs w:val="24"/>
        </w:rPr>
        <w:t xml:space="preserve">V této době se jednalo o neoficiální pozici, která byla zřizována </w:t>
      </w:r>
      <w:r w:rsidR="7C9434D7">
        <w:rPr>
          <w:rFonts w:ascii="Times New Roman" w:eastAsia="Times New Roman" w:hAnsi="Times New Roman" w:cs="Times New Roman"/>
          <w:sz w:val="24"/>
          <w:szCs w:val="24"/>
        </w:rPr>
        <w:t>z dobré vůle ředitelů.</w:t>
      </w:r>
      <w:r w:rsidR="31931E32">
        <w:rPr>
          <w:rFonts w:ascii="Times New Roman" w:eastAsia="Times New Roman" w:hAnsi="Times New Roman" w:cs="Times New Roman"/>
          <w:sz w:val="24"/>
          <w:szCs w:val="24"/>
        </w:rPr>
        <w:t xml:space="preserve"> Přelomovým rokem byl pro asistenty pedagoga rok 1997/1998</w:t>
      </w:r>
      <w:r w:rsidR="58DAEF32">
        <w:rPr>
          <w:rFonts w:ascii="Times New Roman" w:eastAsia="Times New Roman" w:hAnsi="Times New Roman" w:cs="Times New Roman"/>
          <w:sz w:val="24"/>
          <w:szCs w:val="24"/>
        </w:rPr>
        <w:t xml:space="preserve">, kdy začali pomáhat </w:t>
      </w:r>
      <w:r w:rsidR="00FA3DC1">
        <w:rPr>
          <w:rFonts w:ascii="Times New Roman" w:eastAsia="Times New Roman" w:hAnsi="Times New Roman" w:cs="Times New Roman"/>
          <w:sz w:val="24"/>
          <w:szCs w:val="24"/>
        </w:rPr>
        <w:t>u žáků se zdravotním postižením</w:t>
      </w:r>
      <w:r w:rsidR="58DAEF32">
        <w:rPr>
          <w:rFonts w:ascii="Times New Roman" w:eastAsia="Times New Roman" w:hAnsi="Times New Roman" w:cs="Times New Roman"/>
          <w:sz w:val="24"/>
          <w:szCs w:val="24"/>
        </w:rPr>
        <w:t xml:space="preserve"> nebo sociálním znevýhodněním. </w:t>
      </w:r>
      <w:r w:rsidR="25438C51">
        <w:rPr>
          <w:rFonts w:ascii="Times New Roman" w:eastAsia="Times New Roman" w:hAnsi="Times New Roman" w:cs="Times New Roman"/>
          <w:sz w:val="24"/>
          <w:szCs w:val="24"/>
        </w:rPr>
        <w:t xml:space="preserve">Zásadní byla vyhláška </w:t>
      </w:r>
      <w:r w:rsidR="3C94B7C7" w:rsidRPr="00417CF6">
        <w:rPr>
          <w:rFonts w:ascii="Times New Roman" w:hAnsi="Times New Roman" w:cs="Times New Roman"/>
          <w:sz w:val="24"/>
          <w:szCs w:val="24"/>
          <w:shd w:val="clear" w:color="auto" w:fill="FFFFFF"/>
        </w:rPr>
        <w:t> č. </w:t>
      </w:r>
      <w:hyperlink r:id="rId15" w:history="1">
        <w:r w:rsidR="3C94B7C7" w:rsidRPr="00417CF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127/1997 Sb</w:t>
        </w:r>
      </w:hyperlink>
      <w:r w:rsidR="29DF8088">
        <w:rPr>
          <w:rFonts w:ascii="Times New Roman" w:hAnsi="Times New Roman" w:cs="Times New Roman"/>
          <w:sz w:val="24"/>
          <w:szCs w:val="24"/>
        </w:rPr>
        <w:t>., o speciálních školách a speciálních mateřských školách</w:t>
      </w:r>
      <w:r w:rsidR="189CB5D2">
        <w:rPr>
          <w:rFonts w:ascii="Times New Roman" w:hAnsi="Times New Roman" w:cs="Times New Roman"/>
          <w:sz w:val="24"/>
          <w:szCs w:val="24"/>
        </w:rPr>
        <w:t xml:space="preserve">, jež umožňovala přítomnost dvou pedagogů </w:t>
      </w:r>
      <w:r w:rsidR="26D38CF4">
        <w:rPr>
          <w:rFonts w:ascii="Times New Roman" w:hAnsi="Times New Roman" w:cs="Times New Roman"/>
          <w:sz w:val="24"/>
          <w:szCs w:val="24"/>
        </w:rPr>
        <w:t xml:space="preserve">ve třídě během vyučování, z nichž jeden byl právě asistent. </w:t>
      </w:r>
      <w:r w:rsidR="5B3D36D4">
        <w:rPr>
          <w:rFonts w:ascii="Times New Roman" w:hAnsi="Times New Roman" w:cs="Times New Roman"/>
          <w:sz w:val="24"/>
          <w:szCs w:val="24"/>
        </w:rPr>
        <w:t xml:space="preserve">Asistentem ve třídě bývali ve zmiňovaném období muži, kteří zde vykonávali </w:t>
      </w:r>
      <w:r w:rsidR="47EA5F77">
        <w:rPr>
          <w:rFonts w:ascii="Times New Roman" w:hAnsi="Times New Roman" w:cs="Times New Roman"/>
          <w:sz w:val="24"/>
          <w:szCs w:val="24"/>
        </w:rPr>
        <w:t xml:space="preserve">civilní </w:t>
      </w:r>
      <w:r w:rsidR="5B3D36D4">
        <w:rPr>
          <w:rFonts w:ascii="Times New Roman" w:hAnsi="Times New Roman" w:cs="Times New Roman"/>
          <w:sz w:val="24"/>
          <w:szCs w:val="24"/>
        </w:rPr>
        <w:t>službu</w:t>
      </w:r>
      <w:r w:rsidR="47EA5F77">
        <w:rPr>
          <w:rFonts w:ascii="Times New Roman" w:hAnsi="Times New Roman" w:cs="Times New Roman"/>
          <w:sz w:val="24"/>
          <w:szCs w:val="24"/>
        </w:rPr>
        <w:t xml:space="preserve">, nahrazující </w:t>
      </w:r>
      <w:r w:rsidR="0D6DC8C9">
        <w:rPr>
          <w:rFonts w:ascii="Times New Roman" w:hAnsi="Times New Roman" w:cs="Times New Roman"/>
          <w:sz w:val="24"/>
          <w:szCs w:val="24"/>
        </w:rPr>
        <w:t xml:space="preserve">povinnou službu v armádě. </w:t>
      </w:r>
      <w:r w:rsidR="25478B71" w:rsidRPr="009011BF">
        <w:rPr>
          <w:rFonts w:ascii="Times New Roman" w:hAnsi="Times New Roman" w:cs="Times New Roman"/>
          <w:sz w:val="24"/>
          <w:szCs w:val="24"/>
        </w:rPr>
        <w:t>U žáků se sociálním znevýhodnění</w:t>
      </w:r>
      <w:r w:rsidR="3A44B6B8" w:rsidRPr="009011BF">
        <w:rPr>
          <w:rFonts w:ascii="Times New Roman" w:hAnsi="Times New Roman" w:cs="Times New Roman"/>
          <w:sz w:val="24"/>
          <w:szCs w:val="24"/>
        </w:rPr>
        <w:t>m byl</w:t>
      </w:r>
      <w:r w:rsidR="2BA1F5D9" w:rsidRPr="009011BF">
        <w:rPr>
          <w:rFonts w:ascii="Times New Roman" w:hAnsi="Times New Roman" w:cs="Times New Roman"/>
          <w:sz w:val="24"/>
          <w:szCs w:val="24"/>
        </w:rPr>
        <w:t xml:space="preserve">a vydána </w:t>
      </w:r>
      <w:r w:rsidR="3A10EA90" w:rsidRPr="009011BF">
        <w:rPr>
          <w:rFonts w:ascii="Times New Roman" w:hAnsi="Times New Roman" w:cs="Times New Roman"/>
          <w:sz w:val="24"/>
          <w:szCs w:val="24"/>
        </w:rPr>
        <w:t>I</w:t>
      </w:r>
      <w:r w:rsidR="3A10EA90" w:rsidRPr="7DB2A127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nformace o zřízení romského </w:t>
      </w:r>
      <w:r w:rsidR="3A10EA90" w:rsidRPr="00FA3DC1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asistenta </w:t>
      </w:r>
      <w:r w:rsidR="3A10EA90" w:rsidRPr="00FA3DC1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na</w:t>
      </w:r>
      <w:r w:rsidR="3A10EA90" w:rsidRPr="7DB2A127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základní a zvláštní škole</w:t>
      </w:r>
      <w:r w:rsidR="3A10EA90" w:rsidRPr="7DB2A1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3A10EA90" w:rsidRPr="009011BF">
        <w:rPr>
          <w:rFonts w:ascii="Times New Roman" w:hAnsi="Times New Roman" w:cs="Times New Roman"/>
          <w:sz w:val="24"/>
          <w:szCs w:val="24"/>
          <w:shd w:val="clear" w:color="auto" w:fill="FFFFFF"/>
        </w:rPr>
        <w:t>(MŠMT, 1998)</w:t>
      </w:r>
      <w:r w:rsidR="002752C3">
        <w:rPr>
          <w:rFonts w:ascii="Times New Roman" w:hAnsi="Times New Roman" w:cs="Times New Roman"/>
          <w:sz w:val="24"/>
          <w:szCs w:val="24"/>
          <w:shd w:val="clear" w:color="auto" w:fill="FFFFFF"/>
        </w:rPr>
        <w:t>, je</w:t>
      </w:r>
      <w:r w:rsidR="58BB38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 měla za následek vytvoření oficiální pozice </w:t>
      </w:r>
      <w:r w:rsidR="1000D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 podporu sociálně znevýhodněných </w:t>
      </w:r>
      <w:r w:rsidR="4B18B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žáků z romského etnika. </w:t>
      </w:r>
      <w:r w:rsidR="1347D2E3">
        <w:rPr>
          <w:rFonts w:ascii="Times New Roman" w:hAnsi="Times New Roman" w:cs="Times New Roman"/>
          <w:sz w:val="24"/>
          <w:szCs w:val="24"/>
          <w:shd w:val="clear" w:color="auto" w:fill="FFFFFF"/>
        </w:rPr>
        <w:t>Propojení pozice asistenta s romským etnikem přetrvalo až do roku 2001</w:t>
      </w:r>
      <w:r w:rsidR="47A57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5BC7D049">
        <w:rPr>
          <w:rFonts w:ascii="Times New Roman" w:hAnsi="Times New Roman" w:cs="Times New Roman"/>
          <w:sz w:val="24"/>
          <w:szCs w:val="24"/>
          <w:shd w:val="clear" w:color="auto" w:fill="FFFFFF"/>
        </w:rPr>
        <w:t>Zajímavostí je, že</w:t>
      </w:r>
      <w:r w:rsidR="58BB38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5BC7D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pozicích asistenta </w:t>
      </w:r>
      <w:r w:rsidR="500EC825">
        <w:rPr>
          <w:rFonts w:ascii="Times New Roman" w:hAnsi="Times New Roman" w:cs="Times New Roman"/>
          <w:sz w:val="24"/>
          <w:szCs w:val="24"/>
          <w:shd w:val="clear" w:color="auto" w:fill="FFFFFF"/>
        </w:rPr>
        <w:t>pro podporu sociálně znevýhodněných žáků</w:t>
      </w:r>
      <w:r w:rsidR="5BC7D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pracovali nejčast</w:t>
      </w:r>
      <w:r w:rsidR="500EC825">
        <w:rPr>
          <w:rFonts w:ascii="Times New Roman" w:hAnsi="Times New Roman" w:cs="Times New Roman"/>
          <w:sz w:val="24"/>
          <w:szCs w:val="24"/>
          <w:shd w:val="clear" w:color="auto" w:fill="FFFFFF"/>
        </w:rPr>
        <w:t>ěji</w:t>
      </w:r>
      <w:r w:rsidR="5BC7D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právě </w:t>
      </w:r>
      <w:r w:rsidR="500EC825" w:rsidRPr="00EF2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Romové. </w:t>
      </w:r>
      <w:r w:rsidR="700A2E61" w:rsidRPr="00EF2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</w:t>
      </w:r>
      <w:r w:rsidR="6F9263F4" w:rsidRPr="00EF24D3">
        <w:rPr>
          <w:rFonts w:ascii="Times New Roman" w:hAnsi="Times New Roman" w:cs="Times New Roman"/>
          <w:sz w:val="24"/>
          <w:szCs w:val="24"/>
          <w:shd w:val="clear" w:color="auto" w:fill="FFFFFF"/>
        </w:rPr>
        <w:t> roce 2001 vydalo ministerstvo školství </w:t>
      </w:r>
      <w:r w:rsidR="6F9263F4" w:rsidRPr="7DB2A127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Metodický pokyn MŠMT ke zřizování přípravných tříd pro děti se sociálním znevýhodněním a k ustanovení funkce vychovatele</w:t>
      </w:r>
      <w:r w:rsidR="00E46E1C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  <w:r w:rsidR="6F9263F4" w:rsidRPr="7DB2A127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E46E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6F9263F4" w:rsidRPr="00EF24D3">
        <w:rPr>
          <w:rFonts w:ascii="Times New Roman" w:hAnsi="Times New Roman" w:cs="Times New Roman"/>
          <w:sz w:val="24"/>
          <w:szCs w:val="24"/>
          <w:shd w:val="clear" w:color="auto" w:fill="FFFFFF"/>
        </w:rPr>
        <w:t>(MŠMT, 2001)</w:t>
      </w:r>
      <w:r w:rsidR="07898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tomto pokynu </w:t>
      </w:r>
      <w:r w:rsidR="3A2AE25E" w:rsidRPr="00EF2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byla pozice přejmenována na vychovatele </w:t>
      </w:r>
      <w:r w:rsidR="1FD433A7" w:rsidRPr="00EF24D3">
        <w:rPr>
          <w:rFonts w:ascii="Times New Roman" w:hAnsi="Times New Roman" w:cs="Times New Roman"/>
          <w:sz w:val="24"/>
          <w:szCs w:val="24"/>
          <w:shd w:val="clear" w:color="auto" w:fill="FFFFFF"/>
        </w:rPr>
        <w:t>– asistenta</w:t>
      </w:r>
      <w:r w:rsidR="0ED22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1FD433A7" w:rsidRPr="00EF2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učitele. </w:t>
      </w:r>
      <w:r w:rsidR="13150A0F" w:rsidRPr="00EF24D3">
        <w:rPr>
          <w:rFonts w:ascii="Times New Roman" w:hAnsi="Times New Roman" w:cs="Times New Roman"/>
          <w:sz w:val="24"/>
          <w:szCs w:val="24"/>
          <w:shd w:val="clear" w:color="auto" w:fill="FFFFFF"/>
        </w:rPr>
        <w:t>K dalšímu posunu ve sjednocení as</w:t>
      </w:r>
      <w:r w:rsidR="3EB06496" w:rsidRPr="00EF2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istentské pozice došlo v ČR 1. ledna 2005, kdy </w:t>
      </w:r>
      <w:r w:rsidR="6EA53D38" w:rsidRPr="00EF24D3">
        <w:rPr>
          <w:rFonts w:ascii="Times New Roman" w:hAnsi="Times New Roman" w:cs="Times New Roman"/>
          <w:sz w:val="24"/>
          <w:szCs w:val="24"/>
          <w:shd w:val="clear" w:color="auto" w:fill="FFFFFF"/>
        </w:rPr>
        <w:t>začal platit nový školský zákon</w:t>
      </w:r>
      <w:r w:rsidR="4339F092" w:rsidRPr="00EF2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6EA53D38" w:rsidRPr="7DB2A127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Zákon</w:t>
      </w:r>
      <w:r w:rsidR="6EA53D38" w:rsidRPr="00EF24D3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6EA53D38" w:rsidRPr="7DB2A127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č. </w:t>
      </w:r>
      <w:hyperlink r:id="rId16" w:history="1">
        <w:r w:rsidR="6EA53D38" w:rsidRPr="00EF24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561/2004 Sb.</w:t>
        </w:r>
      </w:hyperlink>
      <w:r w:rsidR="6EA53D38" w:rsidRPr="00EF2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20B090F9" w:rsidRPr="00EF24D3">
        <w:rPr>
          <w:rFonts w:ascii="Times New Roman" w:hAnsi="Times New Roman" w:cs="Times New Roman"/>
          <w:sz w:val="24"/>
          <w:szCs w:val="24"/>
          <w:shd w:val="clear" w:color="auto" w:fill="FFFFFF"/>
        </w:rPr>
        <w:t>a bylo zavedeno pojmenování asistent pedagoga</w:t>
      </w:r>
      <w:r w:rsidR="18E010F1" w:rsidRPr="00EF2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které platí </w:t>
      </w:r>
      <w:r w:rsidR="18E010F1" w:rsidRPr="00F57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 pro žáky se zdravotním postižením, tak pro žáky se sociálním znevýhodněním. </w:t>
      </w:r>
      <w:r w:rsidR="1AB66FC4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4D0D43">
        <w:rPr>
          <w:rFonts w:ascii="Times New Roman" w:hAnsi="Times New Roman" w:cs="Times New Roman"/>
          <w:sz w:val="24"/>
          <w:szCs w:val="24"/>
          <w:shd w:val="clear" w:color="auto" w:fill="FFFFFF"/>
        </w:rPr>
        <w:t>ásledující</w:t>
      </w:r>
      <w:r w:rsidR="4AEB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tabulka </w:t>
      </w:r>
      <w:r w:rsidR="68C1C9F0">
        <w:rPr>
          <w:rFonts w:ascii="Times New Roman" w:hAnsi="Times New Roman" w:cs="Times New Roman"/>
          <w:sz w:val="24"/>
          <w:szCs w:val="24"/>
          <w:shd w:val="clear" w:color="auto" w:fill="FFFFFF"/>
        </w:rPr>
        <w:t>informuje o počtech asistentů.</w:t>
      </w:r>
    </w:p>
    <w:p w14:paraId="086D49B4" w14:textId="77777777" w:rsidR="004D0D43" w:rsidRDefault="004D0D43" w:rsidP="7DB2A1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980DE" w14:textId="77777777" w:rsidR="004D0D43" w:rsidRDefault="004D0D43" w:rsidP="7DB2A1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C98C9" w14:textId="77777777" w:rsidR="004D0D43" w:rsidRDefault="004D0D43" w:rsidP="7DB2A1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11EE6" w14:textId="77777777" w:rsidR="004D0D43" w:rsidRDefault="004D0D43" w:rsidP="7DB2A1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52091" w14:textId="77777777" w:rsidR="00EA2FCC" w:rsidRDefault="00EA2FCC" w:rsidP="7DB2A1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1A6AC" w14:textId="77777777" w:rsidR="00F356CC" w:rsidRDefault="00F356CC" w:rsidP="7DB2A1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25D11" w14:textId="7445357B" w:rsidR="009F6A52" w:rsidRDefault="7DB2A127" w:rsidP="7DB2A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B2A127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Tabulka č. 2:</w:t>
      </w:r>
      <w:r w:rsidRPr="7DB2A127">
        <w:rPr>
          <w:rFonts w:ascii="Times New Roman" w:hAnsi="Times New Roman" w:cs="Times New Roman"/>
          <w:sz w:val="24"/>
          <w:szCs w:val="24"/>
        </w:rPr>
        <w:t xml:space="preserve"> Počty asistentů k 30. 9. 2021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1050"/>
        <w:gridCol w:w="1275"/>
        <w:gridCol w:w="1470"/>
        <w:gridCol w:w="1785"/>
        <w:gridCol w:w="1621"/>
      </w:tblGrid>
      <w:tr w:rsidR="7DB2A127" w14:paraId="1E21793C" w14:textId="77777777" w:rsidTr="7DB2A127">
        <w:trPr>
          <w:trHeight w:val="630"/>
        </w:trPr>
        <w:tc>
          <w:tcPr>
            <w:tcW w:w="1935" w:type="dxa"/>
            <w:vMerge w:val="restart"/>
            <w:vAlign w:val="center"/>
          </w:tcPr>
          <w:p w14:paraId="2EFB0638" w14:textId="6E636AA4" w:rsidR="7DB2A127" w:rsidRDefault="00374E40" w:rsidP="7DB2A1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7DB2A127" w:rsidRPr="7DB2A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sistenti pedagogů</w:t>
            </w:r>
          </w:p>
        </w:tc>
        <w:tc>
          <w:tcPr>
            <w:tcW w:w="2325" w:type="dxa"/>
            <w:gridSpan w:val="2"/>
            <w:vAlign w:val="center"/>
          </w:tcPr>
          <w:p w14:paraId="0094AB9A" w14:textId="3121C05B" w:rsidR="7DB2A127" w:rsidRDefault="00374E40" w:rsidP="7DB2A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7DB2A127" w:rsidRPr="7DB2A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yzické osoby</w:t>
            </w:r>
          </w:p>
        </w:tc>
        <w:tc>
          <w:tcPr>
            <w:tcW w:w="4876" w:type="dxa"/>
            <w:gridSpan w:val="3"/>
            <w:vAlign w:val="center"/>
          </w:tcPr>
          <w:p w14:paraId="2721CFA1" w14:textId="1E03716C" w:rsidR="7DB2A127" w:rsidRDefault="00374E40" w:rsidP="7DB2A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7DB2A127" w:rsidRPr="7DB2A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řepočtení na plně zaměstnané</w:t>
            </w:r>
          </w:p>
        </w:tc>
      </w:tr>
      <w:tr w:rsidR="7DB2A127" w14:paraId="14E47BFC" w14:textId="77777777" w:rsidTr="7DB2A127">
        <w:trPr>
          <w:trHeight w:val="1125"/>
        </w:trPr>
        <w:tc>
          <w:tcPr>
            <w:tcW w:w="1935" w:type="dxa"/>
            <w:vMerge/>
            <w:tcBorders>
              <w:right w:val="single" w:sz="0" w:space="0" w:color="auto"/>
            </w:tcBorders>
            <w:vAlign w:val="center"/>
          </w:tcPr>
          <w:p w14:paraId="5CEDA111" w14:textId="77777777" w:rsidR="003A6706" w:rsidRDefault="003A6706"/>
        </w:tc>
        <w:tc>
          <w:tcPr>
            <w:tcW w:w="1050" w:type="dxa"/>
            <w:vAlign w:val="center"/>
          </w:tcPr>
          <w:p w14:paraId="25CD8DB0" w14:textId="04254456" w:rsidR="7DB2A127" w:rsidRDefault="00374E40" w:rsidP="7DB2A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7DB2A127"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>elkem</w:t>
            </w:r>
          </w:p>
        </w:tc>
        <w:tc>
          <w:tcPr>
            <w:tcW w:w="1275" w:type="dxa"/>
            <w:vAlign w:val="center"/>
          </w:tcPr>
          <w:p w14:paraId="080AB9C0" w14:textId="71E71FBB" w:rsidR="7DB2A127" w:rsidRDefault="7DB2A127" w:rsidP="7DB2A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>z toho</w:t>
            </w:r>
            <w:r>
              <w:br/>
            </w: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ženy</w:t>
            </w:r>
          </w:p>
        </w:tc>
        <w:tc>
          <w:tcPr>
            <w:tcW w:w="1470" w:type="dxa"/>
            <w:vAlign w:val="center"/>
          </w:tcPr>
          <w:p w14:paraId="61F87B41" w14:textId="2AA8CFE4" w:rsidR="7DB2A127" w:rsidRDefault="00374E40" w:rsidP="7DB2A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7DB2A127"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>elkem</w:t>
            </w:r>
          </w:p>
        </w:tc>
        <w:tc>
          <w:tcPr>
            <w:tcW w:w="1785" w:type="dxa"/>
            <w:vAlign w:val="center"/>
          </w:tcPr>
          <w:p w14:paraId="02A5622D" w14:textId="54C858F9" w:rsidR="7DB2A127" w:rsidRDefault="7DB2A127" w:rsidP="7DB2A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>z toho ženy</w:t>
            </w:r>
          </w:p>
        </w:tc>
        <w:tc>
          <w:tcPr>
            <w:tcW w:w="1621" w:type="dxa"/>
            <w:vAlign w:val="center"/>
          </w:tcPr>
          <w:p w14:paraId="1602EED9" w14:textId="6F613EAA" w:rsidR="7DB2A127" w:rsidRDefault="7DB2A127" w:rsidP="7DB2A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>z celku ve speciální třídě</w:t>
            </w:r>
          </w:p>
        </w:tc>
      </w:tr>
      <w:tr w:rsidR="7DB2A127" w14:paraId="56122C0E" w14:textId="77777777" w:rsidTr="7DB2A127">
        <w:trPr>
          <w:trHeight w:val="315"/>
        </w:trPr>
        <w:tc>
          <w:tcPr>
            <w:tcW w:w="1935" w:type="dxa"/>
            <w:vAlign w:val="center"/>
          </w:tcPr>
          <w:p w14:paraId="18D7498D" w14:textId="38ABC0C6" w:rsidR="7DB2A127" w:rsidRDefault="7DB2A127" w:rsidP="7DB2A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050" w:type="dxa"/>
            <w:vAlign w:val="center"/>
          </w:tcPr>
          <w:p w14:paraId="5935A2B1" w14:textId="3F677A1B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29 188 </w:t>
            </w:r>
          </w:p>
        </w:tc>
        <w:tc>
          <w:tcPr>
            <w:tcW w:w="1275" w:type="dxa"/>
            <w:vAlign w:val="center"/>
          </w:tcPr>
          <w:p w14:paraId="0A243E4F" w14:textId="6F8F2C58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>27 920</w:t>
            </w:r>
          </w:p>
        </w:tc>
        <w:tc>
          <w:tcPr>
            <w:tcW w:w="1470" w:type="dxa"/>
            <w:vAlign w:val="center"/>
          </w:tcPr>
          <w:p w14:paraId="6A7BDE37" w14:textId="0D9C62B7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20 763,91 </w:t>
            </w:r>
          </w:p>
        </w:tc>
        <w:tc>
          <w:tcPr>
            <w:tcW w:w="1785" w:type="dxa"/>
            <w:vAlign w:val="center"/>
          </w:tcPr>
          <w:p w14:paraId="0F138B25" w14:textId="35E4DE15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19 848,86 </w:t>
            </w:r>
          </w:p>
        </w:tc>
        <w:tc>
          <w:tcPr>
            <w:tcW w:w="1621" w:type="dxa"/>
            <w:vAlign w:val="center"/>
          </w:tcPr>
          <w:p w14:paraId="14616F83" w14:textId="7C4A0832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3 705,13 </w:t>
            </w:r>
          </w:p>
        </w:tc>
      </w:tr>
      <w:tr w:rsidR="7DB2A127" w14:paraId="02328C38" w14:textId="77777777" w:rsidTr="7DB2A127">
        <w:trPr>
          <w:trHeight w:val="315"/>
        </w:trPr>
        <w:tc>
          <w:tcPr>
            <w:tcW w:w="1935" w:type="dxa"/>
            <w:vAlign w:val="center"/>
          </w:tcPr>
          <w:p w14:paraId="69C97B16" w14:textId="1DBC1458" w:rsidR="7DB2A127" w:rsidRDefault="7DB2A127" w:rsidP="7DB2A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>v mateřské škole</w:t>
            </w:r>
          </w:p>
        </w:tc>
        <w:tc>
          <w:tcPr>
            <w:tcW w:w="1050" w:type="dxa"/>
            <w:vAlign w:val="center"/>
          </w:tcPr>
          <w:p w14:paraId="27C76A2A" w14:textId="7ECAA149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5 301 </w:t>
            </w:r>
          </w:p>
        </w:tc>
        <w:tc>
          <w:tcPr>
            <w:tcW w:w="1275" w:type="dxa"/>
            <w:vAlign w:val="center"/>
          </w:tcPr>
          <w:p w14:paraId="473BA59B" w14:textId="00254878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5 231 </w:t>
            </w:r>
          </w:p>
        </w:tc>
        <w:tc>
          <w:tcPr>
            <w:tcW w:w="1470" w:type="dxa"/>
            <w:vAlign w:val="center"/>
          </w:tcPr>
          <w:p w14:paraId="73A92772" w14:textId="72C8E28F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4 163,29 </w:t>
            </w:r>
          </w:p>
        </w:tc>
        <w:tc>
          <w:tcPr>
            <w:tcW w:w="1785" w:type="dxa"/>
            <w:vAlign w:val="center"/>
          </w:tcPr>
          <w:p w14:paraId="263C2793" w14:textId="7F32B2E0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4 107,11 </w:t>
            </w:r>
          </w:p>
        </w:tc>
        <w:tc>
          <w:tcPr>
            <w:tcW w:w="1621" w:type="dxa"/>
            <w:vAlign w:val="center"/>
          </w:tcPr>
          <w:p w14:paraId="3CF73B18" w14:textId="40C68304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584,08 </w:t>
            </w:r>
          </w:p>
        </w:tc>
      </w:tr>
      <w:tr w:rsidR="7DB2A127" w14:paraId="6D761648" w14:textId="77777777" w:rsidTr="7DB2A127">
        <w:trPr>
          <w:trHeight w:val="315"/>
        </w:trPr>
        <w:tc>
          <w:tcPr>
            <w:tcW w:w="1935" w:type="dxa"/>
            <w:vAlign w:val="center"/>
          </w:tcPr>
          <w:p w14:paraId="23D00B1A" w14:textId="1DFAADF4" w:rsidR="7DB2A127" w:rsidRDefault="7DB2A127" w:rsidP="7DB2A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>ve třídě přípravného stupně ZŠ speciální</w:t>
            </w:r>
          </w:p>
        </w:tc>
        <w:tc>
          <w:tcPr>
            <w:tcW w:w="1050" w:type="dxa"/>
            <w:vAlign w:val="center"/>
          </w:tcPr>
          <w:p w14:paraId="7A30D692" w14:textId="3ACA8293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275" w:type="dxa"/>
            <w:vAlign w:val="center"/>
          </w:tcPr>
          <w:p w14:paraId="13EF96F2" w14:textId="6C137AEF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470" w:type="dxa"/>
            <w:vAlign w:val="center"/>
          </w:tcPr>
          <w:p w14:paraId="7F1C6905" w14:textId="3326632E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30,10 </w:t>
            </w:r>
          </w:p>
        </w:tc>
        <w:tc>
          <w:tcPr>
            <w:tcW w:w="1785" w:type="dxa"/>
            <w:vAlign w:val="center"/>
          </w:tcPr>
          <w:p w14:paraId="0858B581" w14:textId="68DC3E46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28,42 </w:t>
            </w:r>
          </w:p>
        </w:tc>
        <w:tc>
          <w:tcPr>
            <w:tcW w:w="1621" w:type="dxa"/>
            <w:vAlign w:val="center"/>
          </w:tcPr>
          <w:p w14:paraId="569E11D8" w14:textId="078404F2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30,10 </w:t>
            </w:r>
          </w:p>
        </w:tc>
      </w:tr>
      <w:tr w:rsidR="7DB2A127" w14:paraId="2296429C" w14:textId="77777777" w:rsidTr="7DB2A127">
        <w:trPr>
          <w:trHeight w:val="315"/>
        </w:trPr>
        <w:tc>
          <w:tcPr>
            <w:tcW w:w="1935" w:type="dxa"/>
            <w:vAlign w:val="center"/>
          </w:tcPr>
          <w:p w14:paraId="63019080" w14:textId="5AF4BDBA" w:rsidR="7DB2A127" w:rsidRDefault="7DB2A127" w:rsidP="7DB2A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>v přípravné třídě základní školy</w:t>
            </w:r>
          </w:p>
        </w:tc>
        <w:tc>
          <w:tcPr>
            <w:tcW w:w="1050" w:type="dxa"/>
            <w:vAlign w:val="center"/>
          </w:tcPr>
          <w:p w14:paraId="5B088405" w14:textId="14915057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 </w:t>
            </w:r>
          </w:p>
        </w:tc>
        <w:tc>
          <w:tcPr>
            <w:tcW w:w="1275" w:type="dxa"/>
            <w:vAlign w:val="center"/>
          </w:tcPr>
          <w:p w14:paraId="6CA07541" w14:textId="42CBCD16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 </w:t>
            </w:r>
          </w:p>
        </w:tc>
        <w:tc>
          <w:tcPr>
            <w:tcW w:w="1470" w:type="dxa"/>
            <w:vAlign w:val="center"/>
          </w:tcPr>
          <w:p w14:paraId="0543073F" w14:textId="00EF87CC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141,23 </w:t>
            </w:r>
          </w:p>
        </w:tc>
        <w:tc>
          <w:tcPr>
            <w:tcW w:w="1785" w:type="dxa"/>
            <w:vAlign w:val="center"/>
          </w:tcPr>
          <w:p w14:paraId="1E51AA16" w14:textId="551AE2A1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139,84 </w:t>
            </w:r>
          </w:p>
        </w:tc>
        <w:tc>
          <w:tcPr>
            <w:tcW w:w="1621" w:type="dxa"/>
            <w:vAlign w:val="center"/>
          </w:tcPr>
          <w:p w14:paraId="7BED29AC" w14:textId="2E71B545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7DB2A127" w14:paraId="0111619E" w14:textId="77777777" w:rsidTr="7DB2A127">
        <w:trPr>
          <w:trHeight w:val="315"/>
        </w:trPr>
        <w:tc>
          <w:tcPr>
            <w:tcW w:w="1935" w:type="dxa"/>
            <w:vAlign w:val="center"/>
          </w:tcPr>
          <w:p w14:paraId="0D2DEB01" w14:textId="7EF24904" w:rsidR="7DB2A127" w:rsidRDefault="7DB2A127" w:rsidP="7DB2A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>v základní škole</w:t>
            </w:r>
          </w:p>
        </w:tc>
        <w:tc>
          <w:tcPr>
            <w:tcW w:w="1050" w:type="dxa"/>
            <w:vAlign w:val="center"/>
          </w:tcPr>
          <w:p w14:paraId="3EDB9C44" w14:textId="27A3D260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22 460 </w:t>
            </w:r>
          </w:p>
        </w:tc>
        <w:tc>
          <w:tcPr>
            <w:tcW w:w="1275" w:type="dxa"/>
            <w:vAlign w:val="center"/>
          </w:tcPr>
          <w:p w14:paraId="67A8E205" w14:textId="7D910580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21 427 </w:t>
            </w:r>
          </w:p>
        </w:tc>
        <w:tc>
          <w:tcPr>
            <w:tcW w:w="1470" w:type="dxa"/>
            <w:vAlign w:val="center"/>
          </w:tcPr>
          <w:p w14:paraId="768CEBFE" w14:textId="48CB905C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15 405,93 </w:t>
            </w:r>
          </w:p>
        </w:tc>
        <w:tc>
          <w:tcPr>
            <w:tcW w:w="1785" w:type="dxa"/>
            <w:vAlign w:val="center"/>
          </w:tcPr>
          <w:p w14:paraId="467A69E0" w14:textId="4F2AC688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14 677,05 </w:t>
            </w:r>
          </w:p>
        </w:tc>
        <w:tc>
          <w:tcPr>
            <w:tcW w:w="1621" w:type="dxa"/>
            <w:vAlign w:val="center"/>
          </w:tcPr>
          <w:p w14:paraId="0B1AC382" w14:textId="1879ACBF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2 678,05 </w:t>
            </w:r>
          </w:p>
        </w:tc>
      </w:tr>
      <w:tr w:rsidR="7DB2A127" w14:paraId="1E5FD27C" w14:textId="77777777" w:rsidTr="7DB2A127">
        <w:trPr>
          <w:trHeight w:val="315"/>
        </w:trPr>
        <w:tc>
          <w:tcPr>
            <w:tcW w:w="1935" w:type="dxa"/>
            <w:vAlign w:val="center"/>
          </w:tcPr>
          <w:p w14:paraId="179D6C48" w14:textId="74D0842E" w:rsidR="7DB2A127" w:rsidRDefault="7DB2A127" w:rsidP="7DB2A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>ve střední škole</w:t>
            </w:r>
          </w:p>
        </w:tc>
        <w:tc>
          <w:tcPr>
            <w:tcW w:w="1050" w:type="dxa"/>
            <w:vAlign w:val="center"/>
          </w:tcPr>
          <w:p w14:paraId="19CD5984" w14:textId="29A0D923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1 242 </w:t>
            </w:r>
          </w:p>
        </w:tc>
        <w:tc>
          <w:tcPr>
            <w:tcW w:w="1275" w:type="dxa"/>
            <w:vAlign w:val="center"/>
          </w:tcPr>
          <w:p w14:paraId="3C12882F" w14:textId="7D73F9F9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1 081 </w:t>
            </w:r>
          </w:p>
        </w:tc>
        <w:tc>
          <w:tcPr>
            <w:tcW w:w="1470" w:type="dxa"/>
            <w:vAlign w:val="center"/>
          </w:tcPr>
          <w:p w14:paraId="263DEF98" w14:textId="4EF04A56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1 020,73 </w:t>
            </w:r>
          </w:p>
        </w:tc>
        <w:tc>
          <w:tcPr>
            <w:tcW w:w="1785" w:type="dxa"/>
            <w:vAlign w:val="center"/>
          </w:tcPr>
          <w:p w14:paraId="34B01115" w14:textId="7503645B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894,32 </w:t>
            </w:r>
          </w:p>
        </w:tc>
        <w:tc>
          <w:tcPr>
            <w:tcW w:w="1621" w:type="dxa"/>
            <w:vAlign w:val="center"/>
          </w:tcPr>
          <w:p w14:paraId="7CFAA44B" w14:textId="46AFB286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412,87 </w:t>
            </w:r>
          </w:p>
        </w:tc>
      </w:tr>
      <w:tr w:rsidR="7DB2A127" w14:paraId="4B70C5A8" w14:textId="77777777" w:rsidTr="7DB2A127">
        <w:trPr>
          <w:trHeight w:val="315"/>
        </w:trPr>
        <w:tc>
          <w:tcPr>
            <w:tcW w:w="1935" w:type="dxa"/>
            <w:vAlign w:val="center"/>
          </w:tcPr>
          <w:p w14:paraId="7E00205B" w14:textId="212AFAFC" w:rsidR="7DB2A127" w:rsidRDefault="7DB2A127" w:rsidP="7DB2A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>v konzervatoři</w:t>
            </w:r>
          </w:p>
        </w:tc>
        <w:tc>
          <w:tcPr>
            <w:tcW w:w="1050" w:type="dxa"/>
            <w:vAlign w:val="center"/>
          </w:tcPr>
          <w:p w14:paraId="402141AF" w14:textId="17E6C676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14:paraId="33A48BDE" w14:textId="29ADA057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vAlign w:val="center"/>
          </w:tcPr>
          <w:p w14:paraId="3AE98803" w14:textId="6C9BC73D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785" w:type="dxa"/>
            <w:vAlign w:val="center"/>
          </w:tcPr>
          <w:p w14:paraId="3901C27C" w14:textId="59619D57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621" w:type="dxa"/>
            <w:vAlign w:val="center"/>
          </w:tcPr>
          <w:p w14:paraId="28824610" w14:textId="431195FD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7DB2A127" w14:paraId="5D7CC910" w14:textId="77777777" w:rsidTr="7DB2A127">
        <w:trPr>
          <w:trHeight w:val="315"/>
        </w:trPr>
        <w:tc>
          <w:tcPr>
            <w:tcW w:w="1935" w:type="dxa"/>
            <w:vAlign w:val="center"/>
          </w:tcPr>
          <w:p w14:paraId="4BD17C57" w14:textId="34E67C8D" w:rsidR="7DB2A127" w:rsidRDefault="7DB2A127" w:rsidP="7DB2A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>ve vyšší odborné škole</w:t>
            </w:r>
          </w:p>
        </w:tc>
        <w:tc>
          <w:tcPr>
            <w:tcW w:w="1050" w:type="dxa"/>
            <w:vAlign w:val="center"/>
          </w:tcPr>
          <w:p w14:paraId="243A16D7" w14:textId="3FC77E71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vAlign w:val="center"/>
          </w:tcPr>
          <w:p w14:paraId="5A6E5164" w14:textId="08DAC819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vAlign w:val="center"/>
          </w:tcPr>
          <w:p w14:paraId="317387E4" w14:textId="1AB43691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1,50 </w:t>
            </w:r>
          </w:p>
        </w:tc>
        <w:tc>
          <w:tcPr>
            <w:tcW w:w="1785" w:type="dxa"/>
            <w:vAlign w:val="center"/>
          </w:tcPr>
          <w:p w14:paraId="3322B315" w14:textId="34F73C65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621" w:type="dxa"/>
            <w:vAlign w:val="center"/>
          </w:tcPr>
          <w:p w14:paraId="69209A66" w14:textId="56ABD858" w:rsidR="7DB2A127" w:rsidRDefault="7DB2A127" w:rsidP="7DB2A1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B2A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</w:tbl>
    <w:p w14:paraId="3147155D" w14:textId="7E5BEA17" w:rsidR="009F6A52" w:rsidRDefault="004D0D43" w:rsidP="7DB2A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7DB2A127" w:rsidRPr="7DB2A127">
        <w:rPr>
          <w:rFonts w:ascii="Times New Roman" w:hAnsi="Times New Roman" w:cs="Times New Roman"/>
          <w:sz w:val="24"/>
          <w:szCs w:val="24"/>
        </w:rPr>
        <w:t>MŠMT, 2021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09373CC" w14:textId="5596E855" w:rsidR="002676E6" w:rsidRDefault="7652741E" w:rsidP="005B0E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</w:t>
      </w:r>
      <w:r w:rsidR="4D433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posledních</w:t>
      </w:r>
      <w:r w:rsidR="4D433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deseti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letech se setkáváme s</w:t>
      </w:r>
      <w:r w:rsidR="789A76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významným navýšením počtů asistentů pedagoga (dále AP)</w:t>
      </w:r>
      <w:r w:rsidR="4D433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 důvodu </w:t>
      </w:r>
      <w:r w:rsidR="6310A0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větší progrese inkluze a s tím spojené snahy zabezpečit kvalitní vzdělávání </w:t>
      </w:r>
      <w:r w:rsidR="1151F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žáků s SVP. Narůstající počet AP signalizuje rozvoj této profese a její důležitost pro inkluzivní vzdělávání. </w:t>
      </w:r>
      <w:r w:rsidR="574B42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Největší počet AP pracuje na základních školách</w:t>
      </w:r>
      <w:r w:rsidR="393C90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další početnou skupinou jsou AP pracující v mateřských školách</w:t>
      </w:r>
      <w:r w:rsidR="708BE1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poslední </w:t>
      </w:r>
      <w:r w:rsidR="1957D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soubor tvoří </w:t>
      </w:r>
      <w:r w:rsidR="1F6C8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asistenti pedagoga </w:t>
      </w:r>
      <w:r w:rsidR="1957D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pracující </w:t>
      </w:r>
      <w:r w:rsidR="1F6C8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středních školách</w:t>
      </w:r>
      <w:r w:rsidR="00E46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1F6C8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(Němec, 2015)</w:t>
      </w:r>
    </w:p>
    <w:p w14:paraId="2525B493" w14:textId="77777777" w:rsidR="009F5577" w:rsidRDefault="009F5577" w:rsidP="7DB2A127">
      <w:pPr>
        <w:pStyle w:val="Nadpis21"/>
      </w:pPr>
    </w:p>
    <w:p w14:paraId="7196E8C0" w14:textId="15BD95BA" w:rsidR="00F53087" w:rsidRDefault="2E48E296" w:rsidP="7DB2A127">
      <w:pPr>
        <w:pStyle w:val="Nadpis21"/>
      </w:pPr>
      <w:bookmarkStart w:id="13" w:name="_Toc101293856"/>
      <w:r w:rsidRPr="00A71C1B">
        <w:t>3</w:t>
      </w:r>
      <w:r>
        <w:t>.</w:t>
      </w:r>
      <w:r w:rsidRPr="00A71C1B">
        <w:t>2 Asistent pedagoga jako podpůrné opatření</w:t>
      </w:r>
      <w:bookmarkEnd w:id="13"/>
      <w:r w:rsidRPr="00A71C1B">
        <w:t xml:space="preserve"> </w:t>
      </w:r>
    </w:p>
    <w:p w14:paraId="146822BC" w14:textId="16AA0716" w:rsidR="00AF0525" w:rsidRDefault="5AD3D398" w:rsidP="00134E3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F0D">
        <w:rPr>
          <w:rFonts w:ascii="Times New Roman" w:eastAsia="Times New Roman" w:hAnsi="Times New Roman" w:cs="Times New Roman"/>
          <w:sz w:val="24"/>
          <w:szCs w:val="24"/>
        </w:rPr>
        <w:t>Asistent pedagoga poskytuje podporu jinému pedagogickému pracov</w:t>
      </w:r>
      <w:r w:rsidR="2E7E0D23" w:rsidRPr="007E2F0D">
        <w:rPr>
          <w:rFonts w:ascii="Times New Roman" w:eastAsia="Times New Roman" w:hAnsi="Times New Roman" w:cs="Times New Roman"/>
          <w:sz w:val="24"/>
          <w:szCs w:val="24"/>
        </w:rPr>
        <w:t>níkovi při vzdělávání žáka či žáků s SVP, pomáhá při o</w:t>
      </w:r>
      <w:r w:rsidR="55DB548B" w:rsidRPr="007E2F0D">
        <w:rPr>
          <w:rFonts w:ascii="Times New Roman" w:eastAsia="Times New Roman" w:hAnsi="Times New Roman" w:cs="Times New Roman"/>
          <w:sz w:val="24"/>
          <w:szCs w:val="24"/>
        </w:rPr>
        <w:t>rganizaci a realizaci vzdělávání, podporuje samostatnost a aktivní zapojení žáka</w:t>
      </w:r>
      <w:r w:rsidR="5C60E9CE" w:rsidRPr="007E2F0D">
        <w:rPr>
          <w:rFonts w:ascii="Times New Roman" w:eastAsia="Times New Roman" w:hAnsi="Times New Roman" w:cs="Times New Roman"/>
          <w:sz w:val="24"/>
          <w:szCs w:val="24"/>
        </w:rPr>
        <w:t xml:space="preserve"> do všech činností uskutečňovaných ve škole. </w:t>
      </w:r>
      <w:r w:rsidR="405EC38F" w:rsidRPr="007E2F0D">
        <w:rPr>
          <w:rFonts w:ascii="Times New Roman" w:eastAsia="Times New Roman" w:hAnsi="Times New Roman" w:cs="Times New Roman"/>
          <w:sz w:val="24"/>
          <w:szCs w:val="24"/>
        </w:rPr>
        <w:t>Pracuje</w:t>
      </w:r>
      <w:r w:rsidR="405EC38F">
        <w:rPr>
          <w:rFonts w:ascii="Times New Roman" w:eastAsia="Times New Roman" w:hAnsi="Times New Roman" w:cs="Times New Roman"/>
          <w:sz w:val="24"/>
          <w:szCs w:val="24"/>
        </w:rPr>
        <w:t xml:space="preserve"> podle potřeby s žákem nebo ostatními žáky třídy podle pokynů pedagogického pracovníka a ve spolupráci s ním. </w:t>
      </w:r>
      <w:r w:rsidR="6FBDAF9E">
        <w:rPr>
          <w:rFonts w:ascii="Times New Roman" w:eastAsia="Times New Roman" w:hAnsi="Times New Roman" w:cs="Times New Roman"/>
          <w:sz w:val="24"/>
          <w:szCs w:val="24"/>
        </w:rPr>
        <w:t xml:space="preserve">Legislativní vymezení vychází z druhé novely č. </w:t>
      </w:r>
      <w:r w:rsidR="6FBDAF9E">
        <w:rPr>
          <w:rFonts w:ascii="Times New Roman" w:eastAsia="Times New Roman" w:hAnsi="Times New Roman" w:cs="Times New Roman"/>
          <w:sz w:val="24"/>
          <w:szCs w:val="24"/>
        </w:rPr>
        <w:lastRenderedPageBreak/>
        <w:t>416/2017 Sb</w:t>
      </w:r>
      <w:r w:rsidR="1DE08FC5">
        <w:rPr>
          <w:rFonts w:ascii="Times New Roman" w:eastAsia="Times New Roman" w:hAnsi="Times New Roman" w:cs="Times New Roman"/>
          <w:sz w:val="24"/>
          <w:szCs w:val="24"/>
        </w:rPr>
        <w:t>.</w:t>
      </w:r>
      <w:r w:rsidR="6FBDAF9E">
        <w:rPr>
          <w:rFonts w:ascii="Times New Roman" w:eastAsia="Times New Roman" w:hAnsi="Times New Roman" w:cs="Times New Roman"/>
          <w:sz w:val="24"/>
          <w:szCs w:val="24"/>
        </w:rPr>
        <w:t xml:space="preserve"> vyhlášky č. 27/2016 Sb.</w:t>
      </w:r>
      <w:r w:rsidR="2C856CB2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4188EFD0">
        <w:rPr>
          <w:rFonts w:ascii="Times New Roman" w:eastAsia="Times New Roman" w:hAnsi="Times New Roman" w:cs="Times New Roman"/>
          <w:sz w:val="24"/>
          <w:szCs w:val="24"/>
        </w:rPr>
        <w:t xml:space="preserve">Stupně a druhy podpůrných opatření jsou zmiňovány již v kapitole </w:t>
      </w:r>
      <w:r w:rsidR="69488B3D">
        <w:rPr>
          <w:rFonts w:ascii="Times New Roman" w:eastAsia="Times New Roman" w:hAnsi="Times New Roman" w:cs="Times New Roman"/>
          <w:sz w:val="24"/>
          <w:szCs w:val="24"/>
        </w:rPr>
        <w:t xml:space="preserve">zabývající se podpůrnými opatřeními ve vzdělávání. </w:t>
      </w:r>
      <w:r w:rsidR="1DBA015A">
        <w:rPr>
          <w:rFonts w:ascii="Times New Roman" w:eastAsia="Times New Roman" w:hAnsi="Times New Roman" w:cs="Times New Roman"/>
          <w:sz w:val="24"/>
          <w:szCs w:val="24"/>
        </w:rPr>
        <w:t>Asistent pedagoga je tedy personální podpora</w:t>
      </w:r>
      <w:r w:rsidR="004F58F0">
        <w:rPr>
          <w:rFonts w:ascii="Times New Roman" w:eastAsia="Times New Roman" w:hAnsi="Times New Roman" w:cs="Times New Roman"/>
          <w:sz w:val="24"/>
          <w:szCs w:val="24"/>
        </w:rPr>
        <w:t>, jeho</w:t>
      </w:r>
      <w:r w:rsidR="0269D569">
        <w:rPr>
          <w:rFonts w:ascii="Times New Roman" w:eastAsia="Times New Roman" w:hAnsi="Times New Roman" w:cs="Times New Roman"/>
          <w:sz w:val="24"/>
          <w:szCs w:val="24"/>
        </w:rPr>
        <w:t xml:space="preserve"> působení u žáka s SVP by měl popisovat individuální vzdělávací plán (IVP)</w:t>
      </w:r>
      <w:r w:rsidR="00E46E1C">
        <w:rPr>
          <w:rFonts w:ascii="Times New Roman" w:eastAsia="Times New Roman" w:hAnsi="Times New Roman" w:cs="Times New Roman"/>
          <w:sz w:val="24"/>
          <w:szCs w:val="24"/>
        </w:rPr>
        <w:t>.</w:t>
      </w:r>
      <w:r w:rsidR="0269D5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269D569">
        <w:rPr>
          <w:rFonts w:ascii="Times New Roman" w:eastAsia="Times New Roman" w:hAnsi="Times New Roman" w:cs="Times New Roman"/>
          <w:sz w:val="24"/>
          <w:szCs w:val="24"/>
        </w:rPr>
        <w:t>Gabašová</w:t>
      </w:r>
      <w:proofErr w:type="spellEnd"/>
      <w:r w:rsidR="0269D56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269D569">
        <w:rPr>
          <w:rFonts w:ascii="Times New Roman" w:eastAsia="Times New Roman" w:hAnsi="Times New Roman" w:cs="Times New Roman"/>
          <w:sz w:val="24"/>
          <w:szCs w:val="24"/>
        </w:rPr>
        <w:t>Vosmik</w:t>
      </w:r>
      <w:proofErr w:type="spellEnd"/>
      <w:r w:rsidR="0269D569">
        <w:rPr>
          <w:rFonts w:ascii="Times New Roman" w:eastAsia="Times New Roman" w:hAnsi="Times New Roman" w:cs="Times New Roman"/>
          <w:sz w:val="24"/>
          <w:szCs w:val="24"/>
        </w:rPr>
        <w:t>, 2019)</w:t>
      </w:r>
      <w:r w:rsidR="00E46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9CA86B6" w:rsidRPr="00C07728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Požadavky na odbornou kvalifikaci asistentů pedagoga uvádí zákon č. 563/2004 Sb., o pedagogických pracovnících (ve znění zákona č. 198/2012)</w:t>
      </w:r>
      <w:r w:rsidR="13BE82E5" w:rsidRPr="00C07728">
        <w:rPr>
          <w:rFonts w:ascii="Times New Roman" w:eastAsia="Times New Roman" w:hAnsi="Times New Roman" w:cs="Times New Roman"/>
          <w:sz w:val="24"/>
          <w:szCs w:val="24"/>
        </w:rPr>
        <w:t>.</w:t>
      </w:r>
      <w:r w:rsidR="1C8CD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945223E">
        <w:rPr>
          <w:rFonts w:ascii="Times New Roman" w:eastAsia="Times New Roman" w:hAnsi="Times New Roman" w:cs="Times New Roman"/>
          <w:sz w:val="24"/>
          <w:szCs w:val="24"/>
        </w:rPr>
        <w:t xml:space="preserve">Kromě </w:t>
      </w:r>
      <w:r w:rsidR="4A33D836">
        <w:rPr>
          <w:rFonts w:ascii="Times New Roman" w:eastAsia="Times New Roman" w:hAnsi="Times New Roman" w:cs="Times New Roman"/>
          <w:sz w:val="24"/>
          <w:szCs w:val="24"/>
        </w:rPr>
        <w:t>kvalifikačních předpokladů daných zákon</w:t>
      </w:r>
      <w:r w:rsidR="0496FA78">
        <w:rPr>
          <w:rFonts w:ascii="Times New Roman" w:eastAsia="Times New Roman" w:hAnsi="Times New Roman" w:cs="Times New Roman"/>
          <w:sz w:val="24"/>
          <w:szCs w:val="24"/>
        </w:rPr>
        <w:t>em</w:t>
      </w:r>
      <w:r w:rsidR="4A33D836">
        <w:rPr>
          <w:rFonts w:ascii="Times New Roman" w:eastAsia="Times New Roman" w:hAnsi="Times New Roman" w:cs="Times New Roman"/>
          <w:sz w:val="24"/>
          <w:szCs w:val="24"/>
        </w:rPr>
        <w:t xml:space="preserve"> by měl mít asistent pedagoga i osobnostní předpoklady jako </w:t>
      </w:r>
      <w:r w:rsidR="2164A5C7">
        <w:rPr>
          <w:rFonts w:ascii="Times New Roman" w:eastAsia="Times New Roman" w:hAnsi="Times New Roman" w:cs="Times New Roman"/>
          <w:sz w:val="24"/>
          <w:szCs w:val="24"/>
        </w:rPr>
        <w:t>je klidná povaha, vstřícnost a laskavost v přístupu k dětem i dos</w:t>
      </w:r>
      <w:r w:rsidR="10EB8615">
        <w:rPr>
          <w:rFonts w:ascii="Times New Roman" w:eastAsia="Times New Roman" w:hAnsi="Times New Roman" w:cs="Times New Roman"/>
          <w:sz w:val="24"/>
          <w:szCs w:val="24"/>
        </w:rPr>
        <w:t>p</w:t>
      </w:r>
      <w:r w:rsidR="2164A5C7">
        <w:rPr>
          <w:rFonts w:ascii="Times New Roman" w:eastAsia="Times New Roman" w:hAnsi="Times New Roman" w:cs="Times New Roman"/>
          <w:sz w:val="24"/>
          <w:szCs w:val="24"/>
        </w:rPr>
        <w:t>ělým, ochota naslouc</w:t>
      </w:r>
      <w:r w:rsidR="10EB8615">
        <w:rPr>
          <w:rFonts w:ascii="Times New Roman" w:eastAsia="Times New Roman" w:hAnsi="Times New Roman" w:cs="Times New Roman"/>
          <w:sz w:val="24"/>
          <w:szCs w:val="24"/>
        </w:rPr>
        <w:t>hat, psychická odolnost</w:t>
      </w:r>
      <w:r w:rsidR="0496FA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10EB8615">
        <w:rPr>
          <w:rFonts w:ascii="Times New Roman" w:eastAsia="Times New Roman" w:hAnsi="Times New Roman" w:cs="Times New Roman"/>
          <w:sz w:val="24"/>
          <w:szCs w:val="24"/>
        </w:rPr>
        <w:t>nadhled a</w:t>
      </w:r>
      <w:r w:rsidR="0496FA78">
        <w:rPr>
          <w:rFonts w:ascii="Times New Roman" w:eastAsia="Times New Roman" w:hAnsi="Times New Roman" w:cs="Times New Roman"/>
          <w:sz w:val="24"/>
          <w:szCs w:val="24"/>
        </w:rPr>
        <w:t xml:space="preserve"> odstup a</w:t>
      </w:r>
      <w:r w:rsidR="6F256D4E">
        <w:rPr>
          <w:rFonts w:ascii="Times New Roman" w:eastAsia="Times New Roman" w:hAnsi="Times New Roman" w:cs="Times New Roman"/>
          <w:sz w:val="24"/>
          <w:szCs w:val="24"/>
        </w:rPr>
        <w:t>pod</w:t>
      </w:r>
      <w:r w:rsidR="00E46E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F256D4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6F256D4E">
        <w:rPr>
          <w:rFonts w:ascii="Times New Roman" w:eastAsia="Times New Roman" w:hAnsi="Times New Roman" w:cs="Times New Roman"/>
          <w:sz w:val="24"/>
          <w:szCs w:val="24"/>
        </w:rPr>
        <w:t>Gabašová</w:t>
      </w:r>
      <w:proofErr w:type="spellEnd"/>
      <w:r w:rsidR="6F256D4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6F256D4E">
        <w:rPr>
          <w:rFonts w:ascii="Times New Roman" w:eastAsia="Times New Roman" w:hAnsi="Times New Roman" w:cs="Times New Roman"/>
          <w:sz w:val="24"/>
          <w:szCs w:val="24"/>
        </w:rPr>
        <w:t>Vosmik</w:t>
      </w:r>
      <w:proofErr w:type="spellEnd"/>
      <w:r w:rsidR="6F256D4E">
        <w:rPr>
          <w:rFonts w:ascii="Times New Roman" w:eastAsia="Times New Roman" w:hAnsi="Times New Roman" w:cs="Times New Roman"/>
          <w:sz w:val="24"/>
          <w:szCs w:val="24"/>
        </w:rPr>
        <w:t>, 2019)</w:t>
      </w:r>
    </w:p>
    <w:p w14:paraId="6C60FD51" w14:textId="77777777" w:rsidR="005F12D1" w:rsidRDefault="00AF0525" w:rsidP="00134E3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Činnost asistenta pedagoga </w:t>
      </w:r>
      <w:r w:rsidR="00DB5845">
        <w:rPr>
          <w:rFonts w:ascii="Times New Roman" w:eastAsia="Times New Roman" w:hAnsi="Times New Roman" w:cs="Times New Roman"/>
          <w:sz w:val="24"/>
          <w:szCs w:val="24"/>
        </w:rPr>
        <w:t xml:space="preserve">ve třídách u žáků s SVP </w:t>
      </w:r>
      <w:r w:rsidR="00355F0B">
        <w:rPr>
          <w:rFonts w:ascii="Times New Roman" w:eastAsia="Times New Roman" w:hAnsi="Times New Roman" w:cs="Times New Roman"/>
          <w:sz w:val="24"/>
          <w:szCs w:val="24"/>
        </w:rPr>
        <w:t>je dána následujícími v</w:t>
      </w:r>
      <w:r w:rsidR="006D7C0F">
        <w:rPr>
          <w:rFonts w:ascii="Times New Roman" w:eastAsia="Times New Roman" w:hAnsi="Times New Roman" w:cs="Times New Roman"/>
          <w:sz w:val="24"/>
          <w:szCs w:val="24"/>
        </w:rPr>
        <w:t>ýchodisky</w:t>
      </w:r>
      <w:r w:rsidR="005F12D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8D8A6D" w14:textId="27D60492" w:rsidR="00BC3F1B" w:rsidRDefault="005F12D1" w:rsidP="005F12D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Asistent pedagoga je </w:t>
      </w:r>
      <w:r w:rsidR="00B925DC">
        <w:rPr>
          <w:rFonts w:ascii="Times New Roman" w:eastAsia="Times New Roman" w:hAnsi="Times New Roman" w:cs="Times New Roman"/>
          <w:sz w:val="24"/>
          <w:szCs w:val="24"/>
        </w:rPr>
        <w:t xml:space="preserve">druhým pedagogickým pracovníkem ve třídě a </w:t>
      </w:r>
      <w:r w:rsidR="001875AB">
        <w:rPr>
          <w:rFonts w:ascii="Times New Roman" w:eastAsia="Times New Roman" w:hAnsi="Times New Roman" w:cs="Times New Roman"/>
          <w:sz w:val="24"/>
          <w:szCs w:val="24"/>
        </w:rPr>
        <w:t>je partnerem učitele. Role AP je mám mnohem větší uplatnění než jen podpora žáka</w:t>
      </w:r>
      <w:r w:rsidR="00E528D1">
        <w:rPr>
          <w:rFonts w:ascii="Times New Roman" w:eastAsia="Times New Roman" w:hAnsi="Times New Roman" w:cs="Times New Roman"/>
          <w:sz w:val="24"/>
          <w:szCs w:val="24"/>
        </w:rPr>
        <w:t xml:space="preserve">/žáků </w:t>
      </w:r>
      <w:r w:rsidR="001875AB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6D7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75AB">
        <w:rPr>
          <w:rFonts w:ascii="Times New Roman" w:eastAsia="Times New Roman" w:hAnsi="Times New Roman" w:cs="Times New Roman"/>
          <w:sz w:val="24"/>
          <w:szCs w:val="24"/>
        </w:rPr>
        <w:t>SVP</w:t>
      </w:r>
      <w:r w:rsidR="00146D7A">
        <w:rPr>
          <w:rFonts w:ascii="Times New Roman" w:eastAsia="Times New Roman" w:hAnsi="Times New Roman" w:cs="Times New Roman"/>
          <w:sz w:val="24"/>
          <w:szCs w:val="24"/>
        </w:rPr>
        <w:t xml:space="preserve">. Některé zahraniční výzkumy poukazují na to, že neustálá přítomnost AP u žáka s SVP bývá často kontraproduktivní a </w:t>
      </w:r>
      <w:r w:rsidR="001B1D24">
        <w:rPr>
          <w:rFonts w:ascii="Times New Roman" w:eastAsia="Times New Roman" w:hAnsi="Times New Roman" w:cs="Times New Roman"/>
          <w:sz w:val="24"/>
          <w:szCs w:val="24"/>
        </w:rPr>
        <w:t>v případě nedostatečně kvalifikovaného asistent</w:t>
      </w:r>
      <w:r w:rsidR="006801A8">
        <w:rPr>
          <w:rFonts w:ascii="Times New Roman" w:eastAsia="Times New Roman" w:hAnsi="Times New Roman" w:cs="Times New Roman"/>
          <w:sz w:val="24"/>
          <w:szCs w:val="24"/>
        </w:rPr>
        <w:t>a může</w:t>
      </w:r>
      <w:r w:rsidR="009F2EF4">
        <w:rPr>
          <w:rFonts w:ascii="Times New Roman" w:eastAsia="Times New Roman" w:hAnsi="Times New Roman" w:cs="Times New Roman"/>
          <w:sz w:val="24"/>
          <w:szCs w:val="24"/>
        </w:rPr>
        <w:t xml:space="preserve"> dojít k</w:t>
      </w:r>
      <w:r w:rsidR="009C280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F2EF4">
        <w:rPr>
          <w:rFonts w:ascii="Times New Roman" w:eastAsia="Times New Roman" w:hAnsi="Times New Roman" w:cs="Times New Roman"/>
          <w:sz w:val="24"/>
          <w:szCs w:val="24"/>
        </w:rPr>
        <w:t>ne</w:t>
      </w:r>
      <w:r w:rsidR="009C280F">
        <w:rPr>
          <w:rFonts w:ascii="Times New Roman" w:eastAsia="Times New Roman" w:hAnsi="Times New Roman" w:cs="Times New Roman"/>
          <w:sz w:val="24"/>
          <w:szCs w:val="24"/>
        </w:rPr>
        <w:t>žádoucím dopadům na žákovu úroveň vzdělávání</w:t>
      </w:r>
      <w:r w:rsidR="009F6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7A25F6" w14:textId="7A374CDC" w:rsidR="009F6DF2" w:rsidRDefault="6FF96ED2" w:rsidP="005F12D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Základním úkolem AP je </w:t>
      </w:r>
      <w:r w:rsidR="19AE5E6D" w:rsidRPr="7DB2A127">
        <w:rPr>
          <w:rFonts w:ascii="Times New Roman" w:eastAsia="Times New Roman" w:hAnsi="Times New Roman" w:cs="Times New Roman"/>
          <w:sz w:val="24"/>
          <w:szCs w:val="24"/>
        </w:rPr>
        <w:t xml:space="preserve">podpora žáků s SVP. </w:t>
      </w:r>
      <w:r w:rsidR="7DD5813B" w:rsidRPr="7DB2A127">
        <w:rPr>
          <w:rFonts w:ascii="Times New Roman" w:eastAsia="Times New Roman" w:hAnsi="Times New Roman" w:cs="Times New Roman"/>
          <w:sz w:val="24"/>
          <w:szCs w:val="24"/>
        </w:rPr>
        <w:t xml:space="preserve">Hlavní činností AP je přímá práce s žákem s SVP, </w:t>
      </w:r>
      <w:r w:rsidR="0063544C">
        <w:rPr>
          <w:rFonts w:ascii="Times New Roman" w:eastAsia="Times New Roman" w:hAnsi="Times New Roman" w:cs="Times New Roman"/>
          <w:sz w:val="24"/>
          <w:szCs w:val="24"/>
        </w:rPr>
        <w:t>v zájmu</w:t>
      </w:r>
      <w:r w:rsidR="1AAD5BF8" w:rsidRPr="7DB2A127">
        <w:rPr>
          <w:rFonts w:ascii="Times New Roman" w:eastAsia="Times New Roman" w:hAnsi="Times New Roman" w:cs="Times New Roman"/>
          <w:sz w:val="24"/>
          <w:szCs w:val="24"/>
        </w:rPr>
        <w:t xml:space="preserve"> všech dětí ve třídě jsou však další úkony jako například </w:t>
      </w:r>
      <w:r w:rsidR="6494DF18" w:rsidRPr="7DB2A127">
        <w:rPr>
          <w:rFonts w:ascii="Times New Roman" w:eastAsia="Times New Roman" w:hAnsi="Times New Roman" w:cs="Times New Roman"/>
          <w:sz w:val="24"/>
          <w:szCs w:val="24"/>
        </w:rPr>
        <w:t>komunikace s rodiči žáka</w:t>
      </w:r>
      <w:r w:rsidR="4A75DC12" w:rsidRPr="7DB2A127">
        <w:rPr>
          <w:rFonts w:ascii="Times New Roman" w:eastAsia="Times New Roman" w:hAnsi="Times New Roman" w:cs="Times New Roman"/>
          <w:sz w:val="24"/>
          <w:szCs w:val="24"/>
        </w:rPr>
        <w:t>, tvorba pomůcek a učebních materiálů</w:t>
      </w:r>
      <w:r w:rsidR="78C38542" w:rsidRPr="7DB2A127">
        <w:rPr>
          <w:rFonts w:ascii="Times New Roman" w:eastAsia="Times New Roman" w:hAnsi="Times New Roman" w:cs="Times New Roman"/>
          <w:sz w:val="24"/>
          <w:szCs w:val="24"/>
        </w:rPr>
        <w:t>, pomoc třídnímu učiteli</w:t>
      </w:r>
      <w:r w:rsidR="00E46E1C">
        <w:rPr>
          <w:rFonts w:ascii="Times New Roman" w:eastAsia="Times New Roman" w:hAnsi="Times New Roman" w:cs="Times New Roman"/>
          <w:sz w:val="24"/>
          <w:szCs w:val="24"/>
        </w:rPr>
        <w:t>.</w:t>
      </w:r>
      <w:r w:rsidR="78C38542" w:rsidRPr="7DB2A127">
        <w:rPr>
          <w:rFonts w:ascii="Times New Roman" w:eastAsia="Times New Roman" w:hAnsi="Times New Roman" w:cs="Times New Roman"/>
          <w:sz w:val="24"/>
          <w:szCs w:val="24"/>
        </w:rPr>
        <w:t xml:space="preserve"> (Michalík, </w:t>
      </w:r>
      <w:proofErr w:type="spellStart"/>
      <w:r w:rsidR="78C38542" w:rsidRPr="7DB2A127">
        <w:rPr>
          <w:rFonts w:ascii="Times New Roman" w:eastAsia="Times New Roman" w:hAnsi="Times New Roman" w:cs="Times New Roman"/>
          <w:sz w:val="24"/>
          <w:szCs w:val="24"/>
        </w:rPr>
        <w:t>Baslerová</w:t>
      </w:r>
      <w:proofErr w:type="spellEnd"/>
      <w:r w:rsidR="78C38542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Felcmanová, 2015) </w:t>
      </w:r>
    </w:p>
    <w:p w14:paraId="1963E528" w14:textId="0718E3EB" w:rsidR="00B96F78" w:rsidRPr="00214B17" w:rsidRDefault="006E2A96" w:rsidP="00214B1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Asistent pedagoga se výrazně podílí na</w:t>
      </w:r>
      <w:r w:rsidR="00FE4F61">
        <w:rPr>
          <w:rFonts w:ascii="Times New Roman" w:eastAsia="Times New Roman" w:hAnsi="Times New Roman" w:cs="Times New Roman"/>
          <w:sz w:val="24"/>
          <w:szCs w:val="24"/>
        </w:rPr>
        <w:t xml:space="preserve"> tvorbě třídního klimatu</w:t>
      </w:r>
      <w:r w:rsidR="00EF4F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43C6">
        <w:rPr>
          <w:rFonts w:ascii="Times New Roman" w:eastAsia="Times New Roman" w:hAnsi="Times New Roman" w:cs="Times New Roman"/>
          <w:sz w:val="24"/>
          <w:szCs w:val="24"/>
        </w:rPr>
        <w:t>Ovlivňovány jsou j</w:t>
      </w:r>
      <w:r w:rsidR="00136824"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  <w:r w:rsidR="00EF4F7A">
        <w:rPr>
          <w:rFonts w:ascii="Times New Roman" w:eastAsia="Times New Roman" w:hAnsi="Times New Roman" w:cs="Times New Roman"/>
          <w:sz w:val="24"/>
          <w:szCs w:val="24"/>
        </w:rPr>
        <w:t>sociálně-psychologick</w:t>
      </w:r>
      <w:r w:rsidR="007C2D76">
        <w:rPr>
          <w:rFonts w:ascii="Times New Roman" w:eastAsia="Times New Roman" w:hAnsi="Times New Roman" w:cs="Times New Roman"/>
          <w:sz w:val="24"/>
          <w:szCs w:val="24"/>
        </w:rPr>
        <w:t>é vazby jejich</w:t>
      </w:r>
      <w:r w:rsidR="00E77B5B">
        <w:rPr>
          <w:rFonts w:ascii="Times New Roman" w:eastAsia="Times New Roman" w:hAnsi="Times New Roman" w:cs="Times New Roman"/>
          <w:sz w:val="24"/>
          <w:szCs w:val="24"/>
        </w:rPr>
        <w:t xml:space="preserve"> členů</w:t>
      </w:r>
      <w:r w:rsidR="000F0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43C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="000F00F5">
        <w:rPr>
          <w:rFonts w:ascii="Times New Roman" w:eastAsia="Times New Roman" w:hAnsi="Times New Roman" w:cs="Times New Roman"/>
          <w:sz w:val="24"/>
          <w:szCs w:val="24"/>
        </w:rPr>
        <w:t xml:space="preserve">saturace vzdělávacích potřeb ostatních žáků i bez SVP. </w:t>
      </w:r>
      <w:r w:rsidR="00717CBA">
        <w:rPr>
          <w:rFonts w:ascii="Times New Roman" w:eastAsia="Times New Roman" w:hAnsi="Times New Roman" w:cs="Times New Roman"/>
          <w:sz w:val="24"/>
          <w:szCs w:val="24"/>
        </w:rPr>
        <w:t xml:space="preserve">Učitel by v žádném případě neměl rezignovat na </w:t>
      </w:r>
      <w:r w:rsidR="001C30E2">
        <w:rPr>
          <w:rFonts w:ascii="Times New Roman" w:eastAsia="Times New Roman" w:hAnsi="Times New Roman" w:cs="Times New Roman"/>
          <w:sz w:val="24"/>
          <w:szCs w:val="24"/>
        </w:rPr>
        <w:t>samostatnou práci s žákem s SVP</w:t>
      </w:r>
      <w:r w:rsidR="00717CBA">
        <w:rPr>
          <w:rFonts w:ascii="Times New Roman" w:eastAsia="Times New Roman" w:hAnsi="Times New Roman" w:cs="Times New Roman"/>
          <w:sz w:val="24"/>
          <w:szCs w:val="24"/>
        </w:rPr>
        <w:t xml:space="preserve"> z důvodů přítomnosti AP ve třídě. </w:t>
      </w:r>
    </w:p>
    <w:p w14:paraId="5DD9F346" w14:textId="77777777" w:rsidR="009F5577" w:rsidRDefault="009F5577" w:rsidP="7DB2A127">
      <w:pPr>
        <w:pStyle w:val="Nadpis21"/>
      </w:pPr>
    </w:p>
    <w:p w14:paraId="6EFD6224" w14:textId="0412BC99" w:rsidR="008F34CE" w:rsidRDefault="36CD9D74" w:rsidP="7DB2A127">
      <w:pPr>
        <w:pStyle w:val="Nadpis21"/>
      </w:pPr>
      <w:bookmarkStart w:id="14" w:name="_Toc101293857"/>
      <w:r>
        <w:t>3.3 Náplň práce asistenta pedagoga</w:t>
      </w:r>
      <w:bookmarkEnd w:id="14"/>
    </w:p>
    <w:p w14:paraId="6B39A5D1" w14:textId="3F812CDA" w:rsidR="00134E3F" w:rsidRPr="00134E3F" w:rsidRDefault="7F06825A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Dle platných právních předpisů je </w:t>
      </w:r>
      <w:r w:rsidR="6E31AF05" w:rsidRPr="7DB2A127">
        <w:rPr>
          <w:rFonts w:ascii="Times New Roman" w:eastAsia="Times New Roman" w:hAnsi="Times New Roman" w:cs="Times New Roman"/>
          <w:sz w:val="24"/>
          <w:szCs w:val="24"/>
        </w:rPr>
        <w:t>náplň práce AP vymezena dvěma úrovněmi. První úroveň je uvedena v §20 odstavce 1 zákona o pedagogických pracovnících. Jedná se o:</w:t>
      </w:r>
    </w:p>
    <w:p w14:paraId="43DE25DA" w14:textId="17BD2175" w:rsidR="00134E3F" w:rsidRPr="00134E3F" w:rsidRDefault="7DB2A127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b/>
          <w:bCs/>
          <w:sz w:val="24"/>
          <w:szCs w:val="24"/>
        </w:rPr>
        <w:t>Asistent pedagoga v odstavci 3</w:t>
      </w:r>
      <w:r w:rsidR="00497A8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Přímou pedagogickou činnost při vzdělávání a výchově podle přesně stanovených postupů a pokynů učitele nebo vychovatele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lastRenderedPageBreak/>
        <w:t>zaměřenou na individuální podporu žáků a práce související s touto přímou pedagogickou činností.</w:t>
      </w:r>
    </w:p>
    <w:p w14:paraId="38D166AD" w14:textId="35C5E534" w:rsidR="00134E3F" w:rsidRPr="00134E3F" w:rsidRDefault="7DB2A127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Podporu žáků v dosahování vzdělávacích cílů při výuce a přípravě na výuku. Žák je přitom veden k nejvyšší míře samostatnosti.</w:t>
      </w:r>
    </w:p>
    <w:p w14:paraId="3DB835E6" w14:textId="56EA935F" w:rsidR="00134E3F" w:rsidRPr="00134E3F" w:rsidRDefault="7DB2A127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Výchovné práce zaměřené na vytváření základních pracovních, hygienických a jiných návyků a další činnosti spojené s </w:t>
      </w:r>
      <w:r w:rsidR="00497A83">
        <w:rPr>
          <w:rFonts w:ascii="Times New Roman" w:eastAsia="Times New Roman" w:hAnsi="Times New Roman" w:cs="Times New Roman"/>
          <w:sz w:val="24"/>
          <w:szCs w:val="24"/>
        </w:rPr>
        <w:t>nácvikem sociálních kompetencí.“</w:t>
      </w:r>
    </w:p>
    <w:p w14:paraId="6A8B8371" w14:textId="59881993" w:rsidR="00134E3F" w:rsidRPr="00134E3F" w:rsidRDefault="6E31AF05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K výkonu práce na této úrovni je potřeba středoškolské vzdělání s maturitou a kurz pro asistenty pedagoga.</w:t>
      </w:r>
    </w:p>
    <w:p w14:paraId="4332DAF3" w14:textId="4A104A70" w:rsidR="00134E3F" w:rsidRPr="00134E3F" w:rsidRDefault="7DB2A127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b/>
          <w:bCs/>
          <w:sz w:val="24"/>
          <w:szCs w:val="24"/>
        </w:rPr>
        <w:t>Asistent pedagoga v odstavci 4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, jehož činnosti jsou stanoveny předpoklady v §20 odst. 2 zákona o pedagogických pracovnících, zajišťuje:</w:t>
      </w:r>
    </w:p>
    <w:p w14:paraId="2A29B6CF" w14:textId="78BFCCD1" w:rsidR="00134E3F" w:rsidRPr="00134E3F" w:rsidRDefault="00497A83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7DB2A127" w:rsidRPr="7DB2A127">
        <w:rPr>
          <w:rFonts w:ascii="Times New Roman" w:eastAsia="Times New Roman" w:hAnsi="Times New Roman" w:cs="Times New Roman"/>
          <w:sz w:val="24"/>
          <w:szCs w:val="24"/>
        </w:rPr>
        <w:t>Pomocné výchovné práce zaměřené na podporu pedagoga zvláště při práci se skupinou žáků s SVP.</w:t>
      </w:r>
    </w:p>
    <w:p w14:paraId="53BDACC9" w14:textId="3E17349D" w:rsidR="00134E3F" w:rsidRPr="00134E3F" w:rsidRDefault="7DB2A127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Pomocné organizační činnosti při vzdělávání skupiny žáků s SVP.</w:t>
      </w:r>
    </w:p>
    <w:p w14:paraId="0AD23AC6" w14:textId="03C82464" w:rsidR="00134E3F" w:rsidRPr="00134E3F" w:rsidRDefault="7DB2A127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Pomoc při adaptaci žáků s SVP na školní prostředí.</w:t>
      </w:r>
    </w:p>
    <w:p w14:paraId="4FAB85B0" w14:textId="440F9915" w:rsidR="00134E3F" w:rsidRPr="00134E3F" w:rsidRDefault="7DB2A127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Pomoc při komunikaci se žáky, zákonnými zástupci žáků a komunitou, ze které žák pochází.</w:t>
      </w:r>
    </w:p>
    <w:p w14:paraId="659E4ADB" w14:textId="24AEF8DA" w:rsidR="00134E3F" w:rsidRPr="00134E3F" w:rsidRDefault="7DB2A127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Nezbytnou pomoc žákům při sebeobsluze a pohybu během vyučování a při akcích pořádaných školou mimo školu.</w:t>
      </w:r>
    </w:p>
    <w:p w14:paraId="1A5CB96C" w14:textId="0E35A96B" w:rsidR="00134E3F" w:rsidRPr="00134E3F" w:rsidRDefault="7DB2A127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Pomocné výchovné práce spojené s nácvikem s</w:t>
      </w:r>
      <w:r w:rsidR="00497A83">
        <w:rPr>
          <w:rFonts w:ascii="Times New Roman" w:eastAsia="Times New Roman" w:hAnsi="Times New Roman" w:cs="Times New Roman"/>
          <w:sz w:val="24"/>
          <w:szCs w:val="24"/>
        </w:rPr>
        <w:t>ociálních kompetencí žáků s SVP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A8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7DB2A127">
        <w:rPr>
          <w:rFonts w:ascii="Times New Roman" w:eastAsia="Times New Roman" w:hAnsi="Times New Roman" w:cs="Times New Roman"/>
          <w:sz w:val="24"/>
          <w:szCs w:val="24"/>
        </w:rPr>
        <w:t>Gabašová</w:t>
      </w:r>
      <w:proofErr w:type="spellEnd"/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>Vosmik</w:t>
      </w:r>
      <w:proofErr w:type="spellEnd"/>
      <w:r w:rsidRPr="7DB2A127">
        <w:rPr>
          <w:rFonts w:ascii="Times New Roman" w:eastAsia="Times New Roman" w:hAnsi="Times New Roman" w:cs="Times New Roman"/>
          <w:sz w:val="24"/>
          <w:szCs w:val="24"/>
        </w:rPr>
        <w:t>, 2019, s. 19)</w:t>
      </w:r>
    </w:p>
    <w:p w14:paraId="56181F1C" w14:textId="57F6B48F" w:rsidR="00134E3F" w:rsidRDefault="2C856CB2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počátku vzniku pozice asistenta pedagoga panuje</w:t>
      </w:r>
      <w:r w:rsidR="1ABE5C11">
        <w:rPr>
          <w:rFonts w:ascii="Times New Roman" w:eastAsia="Times New Roman" w:hAnsi="Times New Roman" w:cs="Times New Roman"/>
          <w:sz w:val="24"/>
          <w:szCs w:val="24"/>
        </w:rPr>
        <w:t xml:space="preserve"> o této pozici řada </w:t>
      </w:r>
      <w:r w:rsidR="718B5110">
        <w:rPr>
          <w:rFonts w:ascii="Times New Roman" w:eastAsia="Times New Roman" w:hAnsi="Times New Roman" w:cs="Times New Roman"/>
          <w:sz w:val="24"/>
          <w:szCs w:val="24"/>
        </w:rPr>
        <w:t>nepřesných představ.</w:t>
      </w:r>
      <w:r w:rsidR="33FE5B83">
        <w:rPr>
          <w:rFonts w:ascii="Times New Roman" w:eastAsia="Times New Roman" w:hAnsi="Times New Roman" w:cs="Times New Roman"/>
          <w:sz w:val="24"/>
          <w:szCs w:val="24"/>
        </w:rPr>
        <w:t xml:space="preserve"> Mnohdy je AP </w:t>
      </w:r>
      <w:r w:rsidR="6496FCEB">
        <w:rPr>
          <w:rFonts w:ascii="Times New Roman" w:eastAsia="Times New Roman" w:hAnsi="Times New Roman" w:cs="Times New Roman"/>
          <w:sz w:val="24"/>
          <w:szCs w:val="24"/>
        </w:rPr>
        <w:t>v</w:t>
      </w:r>
      <w:r w:rsidR="00810AC6">
        <w:rPr>
          <w:rFonts w:ascii="Times New Roman" w:eastAsia="Times New Roman" w:hAnsi="Times New Roman" w:cs="Times New Roman"/>
          <w:sz w:val="24"/>
          <w:szCs w:val="24"/>
        </w:rPr>
        <w:t>nímán jako „nevzdělanec“</w:t>
      </w:r>
      <w:r w:rsidR="68D5100A">
        <w:rPr>
          <w:rFonts w:ascii="Times New Roman" w:eastAsia="Times New Roman" w:hAnsi="Times New Roman" w:cs="Times New Roman"/>
          <w:sz w:val="24"/>
          <w:szCs w:val="24"/>
        </w:rPr>
        <w:t xml:space="preserve">, kterému </w:t>
      </w:r>
      <w:r w:rsidR="1244536A">
        <w:rPr>
          <w:rFonts w:ascii="Times New Roman" w:eastAsia="Times New Roman" w:hAnsi="Times New Roman" w:cs="Times New Roman"/>
          <w:sz w:val="24"/>
          <w:szCs w:val="24"/>
        </w:rPr>
        <w:t>potřebnou kv</w:t>
      </w:r>
      <w:r w:rsidR="02DB2D03">
        <w:rPr>
          <w:rFonts w:ascii="Times New Roman" w:eastAsia="Times New Roman" w:hAnsi="Times New Roman" w:cs="Times New Roman"/>
          <w:sz w:val="24"/>
          <w:szCs w:val="24"/>
        </w:rPr>
        <w:t>a</w:t>
      </w:r>
      <w:r w:rsidR="1244536A">
        <w:rPr>
          <w:rFonts w:ascii="Times New Roman" w:eastAsia="Times New Roman" w:hAnsi="Times New Roman" w:cs="Times New Roman"/>
          <w:sz w:val="24"/>
          <w:szCs w:val="24"/>
        </w:rPr>
        <w:t>lifikac</w:t>
      </w:r>
      <w:r w:rsidR="02DB2D03">
        <w:rPr>
          <w:rFonts w:ascii="Times New Roman" w:eastAsia="Times New Roman" w:hAnsi="Times New Roman" w:cs="Times New Roman"/>
          <w:sz w:val="24"/>
          <w:szCs w:val="24"/>
        </w:rPr>
        <w:t xml:space="preserve">i nezajistí kurz, který je </w:t>
      </w:r>
      <w:r w:rsidR="30F2E15A">
        <w:rPr>
          <w:rFonts w:ascii="Times New Roman" w:eastAsia="Times New Roman" w:hAnsi="Times New Roman" w:cs="Times New Roman"/>
          <w:sz w:val="24"/>
          <w:szCs w:val="24"/>
        </w:rPr>
        <w:t>absolvován po 80 hodinách</w:t>
      </w:r>
      <w:r w:rsidR="7AFF81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7AFF812B">
        <w:rPr>
          <w:rFonts w:ascii="Times New Roman" w:eastAsia="Times New Roman" w:hAnsi="Times New Roman" w:cs="Times New Roman"/>
          <w:sz w:val="24"/>
          <w:szCs w:val="24"/>
        </w:rPr>
        <w:t>Gabašová</w:t>
      </w:r>
      <w:proofErr w:type="spellEnd"/>
      <w:r w:rsidR="7AFF812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7AFF812B">
        <w:rPr>
          <w:rFonts w:ascii="Times New Roman" w:eastAsia="Times New Roman" w:hAnsi="Times New Roman" w:cs="Times New Roman"/>
          <w:sz w:val="24"/>
          <w:szCs w:val="24"/>
        </w:rPr>
        <w:t>Vosmik</w:t>
      </w:r>
      <w:proofErr w:type="spellEnd"/>
      <w:r w:rsidR="7AFF812B">
        <w:rPr>
          <w:rFonts w:ascii="Times New Roman" w:eastAsia="Times New Roman" w:hAnsi="Times New Roman" w:cs="Times New Roman"/>
          <w:sz w:val="24"/>
          <w:szCs w:val="24"/>
        </w:rPr>
        <w:t xml:space="preserve"> (2019) ve své publikaci uvádějí, že se</w:t>
      </w:r>
      <w:r w:rsidR="6E310311">
        <w:rPr>
          <w:rFonts w:ascii="Times New Roman" w:eastAsia="Times New Roman" w:hAnsi="Times New Roman" w:cs="Times New Roman"/>
          <w:sz w:val="24"/>
          <w:szCs w:val="24"/>
        </w:rPr>
        <w:t xml:space="preserve"> za dobu </w:t>
      </w:r>
      <w:r w:rsidR="7AFF812B">
        <w:rPr>
          <w:rFonts w:ascii="Times New Roman" w:eastAsia="Times New Roman" w:hAnsi="Times New Roman" w:cs="Times New Roman"/>
          <w:sz w:val="24"/>
          <w:szCs w:val="24"/>
        </w:rPr>
        <w:t>patnáctileté prax</w:t>
      </w:r>
      <w:r w:rsidR="6E310311">
        <w:rPr>
          <w:rFonts w:ascii="Times New Roman" w:eastAsia="Times New Roman" w:hAnsi="Times New Roman" w:cs="Times New Roman"/>
          <w:sz w:val="24"/>
          <w:szCs w:val="24"/>
        </w:rPr>
        <w:t>e</w:t>
      </w:r>
      <w:r w:rsidR="7AFF8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AC6">
        <w:rPr>
          <w:rFonts w:ascii="Times New Roman" w:eastAsia="Times New Roman" w:hAnsi="Times New Roman" w:cs="Times New Roman"/>
          <w:sz w:val="24"/>
          <w:szCs w:val="24"/>
        </w:rPr>
        <w:t>setkávali</w:t>
      </w:r>
      <w:r w:rsidR="09628D71">
        <w:rPr>
          <w:rFonts w:ascii="Times New Roman" w:eastAsia="Times New Roman" w:hAnsi="Times New Roman" w:cs="Times New Roman"/>
          <w:sz w:val="24"/>
          <w:szCs w:val="24"/>
        </w:rPr>
        <w:t xml:space="preserve"> spíše s asistenty, kteří měli osobní zkušenosti </w:t>
      </w:r>
      <w:r w:rsidR="6E310311">
        <w:rPr>
          <w:rFonts w:ascii="Times New Roman" w:eastAsia="Times New Roman" w:hAnsi="Times New Roman" w:cs="Times New Roman"/>
          <w:sz w:val="24"/>
          <w:szCs w:val="24"/>
        </w:rPr>
        <w:t xml:space="preserve">s dětmi s SVP, rozvinuté sociální cítění a chuť pomáhat, často s vysokoškolským vzděláním. Práce AP je velmi specifická a předchozí vzdělání není tak </w:t>
      </w:r>
      <w:r w:rsidR="00407080">
        <w:rPr>
          <w:rFonts w:ascii="Times New Roman" w:eastAsia="Times New Roman" w:hAnsi="Times New Roman" w:cs="Times New Roman"/>
          <w:sz w:val="24"/>
          <w:szCs w:val="24"/>
        </w:rPr>
        <w:t>důležité,</w:t>
      </w:r>
      <w:r w:rsidR="6E310311">
        <w:rPr>
          <w:rFonts w:ascii="Times New Roman" w:eastAsia="Times New Roman" w:hAnsi="Times New Roman" w:cs="Times New Roman"/>
          <w:sz w:val="24"/>
          <w:szCs w:val="24"/>
        </w:rPr>
        <w:t xml:space="preserve"> jako </w:t>
      </w:r>
      <w:r w:rsidR="00407080">
        <w:rPr>
          <w:rFonts w:ascii="Times New Roman" w:eastAsia="Times New Roman" w:hAnsi="Times New Roman" w:cs="Times New Roman"/>
          <w:sz w:val="24"/>
          <w:szCs w:val="24"/>
        </w:rPr>
        <w:t xml:space="preserve">jsou </w:t>
      </w:r>
      <w:r w:rsidR="6E310311">
        <w:rPr>
          <w:rFonts w:ascii="Times New Roman" w:eastAsia="Times New Roman" w:hAnsi="Times New Roman" w:cs="Times New Roman"/>
          <w:sz w:val="24"/>
          <w:szCs w:val="24"/>
        </w:rPr>
        <w:t>nutné osobnostní předpoklady a zajištění následného vzdělávání, které je potřeba spojit s praxí a vše završit metodickou supervizní podporou.</w:t>
      </w:r>
      <w:r w:rsidR="00B96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65AA60" w14:textId="2CECF65C" w:rsidR="0031789C" w:rsidRDefault="0031789C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Nezbytnou součástí práce asistenta pedagoga je kromě spolupráce s rodinou žáka s SVP a s učiteli kooperace s ostatními účastníky vzdělávacího procesu a s pracovníky školního poradenského pracoviště.</w:t>
      </w:r>
      <w:r w:rsidR="0011378E">
        <w:rPr>
          <w:rFonts w:ascii="Times New Roman" w:eastAsia="Times New Roman" w:hAnsi="Times New Roman" w:cs="Times New Roman"/>
          <w:sz w:val="24"/>
          <w:szCs w:val="24"/>
        </w:rPr>
        <w:t xml:space="preserve"> Zásadním prioritou práce AP s dítětem s SVP je spolupráce s poradenskými pracovníky</w:t>
      </w:r>
      <w:r w:rsidR="00525852">
        <w:rPr>
          <w:rFonts w:ascii="Times New Roman" w:eastAsia="Times New Roman" w:hAnsi="Times New Roman" w:cs="Times New Roman"/>
          <w:sz w:val="24"/>
          <w:szCs w:val="24"/>
        </w:rPr>
        <w:t>, je</w:t>
      </w:r>
      <w:r w:rsidR="0011378E">
        <w:rPr>
          <w:rFonts w:ascii="Times New Roman" w:eastAsia="Times New Roman" w:hAnsi="Times New Roman" w:cs="Times New Roman"/>
          <w:sz w:val="24"/>
          <w:szCs w:val="24"/>
        </w:rPr>
        <w:t xml:space="preserve">ž mohou AP pomoci pochopit problematiku daného žáka a poskytnout mu metodické vedení. Jsou jimi výchovný poradce, metodik prevence, školní psycholog a školní speciální pedagog. </w:t>
      </w:r>
    </w:p>
    <w:p w14:paraId="1FA532ED" w14:textId="79839F85" w:rsidR="0011378E" w:rsidRDefault="0011378E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5E">
        <w:rPr>
          <w:rFonts w:ascii="Times New Roman" w:eastAsia="Times New Roman" w:hAnsi="Times New Roman" w:cs="Times New Roman"/>
          <w:b/>
          <w:bCs/>
          <w:sz w:val="24"/>
          <w:szCs w:val="24"/>
        </w:rPr>
        <w:t>Výchovný poradce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měl pomáhat řešit výchovné problémy žáka</w:t>
      </w:r>
      <w:r w:rsidR="00632A5E">
        <w:rPr>
          <w:rFonts w:ascii="Times New Roman" w:eastAsia="Times New Roman" w:hAnsi="Times New Roman" w:cs="Times New Roman"/>
          <w:sz w:val="24"/>
          <w:szCs w:val="24"/>
        </w:rPr>
        <w:t xml:space="preserve"> nebo žáků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poskytnout základní informace o druhu postižení nebo znevýhodnění žáka</w:t>
      </w:r>
      <w:r w:rsidR="00632A5E">
        <w:rPr>
          <w:rFonts w:ascii="Times New Roman" w:eastAsia="Times New Roman" w:hAnsi="Times New Roman" w:cs="Times New Roman"/>
          <w:sz w:val="24"/>
          <w:szCs w:val="24"/>
        </w:rPr>
        <w:t xml:space="preserve"> s SVP (v případě, že na škole nepůsobí speciální pedagog).</w:t>
      </w:r>
    </w:p>
    <w:p w14:paraId="498BBB56" w14:textId="53C71502" w:rsidR="00632A5E" w:rsidRDefault="00525852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852">
        <w:rPr>
          <w:rFonts w:ascii="Times New Roman" w:eastAsia="Times New Roman" w:hAnsi="Times New Roman" w:cs="Times New Roman"/>
          <w:bCs/>
          <w:sz w:val="24"/>
          <w:szCs w:val="24"/>
        </w:rPr>
        <w:t>Úkolem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</w:t>
      </w:r>
      <w:r w:rsidR="00632A5E" w:rsidRPr="00632A5E">
        <w:rPr>
          <w:rFonts w:ascii="Times New Roman" w:eastAsia="Times New Roman" w:hAnsi="Times New Roman" w:cs="Times New Roman"/>
          <w:b/>
          <w:bCs/>
          <w:sz w:val="24"/>
          <w:szCs w:val="24"/>
        </w:rPr>
        <w:t>etodik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632A5E" w:rsidRPr="00632A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prevence</w:t>
      </w:r>
      <w:r w:rsidR="00632A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 škole</w:t>
      </w:r>
      <w:r w:rsidR="00632A5E" w:rsidRPr="00632A5E">
        <w:rPr>
          <w:rFonts w:ascii="Times New Roman" w:eastAsia="Times New Roman" w:hAnsi="Times New Roman" w:cs="Times New Roman"/>
          <w:sz w:val="24"/>
          <w:szCs w:val="24"/>
        </w:rPr>
        <w:t xml:space="preserve"> je předcházení </w:t>
      </w:r>
      <w:r w:rsidR="00632A5E">
        <w:rPr>
          <w:rFonts w:ascii="Times New Roman" w:eastAsia="Times New Roman" w:hAnsi="Times New Roman" w:cs="Times New Roman"/>
          <w:sz w:val="24"/>
          <w:szCs w:val="24"/>
        </w:rPr>
        <w:t>sociálně patologickým jevům. Spolupráce s AP by měla spočívat právě v tom, jak patologickým jevům (kouření, užívání návykových látek apod.) mezi žáky předcházet.</w:t>
      </w:r>
    </w:p>
    <w:p w14:paraId="18508CF5" w14:textId="654F8381" w:rsidR="00632A5E" w:rsidRDefault="00632A5E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5E">
        <w:rPr>
          <w:rFonts w:ascii="Times New Roman" w:eastAsia="Times New Roman" w:hAnsi="Times New Roman" w:cs="Times New Roman"/>
          <w:b/>
          <w:bCs/>
          <w:sz w:val="24"/>
          <w:szCs w:val="24"/>
        </w:rPr>
        <w:t>Školní psycholog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2A5E">
        <w:rPr>
          <w:rFonts w:ascii="Times New Roman" w:eastAsia="Times New Roman" w:hAnsi="Times New Roman" w:cs="Times New Roman"/>
          <w:sz w:val="24"/>
          <w:szCs w:val="24"/>
        </w:rPr>
        <w:t>se nevyskytuje plošně na všech školách</w:t>
      </w:r>
      <w:r>
        <w:rPr>
          <w:rFonts w:ascii="Times New Roman" w:eastAsia="Times New Roman" w:hAnsi="Times New Roman" w:cs="Times New Roman"/>
          <w:sz w:val="24"/>
          <w:szCs w:val="24"/>
        </w:rPr>
        <w:t>. V případě, že je ve škole zaměstnán, může poskytnou</w:t>
      </w:r>
      <w:r w:rsidR="00B57F9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poradenskou činnost u žáků s problémy v chování, </w:t>
      </w:r>
      <w:r w:rsidR="003C6284">
        <w:rPr>
          <w:rFonts w:ascii="Times New Roman" w:eastAsia="Times New Roman" w:hAnsi="Times New Roman" w:cs="Times New Roman"/>
          <w:sz w:val="24"/>
          <w:szCs w:val="24"/>
        </w:rPr>
        <w:t xml:space="preserve">řešit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problémy s rodinou. Školní psycholog může </w:t>
      </w:r>
      <w:r w:rsidR="003C6284">
        <w:rPr>
          <w:rFonts w:ascii="Times New Roman" w:eastAsia="Times New Roman" w:hAnsi="Times New Roman" w:cs="Times New Roman"/>
          <w:sz w:val="24"/>
          <w:szCs w:val="24"/>
        </w:rPr>
        <w:t>sdělit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 rady ohledně integrace žáka s SVP do kolektivu.</w:t>
      </w:r>
    </w:p>
    <w:p w14:paraId="260FAF87" w14:textId="5F63D6EC" w:rsidR="00632A5E" w:rsidRPr="0000404A" w:rsidRDefault="00632A5E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Školní speciální pedagog </w:t>
      </w:r>
      <w:r w:rsidRPr="0000404A">
        <w:rPr>
          <w:rFonts w:ascii="Times New Roman" w:eastAsia="Times New Roman" w:hAnsi="Times New Roman" w:cs="Times New Roman"/>
          <w:sz w:val="24"/>
          <w:szCs w:val="24"/>
        </w:rPr>
        <w:t>také není zaměstnaný na všech školá</w:t>
      </w:r>
      <w:r w:rsidR="003A2D45">
        <w:rPr>
          <w:rFonts w:ascii="Times New Roman" w:eastAsia="Times New Roman" w:hAnsi="Times New Roman" w:cs="Times New Roman"/>
          <w:sz w:val="24"/>
          <w:szCs w:val="24"/>
        </w:rPr>
        <w:t>ch a v jeho kompetenci je poradit AP, jakým způsobem pracovat s žáky s SVP, poskytnout rady s konkrétními problémy žáka</w:t>
      </w:r>
      <w:r w:rsidR="00256830">
        <w:rPr>
          <w:rFonts w:ascii="Times New Roman" w:eastAsia="Times New Roman" w:hAnsi="Times New Roman" w:cs="Times New Roman"/>
          <w:sz w:val="24"/>
          <w:szCs w:val="24"/>
        </w:rPr>
        <w:t>. Školní speciální pedagog také poskytuje žákům s SVP na školách pedagogickou intervenci, při které může AP získat cenné rady a inspiraci pro práci se žákem</w:t>
      </w:r>
      <w:r w:rsidR="00E46E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B17">
        <w:rPr>
          <w:rFonts w:ascii="Times New Roman" w:eastAsia="Times New Roman" w:hAnsi="Times New Roman" w:cs="Times New Roman"/>
          <w:sz w:val="24"/>
          <w:szCs w:val="24"/>
        </w:rPr>
        <w:t xml:space="preserve"> (Nová škola, 2022)</w:t>
      </w:r>
      <w:r w:rsidR="00256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04A">
        <w:rPr>
          <w:rFonts w:ascii="Times New Roman" w:eastAsia="Times New Roman" w:hAnsi="Times New Roman" w:cs="Times New Roman"/>
          <w:sz w:val="24"/>
          <w:szCs w:val="24"/>
        </w:rPr>
        <w:t>P</w:t>
      </w:r>
      <w:r w:rsidR="0000404A" w:rsidRPr="0000404A">
        <w:rPr>
          <w:rFonts w:ascii="Times New Roman" w:eastAsia="Times New Roman" w:hAnsi="Times New Roman" w:cs="Times New Roman"/>
          <w:sz w:val="24"/>
          <w:szCs w:val="24"/>
        </w:rPr>
        <w:t>roblematiku</w:t>
      </w:r>
      <w:r w:rsidR="003A2D45">
        <w:rPr>
          <w:rFonts w:ascii="Times New Roman" w:eastAsia="Times New Roman" w:hAnsi="Times New Roman" w:cs="Times New Roman"/>
          <w:sz w:val="24"/>
          <w:szCs w:val="24"/>
        </w:rPr>
        <w:t xml:space="preserve"> malého počtu speciálních pedagogů na základních školách</w:t>
      </w:r>
      <w:r w:rsidR="0000404A" w:rsidRPr="0000404A">
        <w:rPr>
          <w:rFonts w:ascii="Times New Roman" w:eastAsia="Times New Roman" w:hAnsi="Times New Roman" w:cs="Times New Roman"/>
          <w:sz w:val="24"/>
          <w:szCs w:val="24"/>
        </w:rPr>
        <w:t xml:space="preserve"> by měla změnit </w:t>
      </w:r>
      <w:r w:rsidR="0000404A">
        <w:rPr>
          <w:rFonts w:ascii="Times New Roman" w:eastAsia="Times New Roman" w:hAnsi="Times New Roman" w:cs="Times New Roman"/>
          <w:sz w:val="24"/>
          <w:szCs w:val="24"/>
        </w:rPr>
        <w:t>připravovaná novela zákona o pedagogických pracovnících, který by měl obsahovat úpravy pozice školního speciálního pedagoga.</w:t>
      </w:r>
    </w:p>
    <w:p w14:paraId="53F91593" w14:textId="77777777" w:rsidR="009F5577" w:rsidRDefault="009F5577" w:rsidP="7DB2A127">
      <w:pPr>
        <w:pStyle w:val="Nadpis21"/>
      </w:pPr>
    </w:p>
    <w:p w14:paraId="23B3D56E" w14:textId="0D56BF64" w:rsidR="00432495" w:rsidRPr="00D0529C" w:rsidRDefault="7F793EB2" w:rsidP="7DB2A127">
      <w:pPr>
        <w:pStyle w:val="Nadpis21"/>
      </w:pPr>
      <w:bookmarkStart w:id="15" w:name="_Toc101293858"/>
      <w:r>
        <w:t>3.4 Asistent pedagoga a klima třídy</w:t>
      </w:r>
      <w:bookmarkEnd w:id="15"/>
    </w:p>
    <w:p w14:paraId="68A2BED9" w14:textId="3C17ACBD" w:rsidR="00E01886" w:rsidRDefault="59EAD86F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Asistent pedagoga je důležitou součástí pedagogického sboru a již bylo zmíněno v předchozí kapitole, stejně jako učitel se podílí na vytváření š</w:t>
      </w:r>
      <w:r w:rsidR="00313064">
        <w:rPr>
          <w:rFonts w:ascii="Times New Roman" w:eastAsia="Times New Roman" w:hAnsi="Times New Roman" w:cs="Times New Roman"/>
          <w:sz w:val="24"/>
          <w:szCs w:val="24"/>
        </w:rPr>
        <w:t>kolního nebo třídního klimatu. „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V této oblasti může AP přispět svou podporou při spoluvytváření prostoru tak, aby se v něm všichni cítili příjemně a bezpečně a zároveň přitom podpořil kooperaci mezi žáky</w:t>
      </w:r>
      <w:r w:rsidR="00313064">
        <w:rPr>
          <w:rFonts w:ascii="Times New Roman" w:eastAsia="Times New Roman" w:hAnsi="Times New Roman" w:cs="Times New Roman"/>
          <w:sz w:val="24"/>
          <w:szCs w:val="24"/>
        </w:rPr>
        <w:t>.“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7DB2A127">
        <w:rPr>
          <w:rFonts w:ascii="Times New Roman" w:eastAsia="Times New Roman" w:hAnsi="Times New Roman" w:cs="Times New Roman"/>
          <w:sz w:val="24"/>
          <w:szCs w:val="24"/>
        </w:rPr>
        <w:t>Gabašová</w:t>
      </w:r>
      <w:proofErr w:type="spellEnd"/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>Vosmik</w:t>
      </w:r>
      <w:proofErr w:type="spellEnd"/>
      <w:r w:rsidR="00313064">
        <w:rPr>
          <w:rFonts w:ascii="Times New Roman" w:eastAsia="Times New Roman" w:hAnsi="Times New Roman" w:cs="Times New Roman"/>
          <w:sz w:val="24"/>
          <w:szCs w:val="24"/>
        </w:rPr>
        <w:t>, 2019, s. 36)</w:t>
      </w:r>
    </w:p>
    <w:p w14:paraId="46806EDC" w14:textId="66FD5859" w:rsidR="00E01886" w:rsidRDefault="00E01886" w:rsidP="00E018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8F65A32">
        <w:rPr>
          <w:rFonts w:ascii="Times New Roman" w:eastAsia="Times New Roman" w:hAnsi="Times New Roman" w:cs="Times New Roman"/>
          <w:sz w:val="24"/>
          <w:szCs w:val="24"/>
        </w:rPr>
        <w:lastRenderedPageBreak/>
        <w:t>Na spoluvytváření pozitivního třídního klimatu se asistent pedagoga podílí v různých oblastech</w:t>
      </w:r>
      <w:r>
        <w:rPr>
          <w:rFonts w:ascii="Times New Roman" w:eastAsia="Times New Roman" w:hAnsi="Times New Roman" w:cs="Times New Roman"/>
          <w:sz w:val="24"/>
          <w:szCs w:val="24"/>
        </w:rPr>
        <w:t>. Na</w:t>
      </w:r>
      <w:r w:rsidRPr="28F65A32">
        <w:rPr>
          <w:rFonts w:ascii="Times New Roman" w:eastAsia="Times New Roman" w:hAnsi="Times New Roman" w:cs="Times New Roman"/>
          <w:sz w:val="24"/>
          <w:szCs w:val="24"/>
        </w:rPr>
        <w:t xml:space="preserve"> následujících řádcích jsou uvedeny některé z</w:t>
      </w:r>
      <w:r w:rsidR="00856D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28F65A32">
        <w:rPr>
          <w:rFonts w:ascii="Times New Roman" w:eastAsia="Times New Roman" w:hAnsi="Times New Roman" w:cs="Times New Roman"/>
          <w:sz w:val="24"/>
          <w:szCs w:val="24"/>
        </w:rPr>
        <w:t>nich</w:t>
      </w:r>
      <w:r w:rsidR="0085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D82" w:rsidRPr="0097744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56D82" w:rsidRPr="0097744F">
        <w:rPr>
          <w:rFonts w:ascii="Times New Roman" w:eastAsia="Times New Roman" w:hAnsi="Times New Roman" w:cs="Times New Roman"/>
          <w:sz w:val="24"/>
          <w:szCs w:val="24"/>
        </w:rPr>
        <w:t>Gabašová</w:t>
      </w:r>
      <w:proofErr w:type="spellEnd"/>
      <w:r w:rsidR="00856D82" w:rsidRPr="0097744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56D82" w:rsidRPr="0097744F">
        <w:rPr>
          <w:rFonts w:ascii="Times New Roman" w:eastAsia="Times New Roman" w:hAnsi="Times New Roman" w:cs="Times New Roman"/>
          <w:sz w:val="24"/>
          <w:szCs w:val="24"/>
        </w:rPr>
        <w:t>Vosmik</w:t>
      </w:r>
      <w:proofErr w:type="spellEnd"/>
      <w:r w:rsidR="00856D82" w:rsidRPr="0097744F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856D82">
        <w:rPr>
          <w:rFonts w:ascii="Times New Roman" w:eastAsia="Times New Roman" w:hAnsi="Times New Roman" w:cs="Times New Roman"/>
          <w:sz w:val="24"/>
          <w:szCs w:val="24"/>
        </w:rPr>
        <w:t>)</w:t>
      </w:r>
      <w:r w:rsidRPr="28F65A3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29DA91" w14:textId="7FA55701" w:rsidR="00E01886" w:rsidRDefault="59EAD86F" w:rsidP="00E018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b/>
          <w:bCs/>
          <w:sz w:val="24"/>
          <w:szCs w:val="24"/>
        </w:rPr>
        <w:t>1. Dostupnost učitelů a AP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- je tím míněna dostupnost učitelů a AP o přestávkách, před a po vyučování apod. Jde tedy o to, zda je možné si v klidu promluvit s učitelem nebo AP. Učitelé mnohdy nemají čas si s žáky popovídat mimo svoje vyučovací hodiny, v tom případě je možnost kontaktovat AP vhodným prostředkem k podpoře pozitivního klimatu třídy. </w:t>
      </w:r>
    </w:p>
    <w:p w14:paraId="43408366" w14:textId="16504981" w:rsidR="7DB2A127" w:rsidRDefault="7DB2A127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V případě, že je vhodné snižování míry podpory AP u žáka s SVP, je dobré, aby se tak činilo postupně. Asistent pedagoga ustupuje do pozadí z některých částí hodin a pak následuje vynechání některých hodin úplně. Vše se děje v rámci vzájemné dohody mezi učitelem, asistentem a rodičem, se souhlasem poradenského pracovníka školy a s vědomím vedení školy.</w:t>
      </w:r>
    </w:p>
    <w:p w14:paraId="08B2D50E" w14:textId="3B0F6976" w:rsidR="00E01886" w:rsidRDefault="59EAD86F" w:rsidP="00E018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b/>
          <w:bCs/>
          <w:sz w:val="24"/>
          <w:szCs w:val="24"/>
        </w:rPr>
        <w:t>2. Vyučovací proces a jeho efektivita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- v této oblasti je kromě vyučovací metody a přístupu učitele důležité také uzpůsobení zadávaných úkolů potřebám žáků, a to i žáků se SVP, individualizace edukačního procesu a v neposlední řadě spolupráce učitele a AP. Individualizace výuky se daří lépe, pokud je ve třídě AP přítomen a může dohlížet např. na samostatnou práci žáků a učitel se individuálně věnuje žákům, kteří potřebují učivo dovysvětlit. Vyučovací proces, metody a přístupy má na starosti škola, a rodiče by neměli do těchto pravomocí zasahovat. Je však důležité, aby rodiče byli i</w:t>
      </w:r>
      <w:r w:rsidR="00313064">
        <w:rPr>
          <w:rFonts w:ascii="Times New Roman" w:eastAsia="Times New Roman" w:hAnsi="Times New Roman" w:cs="Times New Roman"/>
          <w:sz w:val="24"/>
          <w:szCs w:val="24"/>
        </w:rPr>
        <w:t>nformováni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o nově zaváděných metodách ve výuce, která je zatím pro rodiče neznámá</w:t>
      </w:r>
      <w:r w:rsidR="004712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a vše </w:t>
      </w:r>
      <w:r w:rsidR="0047129A">
        <w:rPr>
          <w:rFonts w:ascii="Times New Roman" w:eastAsia="Times New Roman" w:hAnsi="Times New Roman" w:cs="Times New Roman"/>
          <w:sz w:val="24"/>
          <w:szCs w:val="24"/>
        </w:rPr>
        <w:t xml:space="preserve">bylo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s rodiči otevřeně konzultov</w:t>
      </w:r>
      <w:r w:rsidR="0047129A">
        <w:rPr>
          <w:rFonts w:ascii="Times New Roman" w:eastAsia="Times New Roman" w:hAnsi="Times New Roman" w:cs="Times New Roman"/>
          <w:sz w:val="24"/>
          <w:szCs w:val="24"/>
        </w:rPr>
        <w:t>áno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, protože je tím předcházeno nedorozuměním a případným konfliktům, narušujících klima třídy. Asistent pedagoga se může opakovaně setkávat se selháváním nějakého učitele, který svoji roli nezvládá. Není možné, aby AP na sebe přebíral zodpovědnost za vyučovací proces a žáky vyučoval a řídil. AP by měl opatrně poskytnout zpětnou vazbu o vzniklé situaci</w:t>
      </w:r>
      <w:r w:rsidR="002021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a pokud se nic dlouhodobě nezmění, tak je na místě informovat vedení, aby došlo k nápravě.</w:t>
      </w:r>
    </w:p>
    <w:p w14:paraId="4FA42E89" w14:textId="71856ACF" w:rsidR="00E01886" w:rsidRDefault="59EAD86F" w:rsidP="00E018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Oblast vztahů a interakce ve třídě -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zde je podstatné</w:t>
      </w:r>
      <w:r w:rsidR="008214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jaké jsou vztahy a kvalita interakcí mezi žáky, mezi učiteli a žáky, žáky a AP, AP a učiteli, mezi učiteli navzájem, učiteli a rodiči a AP a rodiči. Během výuky nebývá na kvalitu vztahu dostatek času, proto mají třídnické hodiny svoji nezastupitelnou roli. Dalšími jsou exkurze, různé preventivní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programy, školní výlety apod., kde je více času a prostoru, při kterém mohou učitelé společně s AP podporovat zlepšování vztahů ve třídě. </w:t>
      </w:r>
    </w:p>
    <w:p w14:paraId="09D02262" w14:textId="6F0B57EF" w:rsidR="00E01886" w:rsidRDefault="7DB2A127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Složení třídy a organizace dění ve třídě -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je tím míněno, jak ovlivňuje klima třídy její složení (věk, poměr chlapců a dívek, celkový počet žáků, jejich individuální dispozice, počet žáků s SVP apod.) Dalším faktorem je</w:t>
      </w:r>
      <w:r w:rsidR="00DC0B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jakým způsobem se žáci spolupodílejí na dění ve třídě, jakým způsobem je uplatňována autorita dospělých ve vztahu k žákům, jejich vedení k sebehodnocení a osobnímu rozvoji. V této oblasti je velmi nápomocná projektová výuka, která se lépe realizuje ve dvojici učitel - AP a vede žáky k uvědomování si vlastní zodpovědnosti a rozvíjí jejich samostatnost. V současné době se ve školách zvyšuje míra úzkostných poruch u dětí a mladistvých, vedoucí až k psychiatrické diagnóze s nutností užívat léky. Psychologové připisují vznik úzkostí a depresí nedostatku kontroly a moci nad svým životem. Ve školách je možné sledovat, že víra mladých lidí v kontrolu nad svými životy se nebezpečně snižuje a zvyšuje se stupeň závislosti, nesamostatnosti, odkládání důležitých rozhodnutí a strach z rozhodnutí. Vzdělávací systém napomáhá situaci tím, že od nízkého věku dětí jim bere moc nad svými životy, prostor pro volnou hru a rozvoj samostatnosti. Děti od útlého věku tráví čas řízenou činností, škola i rodiče je směrují určitým směrem, hodnotí je a porovnávají a vždy mají nad dětmi kontrolu pouze dospělí, nikoliv děti. Tyto faktory vedou ke ztrátě vnitřní motivace k učení, </w:t>
      </w:r>
      <w:r w:rsidR="00DC0BCA">
        <w:rPr>
          <w:rFonts w:ascii="Times New Roman" w:eastAsia="Times New Roman" w:hAnsi="Times New Roman" w:cs="Times New Roman"/>
          <w:sz w:val="24"/>
          <w:szCs w:val="24"/>
        </w:rPr>
        <w:t>což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je v současné době alarmující. Vhodnějš</w:t>
      </w:r>
      <w:r w:rsidR="002A69B8">
        <w:rPr>
          <w:rFonts w:ascii="Times New Roman" w:eastAsia="Times New Roman" w:hAnsi="Times New Roman" w:cs="Times New Roman"/>
          <w:sz w:val="24"/>
          <w:szCs w:val="24"/>
        </w:rPr>
        <w:t>í by bylo vychovávat mladé lidi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s vyšší mírou vnitřní kontroly, kteří se budou svobodně orientovat na samostatnou volbu a hledání smysluplného života. </w:t>
      </w:r>
      <w:r w:rsidR="002F1B8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F1B8A" w:rsidRPr="7DB2A127">
        <w:rPr>
          <w:rFonts w:ascii="Times New Roman" w:eastAsia="Times New Roman" w:hAnsi="Times New Roman" w:cs="Times New Roman"/>
          <w:sz w:val="24"/>
          <w:szCs w:val="24"/>
        </w:rPr>
        <w:t>Gabašová</w:t>
      </w:r>
      <w:proofErr w:type="spellEnd"/>
      <w:r w:rsidR="002F1B8A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2F1B8A" w:rsidRPr="7DB2A127">
        <w:rPr>
          <w:rFonts w:ascii="Times New Roman" w:eastAsia="Times New Roman" w:hAnsi="Times New Roman" w:cs="Times New Roman"/>
          <w:sz w:val="24"/>
          <w:szCs w:val="24"/>
        </w:rPr>
        <w:t>Vosmik</w:t>
      </w:r>
      <w:proofErr w:type="spellEnd"/>
      <w:r w:rsidR="002F1B8A" w:rsidRPr="7DB2A127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2F1B8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718D1C2" w14:textId="5E268AE9" w:rsidR="00E01886" w:rsidRDefault="7DB2A127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Asistent pedagoga by měl vytvářet prostor pro samostatnost, přijetí odpovědnosti a vybuduje s</w:t>
      </w:r>
      <w:r w:rsidR="002A69B8">
        <w:rPr>
          <w:rFonts w:ascii="Times New Roman" w:eastAsia="Times New Roman" w:hAnsi="Times New Roman" w:cs="Times New Roman"/>
          <w:sz w:val="24"/>
          <w:szCs w:val="24"/>
        </w:rPr>
        <w:t>polečně s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žáky místo, kde se žáci budou cítit dobře a budou moci o něčem rozhodovat, mít něco ve své moci. Na takovém místě, kde se lehčeji stanovují a dodržují pravidla</w:t>
      </w:r>
      <w:r w:rsidR="002079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se zároveň zlepší i školní výsledky. Škola by se měla v tomto směru zaměřit na posilování role AP a důležitá je i profesní příprava AP v dané oblasti. </w:t>
      </w:r>
    </w:p>
    <w:p w14:paraId="689A1D4D" w14:textId="1868E6F2" w:rsidR="00E01886" w:rsidRDefault="7DB2A127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9EAD86F" w:rsidRPr="7DB2A127">
        <w:rPr>
          <w:rFonts w:ascii="Times New Roman" w:eastAsia="Times New Roman" w:hAnsi="Times New Roman" w:cs="Times New Roman"/>
          <w:sz w:val="24"/>
          <w:szCs w:val="24"/>
        </w:rPr>
        <w:t xml:space="preserve">Pokud se učiteli a asistentovi pedagoga podaří ve třídě vytvořit prostor, kde se žáci budou cítit dobře, kde bude převládat radost, samostatnost a přijetí odpovědnosti, kde budou mít žáci něco ve své moci, tam </w:t>
      </w:r>
      <w:r w:rsidR="004C37A6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59EAD86F" w:rsidRPr="7DB2A127">
        <w:rPr>
          <w:rFonts w:ascii="Times New Roman" w:eastAsia="Times New Roman" w:hAnsi="Times New Roman" w:cs="Times New Roman"/>
          <w:sz w:val="24"/>
          <w:szCs w:val="24"/>
        </w:rPr>
        <w:t>budou i lépe stanovovat a dodržovat pravidla a zároveň se zlepší i školní výsledky. (</w:t>
      </w:r>
      <w:proofErr w:type="spellStart"/>
      <w:r w:rsidR="59EAD86F" w:rsidRPr="7DB2A127">
        <w:rPr>
          <w:rFonts w:ascii="Times New Roman" w:eastAsia="Times New Roman" w:hAnsi="Times New Roman" w:cs="Times New Roman"/>
          <w:sz w:val="24"/>
          <w:szCs w:val="24"/>
        </w:rPr>
        <w:t>Gabašová</w:t>
      </w:r>
      <w:proofErr w:type="spellEnd"/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3AEEA800" w:rsidRPr="7DB2A127">
        <w:rPr>
          <w:rFonts w:ascii="Times New Roman" w:eastAsia="Times New Roman" w:hAnsi="Times New Roman" w:cs="Times New Roman"/>
          <w:sz w:val="24"/>
          <w:szCs w:val="24"/>
        </w:rPr>
        <w:t>Vosmik</w:t>
      </w:r>
      <w:proofErr w:type="spellEnd"/>
      <w:r w:rsidR="59EAD86F" w:rsidRPr="7DB2A127">
        <w:rPr>
          <w:rFonts w:ascii="Times New Roman" w:eastAsia="Times New Roman" w:hAnsi="Times New Roman" w:cs="Times New Roman"/>
          <w:sz w:val="24"/>
          <w:szCs w:val="24"/>
        </w:rPr>
        <w:t>, 2019)</w:t>
      </w:r>
    </w:p>
    <w:p w14:paraId="6DA2B75F" w14:textId="68B78BB2" w:rsidR="00A534CD" w:rsidRDefault="00B96F78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Spoluvytváře</w:t>
      </w:r>
      <w:r w:rsidR="008D581D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pozitivní klima třídy lze několika způsoby.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</w:t>
      </w:r>
      <w:r w:rsidR="00B632FE">
        <w:rPr>
          <w:rFonts w:ascii="Times New Roman" w:eastAsia="Times New Roman" w:hAnsi="Times New Roman" w:cs="Times New Roman"/>
          <w:sz w:val="24"/>
          <w:szCs w:val="24"/>
        </w:rPr>
        <w:t>bašová</w:t>
      </w:r>
      <w:proofErr w:type="spellEnd"/>
      <w:r w:rsidR="00B632F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632FE">
        <w:rPr>
          <w:rFonts w:ascii="Times New Roman" w:eastAsia="Times New Roman" w:hAnsi="Times New Roman" w:cs="Times New Roman"/>
          <w:sz w:val="24"/>
          <w:szCs w:val="24"/>
        </w:rPr>
        <w:t>Vosmik</w:t>
      </w:r>
      <w:proofErr w:type="spellEnd"/>
      <w:r w:rsidR="00B632FE">
        <w:rPr>
          <w:rFonts w:ascii="Times New Roman" w:eastAsia="Times New Roman" w:hAnsi="Times New Roman" w:cs="Times New Roman"/>
          <w:sz w:val="24"/>
          <w:szCs w:val="24"/>
        </w:rPr>
        <w:t xml:space="preserve">  (2019) popisují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některé z nich. </w:t>
      </w:r>
      <w:r w:rsidR="00337FDE">
        <w:rPr>
          <w:rFonts w:ascii="Times New Roman" w:eastAsia="Times New Roman" w:hAnsi="Times New Roman" w:cs="Times New Roman"/>
          <w:sz w:val="24"/>
          <w:szCs w:val="24"/>
        </w:rPr>
        <w:t>Důležitá je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ýmová spolupráce, která je postavena </w:t>
      </w:r>
      <w:r w:rsidR="00B632FE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pozorování,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 w:rsidR="00337FD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lýze a přizpůsobování přístupu ve dvojici </w:t>
      </w:r>
      <w:r w:rsidR="00337FDE">
        <w:rPr>
          <w:rFonts w:ascii="Times New Roman" w:eastAsia="Times New Roman" w:hAnsi="Times New Roman" w:cs="Times New Roman"/>
          <w:sz w:val="24"/>
          <w:szCs w:val="24"/>
        </w:rPr>
        <w:t xml:space="preserve">učitel - AP. Spolupráce a předávání informací je také důležité při tvorbě IVP, případně PLPP. Další spolupráci představuje kontakt s rodinou žáka s SVP, učitel s AP a rodiče mají stejný cíl. Pro příjemné klima ve třídě je za potřebí pozitivní zpětné vazby ve formě oceňování a pochval. Asistent pedagoga má více prostoru všimnout si i drobných detailů, které stojí za pochvalu. Každý den je potřeba udělat něco společně pro třídu, zútulnění prostor, pomoc konkrétním spolužákům ve třídě nebo třeba program na školu v přírodě. Vyhledávání a vymýšlení her má také své opodstatnění a pomáhá vytvářet pozitivní klima ve třídě. Většinou se jedná o hry, které jsou zaměřené na nenásilnou komunikaci a argumentaci, empatii a </w:t>
      </w:r>
      <w:r w:rsidR="00984C39">
        <w:rPr>
          <w:rFonts w:ascii="Times New Roman" w:eastAsia="Times New Roman" w:hAnsi="Times New Roman" w:cs="Times New Roman"/>
          <w:sz w:val="24"/>
          <w:szCs w:val="24"/>
        </w:rPr>
        <w:t xml:space="preserve">umění naslouchat nebo aktivity zaměřené na problémy vznikající při komunikaci a následné řešení konfliktů. </w:t>
      </w:r>
    </w:p>
    <w:p w14:paraId="42FC313E" w14:textId="2FDD77FB" w:rsidR="00B96F78" w:rsidRDefault="00984C39" w:rsidP="7DB2A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 vytvoření a udržení dobrého klimatu třídy je velmi důležité zvládání krizových situací a mírnění dopadů konfliktů na klima třídy. </w:t>
      </w:r>
      <w:r w:rsidR="008D581D">
        <w:rPr>
          <w:rFonts w:ascii="Times New Roman" w:eastAsia="Times New Roman" w:hAnsi="Times New Roman" w:cs="Times New Roman"/>
          <w:sz w:val="24"/>
          <w:szCs w:val="24"/>
        </w:rPr>
        <w:t xml:space="preserve">Konflikt je přirozenou součástí života a je nutné se naučit ho řešit. </w:t>
      </w:r>
      <w:r w:rsidR="000F3E2C">
        <w:rPr>
          <w:rFonts w:ascii="Times New Roman" w:eastAsia="Times New Roman" w:hAnsi="Times New Roman" w:cs="Times New Roman"/>
          <w:sz w:val="24"/>
          <w:szCs w:val="24"/>
        </w:rPr>
        <w:t>V některých případech</w:t>
      </w:r>
      <w:r w:rsidR="00C666FB">
        <w:rPr>
          <w:rFonts w:ascii="Times New Roman" w:eastAsia="Times New Roman" w:hAnsi="Times New Roman" w:cs="Times New Roman"/>
          <w:sz w:val="24"/>
          <w:szCs w:val="24"/>
        </w:rPr>
        <w:t xml:space="preserve"> může být konflikt i přínosem, pokud nás naučí novým dovednostem a způsobům, jak na krizové situace reagovat. Řešení sporu nám umožňuje dozvědět něco více o sobě a o ostatních.</w:t>
      </w:r>
      <w:r w:rsidR="00D2197C">
        <w:rPr>
          <w:rFonts w:ascii="Times New Roman" w:eastAsia="Times New Roman" w:hAnsi="Times New Roman" w:cs="Times New Roman"/>
          <w:sz w:val="24"/>
          <w:szCs w:val="24"/>
        </w:rPr>
        <w:t xml:space="preserve"> Východiskem z konfliktů a problémů může být změna pohledu na věc a získání jiné perspektivy.</w:t>
      </w:r>
    </w:p>
    <w:p w14:paraId="5B49A89A" w14:textId="3081572B" w:rsidR="00B96F78" w:rsidRDefault="009E0FF0" w:rsidP="00E92F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Asistent pedagoga jako další dospělá osoba svým jednáním napomáhá pozitivnímu třídnímu klimatu</w:t>
      </w:r>
      <w:r w:rsidR="00E61B99">
        <w:rPr>
          <w:rFonts w:ascii="Times New Roman" w:eastAsia="Times New Roman" w:hAnsi="Times New Roman" w:cs="Times New Roman"/>
          <w:sz w:val="24"/>
          <w:szCs w:val="24"/>
        </w:rPr>
        <w:t>, když je vzorem pro žáky. Žáci se učí zvládání krizových situací podle toho, jak dobře je zvládají pedagogičtí pracovníci. V tomto směru může mít přístup dospělých i negativní vliv na žáky, protože ti někdy říkají něco jiného</w:t>
      </w:r>
      <w:r w:rsidR="00D47C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1B99">
        <w:rPr>
          <w:rFonts w:ascii="Times New Roman" w:eastAsia="Times New Roman" w:hAnsi="Times New Roman" w:cs="Times New Roman"/>
          <w:sz w:val="24"/>
          <w:szCs w:val="24"/>
        </w:rPr>
        <w:t xml:space="preserve"> než si myslí</w:t>
      </w:r>
      <w:r w:rsidR="00D47C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1B99">
        <w:rPr>
          <w:rFonts w:ascii="Times New Roman" w:eastAsia="Times New Roman" w:hAnsi="Times New Roman" w:cs="Times New Roman"/>
          <w:sz w:val="24"/>
          <w:szCs w:val="24"/>
        </w:rPr>
        <w:t xml:space="preserve"> a žáky tento přístup nenaučí řešit obtížné situace, ale může to mít i špatný vliv n</w:t>
      </w:r>
      <w:r w:rsidR="00D47C57">
        <w:rPr>
          <w:rFonts w:ascii="Times New Roman" w:eastAsia="Times New Roman" w:hAnsi="Times New Roman" w:cs="Times New Roman"/>
          <w:sz w:val="24"/>
          <w:szCs w:val="24"/>
        </w:rPr>
        <w:t>a</w:t>
      </w:r>
      <w:r w:rsidR="00E61B99">
        <w:rPr>
          <w:rFonts w:ascii="Times New Roman" w:eastAsia="Times New Roman" w:hAnsi="Times New Roman" w:cs="Times New Roman"/>
          <w:sz w:val="24"/>
          <w:szCs w:val="24"/>
        </w:rPr>
        <w:t xml:space="preserve"> jejich charakter. </w:t>
      </w:r>
      <w:r w:rsidR="00712A15" w:rsidRPr="7DB2A1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12A15" w:rsidRPr="7DB2A127">
        <w:rPr>
          <w:rFonts w:ascii="Times New Roman" w:eastAsia="Times New Roman" w:hAnsi="Times New Roman" w:cs="Times New Roman"/>
          <w:sz w:val="24"/>
          <w:szCs w:val="24"/>
        </w:rPr>
        <w:t>Gabašová</w:t>
      </w:r>
      <w:proofErr w:type="spellEnd"/>
      <w:r w:rsidR="00712A15" w:rsidRPr="7DB2A12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12A15" w:rsidRPr="7DB2A127">
        <w:rPr>
          <w:rFonts w:ascii="Times New Roman" w:eastAsia="Times New Roman" w:hAnsi="Times New Roman" w:cs="Times New Roman"/>
          <w:sz w:val="24"/>
          <w:szCs w:val="24"/>
        </w:rPr>
        <w:t>Vosmik</w:t>
      </w:r>
      <w:proofErr w:type="spellEnd"/>
      <w:r w:rsidR="00712A15" w:rsidRPr="7DB2A127">
        <w:rPr>
          <w:rFonts w:ascii="Times New Roman" w:eastAsia="Times New Roman" w:hAnsi="Times New Roman" w:cs="Times New Roman"/>
          <w:sz w:val="24"/>
          <w:szCs w:val="24"/>
        </w:rPr>
        <w:t>, 2019)</w:t>
      </w:r>
    </w:p>
    <w:p w14:paraId="045BEB99" w14:textId="77777777" w:rsidR="009F2284" w:rsidRDefault="009F2284" w:rsidP="7DB2A127">
      <w:pPr>
        <w:pStyle w:val="Nadpis11"/>
      </w:pPr>
    </w:p>
    <w:p w14:paraId="22DADAA8" w14:textId="77777777" w:rsidR="00214B17" w:rsidRDefault="00214B17" w:rsidP="7DB2A127">
      <w:pPr>
        <w:pStyle w:val="Nadpis11"/>
      </w:pPr>
    </w:p>
    <w:p w14:paraId="323C851C" w14:textId="77777777" w:rsidR="00214B17" w:rsidRDefault="00214B17" w:rsidP="7DB2A127">
      <w:pPr>
        <w:pStyle w:val="Nadpis11"/>
      </w:pPr>
    </w:p>
    <w:p w14:paraId="509CC634" w14:textId="77777777" w:rsidR="00214B17" w:rsidRDefault="00214B17" w:rsidP="7DB2A127">
      <w:pPr>
        <w:pStyle w:val="Nadpis11"/>
      </w:pPr>
    </w:p>
    <w:p w14:paraId="46F22E56" w14:textId="77777777" w:rsidR="00214B17" w:rsidRDefault="00214B17" w:rsidP="7DB2A127">
      <w:pPr>
        <w:pStyle w:val="Nadpis11"/>
      </w:pPr>
    </w:p>
    <w:p w14:paraId="1779DF78" w14:textId="77777777" w:rsidR="00214B17" w:rsidRDefault="00214B17" w:rsidP="7DB2A127">
      <w:pPr>
        <w:pStyle w:val="Nadpis11"/>
      </w:pPr>
    </w:p>
    <w:p w14:paraId="4C40112F" w14:textId="77777777" w:rsidR="00214B17" w:rsidRDefault="00214B17" w:rsidP="7DB2A127">
      <w:pPr>
        <w:pStyle w:val="Nadpis11"/>
      </w:pPr>
    </w:p>
    <w:p w14:paraId="0AAA5C8E" w14:textId="77777777" w:rsidR="00F356CC" w:rsidRDefault="00F356CC" w:rsidP="7DB2A127">
      <w:pPr>
        <w:pStyle w:val="Nadpis11"/>
      </w:pPr>
    </w:p>
    <w:p w14:paraId="6B3CAB87" w14:textId="77777777" w:rsidR="009F5577" w:rsidRDefault="009F5577" w:rsidP="7DB2A127">
      <w:pPr>
        <w:pStyle w:val="Nadpis11"/>
      </w:pPr>
    </w:p>
    <w:p w14:paraId="19A9CF62" w14:textId="328D2121" w:rsidR="2500355C" w:rsidRDefault="7DB2A127" w:rsidP="7DB2A127">
      <w:pPr>
        <w:pStyle w:val="Nadpis11"/>
      </w:pPr>
      <w:bookmarkStart w:id="16" w:name="_Toc101293859"/>
      <w:r>
        <w:t>Závěr</w:t>
      </w:r>
      <w:bookmarkEnd w:id="16"/>
    </w:p>
    <w:p w14:paraId="543EBC47" w14:textId="77777777" w:rsidR="00214B17" w:rsidRDefault="00214B17" w:rsidP="00AD3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47D63" w14:textId="2FE83921" w:rsidR="00E86946" w:rsidRDefault="00AD34EB" w:rsidP="00AD3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3E1C4E7">
        <w:rPr>
          <w:rFonts w:ascii="Times New Roman" w:hAnsi="Times New Roman" w:cs="Times New Roman"/>
          <w:sz w:val="24"/>
          <w:szCs w:val="24"/>
        </w:rPr>
        <w:t xml:space="preserve">Bakalářská práce </w:t>
      </w:r>
      <w:r>
        <w:rPr>
          <w:rFonts w:ascii="Times New Roman" w:hAnsi="Times New Roman" w:cs="Times New Roman"/>
          <w:sz w:val="24"/>
          <w:szCs w:val="24"/>
        </w:rPr>
        <w:t xml:space="preserve">byla zaměřena na teoretické poznatky k tématu inkluze a </w:t>
      </w:r>
      <w:r w:rsidR="00E86946">
        <w:rPr>
          <w:rFonts w:ascii="Times New Roman" w:hAnsi="Times New Roman" w:cs="Times New Roman"/>
          <w:sz w:val="24"/>
          <w:szCs w:val="24"/>
        </w:rPr>
        <w:t xml:space="preserve">hlavně na </w:t>
      </w:r>
      <w:r>
        <w:rPr>
          <w:rFonts w:ascii="Times New Roman" w:hAnsi="Times New Roman" w:cs="Times New Roman"/>
          <w:sz w:val="24"/>
          <w:szCs w:val="24"/>
        </w:rPr>
        <w:t>pozic</w:t>
      </w:r>
      <w:r w:rsidR="00E8694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asistenta pedagoga</w:t>
      </w:r>
      <w:r w:rsidR="00436C42">
        <w:rPr>
          <w:rFonts w:ascii="Times New Roman" w:hAnsi="Times New Roman" w:cs="Times New Roman"/>
          <w:sz w:val="24"/>
          <w:szCs w:val="24"/>
        </w:rPr>
        <w:t>, který</w:t>
      </w:r>
      <w:r w:rsidR="00E86946">
        <w:rPr>
          <w:rFonts w:ascii="Times New Roman" w:hAnsi="Times New Roman" w:cs="Times New Roman"/>
          <w:sz w:val="24"/>
          <w:szCs w:val="24"/>
        </w:rPr>
        <w:t xml:space="preserve"> svou přítomností ve třídě ovlivňuje klima třídy. V této práci byly vytyčeny důležité pojmy spojené s inkluzí a vzděláváním žáků se speciálními vzdělávacími potřebami. V posledních letech se setkáváme s velkým nárůstem počtu dětí</w:t>
      </w:r>
      <w:r w:rsidR="00016075">
        <w:rPr>
          <w:rFonts w:ascii="Times New Roman" w:hAnsi="Times New Roman" w:cs="Times New Roman"/>
          <w:sz w:val="24"/>
          <w:szCs w:val="24"/>
        </w:rPr>
        <w:t>,</w:t>
      </w:r>
      <w:r w:rsidR="00E86946">
        <w:rPr>
          <w:rFonts w:ascii="Times New Roman" w:hAnsi="Times New Roman" w:cs="Times New Roman"/>
          <w:sz w:val="24"/>
          <w:szCs w:val="24"/>
        </w:rPr>
        <w:t xml:space="preserve"> žáků a studentů s SVP na všech typech škol a </w:t>
      </w:r>
      <w:r w:rsidR="00016075">
        <w:rPr>
          <w:rFonts w:ascii="Times New Roman" w:hAnsi="Times New Roman" w:cs="Times New Roman"/>
          <w:sz w:val="24"/>
          <w:szCs w:val="24"/>
        </w:rPr>
        <w:t xml:space="preserve">s </w:t>
      </w:r>
      <w:r w:rsidR="00E86946">
        <w:rPr>
          <w:rFonts w:ascii="Times New Roman" w:hAnsi="Times New Roman" w:cs="Times New Roman"/>
          <w:sz w:val="24"/>
          <w:szCs w:val="24"/>
        </w:rPr>
        <w:t>nimi se zvyšuje i počet působících asistentů pedagoga.</w:t>
      </w:r>
    </w:p>
    <w:p w14:paraId="07C028B5" w14:textId="41471907" w:rsidR="00016075" w:rsidRDefault="00E86946" w:rsidP="00AD3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Schopnosti asistentů pedagoga bývají často podhodnocovány a někteří učitelé nemají zájem s asistenty dostatečně spolupracovat a využít tak jejich potenciálu a podpory ve třídě. Velmi </w:t>
      </w:r>
      <w:r w:rsidR="002914EC">
        <w:rPr>
          <w:rFonts w:ascii="Times New Roman" w:hAnsi="Times New Roman" w:cs="Times New Roman"/>
          <w:sz w:val="24"/>
          <w:szCs w:val="24"/>
        </w:rPr>
        <w:t>důležitým aspektem ve spolupráci</w:t>
      </w:r>
      <w:r>
        <w:rPr>
          <w:rFonts w:ascii="Times New Roman" w:hAnsi="Times New Roman" w:cs="Times New Roman"/>
          <w:sz w:val="24"/>
          <w:szCs w:val="24"/>
        </w:rPr>
        <w:t xml:space="preserve"> pedagoga a jeho asistenta je komunikace a otevřený vztah mezi zúčastněnými, který je žáky ve třídě </w:t>
      </w:r>
      <w:r w:rsidR="002914EC">
        <w:rPr>
          <w:rFonts w:ascii="Times New Roman" w:hAnsi="Times New Roman" w:cs="Times New Roman"/>
          <w:sz w:val="24"/>
          <w:szCs w:val="24"/>
        </w:rPr>
        <w:t xml:space="preserve">velmi vnímán, </w:t>
      </w:r>
      <w:r>
        <w:rPr>
          <w:rFonts w:ascii="Times New Roman" w:hAnsi="Times New Roman" w:cs="Times New Roman"/>
          <w:sz w:val="24"/>
          <w:szCs w:val="24"/>
        </w:rPr>
        <w:t xml:space="preserve">a dokresluje tak celkový obraz pedagogického týmu, jenž má za úkol integrovat žáka s SVP do třídy takovým způsobem, že dojde k minimalizaci </w:t>
      </w:r>
      <w:r w:rsidR="00016075">
        <w:rPr>
          <w:rFonts w:ascii="Times New Roman" w:hAnsi="Times New Roman" w:cs="Times New Roman"/>
          <w:sz w:val="24"/>
          <w:szCs w:val="24"/>
        </w:rPr>
        <w:t xml:space="preserve">negativního </w:t>
      </w:r>
      <w:r>
        <w:rPr>
          <w:rFonts w:ascii="Times New Roman" w:hAnsi="Times New Roman" w:cs="Times New Roman"/>
          <w:sz w:val="24"/>
          <w:szCs w:val="24"/>
        </w:rPr>
        <w:t xml:space="preserve">narušení klimatu třídy. </w:t>
      </w:r>
      <w:r w:rsidR="00016075">
        <w:rPr>
          <w:rFonts w:ascii="Times New Roman" w:hAnsi="Times New Roman" w:cs="Times New Roman"/>
          <w:sz w:val="24"/>
          <w:szCs w:val="24"/>
        </w:rPr>
        <w:t>Žák s SVP vždy zasáhne do chodu třídy, ať už jde o jeho odlišnost nebo větší dávku tolerance, která je od jeho spolužáků vyžadována. V případě, že asistent pedagoga a učitel tvoří spolupracující dvojici</w:t>
      </w:r>
      <w:r w:rsidR="00FC27B1">
        <w:rPr>
          <w:rFonts w:ascii="Times New Roman" w:hAnsi="Times New Roman" w:cs="Times New Roman"/>
          <w:sz w:val="24"/>
          <w:szCs w:val="24"/>
        </w:rPr>
        <w:t>,</w:t>
      </w:r>
      <w:r w:rsidR="00016075">
        <w:rPr>
          <w:rFonts w:ascii="Times New Roman" w:hAnsi="Times New Roman" w:cs="Times New Roman"/>
          <w:sz w:val="24"/>
          <w:szCs w:val="24"/>
        </w:rPr>
        <w:t xml:space="preserve"> mohou být žáci přítomností integrovaného žáka obohaceni a využít i pro sebe bonus ve formě AP, který poskytuje podporu nejen žákovi s SVP, ale všem</w:t>
      </w:r>
      <w:r w:rsidR="00FC27B1">
        <w:rPr>
          <w:rFonts w:ascii="Times New Roman" w:hAnsi="Times New Roman" w:cs="Times New Roman"/>
          <w:sz w:val="24"/>
          <w:szCs w:val="24"/>
        </w:rPr>
        <w:t>,</w:t>
      </w:r>
      <w:r w:rsidR="00016075">
        <w:rPr>
          <w:rFonts w:ascii="Times New Roman" w:hAnsi="Times New Roman" w:cs="Times New Roman"/>
          <w:sz w:val="24"/>
          <w:szCs w:val="24"/>
        </w:rPr>
        <w:t xml:space="preserve"> kteří podporu potřebují</w:t>
      </w:r>
      <w:r w:rsidR="00FC27B1">
        <w:rPr>
          <w:rFonts w:ascii="Times New Roman" w:hAnsi="Times New Roman" w:cs="Times New Roman"/>
          <w:sz w:val="24"/>
          <w:szCs w:val="24"/>
        </w:rPr>
        <w:t>,</w:t>
      </w:r>
      <w:r w:rsidR="00016075">
        <w:rPr>
          <w:rFonts w:ascii="Times New Roman" w:hAnsi="Times New Roman" w:cs="Times New Roman"/>
          <w:sz w:val="24"/>
          <w:szCs w:val="24"/>
        </w:rPr>
        <w:t xml:space="preserve"> a tím posílit budování pozitivního klimatu ve třídě. </w:t>
      </w:r>
    </w:p>
    <w:p w14:paraId="5C996DEC" w14:textId="356428DB" w:rsidR="006F02C7" w:rsidRDefault="006F02C7" w:rsidP="00AD3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bakalářské práce bylo poskytnout komplexní pohled na integraci a inkluzi, pozici asistenta pedagoga a jeho vliv na klima třídy, faktory, kterými je klima třídy ovlivňováno, spolupráci AP s dalšími pracovníky školy a legislativní rámec. </w:t>
      </w:r>
    </w:p>
    <w:p w14:paraId="08DF8109" w14:textId="77777777" w:rsidR="00AD34EB" w:rsidRPr="00AD34EB" w:rsidRDefault="00AD34EB" w:rsidP="00AD34EB"/>
    <w:p w14:paraId="208C938E" w14:textId="77777777" w:rsidR="00AD24E4" w:rsidRPr="00AD24E4" w:rsidRDefault="00AD24E4" w:rsidP="00AD24E4"/>
    <w:p w14:paraId="59B376AA" w14:textId="77777777" w:rsidR="00AD24E4" w:rsidRPr="00AD24E4" w:rsidRDefault="00AD24E4" w:rsidP="00AD24E4"/>
    <w:p w14:paraId="74E91500" w14:textId="0B8C1AB2" w:rsidR="1462EB91" w:rsidRDefault="1462EB91" w:rsidP="25003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9EE6E" w14:textId="79D67F32" w:rsidR="0019464F" w:rsidRDefault="0019464F" w:rsidP="25003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A9EF8" w14:textId="77777777" w:rsidR="0019464F" w:rsidRDefault="001946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E31C1A3" w14:textId="77777777" w:rsidR="00F356CC" w:rsidRDefault="00F356CC" w:rsidP="00897133">
      <w:pPr>
        <w:pStyle w:val="Nadpis11"/>
      </w:pPr>
    </w:p>
    <w:p w14:paraId="083524EE" w14:textId="44AD7A18" w:rsidR="1462EB91" w:rsidRPr="00E82FD2" w:rsidRDefault="0019464F" w:rsidP="00897133">
      <w:pPr>
        <w:pStyle w:val="Nadpis11"/>
      </w:pPr>
      <w:bookmarkStart w:id="17" w:name="_Toc101293860"/>
      <w:r w:rsidRPr="00E82FD2">
        <w:t>Seznam použitých zkratek</w:t>
      </w:r>
      <w:bookmarkEnd w:id="17"/>
    </w:p>
    <w:p w14:paraId="294BFD65" w14:textId="77777777" w:rsidR="00214B17" w:rsidRDefault="00214B17" w:rsidP="25003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40C4B" w14:textId="05C9C9B6" w:rsidR="0019464F" w:rsidRDefault="0019464F" w:rsidP="25003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4F"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asistent pedagoga</w:t>
      </w:r>
    </w:p>
    <w:p w14:paraId="491263D9" w14:textId="685D2ADA" w:rsidR="00883557" w:rsidRDefault="00883557" w:rsidP="008835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IVP – individuální vzdělávací plán</w:t>
      </w:r>
    </w:p>
    <w:p w14:paraId="516851C9" w14:textId="77777777" w:rsidR="00883557" w:rsidRDefault="00883557" w:rsidP="008835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MŠMT – Ministerstvo školství mládeže a tělovýchovy</w:t>
      </w:r>
    </w:p>
    <w:p w14:paraId="73071F3E" w14:textId="750E266F" w:rsidR="00883557" w:rsidRDefault="00883557" w:rsidP="008835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PLPP – plán pedagogické podpory</w:t>
      </w:r>
    </w:p>
    <w:p w14:paraId="0ED00028" w14:textId="77777777" w:rsidR="00883557" w:rsidRDefault="00883557" w:rsidP="008835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– podpůrné opatření</w:t>
      </w:r>
    </w:p>
    <w:p w14:paraId="58417F8A" w14:textId="632EDD1F" w:rsidR="0019464F" w:rsidRDefault="0019464F" w:rsidP="25003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SVP </w:t>
      </w:r>
      <w:r w:rsidR="00B41A0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B41A0B">
        <w:rPr>
          <w:rFonts w:ascii="Times New Roman" w:eastAsia="Times New Roman" w:hAnsi="Times New Roman" w:cs="Times New Roman"/>
          <w:sz w:val="24"/>
          <w:szCs w:val="24"/>
        </w:rPr>
        <w:t>peciální vzdělávací potřeby</w:t>
      </w:r>
    </w:p>
    <w:p w14:paraId="17E5E3FA" w14:textId="376BB430" w:rsidR="00B41A0B" w:rsidRDefault="00B41A0B" w:rsidP="25003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ŠPZ – školské poradenské zařízení</w:t>
      </w:r>
    </w:p>
    <w:p w14:paraId="3BBB47E4" w14:textId="0EF3EA48" w:rsidR="00464496" w:rsidRPr="00AC39F3" w:rsidRDefault="00464496" w:rsidP="00464496">
      <w:pPr>
        <w:ind w:left="562" w:hanging="56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14:paraId="3D11957C" w14:textId="77777777" w:rsidR="0019464F" w:rsidRDefault="0019464F" w:rsidP="00064D1E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39A59EA9" w14:textId="77777777" w:rsidR="0019464F" w:rsidRDefault="0019464F" w:rsidP="7DB2A127">
      <w:pPr>
        <w:ind w:left="562" w:hanging="56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0EF7C376" w14:textId="77777777" w:rsidR="0019464F" w:rsidRDefault="0019464F" w:rsidP="7DB2A127">
      <w:pPr>
        <w:ind w:left="562" w:hanging="56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21510995" w14:textId="77777777" w:rsidR="0019464F" w:rsidRDefault="0019464F" w:rsidP="7DB2A127">
      <w:pPr>
        <w:ind w:left="562" w:hanging="56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5DF8BECC" w14:textId="77777777" w:rsidR="0019464F" w:rsidRDefault="0019464F" w:rsidP="7DB2A127">
      <w:pPr>
        <w:ind w:left="562" w:hanging="56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01F4BB71" w14:textId="77777777" w:rsidR="009F2687" w:rsidRDefault="009F2687" w:rsidP="7DB2A127">
      <w:pPr>
        <w:pStyle w:val="Kapitola"/>
        <w:ind w:firstLine="0"/>
        <w:rPr>
          <w:sz w:val="28"/>
          <w:szCs w:val="28"/>
        </w:rPr>
      </w:pPr>
    </w:p>
    <w:p w14:paraId="424C2787" w14:textId="77777777" w:rsidR="00064D1E" w:rsidRDefault="00064D1E" w:rsidP="7DB2A127">
      <w:pPr>
        <w:pStyle w:val="Kapitola"/>
        <w:ind w:firstLine="0"/>
        <w:rPr>
          <w:sz w:val="28"/>
          <w:szCs w:val="28"/>
        </w:rPr>
      </w:pPr>
    </w:p>
    <w:p w14:paraId="3CFA6735" w14:textId="77777777" w:rsidR="00064D1E" w:rsidRDefault="00064D1E" w:rsidP="7DB2A127">
      <w:pPr>
        <w:pStyle w:val="Kapitola"/>
        <w:ind w:firstLine="0"/>
        <w:rPr>
          <w:sz w:val="28"/>
          <w:szCs w:val="28"/>
        </w:rPr>
      </w:pPr>
    </w:p>
    <w:p w14:paraId="1F2C8AFB" w14:textId="77777777" w:rsidR="00064D1E" w:rsidRDefault="00064D1E" w:rsidP="7DB2A127">
      <w:pPr>
        <w:pStyle w:val="Kapitola"/>
        <w:ind w:firstLine="0"/>
        <w:rPr>
          <w:sz w:val="28"/>
          <w:szCs w:val="28"/>
        </w:rPr>
      </w:pPr>
    </w:p>
    <w:p w14:paraId="46F685C1" w14:textId="77777777" w:rsidR="00064D1E" w:rsidRDefault="00064D1E" w:rsidP="7DB2A127">
      <w:pPr>
        <w:pStyle w:val="Kapitola"/>
        <w:ind w:firstLine="0"/>
        <w:rPr>
          <w:sz w:val="28"/>
          <w:szCs w:val="28"/>
        </w:rPr>
      </w:pPr>
    </w:p>
    <w:p w14:paraId="20D10F81" w14:textId="77777777" w:rsidR="00064D1E" w:rsidRDefault="00064D1E" w:rsidP="7DB2A127">
      <w:pPr>
        <w:pStyle w:val="Kapitola"/>
        <w:ind w:firstLine="0"/>
        <w:rPr>
          <w:sz w:val="28"/>
          <w:szCs w:val="28"/>
        </w:rPr>
      </w:pPr>
    </w:p>
    <w:p w14:paraId="044708BB" w14:textId="77777777" w:rsidR="00064D1E" w:rsidRDefault="00064D1E" w:rsidP="7DB2A127">
      <w:pPr>
        <w:pStyle w:val="Kapitola"/>
        <w:ind w:firstLine="0"/>
        <w:rPr>
          <w:sz w:val="28"/>
          <w:szCs w:val="28"/>
        </w:rPr>
      </w:pPr>
    </w:p>
    <w:p w14:paraId="47505EBC" w14:textId="77777777" w:rsidR="00064D1E" w:rsidRDefault="00064D1E" w:rsidP="7DB2A127">
      <w:pPr>
        <w:pStyle w:val="Kapitola"/>
        <w:ind w:firstLine="0"/>
        <w:rPr>
          <w:sz w:val="28"/>
          <w:szCs w:val="28"/>
        </w:rPr>
      </w:pPr>
    </w:p>
    <w:p w14:paraId="02AB2B6E" w14:textId="77777777" w:rsidR="00064D1E" w:rsidRDefault="00064D1E" w:rsidP="7DB2A127">
      <w:pPr>
        <w:pStyle w:val="Kapitola"/>
        <w:ind w:firstLine="0"/>
        <w:rPr>
          <w:sz w:val="28"/>
          <w:szCs w:val="28"/>
        </w:rPr>
      </w:pPr>
    </w:p>
    <w:p w14:paraId="5487FF5D" w14:textId="77777777" w:rsidR="00064D1E" w:rsidRDefault="00064D1E" w:rsidP="7DB2A127">
      <w:pPr>
        <w:pStyle w:val="Kapitola"/>
        <w:ind w:firstLine="0"/>
        <w:rPr>
          <w:sz w:val="28"/>
          <w:szCs w:val="28"/>
        </w:rPr>
      </w:pPr>
    </w:p>
    <w:p w14:paraId="750AC46E" w14:textId="77777777" w:rsidR="00064D1E" w:rsidRDefault="00064D1E" w:rsidP="7DB2A127">
      <w:pPr>
        <w:pStyle w:val="Kapitola"/>
        <w:ind w:firstLine="0"/>
        <w:rPr>
          <w:sz w:val="28"/>
          <w:szCs w:val="28"/>
        </w:rPr>
      </w:pPr>
    </w:p>
    <w:p w14:paraId="6A788E75" w14:textId="77777777" w:rsidR="00064D1E" w:rsidRDefault="00064D1E" w:rsidP="7DB2A127">
      <w:pPr>
        <w:pStyle w:val="Kapitola"/>
        <w:ind w:firstLine="0"/>
        <w:rPr>
          <w:sz w:val="28"/>
          <w:szCs w:val="28"/>
        </w:rPr>
      </w:pPr>
    </w:p>
    <w:p w14:paraId="09DB4C18" w14:textId="391EB7A9" w:rsidR="7DB2A127" w:rsidRPr="00E82FD2" w:rsidRDefault="7DB2A127" w:rsidP="00897133">
      <w:pPr>
        <w:pStyle w:val="Nadpis11"/>
      </w:pPr>
      <w:bookmarkStart w:id="18" w:name="_Toc101293861"/>
      <w:r w:rsidRPr="00E82FD2">
        <w:t>Literatura</w:t>
      </w:r>
      <w:bookmarkEnd w:id="18"/>
    </w:p>
    <w:p w14:paraId="64770BF7" w14:textId="77777777" w:rsidR="00214B17" w:rsidRDefault="00214B17" w:rsidP="7DB2A127">
      <w:pPr>
        <w:ind w:left="562" w:hanging="56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75421F84" w14:textId="24387047" w:rsidR="7DB2A127" w:rsidRDefault="7DB2A127" w:rsidP="005F6853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BLAHOVÁ, Petra Anna-Marie (2020). Děti z dětského domova v prostředí základní</w:t>
      </w:r>
      <w:r w:rsidR="00064D1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školy.</w:t>
      </w:r>
      <w:r w:rsidR="00064D1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Komenský. </w:t>
      </w:r>
      <w:r w:rsidRPr="7DB2A12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144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(3), 56-59. ISSN 0323-0449.</w:t>
      </w:r>
      <w:r w:rsidR="00064D1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Dostupné z: </w:t>
      </w:r>
      <w:hyperlink r:id="rId17">
        <w:r w:rsidRPr="7DB2A12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https://webcentrum.muni.cz/media/3288446/komensky_144_03_final.pdf</w:t>
        </w:r>
      </w:hyperlink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38DF9F05" w14:textId="517F0995" w:rsidR="00064D1E" w:rsidRPr="00064D1E" w:rsidRDefault="00064D1E" w:rsidP="005F6853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BRAUNSTEINER, Maria-Luise a Susan MARIANO-LAPIDUS (2014). </w:t>
      </w:r>
      <w:r w:rsidR="005F685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perspective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inclusion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Review</w:t>
      </w:r>
      <w:proofErr w:type="spellEnd"/>
      <w:r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(1), 32-43.</w:t>
      </w:r>
    </w:p>
    <w:p w14:paraId="22C3E5FF" w14:textId="6F3EED1F" w:rsidR="7DB2A127" w:rsidRDefault="7DB2A127" w:rsidP="7DB2A127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ČAPEK, Robert (2010). 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Třídní klima a školní klima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. Praha: Grada. Pedagogika (Grada). ISBN 978-80-247-2742-4.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3D32F3" w14:textId="5A05D98A" w:rsidR="7DB2A127" w:rsidRDefault="7DB2A127" w:rsidP="7DB2A127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BAZALOVÁ, Barbora (2006). </w:t>
      </w:r>
      <w:r w:rsidRPr="7DB2A127">
        <w:rPr>
          <w:rFonts w:ascii="Times New Roman" w:eastAsia="Times New Roman" w:hAnsi="Times New Roman" w:cs="Times New Roman"/>
          <w:i/>
          <w:iCs/>
          <w:sz w:val="24"/>
          <w:szCs w:val="24"/>
        </w:rPr>
        <w:t>Vzdělá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vání žáků se speciálními vzdělávacími potřebami v zemích Evropské unie a v dalších vybraných zemích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. Brno: Masarykova univerzita. ISBN 80-210-3971-X.</w:t>
      </w:r>
    </w:p>
    <w:p w14:paraId="40CFBF43" w14:textId="0948ADA9" w:rsidR="589872C4" w:rsidRDefault="589872C4" w:rsidP="7DB2A127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FINKOVÁ, Dita a Jiří LANGER (2014). 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Determinanty inkluze osob se zdravotním postižením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. Olomouc: Univerzita Palackého v Olomouci. ISBN 978-80-244-4303-4.</w:t>
      </w:r>
      <w:r w:rsidR="7DB2A127"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5CA03EDB" w14:textId="299651CB" w:rsidR="7DB2A127" w:rsidRDefault="7DB2A127" w:rsidP="7DB2A127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GABAŠOVÁ, Jitka a Miroslav VOSMIK (2019). 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Asistent pedagoga a klima třídy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. Praha: Raabe. Dobrá škola. ISBN 978-80-7496-419-0.</w:t>
      </w:r>
    </w:p>
    <w:p w14:paraId="0C7EEF69" w14:textId="277891AA" w:rsidR="7DB2A127" w:rsidRDefault="7DB2A127" w:rsidP="7DB2A127">
      <w:pPr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GAŠPAROVÁ, Marcela (2015). </w:t>
      </w:r>
      <w:r w:rsidRPr="7DB2A127">
        <w:rPr>
          <w:rFonts w:ascii="Times New Roman" w:eastAsia="Times New Roman" w:hAnsi="Times New Roman" w:cs="Times New Roman"/>
          <w:i/>
          <w:iCs/>
          <w:sz w:val="24"/>
          <w:szCs w:val="24"/>
        </w:rPr>
        <w:t>Vzdělávání dětí v dětských domovech: Zhodnocení školních výsledků, překážky a motivace jejich očima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[online]. Brno [cit. 2022-03-29]. Dostupné z:</w:t>
      </w:r>
      <w:r w:rsidRPr="7DB2A12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hyperlink r:id="rId18">
        <w:r w:rsidRPr="7DB2A12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https://is.muni.cz/th/ol8nl/</w:t>
        </w:r>
      </w:hyperlink>
      <w:r w:rsidRPr="7DB2A127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Bakalářská práce. Masarykova univerzita, Pedagogická fakulta. Vedoucí práce Karel ČERVENKA.</w:t>
      </w:r>
    </w:p>
    <w:p w14:paraId="47145F8A" w14:textId="47F8F2A2" w:rsidR="7DB2A127" w:rsidRDefault="7DB2A127" w:rsidP="7DB2A127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HÁJKOVÁ, Vanda (2005). 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Integrativní pedagogika.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Praha: Institut pedagogicko-psychologického poradenství. ISBN 80-86856-05-4.</w:t>
      </w:r>
    </w:p>
    <w:p w14:paraId="37CC9814" w14:textId="240FB4B5" w:rsidR="7DB2A127" w:rsidRDefault="7DB2A127" w:rsidP="7DB2A127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HÁJKOVÁ, Vanda a STRNADOVÁ, Iva (2010). 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Inkluzivní vzdělávání. 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Praha: Grada. ISBN 978-80-247-3070-7. </w:t>
      </w:r>
    </w:p>
    <w:p w14:paraId="6799F922" w14:textId="7DE3317E" w:rsidR="00855333" w:rsidRDefault="00855333" w:rsidP="00855333">
      <w:pPr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Informace o zřízení funkce romského asistenta v základní a zvláštní škole (1998), č. j. 14 170 98-22, 6/1998, 3.3.1998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239117" w14:textId="733E0C1A" w:rsidR="7DB2A127" w:rsidRDefault="7DB2A127" w:rsidP="7DB2A127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JESENSKÝ, Ján (1998). 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Integrace - znamení doby. 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Praha: Karolinum. ISBN 80-7184-691-0.</w:t>
      </w:r>
    </w:p>
    <w:p w14:paraId="43E347DD" w14:textId="51A08288" w:rsidR="4AD961A5" w:rsidRDefault="4AD961A5" w:rsidP="7DB2A127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LECHTA, Viktor, </w:t>
      </w:r>
      <w:proofErr w:type="spellStart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ed</w:t>
      </w:r>
      <w:proofErr w:type="spellEnd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. (2010). 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Základy inkluzivní pedagogiky: dítě s postižením, narušením a ohrožením ve škole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. Praha: Portál. ISBN 978-80-7367-679-7.</w:t>
      </w:r>
      <w:r w:rsidR="7DB2A127"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5FF0384B" w14:textId="1DAC8125" w:rsidR="00855333" w:rsidRDefault="00855333" w:rsidP="00855333">
      <w:pPr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>Metodický pokyn Ministerstva školství, mládeže a tělovýchovy ke zřizování přípravných tříd pro děti se sociálním znevýhodněním a k ustanovení funkce vychovatele - asistenta učitele (2001), č. j. 25 484/2000-22, 1/2001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F16199" w14:textId="7A09C14B" w:rsidR="7DB2A127" w:rsidRDefault="7DB2A127" w:rsidP="7DB2A127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MICHALÍK, Jan, Pavlína BASLEROVÁ a Lenka FELCMANOVÁ (2015). 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Podpůrná opatření ve vzdělávání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Praha: Člověk v tísni. ISBN 978-80-87456-57-6. Dostupné také z: </w:t>
      </w:r>
      <w:hyperlink r:id="rId19">
        <w:r w:rsidRPr="7DB2A12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http://inkluze.upol.cz/ebooks/po-ve-vyuce/po-ve-vyuce.pdf</w:t>
        </w:r>
      </w:hyperlink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13B398" w14:textId="1C87B28D" w:rsidR="6E8F2A09" w:rsidRDefault="6E8F2A09" w:rsidP="7DB2A127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MICHALÍK, Jan, Pavlína BASLEROVÁ a Michal RŮŽIČKA (2018). 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Postoje pedagogických pracovníků k vybraným aspektům společného vzdělávání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. Olomouc: Univerzita Palackého v Olomouci. ISBN 978-80-244-5321-7.</w:t>
      </w:r>
    </w:p>
    <w:p w14:paraId="1C90E8BA" w14:textId="03EEB99D" w:rsidR="7DB2A127" w:rsidRDefault="7DB2A127" w:rsidP="7DB2A127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MINTZ, Joseph a Dominic, WYSE (2015). </w:t>
      </w:r>
      <w:proofErr w:type="spellStart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Inclusive</w:t>
      </w:r>
      <w:proofErr w:type="spellEnd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pedagogy and </w:t>
      </w:r>
      <w:proofErr w:type="spellStart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knowledge</w:t>
      </w:r>
      <w:proofErr w:type="spellEnd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in </w:t>
      </w:r>
      <w:proofErr w:type="spellStart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special</w:t>
      </w:r>
      <w:proofErr w:type="spellEnd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education</w:t>
      </w:r>
      <w:proofErr w:type="spellEnd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proofErr w:type="spellStart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addressing</w:t>
      </w:r>
      <w:proofErr w:type="spellEnd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the</w:t>
      </w:r>
      <w:proofErr w:type="spellEnd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tension</w:t>
      </w:r>
      <w:proofErr w:type="spellEnd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International </w:t>
      </w:r>
      <w:proofErr w:type="spellStart"/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Journal</w:t>
      </w:r>
      <w:proofErr w:type="spellEnd"/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of</w:t>
      </w:r>
      <w:proofErr w:type="spellEnd"/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Inclusive</w:t>
      </w:r>
      <w:proofErr w:type="spellEnd"/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Education</w:t>
      </w:r>
      <w:proofErr w:type="spellEnd"/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.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7DB2A12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19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(11), 1161-1171.</w:t>
      </w:r>
    </w:p>
    <w:p w14:paraId="7853659E" w14:textId="6C7DFB66" w:rsidR="005F6853" w:rsidRDefault="005F6853" w:rsidP="7DB2A127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Návrh z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a, kterým se mění zákon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č. 563/2004 Sb., o pedagogických pracovnících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zákon č. 561</w:t>
      </w:r>
      <w:r w:rsidRPr="005F6853">
        <w:rPr>
          <w:rFonts w:ascii="Times New Roman" w:eastAsia="Times New Roman" w:hAnsi="Times New Roman" w:cs="Times New Roman"/>
          <w:color w:val="212529"/>
          <w:sz w:val="24"/>
          <w:szCs w:val="24"/>
        </w:rPr>
        <w:t>/2004 Sb.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o předškolním, základním, středním, vyšším odborném a jiném vzdělávání (školský zákon)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(20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22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). </w:t>
      </w:r>
      <w:r w:rsidR="002614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[cit. 2022-04-15]. 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Dostupné z:</w:t>
      </w:r>
      <w:r w:rsidR="002614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hyperlink r:id="rId20" w:history="1">
        <w:r w:rsidR="0026149D" w:rsidRPr="005500B8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https://www.zakonyprolidi.cz/monitor/7367106.htm</w:t>
        </w:r>
      </w:hyperlink>
      <w:r w:rsidR="002614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73F61B5C" w14:textId="29A4E1BF" w:rsidR="7DB2A127" w:rsidRDefault="7DB2A127" w:rsidP="7DB2A127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NĚMEC, Zbyněk, Marta TEPLÁ a Lenka FELCMANOVÁ (2015). 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Asistent pedagoga: zavedení a efektivní využití asistentů ve školách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Praha: </w:t>
      </w:r>
      <w:proofErr w:type="spellStart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Verlag</w:t>
      </w:r>
      <w:proofErr w:type="spellEnd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Dashöfer</w:t>
      </w:r>
      <w:proofErr w:type="spellEnd"/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. ISBN 978-80-7635-072-4.</w:t>
      </w:r>
    </w:p>
    <w:p w14:paraId="43D1CD1F" w14:textId="00EF6CF2" w:rsidR="00855333" w:rsidRPr="00030B17" w:rsidRDefault="00855333" w:rsidP="7DB2A127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Nová škola</w:t>
      </w:r>
      <w:r w:rsidR="00030B1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r w:rsidR="00030B17" w:rsidRPr="00F80F3E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2022</w:t>
      </w:r>
      <w:r w:rsidR="00030B1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030B1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855333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Spolupráce s poradenskými pracovníky</w:t>
      </w:r>
      <w:r w:rsidR="00030B1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="00030B17" w:rsidRPr="00030B1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[online].</w:t>
      </w:r>
      <w:r w:rsidR="00030B1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Portál pro školní asistenty a asistenty </w:t>
      </w:r>
      <w:r w:rsidR="00030B17" w:rsidRPr="00030B1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pedagogů </w:t>
      </w:r>
      <w:r w:rsidR="00030B17" w:rsidRPr="00030B17">
        <w:rPr>
          <w:rFonts w:ascii="Times New Roman" w:hAnsi="Times New Roman" w:cs="Times New Roman"/>
          <w:color w:val="000000" w:themeColor="text1"/>
          <w:sz w:val="24"/>
          <w:szCs w:val="24"/>
        </w:rPr>
        <w:t>[cit. 2022-04-03]</w:t>
      </w:r>
      <w:r w:rsidR="00030B1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Dostupné z: </w:t>
      </w:r>
      <w:hyperlink r:id="rId21" w:history="1">
        <w:r w:rsidR="00030B17" w:rsidRPr="00D33C8C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https://www.asistentpedagoga.cz/prace-asistenta/spoluprace-s-poradenskymi-pracovniky</w:t>
        </w:r>
      </w:hyperlink>
      <w:r w:rsidR="00030B1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143A7201" w14:textId="77777777" w:rsidR="0026149D" w:rsidRDefault="0026149D" w:rsidP="0026149D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RŮŽIČKA, Michal, Lucia PASTIERIKOVÁ, Monika SMOLÍKOVÁ, Kateřina FIALOVÁ a Pavlína BASLEROVÁ (2020). 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Speciální pedagog a další aktéři školního poradenského pracoviště ve společném vzdělávání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. Olomouc: Univerzita Palackého v Olomouci. ISBN 978-80-244-5704-8.</w:t>
      </w:r>
    </w:p>
    <w:p w14:paraId="3C5AE16E" w14:textId="179C009B" w:rsidR="7DB2A127" w:rsidRDefault="7DB2A127" w:rsidP="7DB2A127">
      <w:pPr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Vyhláška č. 127/1997 Sb., Ministerstva školství, tělovýchovy a mládeže o speciálních školách a speciálních mateřských školách (1997). 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In: 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Sbírka zákonů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Částka 44/1997 Sb. Dostupné také z: </w:t>
      </w:r>
      <w:hyperlink r:id="rId22">
        <w:r w:rsidRPr="7DB2A12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https://www.zakonyprolidi.cz/cs/1997-127</w:t>
        </w:r>
      </w:hyperlink>
    </w:p>
    <w:p w14:paraId="37698F1B" w14:textId="06862BB9" w:rsidR="7DB2A127" w:rsidRDefault="7DB2A127" w:rsidP="7DB2A127">
      <w:pPr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Vyhláška č. 72/2005 Sb., o poskytování poradenských služeb ve školách a školských poradenských zařízeních (2005). 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In: 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Sbírka zákonů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Částka 20/2005 Sb. Dostupné také z: </w:t>
      </w:r>
      <w:hyperlink r:id="rId23">
        <w:r w:rsidRPr="7DB2A12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https://www.zakonyprolidi.cz/cs/2005-72</w:t>
        </w:r>
      </w:hyperlink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303195" w14:textId="546F6C2A" w:rsidR="7DB2A127" w:rsidRDefault="7DB2A127" w:rsidP="7DB2A127">
      <w:pPr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Vyhláška č. 27/2016 Sb., o vzdělávání žáků se speciálními vzdělávacími potřebami a žáků nadaných (2016). 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In: 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Sbírka zákonů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Částka 10/2016 Sb. Dostupné také z: </w:t>
      </w:r>
      <w:hyperlink r:id="rId24">
        <w:r w:rsidRPr="7DB2A12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https://www.zakonyprolidi.cz/cs/2016-27</w:t>
        </w:r>
      </w:hyperlink>
    </w:p>
    <w:p w14:paraId="48D087A7" w14:textId="7A3AA4AB" w:rsidR="7DB2A127" w:rsidRDefault="7DB2A127" w:rsidP="7DB2A127">
      <w:pPr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Vyhláška č. 270/2017 Sb., kterou se mění vyhláška č. 27/2016 Sb., o vzdělávání žáků se speciálními vzdělávacími potřebami a žáků nadaných (2017). 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In: 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Sbírka zákonů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Částka 93/2017 Sb. Dostupné také z: </w:t>
      </w:r>
      <w:hyperlink r:id="rId25">
        <w:r w:rsidRPr="7DB2A12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https://www.zakonyprolidi.cz/cs/2017-270</w:t>
        </w:r>
      </w:hyperlink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FD48EC" w14:textId="1AADE83E" w:rsidR="7DB2A127" w:rsidRDefault="7DB2A127" w:rsidP="7DB2A127">
      <w:pPr>
        <w:rPr>
          <w:rStyle w:val="Hypertextovodkaz"/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Vyhláška č. 417/2017 Sb., kterou se mění vyhláška č. 27/2016 Sb., o vzdělávání žáků se speciálními vzdělávacími potřebami a žáků nadaných, ve znění vyhlášky č. 270/2017 Sb. (2017). 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In: 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Sbírka zákonů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Částka 147/2017 Sb. Dostupné také z: </w:t>
      </w:r>
      <w:hyperlink r:id="rId26">
        <w:r w:rsidRPr="7DB2A12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https://www.zakonyprolidi.cz/cs/2017-417</w:t>
        </w:r>
      </w:hyperlink>
    </w:p>
    <w:p w14:paraId="1CB359EF" w14:textId="058898F5" w:rsidR="00855333" w:rsidRDefault="00855333" w:rsidP="00855333">
      <w:pPr>
        <w:pStyle w:val="myvuie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86A92">
        <w:rPr>
          <w:color w:val="000000" w:themeColor="text1"/>
        </w:rPr>
        <w:t>Výroční zpráva o stavu a rozvoji vzdělávání v České republice v roce 2020 [online]. Praha</w:t>
      </w:r>
      <w:r>
        <w:rPr>
          <w:color w:val="000000" w:themeColor="text1"/>
        </w:rPr>
        <w:t>: MŠMT</w:t>
      </w:r>
      <w:r w:rsidRPr="00086A92">
        <w:rPr>
          <w:color w:val="000000" w:themeColor="text1"/>
        </w:rPr>
        <w:t>, 2021 [cit. 2022-0</w:t>
      </w:r>
      <w:r>
        <w:rPr>
          <w:color w:val="000000" w:themeColor="text1"/>
        </w:rPr>
        <w:t>4</w:t>
      </w:r>
      <w:r w:rsidRPr="00086A92">
        <w:rPr>
          <w:color w:val="000000" w:themeColor="text1"/>
        </w:rPr>
        <w:t>-0</w:t>
      </w:r>
      <w:r>
        <w:rPr>
          <w:color w:val="000000" w:themeColor="text1"/>
        </w:rPr>
        <w:t>3</w:t>
      </w:r>
      <w:r w:rsidRPr="00086A92">
        <w:rPr>
          <w:color w:val="000000" w:themeColor="text1"/>
        </w:rPr>
        <w:t>]. ISBN </w:t>
      </w:r>
      <w:r w:rsidRPr="00086A92">
        <w:rPr>
          <w:rStyle w:val="Zdraznn"/>
          <w:i w:val="0"/>
          <w:iCs w:val="0"/>
          <w:color w:val="000000" w:themeColor="text1"/>
        </w:rPr>
        <w:t>978-80-87601-48-8</w:t>
      </w:r>
      <w:r w:rsidRPr="00086A92">
        <w:rPr>
          <w:color w:val="000000" w:themeColor="text1"/>
        </w:rPr>
        <w:t>.</w:t>
      </w:r>
    </w:p>
    <w:p w14:paraId="646090A5" w14:textId="77777777" w:rsidR="00855333" w:rsidRPr="00855333" w:rsidRDefault="00855333" w:rsidP="00855333">
      <w:pPr>
        <w:pStyle w:val="myvuie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5CEB8FDB" w14:textId="5575BCBD" w:rsidR="7DB2A127" w:rsidRDefault="7DB2A127" w:rsidP="7DB2A127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Zákon č. 561/2004 Sb., o předškolním, základním, středním, vyšším odborném a jiném vzdělávání (školský zákon) (2004). In: 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Sbírka zákonů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Částka 190/2004 Sb. Dostupné také z: </w:t>
      </w:r>
      <w:hyperlink r:id="rId27">
        <w:r w:rsidRPr="7DB2A12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https://www.zakonyprolidi.cz/cs/2004-561</w:t>
        </w:r>
      </w:hyperlink>
    </w:p>
    <w:p w14:paraId="1A1F5AB0" w14:textId="41991A51" w:rsidR="7DB2A127" w:rsidRDefault="7DB2A127" w:rsidP="7DB2A127">
      <w:pPr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Zákon č. 563/2004 Sb., o pedagogických pracovnících a o změně některých zákonů (2004). In: 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Sbírka zákonů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Částka 190/2004 Sb. Dostupné také z: </w:t>
      </w:r>
      <w:hyperlink r:id="rId28">
        <w:r w:rsidRPr="7DB2A12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https://www.zakonyprolidi.cz/cs/2004-563</w:t>
        </w:r>
      </w:hyperlink>
    </w:p>
    <w:p w14:paraId="35E94244" w14:textId="2DFE03F5" w:rsidR="00487254" w:rsidRPr="00064D1E" w:rsidRDefault="7DB2A127" w:rsidP="00855333">
      <w:pPr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Zákon č. 198/2012 Sb.,</w:t>
      </w:r>
      <w:r w:rsidRPr="7DB2A1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kterým se mění zákon č. 563/2004 Sb., 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o pedagogických pracovnících a o změně některých zákonů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, ve znění pozdějších předpisů (2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012). In: 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Sbírka zákonů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Částka 68/2012 Sb. Dostupné také z: </w:t>
      </w:r>
      <w:hyperlink r:id="rId29">
        <w:r w:rsidRPr="7DB2A12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https://www.zakonyprolidi.cz/cs/2012-198</w:t>
        </w:r>
      </w:hyperlink>
      <w:r w:rsidRPr="7DB2A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374AE" w14:textId="61D7FBF1" w:rsidR="00086A92" w:rsidRPr="00855333" w:rsidRDefault="7DB2A127" w:rsidP="00855333">
      <w:pPr>
        <w:rPr>
          <w:rFonts w:ascii="Times New Roman" w:eastAsia="Times New Roman" w:hAnsi="Times New Roman" w:cs="Times New Roman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Zákon č. 82/2015 Sb.,</w:t>
      </w:r>
      <w:r w:rsidRPr="7DB2A1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7DB2A127">
        <w:rPr>
          <w:rFonts w:ascii="Times New Roman" w:eastAsia="Times New Roman" w:hAnsi="Times New Roman" w:cs="Times New Roman"/>
          <w:sz w:val="24"/>
          <w:szCs w:val="24"/>
        </w:rPr>
        <w:t>kterým se mění zákon č. 561/2004 Sb., o předškolním, základním, středním, vyšším odborném a jiném vzdělávání (školský zákon), ve znění pozdějších předpisů, a některé další zákony (2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015). In: 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Sbírka zákonů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Částka 37/2015 Sb. Dostupné také z: </w:t>
      </w:r>
      <w:hyperlink r:id="rId30">
        <w:r w:rsidRPr="7DB2A12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https://www.zakonyprolidi.cz/cs/2015-82</w:t>
        </w:r>
      </w:hyperlink>
    </w:p>
    <w:p w14:paraId="4DD275AA" w14:textId="3C9955E8" w:rsidR="003A6F97" w:rsidRPr="0026149D" w:rsidRDefault="7DB2A127" w:rsidP="0026149D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ZILCHER, Ladislav a Zdeněk SVOBODA (2019). </w:t>
      </w:r>
      <w:r w:rsidRPr="7DB2A12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Inkluzivní vzdělávání: efektivní vzdělávání všech žáků</w:t>
      </w:r>
      <w:r w:rsidRPr="7DB2A127">
        <w:rPr>
          <w:rFonts w:ascii="Times New Roman" w:eastAsia="Times New Roman" w:hAnsi="Times New Roman" w:cs="Times New Roman"/>
          <w:color w:val="212529"/>
          <w:sz w:val="24"/>
          <w:szCs w:val="24"/>
        </w:rPr>
        <w:t>. Praha: Grada. Pedagogika (Grada). ISBN 978-80-271-0789-6.</w:t>
      </w:r>
    </w:p>
    <w:p w14:paraId="3556A5ED" w14:textId="3B6A9DA8" w:rsidR="7DB2A127" w:rsidRDefault="7DB2A127" w:rsidP="7DB2A127">
      <w:pPr>
        <w:rPr>
          <w:rFonts w:ascii="Arial" w:eastAsia="Arial" w:hAnsi="Arial" w:cs="Arial"/>
          <w:color w:val="000000" w:themeColor="text1"/>
        </w:rPr>
      </w:pPr>
    </w:p>
    <w:sectPr w:rsidR="7DB2A127" w:rsidSect="006F6184">
      <w:pgSz w:w="11906" w:h="16838"/>
      <w:pgMar w:top="1418" w:right="1418" w:bottom="1418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5E42" w14:textId="77777777" w:rsidR="00050B4B" w:rsidRDefault="00050B4B">
      <w:pPr>
        <w:spacing w:after="0" w:line="240" w:lineRule="auto"/>
      </w:pPr>
      <w:r>
        <w:separator/>
      </w:r>
    </w:p>
  </w:endnote>
  <w:endnote w:type="continuationSeparator" w:id="0">
    <w:p w14:paraId="1AA5DCDF" w14:textId="77777777" w:rsidR="00050B4B" w:rsidRDefault="0005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927756"/>
      <w:docPartObj>
        <w:docPartGallery w:val="Page Numbers (Bottom of Page)"/>
        <w:docPartUnique/>
      </w:docPartObj>
    </w:sdtPr>
    <w:sdtContent>
      <w:p w14:paraId="798CB3BB" w14:textId="6C5D2ACF" w:rsidR="006F6184" w:rsidRDefault="006F61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ACD47" w14:textId="034917F0" w:rsidR="008159A8" w:rsidRDefault="008159A8" w:rsidP="0B6A31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CC9D" w14:textId="2B16DDEB" w:rsidR="006F6184" w:rsidRDefault="006F6184">
    <w:pPr>
      <w:pStyle w:val="Zpat"/>
      <w:jc w:val="center"/>
    </w:pPr>
  </w:p>
  <w:p w14:paraId="18A49BDB" w14:textId="7D5A6F5D" w:rsidR="008159A8" w:rsidRDefault="008159A8" w:rsidP="7DB2A1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72EA" w14:textId="77777777" w:rsidR="00050B4B" w:rsidRDefault="00050B4B">
      <w:pPr>
        <w:spacing w:after="0" w:line="240" w:lineRule="auto"/>
      </w:pPr>
      <w:r>
        <w:separator/>
      </w:r>
    </w:p>
  </w:footnote>
  <w:footnote w:type="continuationSeparator" w:id="0">
    <w:p w14:paraId="7098A4A5" w14:textId="77777777" w:rsidR="00050B4B" w:rsidRDefault="0005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5"/>
      <w:gridCol w:w="2925"/>
      <w:gridCol w:w="2925"/>
    </w:tblGrid>
    <w:tr w:rsidR="008159A8" w14:paraId="4F3FE4C4" w14:textId="77777777" w:rsidTr="0B6A314E">
      <w:tc>
        <w:tcPr>
          <w:tcW w:w="2925" w:type="dxa"/>
        </w:tcPr>
        <w:p w14:paraId="4C5F6FE9" w14:textId="1D41F63D" w:rsidR="008159A8" w:rsidRDefault="008159A8" w:rsidP="0B6A314E">
          <w:pPr>
            <w:pStyle w:val="Zhlav"/>
            <w:ind w:left="-115"/>
          </w:pPr>
        </w:p>
      </w:tc>
      <w:tc>
        <w:tcPr>
          <w:tcW w:w="2925" w:type="dxa"/>
        </w:tcPr>
        <w:p w14:paraId="47B8FC74" w14:textId="3DAB1536" w:rsidR="008159A8" w:rsidRDefault="008159A8" w:rsidP="0B6A314E">
          <w:pPr>
            <w:pStyle w:val="Zhlav"/>
            <w:jc w:val="center"/>
          </w:pPr>
        </w:p>
      </w:tc>
      <w:tc>
        <w:tcPr>
          <w:tcW w:w="2925" w:type="dxa"/>
        </w:tcPr>
        <w:p w14:paraId="36F5F1AB" w14:textId="21BEB493" w:rsidR="008159A8" w:rsidRDefault="008159A8" w:rsidP="0B6A314E">
          <w:pPr>
            <w:pStyle w:val="Zhlav"/>
            <w:ind w:right="-115"/>
            <w:jc w:val="right"/>
          </w:pPr>
        </w:p>
      </w:tc>
    </w:tr>
  </w:tbl>
  <w:p w14:paraId="1FF93F3F" w14:textId="47A4C9F3" w:rsidR="008159A8" w:rsidRDefault="008159A8" w:rsidP="0B6A31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8159A8" w14:paraId="4E530678" w14:textId="77777777" w:rsidTr="7DB2A127">
      <w:tc>
        <w:tcPr>
          <w:tcW w:w="3005" w:type="dxa"/>
        </w:tcPr>
        <w:p w14:paraId="1147E9D6" w14:textId="5CB80107" w:rsidR="008159A8" w:rsidRDefault="008159A8" w:rsidP="7DB2A127">
          <w:pPr>
            <w:pStyle w:val="Zhlav"/>
            <w:ind w:left="-115"/>
          </w:pPr>
        </w:p>
      </w:tc>
      <w:tc>
        <w:tcPr>
          <w:tcW w:w="3005" w:type="dxa"/>
        </w:tcPr>
        <w:p w14:paraId="44D005E4" w14:textId="26140317" w:rsidR="008159A8" w:rsidRDefault="008159A8" w:rsidP="7DB2A127">
          <w:pPr>
            <w:pStyle w:val="Zhlav"/>
            <w:jc w:val="center"/>
          </w:pPr>
        </w:p>
      </w:tc>
      <w:tc>
        <w:tcPr>
          <w:tcW w:w="3005" w:type="dxa"/>
        </w:tcPr>
        <w:p w14:paraId="054105E1" w14:textId="195D9E9F" w:rsidR="008159A8" w:rsidRDefault="008159A8" w:rsidP="7DB2A127">
          <w:pPr>
            <w:pStyle w:val="Zhlav"/>
            <w:ind w:right="-115"/>
            <w:jc w:val="right"/>
          </w:pPr>
        </w:p>
      </w:tc>
    </w:tr>
  </w:tbl>
  <w:p w14:paraId="6216E9FF" w14:textId="6C505715" w:rsidR="008159A8" w:rsidRDefault="008159A8" w:rsidP="7DB2A1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BED"/>
    <w:multiLevelType w:val="hybridMultilevel"/>
    <w:tmpl w:val="D49AC33E"/>
    <w:lvl w:ilvl="0" w:tplc="951A855C">
      <w:start w:val="1"/>
      <w:numFmt w:val="decimal"/>
      <w:lvlText w:val="%1."/>
      <w:lvlJc w:val="left"/>
      <w:pPr>
        <w:ind w:left="720" w:hanging="360"/>
      </w:pPr>
    </w:lvl>
    <w:lvl w:ilvl="1" w:tplc="7FE88870">
      <w:start w:val="1"/>
      <w:numFmt w:val="lowerLetter"/>
      <w:lvlText w:val="%2."/>
      <w:lvlJc w:val="left"/>
      <w:pPr>
        <w:ind w:left="1440" w:hanging="360"/>
      </w:pPr>
    </w:lvl>
    <w:lvl w:ilvl="2" w:tplc="C9FAFA3C">
      <w:start w:val="1"/>
      <w:numFmt w:val="lowerRoman"/>
      <w:lvlText w:val="%3."/>
      <w:lvlJc w:val="right"/>
      <w:pPr>
        <w:ind w:left="2160" w:hanging="180"/>
      </w:pPr>
    </w:lvl>
    <w:lvl w:ilvl="3" w:tplc="8C1CB022">
      <w:start w:val="1"/>
      <w:numFmt w:val="decimal"/>
      <w:lvlText w:val="%4."/>
      <w:lvlJc w:val="left"/>
      <w:pPr>
        <w:ind w:left="2880" w:hanging="360"/>
      </w:pPr>
    </w:lvl>
    <w:lvl w:ilvl="4" w:tplc="9004676A">
      <w:start w:val="1"/>
      <w:numFmt w:val="lowerLetter"/>
      <w:lvlText w:val="%5."/>
      <w:lvlJc w:val="left"/>
      <w:pPr>
        <w:ind w:left="3600" w:hanging="360"/>
      </w:pPr>
    </w:lvl>
    <w:lvl w:ilvl="5" w:tplc="A872A64E">
      <w:start w:val="1"/>
      <w:numFmt w:val="lowerRoman"/>
      <w:lvlText w:val="%6."/>
      <w:lvlJc w:val="right"/>
      <w:pPr>
        <w:ind w:left="4320" w:hanging="180"/>
      </w:pPr>
    </w:lvl>
    <w:lvl w:ilvl="6" w:tplc="98BE1F70">
      <w:start w:val="1"/>
      <w:numFmt w:val="decimal"/>
      <w:lvlText w:val="%7."/>
      <w:lvlJc w:val="left"/>
      <w:pPr>
        <w:ind w:left="5040" w:hanging="360"/>
      </w:pPr>
    </w:lvl>
    <w:lvl w:ilvl="7" w:tplc="74F8CFEE">
      <w:start w:val="1"/>
      <w:numFmt w:val="lowerLetter"/>
      <w:lvlText w:val="%8."/>
      <w:lvlJc w:val="left"/>
      <w:pPr>
        <w:ind w:left="5760" w:hanging="360"/>
      </w:pPr>
    </w:lvl>
    <w:lvl w:ilvl="8" w:tplc="634025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1E56"/>
    <w:multiLevelType w:val="hybridMultilevel"/>
    <w:tmpl w:val="FBDE0582"/>
    <w:lvl w:ilvl="0" w:tplc="8B2EF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B6B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A7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A9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0C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DEC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6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E3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8B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84824"/>
    <w:multiLevelType w:val="hybridMultilevel"/>
    <w:tmpl w:val="98FA5736"/>
    <w:lvl w:ilvl="0" w:tplc="3D4AB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08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4C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03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60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80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69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EE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C49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0CDF"/>
    <w:multiLevelType w:val="hybridMultilevel"/>
    <w:tmpl w:val="B7AE4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96C83"/>
    <w:multiLevelType w:val="hybridMultilevel"/>
    <w:tmpl w:val="680C2586"/>
    <w:lvl w:ilvl="0" w:tplc="ACF4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21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0C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80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02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A7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E8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C5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84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12498"/>
    <w:multiLevelType w:val="hybridMultilevel"/>
    <w:tmpl w:val="42865F6A"/>
    <w:lvl w:ilvl="0" w:tplc="DB9A4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A7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08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85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EB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06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89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4A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C3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D38E6"/>
    <w:multiLevelType w:val="hybridMultilevel"/>
    <w:tmpl w:val="3DE4A28C"/>
    <w:lvl w:ilvl="0" w:tplc="040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314428C2"/>
    <w:multiLevelType w:val="hybridMultilevel"/>
    <w:tmpl w:val="B89CE8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9F5F5C"/>
    <w:multiLevelType w:val="hybridMultilevel"/>
    <w:tmpl w:val="103077CE"/>
    <w:lvl w:ilvl="0" w:tplc="B03A4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69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A3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C7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28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5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02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05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09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A10B6"/>
    <w:multiLevelType w:val="multilevel"/>
    <w:tmpl w:val="74BE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41D6726E"/>
    <w:multiLevelType w:val="hybridMultilevel"/>
    <w:tmpl w:val="5CB4E1F6"/>
    <w:lvl w:ilvl="0" w:tplc="3BE2E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6F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2E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A6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C4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C1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41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00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C1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C2D37"/>
    <w:multiLevelType w:val="multilevel"/>
    <w:tmpl w:val="ADBA6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4C982757"/>
    <w:multiLevelType w:val="hybridMultilevel"/>
    <w:tmpl w:val="082006C8"/>
    <w:lvl w:ilvl="0" w:tplc="F4F86448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A5DC6304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180ABFA0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DD0CDA0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59A0CE0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6448B1DE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E20F4AE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AB0BFEC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4F1074E8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4E8E6826"/>
    <w:multiLevelType w:val="hybridMultilevel"/>
    <w:tmpl w:val="78969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80C73"/>
    <w:multiLevelType w:val="hybridMultilevel"/>
    <w:tmpl w:val="AC801574"/>
    <w:lvl w:ilvl="0" w:tplc="5CB277A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ADB1DC9"/>
    <w:multiLevelType w:val="hybridMultilevel"/>
    <w:tmpl w:val="E32CCF2E"/>
    <w:lvl w:ilvl="0" w:tplc="B5B0B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25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4E5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8F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26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8B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66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E3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A8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B55E9"/>
    <w:multiLevelType w:val="multilevel"/>
    <w:tmpl w:val="1F0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4B76C5"/>
    <w:multiLevelType w:val="hybridMultilevel"/>
    <w:tmpl w:val="630057D2"/>
    <w:lvl w:ilvl="0" w:tplc="899CA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41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302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2D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24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CB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4D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EA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89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15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 w:numId="13">
    <w:abstractNumId w:val="13"/>
  </w:num>
  <w:num w:numId="14">
    <w:abstractNumId w:val="3"/>
  </w:num>
  <w:num w:numId="15">
    <w:abstractNumId w:val="14"/>
  </w:num>
  <w:num w:numId="16">
    <w:abstractNumId w:val="1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B99"/>
    <w:rsid w:val="00000970"/>
    <w:rsid w:val="00002C09"/>
    <w:rsid w:val="0000404A"/>
    <w:rsid w:val="00004CBA"/>
    <w:rsid w:val="0001001E"/>
    <w:rsid w:val="00010A19"/>
    <w:rsid w:val="00012B95"/>
    <w:rsid w:val="00016075"/>
    <w:rsid w:val="00017FAC"/>
    <w:rsid w:val="00020543"/>
    <w:rsid w:val="00022342"/>
    <w:rsid w:val="00023501"/>
    <w:rsid w:val="00026F95"/>
    <w:rsid w:val="00030B17"/>
    <w:rsid w:val="000333C4"/>
    <w:rsid w:val="000367E0"/>
    <w:rsid w:val="00042298"/>
    <w:rsid w:val="00045D2A"/>
    <w:rsid w:val="00046851"/>
    <w:rsid w:val="00050B4B"/>
    <w:rsid w:val="00056657"/>
    <w:rsid w:val="0005B8BA"/>
    <w:rsid w:val="00062B01"/>
    <w:rsid w:val="00064D1E"/>
    <w:rsid w:val="00067B63"/>
    <w:rsid w:val="00070923"/>
    <w:rsid w:val="00072720"/>
    <w:rsid w:val="00081C5E"/>
    <w:rsid w:val="0008468D"/>
    <w:rsid w:val="000850CD"/>
    <w:rsid w:val="00086A92"/>
    <w:rsid w:val="00086EDA"/>
    <w:rsid w:val="000878B6"/>
    <w:rsid w:val="000950D9"/>
    <w:rsid w:val="0009CD09"/>
    <w:rsid w:val="000A1F2E"/>
    <w:rsid w:val="000B0AF1"/>
    <w:rsid w:val="000B3296"/>
    <w:rsid w:val="000B5736"/>
    <w:rsid w:val="000B6FFD"/>
    <w:rsid w:val="000C3248"/>
    <w:rsid w:val="000C48C6"/>
    <w:rsid w:val="000C7260"/>
    <w:rsid w:val="000C742D"/>
    <w:rsid w:val="000D0610"/>
    <w:rsid w:val="000D08D7"/>
    <w:rsid w:val="000D3B68"/>
    <w:rsid w:val="000D4CD0"/>
    <w:rsid w:val="000D7A98"/>
    <w:rsid w:val="000E6109"/>
    <w:rsid w:val="000F00F5"/>
    <w:rsid w:val="000F3E2C"/>
    <w:rsid w:val="000F4AB0"/>
    <w:rsid w:val="000F50F5"/>
    <w:rsid w:val="000F5849"/>
    <w:rsid w:val="00107C76"/>
    <w:rsid w:val="0010C749"/>
    <w:rsid w:val="0011378E"/>
    <w:rsid w:val="0011699C"/>
    <w:rsid w:val="00122590"/>
    <w:rsid w:val="001253A5"/>
    <w:rsid w:val="00127E44"/>
    <w:rsid w:val="001314AA"/>
    <w:rsid w:val="00131676"/>
    <w:rsid w:val="00132CC1"/>
    <w:rsid w:val="00134E3F"/>
    <w:rsid w:val="00135023"/>
    <w:rsid w:val="00136824"/>
    <w:rsid w:val="001379FA"/>
    <w:rsid w:val="0013B965"/>
    <w:rsid w:val="00142FE9"/>
    <w:rsid w:val="00143CBF"/>
    <w:rsid w:val="00146D7A"/>
    <w:rsid w:val="001545AD"/>
    <w:rsid w:val="00156BBF"/>
    <w:rsid w:val="00163518"/>
    <w:rsid w:val="00164DE2"/>
    <w:rsid w:val="0017117C"/>
    <w:rsid w:val="00171F6C"/>
    <w:rsid w:val="00176F41"/>
    <w:rsid w:val="00181736"/>
    <w:rsid w:val="0018369B"/>
    <w:rsid w:val="001840BD"/>
    <w:rsid w:val="001875AB"/>
    <w:rsid w:val="0019275D"/>
    <w:rsid w:val="0019464F"/>
    <w:rsid w:val="00196812"/>
    <w:rsid w:val="001A0A4D"/>
    <w:rsid w:val="001A516F"/>
    <w:rsid w:val="001A7A2D"/>
    <w:rsid w:val="001B1D24"/>
    <w:rsid w:val="001B2F0B"/>
    <w:rsid w:val="001B3DF9"/>
    <w:rsid w:val="001B6BFC"/>
    <w:rsid w:val="001B7CDD"/>
    <w:rsid w:val="001C30E2"/>
    <w:rsid w:val="001C387C"/>
    <w:rsid w:val="001E0D6C"/>
    <w:rsid w:val="001E337A"/>
    <w:rsid w:val="001E502B"/>
    <w:rsid w:val="001F18D2"/>
    <w:rsid w:val="001F232E"/>
    <w:rsid w:val="001F2DF8"/>
    <w:rsid w:val="00202189"/>
    <w:rsid w:val="002035C7"/>
    <w:rsid w:val="0020407B"/>
    <w:rsid w:val="0020559E"/>
    <w:rsid w:val="00205C14"/>
    <w:rsid w:val="002073FA"/>
    <w:rsid w:val="0020745E"/>
    <w:rsid w:val="00207975"/>
    <w:rsid w:val="00207F12"/>
    <w:rsid w:val="0020A6BF"/>
    <w:rsid w:val="002117B4"/>
    <w:rsid w:val="00212833"/>
    <w:rsid w:val="00213C4E"/>
    <w:rsid w:val="002146EB"/>
    <w:rsid w:val="00214B17"/>
    <w:rsid w:val="0022078E"/>
    <w:rsid w:val="00220C9A"/>
    <w:rsid w:val="002235B9"/>
    <w:rsid w:val="00223C70"/>
    <w:rsid w:val="00223E33"/>
    <w:rsid w:val="00230295"/>
    <w:rsid w:val="002306B0"/>
    <w:rsid w:val="002325C7"/>
    <w:rsid w:val="0023274B"/>
    <w:rsid w:val="002359D6"/>
    <w:rsid w:val="00236B00"/>
    <w:rsid w:val="0023E678"/>
    <w:rsid w:val="00240293"/>
    <w:rsid w:val="00242DDB"/>
    <w:rsid w:val="00244DA6"/>
    <w:rsid w:val="002515DD"/>
    <w:rsid w:val="002546BA"/>
    <w:rsid w:val="00256830"/>
    <w:rsid w:val="0026149D"/>
    <w:rsid w:val="00262585"/>
    <w:rsid w:val="00264E67"/>
    <w:rsid w:val="002668C3"/>
    <w:rsid w:val="002676E6"/>
    <w:rsid w:val="00273C37"/>
    <w:rsid w:val="002752C3"/>
    <w:rsid w:val="00275F68"/>
    <w:rsid w:val="00277BDA"/>
    <w:rsid w:val="00283D85"/>
    <w:rsid w:val="00287405"/>
    <w:rsid w:val="00287A3D"/>
    <w:rsid w:val="0029090F"/>
    <w:rsid w:val="002914EC"/>
    <w:rsid w:val="0029561F"/>
    <w:rsid w:val="002A0477"/>
    <w:rsid w:val="002A129D"/>
    <w:rsid w:val="002A3387"/>
    <w:rsid w:val="002A69B8"/>
    <w:rsid w:val="002A7E69"/>
    <w:rsid w:val="002B6AA4"/>
    <w:rsid w:val="002B7B65"/>
    <w:rsid w:val="002C5798"/>
    <w:rsid w:val="002C7652"/>
    <w:rsid w:val="002D04A2"/>
    <w:rsid w:val="002D536E"/>
    <w:rsid w:val="002D5AED"/>
    <w:rsid w:val="002D704C"/>
    <w:rsid w:val="002E3E4C"/>
    <w:rsid w:val="002E7A9D"/>
    <w:rsid w:val="002F03BA"/>
    <w:rsid w:val="002F1B8A"/>
    <w:rsid w:val="002F2E2A"/>
    <w:rsid w:val="002F2EE6"/>
    <w:rsid w:val="002F3277"/>
    <w:rsid w:val="002F419A"/>
    <w:rsid w:val="002F55AA"/>
    <w:rsid w:val="002F7A86"/>
    <w:rsid w:val="0030197E"/>
    <w:rsid w:val="00305FEA"/>
    <w:rsid w:val="00313064"/>
    <w:rsid w:val="00313CD9"/>
    <w:rsid w:val="003149B4"/>
    <w:rsid w:val="0031574B"/>
    <w:rsid w:val="00317123"/>
    <w:rsid w:val="0031789C"/>
    <w:rsid w:val="0032529D"/>
    <w:rsid w:val="00326A03"/>
    <w:rsid w:val="00334CF3"/>
    <w:rsid w:val="00336AB8"/>
    <w:rsid w:val="00337FDE"/>
    <w:rsid w:val="003427D0"/>
    <w:rsid w:val="00342E51"/>
    <w:rsid w:val="0034328C"/>
    <w:rsid w:val="00343BDC"/>
    <w:rsid w:val="003443C6"/>
    <w:rsid w:val="00344A2A"/>
    <w:rsid w:val="00351355"/>
    <w:rsid w:val="00355163"/>
    <w:rsid w:val="00355F0B"/>
    <w:rsid w:val="00362113"/>
    <w:rsid w:val="003631C6"/>
    <w:rsid w:val="00364145"/>
    <w:rsid w:val="003667B2"/>
    <w:rsid w:val="00374474"/>
    <w:rsid w:val="00374690"/>
    <w:rsid w:val="00374E40"/>
    <w:rsid w:val="00377041"/>
    <w:rsid w:val="003819F2"/>
    <w:rsid w:val="003820A9"/>
    <w:rsid w:val="00382B73"/>
    <w:rsid w:val="00384C74"/>
    <w:rsid w:val="00392CA6"/>
    <w:rsid w:val="00393AEA"/>
    <w:rsid w:val="00397B42"/>
    <w:rsid w:val="0039BB22"/>
    <w:rsid w:val="003A1A75"/>
    <w:rsid w:val="003A2536"/>
    <w:rsid w:val="003A294D"/>
    <w:rsid w:val="003A2D45"/>
    <w:rsid w:val="003A3CA7"/>
    <w:rsid w:val="003A6706"/>
    <w:rsid w:val="003A6F88"/>
    <w:rsid w:val="003A6F97"/>
    <w:rsid w:val="003A7BA1"/>
    <w:rsid w:val="003B4304"/>
    <w:rsid w:val="003B5203"/>
    <w:rsid w:val="003B6DCB"/>
    <w:rsid w:val="003B7E7D"/>
    <w:rsid w:val="003C0385"/>
    <w:rsid w:val="003C3ABE"/>
    <w:rsid w:val="003C6284"/>
    <w:rsid w:val="003C7C00"/>
    <w:rsid w:val="003D0ADB"/>
    <w:rsid w:val="003D2D50"/>
    <w:rsid w:val="003D4503"/>
    <w:rsid w:val="003D5E88"/>
    <w:rsid w:val="003E01BD"/>
    <w:rsid w:val="003E022A"/>
    <w:rsid w:val="003E1106"/>
    <w:rsid w:val="003E2840"/>
    <w:rsid w:val="003F23B5"/>
    <w:rsid w:val="003F6637"/>
    <w:rsid w:val="004037DA"/>
    <w:rsid w:val="00404079"/>
    <w:rsid w:val="0040446B"/>
    <w:rsid w:val="00407080"/>
    <w:rsid w:val="00417CF6"/>
    <w:rsid w:val="00424150"/>
    <w:rsid w:val="00426741"/>
    <w:rsid w:val="00426BBE"/>
    <w:rsid w:val="00426E72"/>
    <w:rsid w:val="0042890E"/>
    <w:rsid w:val="00431EB4"/>
    <w:rsid w:val="00432495"/>
    <w:rsid w:val="00435EF9"/>
    <w:rsid w:val="0043683D"/>
    <w:rsid w:val="00436C42"/>
    <w:rsid w:val="00437146"/>
    <w:rsid w:val="0043902A"/>
    <w:rsid w:val="00441BD7"/>
    <w:rsid w:val="004442B0"/>
    <w:rsid w:val="00451F67"/>
    <w:rsid w:val="0045241F"/>
    <w:rsid w:val="00453739"/>
    <w:rsid w:val="00454CE8"/>
    <w:rsid w:val="00463BC0"/>
    <w:rsid w:val="00464496"/>
    <w:rsid w:val="00466880"/>
    <w:rsid w:val="0047129A"/>
    <w:rsid w:val="004724D6"/>
    <w:rsid w:val="00473932"/>
    <w:rsid w:val="00474973"/>
    <w:rsid w:val="00476E8F"/>
    <w:rsid w:val="004772BD"/>
    <w:rsid w:val="00477C65"/>
    <w:rsid w:val="00477EE8"/>
    <w:rsid w:val="004859BE"/>
    <w:rsid w:val="00487254"/>
    <w:rsid w:val="00491AEA"/>
    <w:rsid w:val="00492A06"/>
    <w:rsid w:val="00492A76"/>
    <w:rsid w:val="00493019"/>
    <w:rsid w:val="0049417A"/>
    <w:rsid w:val="00497A83"/>
    <w:rsid w:val="004A0427"/>
    <w:rsid w:val="004A777E"/>
    <w:rsid w:val="004B1184"/>
    <w:rsid w:val="004B33C9"/>
    <w:rsid w:val="004B6208"/>
    <w:rsid w:val="004B65BC"/>
    <w:rsid w:val="004C36F8"/>
    <w:rsid w:val="004C37A6"/>
    <w:rsid w:val="004C7A62"/>
    <w:rsid w:val="004D03B4"/>
    <w:rsid w:val="004D0D43"/>
    <w:rsid w:val="004D8FAE"/>
    <w:rsid w:val="004E1393"/>
    <w:rsid w:val="004E7A2D"/>
    <w:rsid w:val="004F1EED"/>
    <w:rsid w:val="004F2828"/>
    <w:rsid w:val="004F58F0"/>
    <w:rsid w:val="004F66FD"/>
    <w:rsid w:val="005108F2"/>
    <w:rsid w:val="00511429"/>
    <w:rsid w:val="0051399B"/>
    <w:rsid w:val="00514A52"/>
    <w:rsid w:val="00520DCE"/>
    <w:rsid w:val="005228CD"/>
    <w:rsid w:val="00525852"/>
    <w:rsid w:val="00525D11"/>
    <w:rsid w:val="00525D26"/>
    <w:rsid w:val="005260EB"/>
    <w:rsid w:val="00527AFE"/>
    <w:rsid w:val="00533C25"/>
    <w:rsid w:val="00534F72"/>
    <w:rsid w:val="00536CF7"/>
    <w:rsid w:val="00544314"/>
    <w:rsid w:val="00545052"/>
    <w:rsid w:val="005517F5"/>
    <w:rsid w:val="00553AA4"/>
    <w:rsid w:val="00553E22"/>
    <w:rsid w:val="00554B97"/>
    <w:rsid w:val="00555897"/>
    <w:rsid w:val="005579AE"/>
    <w:rsid w:val="005603E1"/>
    <w:rsid w:val="005606FE"/>
    <w:rsid w:val="00561227"/>
    <w:rsid w:val="00562BB4"/>
    <w:rsid w:val="005725D2"/>
    <w:rsid w:val="00573F72"/>
    <w:rsid w:val="0057453C"/>
    <w:rsid w:val="00574A0B"/>
    <w:rsid w:val="00580003"/>
    <w:rsid w:val="0058427B"/>
    <w:rsid w:val="00591F7C"/>
    <w:rsid w:val="0059E8BE"/>
    <w:rsid w:val="005A0998"/>
    <w:rsid w:val="005A3BDB"/>
    <w:rsid w:val="005B0591"/>
    <w:rsid w:val="005B0E0E"/>
    <w:rsid w:val="005B2323"/>
    <w:rsid w:val="005B32A0"/>
    <w:rsid w:val="005C77C9"/>
    <w:rsid w:val="005D3227"/>
    <w:rsid w:val="005E41D5"/>
    <w:rsid w:val="005F12D1"/>
    <w:rsid w:val="005F2365"/>
    <w:rsid w:val="005F2AAE"/>
    <w:rsid w:val="005F38D9"/>
    <w:rsid w:val="005F6853"/>
    <w:rsid w:val="005F75B8"/>
    <w:rsid w:val="005F7A7B"/>
    <w:rsid w:val="00603B1C"/>
    <w:rsid w:val="00604CC2"/>
    <w:rsid w:val="006052AA"/>
    <w:rsid w:val="0060717F"/>
    <w:rsid w:val="0060AA72"/>
    <w:rsid w:val="006104D1"/>
    <w:rsid w:val="00611A81"/>
    <w:rsid w:val="006128DF"/>
    <w:rsid w:val="00620AE5"/>
    <w:rsid w:val="00622882"/>
    <w:rsid w:val="00626B43"/>
    <w:rsid w:val="00632A5E"/>
    <w:rsid w:val="0063544C"/>
    <w:rsid w:val="00635E2A"/>
    <w:rsid w:val="0063A27B"/>
    <w:rsid w:val="006410DE"/>
    <w:rsid w:val="00641D1F"/>
    <w:rsid w:val="00647945"/>
    <w:rsid w:val="00651C7D"/>
    <w:rsid w:val="00655961"/>
    <w:rsid w:val="00662060"/>
    <w:rsid w:val="006661F2"/>
    <w:rsid w:val="0066E829"/>
    <w:rsid w:val="00670143"/>
    <w:rsid w:val="00672826"/>
    <w:rsid w:val="0067564A"/>
    <w:rsid w:val="00676DC5"/>
    <w:rsid w:val="00676ECD"/>
    <w:rsid w:val="00677CD1"/>
    <w:rsid w:val="006801A8"/>
    <w:rsid w:val="0068174D"/>
    <w:rsid w:val="0068608B"/>
    <w:rsid w:val="0068700B"/>
    <w:rsid w:val="0069081E"/>
    <w:rsid w:val="006945B6"/>
    <w:rsid w:val="00694E52"/>
    <w:rsid w:val="00695603"/>
    <w:rsid w:val="006A7658"/>
    <w:rsid w:val="006B0C0C"/>
    <w:rsid w:val="006B0EFD"/>
    <w:rsid w:val="006B178D"/>
    <w:rsid w:val="006B52F4"/>
    <w:rsid w:val="006C0335"/>
    <w:rsid w:val="006C11E0"/>
    <w:rsid w:val="006C476D"/>
    <w:rsid w:val="006C4B59"/>
    <w:rsid w:val="006C6979"/>
    <w:rsid w:val="006D143D"/>
    <w:rsid w:val="006D40C5"/>
    <w:rsid w:val="006D7C0F"/>
    <w:rsid w:val="006E2A96"/>
    <w:rsid w:val="006E3282"/>
    <w:rsid w:val="006E336E"/>
    <w:rsid w:val="006E45C5"/>
    <w:rsid w:val="006E5972"/>
    <w:rsid w:val="006E746F"/>
    <w:rsid w:val="006E76E5"/>
    <w:rsid w:val="006F02C7"/>
    <w:rsid w:val="006F507C"/>
    <w:rsid w:val="006F6184"/>
    <w:rsid w:val="006F6BA0"/>
    <w:rsid w:val="006F712C"/>
    <w:rsid w:val="007046D2"/>
    <w:rsid w:val="00710AC4"/>
    <w:rsid w:val="00712A15"/>
    <w:rsid w:val="00712C5F"/>
    <w:rsid w:val="0071453D"/>
    <w:rsid w:val="00717CBA"/>
    <w:rsid w:val="0072090B"/>
    <w:rsid w:val="00721E57"/>
    <w:rsid w:val="00722352"/>
    <w:rsid w:val="0072789F"/>
    <w:rsid w:val="00732248"/>
    <w:rsid w:val="00733C5D"/>
    <w:rsid w:val="00735D26"/>
    <w:rsid w:val="00742E5E"/>
    <w:rsid w:val="00745694"/>
    <w:rsid w:val="00746A15"/>
    <w:rsid w:val="00750F08"/>
    <w:rsid w:val="007549AF"/>
    <w:rsid w:val="0075F785"/>
    <w:rsid w:val="007601AE"/>
    <w:rsid w:val="00760E29"/>
    <w:rsid w:val="00765080"/>
    <w:rsid w:val="00771B36"/>
    <w:rsid w:val="007735A1"/>
    <w:rsid w:val="00786006"/>
    <w:rsid w:val="00787BA3"/>
    <w:rsid w:val="007952C2"/>
    <w:rsid w:val="007976F3"/>
    <w:rsid w:val="007A14E7"/>
    <w:rsid w:val="007A1708"/>
    <w:rsid w:val="007A5D3A"/>
    <w:rsid w:val="007A6A87"/>
    <w:rsid w:val="007B0B6E"/>
    <w:rsid w:val="007C2D76"/>
    <w:rsid w:val="007C3E81"/>
    <w:rsid w:val="007C4C17"/>
    <w:rsid w:val="007C5562"/>
    <w:rsid w:val="007C6353"/>
    <w:rsid w:val="007D0C91"/>
    <w:rsid w:val="007D1AB2"/>
    <w:rsid w:val="007D434E"/>
    <w:rsid w:val="007D7B64"/>
    <w:rsid w:val="007E2F0D"/>
    <w:rsid w:val="007E48B3"/>
    <w:rsid w:val="007E4FAF"/>
    <w:rsid w:val="007F0554"/>
    <w:rsid w:val="007F1536"/>
    <w:rsid w:val="007F27B4"/>
    <w:rsid w:val="007F40F1"/>
    <w:rsid w:val="00802321"/>
    <w:rsid w:val="008038DB"/>
    <w:rsid w:val="00804451"/>
    <w:rsid w:val="00805734"/>
    <w:rsid w:val="008067AA"/>
    <w:rsid w:val="00810AC6"/>
    <w:rsid w:val="00811105"/>
    <w:rsid w:val="00814F25"/>
    <w:rsid w:val="008159A8"/>
    <w:rsid w:val="00815A4C"/>
    <w:rsid w:val="00816B03"/>
    <w:rsid w:val="0081C7C3"/>
    <w:rsid w:val="00820C15"/>
    <w:rsid w:val="00821428"/>
    <w:rsid w:val="00821497"/>
    <w:rsid w:val="0082559D"/>
    <w:rsid w:val="00825C79"/>
    <w:rsid w:val="00825D84"/>
    <w:rsid w:val="00826C8E"/>
    <w:rsid w:val="00827C0E"/>
    <w:rsid w:val="00831D59"/>
    <w:rsid w:val="008345C7"/>
    <w:rsid w:val="008441C9"/>
    <w:rsid w:val="0084440D"/>
    <w:rsid w:val="0084533A"/>
    <w:rsid w:val="00845D43"/>
    <w:rsid w:val="0084669D"/>
    <w:rsid w:val="00854CBB"/>
    <w:rsid w:val="00855333"/>
    <w:rsid w:val="00856D82"/>
    <w:rsid w:val="00863059"/>
    <w:rsid w:val="00863F2F"/>
    <w:rsid w:val="008667DF"/>
    <w:rsid w:val="00866FB7"/>
    <w:rsid w:val="00875942"/>
    <w:rsid w:val="00881C75"/>
    <w:rsid w:val="00883557"/>
    <w:rsid w:val="00885451"/>
    <w:rsid w:val="0089219F"/>
    <w:rsid w:val="00893F19"/>
    <w:rsid w:val="00897133"/>
    <w:rsid w:val="008A0ECD"/>
    <w:rsid w:val="008A50DF"/>
    <w:rsid w:val="008B257E"/>
    <w:rsid w:val="008B7B1B"/>
    <w:rsid w:val="008BC4B1"/>
    <w:rsid w:val="008C4084"/>
    <w:rsid w:val="008C6FB9"/>
    <w:rsid w:val="008C8344"/>
    <w:rsid w:val="008D191E"/>
    <w:rsid w:val="008D271F"/>
    <w:rsid w:val="008D3C88"/>
    <w:rsid w:val="008D581D"/>
    <w:rsid w:val="008D7900"/>
    <w:rsid w:val="008E26D4"/>
    <w:rsid w:val="008E4370"/>
    <w:rsid w:val="008E6DFA"/>
    <w:rsid w:val="008E7A61"/>
    <w:rsid w:val="008F0FA3"/>
    <w:rsid w:val="008F34CE"/>
    <w:rsid w:val="008F3697"/>
    <w:rsid w:val="008F74C4"/>
    <w:rsid w:val="00900DEB"/>
    <w:rsid w:val="009011BF"/>
    <w:rsid w:val="00904936"/>
    <w:rsid w:val="009141B5"/>
    <w:rsid w:val="00914268"/>
    <w:rsid w:val="00916D64"/>
    <w:rsid w:val="00917EEE"/>
    <w:rsid w:val="0092081B"/>
    <w:rsid w:val="009234C0"/>
    <w:rsid w:val="00925853"/>
    <w:rsid w:val="009307A3"/>
    <w:rsid w:val="00930EC3"/>
    <w:rsid w:val="00931149"/>
    <w:rsid w:val="009408BF"/>
    <w:rsid w:val="009437D1"/>
    <w:rsid w:val="009530C9"/>
    <w:rsid w:val="009611BB"/>
    <w:rsid w:val="00962967"/>
    <w:rsid w:val="0096652B"/>
    <w:rsid w:val="00966CD9"/>
    <w:rsid w:val="009670E6"/>
    <w:rsid w:val="009709B3"/>
    <w:rsid w:val="0097483B"/>
    <w:rsid w:val="00976E7E"/>
    <w:rsid w:val="00983704"/>
    <w:rsid w:val="00984C39"/>
    <w:rsid w:val="009A2A8D"/>
    <w:rsid w:val="009A3CE3"/>
    <w:rsid w:val="009A4845"/>
    <w:rsid w:val="009A6557"/>
    <w:rsid w:val="009A6819"/>
    <w:rsid w:val="009B09F9"/>
    <w:rsid w:val="009B3926"/>
    <w:rsid w:val="009B3CBD"/>
    <w:rsid w:val="009B6B9C"/>
    <w:rsid w:val="009C280F"/>
    <w:rsid w:val="009C6A3F"/>
    <w:rsid w:val="009C79EB"/>
    <w:rsid w:val="009D0CB6"/>
    <w:rsid w:val="009D40C7"/>
    <w:rsid w:val="009D5E43"/>
    <w:rsid w:val="009D66D3"/>
    <w:rsid w:val="009E0FF0"/>
    <w:rsid w:val="009E1FB7"/>
    <w:rsid w:val="009E3B5E"/>
    <w:rsid w:val="009F2284"/>
    <w:rsid w:val="009F2687"/>
    <w:rsid w:val="009F2EF4"/>
    <w:rsid w:val="009F3F00"/>
    <w:rsid w:val="009F515E"/>
    <w:rsid w:val="009F5577"/>
    <w:rsid w:val="009F5973"/>
    <w:rsid w:val="009F6A52"/>
    <w:rsid w:val="009F6DF2"/>
    <w:rsid w:val="00A03272"/>
    <w:rsid w:val="00A037A3"/>
    <w:rsid w:val="00A049C8"/>
    <w:rsid w:val="00A0758D"/>
    <w:rsid w:val="00A07812"/>
    <w:rsid w:val="00A14ECC"/>
    <w:rsid w:val="00A15B23"/>
    <w:rsid w:val="00A15D85"/>
    <w:rsid w:val="00A16CE0"/>
    <w:rsid w:val="00A17495"/>
    <w:rsid w:val="00A2150E"/>
    <w:rsid w:val="00A2300E"/>
    <w:rsid w:val="00A242B8"/>
    <w:rsid w:val="00A35203"/>
    <w:rsid w:val="00A357C3"/>
    <w:rsid w:val="00A402F5"/>
    <w:rsid w:val="00A43B45"/>
    <w:rsid w:val="00A4DBC2"/>
    <w:rsid w:val="00A51690"/>
    <w:rsid w:val="00A522C3"/>
    <w:rsid w:val="00A534CD"/>
    <w:rsid w:val="00A5407B"/>
    <w:rsid w:val="00A61C2F"/>
    <w:rsid w:val="00A61CD7"/>
    <w:rsid w:val="00A67D3B"/>
    <w:rsid w:val="00A70DA0"/>
    <w:rsid w:val="00A712E8"/>
    <w:rsid w:val="00A71C1B"/>
    <w:rsid w:val="00A76924"/>
    <w:rsid w:val="00A77A2B"/>
    <w:rsid w:val="00A85F77"/>
    <w:rsid w:val="00A8640E"/>
    <w:rsid w:val="00A86556"/>
    <w:rsid w:val="00A90497"/>
    <w:rsid w:val="00A92403"/>
    <w:rsid w:val="00A96C0E"/>
    <w:rsid w:val="00A9796E"/>
    <w:rsid w:val="00AA0D0A"/>
    <w:rsid w:val="00AA3424"/>
    <w:rsid w:val="00AA5333"/>
    <w:rsid w:val="00AA5428"/>
    <w:rsid w:val="00AA71A7"/>
    <w:rsid w:val="00AB0AE0"/>
    <w:rsid w:val="00AB1058"/>
    <w:rsid w:val="00AB5668"/>
    <w:rsid w:val="00AC0DF2"/>
    <w:rsid w:val="00AC39F3"/>
    <w:rsid w:val="00AC6042"/>
    <w:rsid w:val="00AD16AB"/>
    <w:rsid w:val="00AD1C12"/>
    <w:rsid w:val="00AD24E4"/>
    <w:rsid w:val="00AD34EB"/>
    <w:rsid w:val="00AD38DF"/>
    <w:rsid w:val="00AE6984"/>
    <w:rsid w:val="00AF0525"/>
    <w:rsid w:val="00AF4904"/>
    <w:rsid w:val="00AF5685"/>
    <w:rsid w:val="00AF7C22"/>
    <w:rsid w:val="00AF7E0C"/>
    <w:rsid w:val="00AF7EF3"/>
    <w:rsid w:val="00AFB2DB"/>
    <w:rsid w:val="00B02277"/>
    <w:rsid w:val="00B100C7"/>
    <w:rsid w:val="00B113D3"/>
    <w:rsid w:val="00B13285"/>
    <w:rsid w:val="00B13BDB"/>
    <w:rsid w:val="00B20A9D"/>
    <w:rsid w:val="00B212EA"/>
    <w:rsid w:val="00B3522E"/>
    <w:rsid w:val="00B365C7"/>
    <w:rsid w:val="00B37DFD"/>
    <w:rsid w:val="00B40642"/>
    <w:rsid w:val="00B40C50"/>
    <w:rsid w:val="00B41A0B"/>
    <w:rsid w:val="00B42A05"/>
    <w:rsid w:val="00B44800"/>
    <w:rsid w:val="00B515E5"/>
    <w:rsid w:val="00B57F99"/>
    <w:rsid w:val="00B62180"/>
    <w:rsid w:val="00B632FE"/>
    <w:rsid w:val="00B72F39"/>
    <w:rsid w:val="00B736DC"/>
    <w:rsid w:val="00B7475E"/>
    <w:rsid w:val="00B808AC"/>
    <w:rsid w:val="00B82075"/>
    <w:rsid w:val="00B82596"/>
    <w:rsid w:val="00B91265"/>
    <w:rsid w:val="00B91BDB"/>
    <w:rsid w:val="00B925DC"/>
    <w:rsid w:val="00B96F78"/>
    <w:rsid w:val="00BA32DE"/>
    <w:rsid w:val="00BC3E6A"/>
    <w:rsid w:val="00BC3F1B"/>
    <w:rsid w:val="00BD4CF1"/>
    <w:rsid w:val="00BD4F83"/>
    <w:rsid w:val="00BD62AF"/>
    <w:rsid w:val="00BD6BD3"/>
    <w:rsid w:val="00BDAE7B"/>
    <w:rsid w:val="00BE1558"/>
    <w:rsid w:val="00BE4A25"/>
    <w:rsid w:val="00BE4DE5"/>
    <w:rsid w:val="00BE5D3A"/>
    <w:rsid w:val="00BF03A5"/>
    <w:rsid w:val="00BF1052"/>
    <w:rsid w:val="00BF5695"/>
    <w:rsid w:val="00C057CB"/>
    <w:rsid w:val="00C0581E"/>
    <w:rsid w:val="00C0592A"/>
    <w:rsid w:val="00C0767A"/>
    <w:rsid w:val="00C07728"/>
    <w:rsid w:val="00C10294"/>
    <w:rsid w:val="00C17963"/>
    <w:rsid w:val="00C21DFD"/>
    <w:rsid w:val="00C2FC9C"/>
    <w:rsid w:val="00C3031B"/>
    <w:rsid w:val="00C30652"/>
    <w:rsid w:val="00C32B25"/>
    <w:rsid w:val="00C33A85"/>
    <w:rsid w:val="00C33E5E"/>
    <w:rsid w:val="00C350E0"/>
    <w:rsid w:val="00C37DE4"/>
    <w:rsid w:val="00C40750"/>
    <w:rsid w:val="00C4381D"/>
    <w:rsid w:val="00C47AE5"/>
    <w:rsid w:val="00C50231"/>
    <w:rsid w:val="00C52ECC"/>
    <w:rsid w:val="00C5427A"/>
    <w:rsid w:val="00C55E23"/>
    <w:rsid w:val="00C57BD6"/>
    <w:rsid w:val="00C6351C"/>
    <w:rsid w:val="00C666FB"/>
    <w:rsid w:val="00C66EE5"/>
    <w:rsid w:val="00C72DDE"/>
    <w:rsid w:val="00C73B99"/>
    <w:rsid w:val="00C85F3D"/>
    <w:rsid w:val="00C91C22"/>
    <w:rsid w:val="00C92524"/>
    <w:rsid w:val="00C956E9"/>
    <w:rsid w:val="00CA12CD"/>
    <w:rsid w:val="00CA56E9"/>
    <w:rsid w:val="00CB297E"/>
    <w:rsid w:val="00CB2C84"/>
    <w:rsid w:val="00CB7D86"/>
    <w:rsid w:val="00CC12E5"/>
    <w:rsid w:val="00CC6641"/>
    <w:rsid w:val="00CD5810"/>
    <w:rsid w:val="00CD5869"/>
    <w:rsid w:val="00CD6069"/>
    <w:rsid w:val="00CD684A"/>
    <w:rsid w:val="00CD6ADB"/>
    <w:rsid w:val="00CF29B6"/>
    <w:rsid w:val="00CF5FAA"/>
    <w:rsid w:val="00CF62C1"/>
    <w:rsid w:val="00CF6431"/>
    <w:rsid w:val="00CF6740"/>
    <w:rsid w:val="00D0083D"/>
    <w:rsid w:val="00D01904"/>
    <w:rsid w:val="00D02381"/>
    <w:rsid w:val="00D02A43"/>
    <w:rsid w:val="00D02D08"/>
    <w:rsid w:val="00D038F0"/>
    <w:rsid w:val="00D0529C"/>
    <w:rsid w:val="00D052CA"/>
    <w:rsid w:val="00D072B6"/>
    <w:rsid w:val="00D07B66"/>
    <w:rsid w:val="00D121F8"/>
    <w:rsid w:val="00D17507"/>
    <w:rsid w:val="00D20EB0"/>
    <w:rsid w:val="00D21906"/>
    <w:rsid w:val="00D2197C"/>
    <w:rsid w:val="00D22732"/>
    <w:rsid w:val="00D25807"/>
    <w:rsid w:val="00D27E45"/>
    <w:rsid w:val="00D303FF"/>
    <w:rsid w:val="00D33C0B"/>
    <w:rsid w:val="00D411ED"/>
    <w:rsid w:val="00D44D98"/>
    <w:rsid w:val="00D45942"/>
    <w:rsid w:val="00D47C57"/>
    <w:rsid w:val="00D50043"/>
    <w:rsid w:val="00D60C48"/>
    <w:rsid w:val="00D61119"/>
    <w:rsid w:val="00D619B5"/>
    <w:rsid w:val="00D62E18"/>
    <w:rsid w:val="00D71FE6"/>
    <w:rsid w:val="00D7600E"/>
    <w:rsid w:val="00D766AA"/>
    <w:rsid w:val="00D77DBF"/>
    <w:rsid w:val="00D8280F"/>
    <w:rsid w:val="00D84A07"/>
    <w:rsid w:val="00D84D9D"/>
    <w:rsid w:val="00D8E9C9"/>
    <w:rsid w:val="00D934EF"/>
    <w:rsid w:val="00DA47F3"/>
    <w:rsid w:val="00DA4DFD"/>
    <w:rsid w:val="00DA533B"/>
    <w:rsid w:val="00DA6D9C"/>
    <w:rsid w:val="00DA7820"/>
    <w:rsid w:val="00DB5845"/>
    <w:rsid w:val="00DB73E9"/>
    <w:rsid w:val="00DC0BCA"/>
    <w:rsid w:val="00DC5470"/>
    <w:rsid w:val="00DC58F1"/>
    <w:rsid w:val="00DD0E83"/>
    <w:rsid w:val="00DD3B08"/>
    <w:rsid w:val="00DD7314"/>
    <w:rsid w:val="00DE0B99"/>
    <w:rsid w:val="00DE48F2"/>
    <w:rsid w:val="00DE55F0"/>
    <w:rsid w:val="00DE6133"/>
    <w:rsid w:val="00DE7C9F"/>
    <w:rsid w:val="00DF1669"/>
    <w:rsid w:val="00DF512B"/>
    <w:rsid w:val="00E008C7"/>
    <w:rsid w:val="00E01886"/>
    <w:rsid w:val="00E0351B"/>
    <w:rsid w:val="00E10C1E"/>
    <w:rsid w:val="00E111FB"/>
    <w:rsid w:val="00E1336D"/>
    <w:rsid w:val="00E16EEF"/>
    <w:rsid w:val="00E3293F"/>
    <w:rsid w:val="00E32EA2"/>
    <w:rsid w:val="00E360D0"/>
    <w:rsid w:val="00E41ED9"/>
    <w:rsid w:val="00E42BFC"/>
    <w:rsid w:val="00E434C2"/>
    <w:rsid w:val="00E46E1C"/>
    <w:rsid w:val="00E52671"/>
    <w:rsid w:val="00E528D1"/>
    <w:rsid w:val="00E52E2F"/>
    <w:rsid w:val="00E533C6"/>
    <w:rsid w:val="00E551C5"/>
    <w:rsid w:val="00E55F9F"/>
    <w:rsid w:val="00E60DF6"/>
    <w:rsid w:val="00E61B99"/>
    <w:rsid w:val="00E622A4"/>
    <w:rsid w:val="00E6C61B"/>
    <w:rsid w:val="00E70855"/>
    <w:rsid w:val="00E715E8"/>
    <w:rsid w:val="00E72C5D"/>
    <w:rsid w:val="00E7417E"/>
    <w:rsid w:val="00E752ED"/>
    <w:rsid w:val="00E754E0"/>
    <w:rsid w:val="00E75A40"/>
    <w:rsid w:val="00E75E1E"/>
    <w:rsid w:val="00E77B5B"/>
    <w:rsid w:val="00E82FD2"/>
    <w:rsid w:val="00E8457C"/>
    <w:rsid w:val="00E86139"/>
    <w:rsid w:val="00E86946"/>
    <w:rsid w:val="00E91E59"/>
    <w:rsid w:val="00E92F40"/>
    <w:rsid w:val="00E9573D"/>
    <w:rsid w:val="00EA13F0"/>
    <w:rsid w:val="00EA2D0F"/>
    <w:rsid w:val="00EA2FCC"/>
    <w:rsid w:val="00EB0F51"/>
    <w:rsid w:val="00EB119E"/>
    <w:rsid w:val="00EB2477"/>
    <w:rsid w:val="00EB271A"/>
    <w:rsid w:val="00EB29FC"/>
    <w:rsid w:val="00EB59AA"/>
    <w:rsid w:val="00EC3315"/>
    <w:rsid w:val="00EC3793"/>
    <w:rsid w:val="00EC3EEC"/>
    <w:rsid w:val="00EC527F"/>
    <w:rsid w:val="00EC6E75"/>
    <w:rsid w:val="00ED0F63"/>
    <w:rsid w:val="00EE14B1"/>
    <w:rsid w:val="00EE25DF"/>
    <w:rsid w:val="00EE323D"/>
    <w:rsid w:val="00EE3F64"/>
    <w:rsid w:val="00EF10C0"/>
    <w:rsid w:val="00EF24D3"/>
    <w:rsid w:val="00EF4F7A"/>
    <w:rsid w:val="00EF7FD0"/>
    <w:rsid w:val="00F01C0D"/>
    <w:rsid w:val="00F04964"/>
    <w:rsid w:val="00F07987"/>
    <w:rsid w:val="00F10D6B"/>
    <w:rsid w:val="00F13C1D"/>
    <w:rsid w:val="00F17D9E"/>
    <w:rsid w:val="00F22AB2"/>
    <w:rsid w:val="00F24920"/>
    <w:rsid w:val="00F24A78"/>
    <w:rsid w:val="00F24AA5"/>
    <w:rsid w:val="00F30DE2"/>
    <w:rsid w:val="00F31CF5"/>
    <w:rsid w:val="00F31E12"/>
    <w:rsid w:val="00F322C5"/>
    <w:rsid w:val="00F33124"/>
    <w:rsid w:val="00F33470"/>
    <w:rsid w:val="00F352EC"/>
    <w:rsid w:val="00F356CC"/>
    <w:rsid w:val="00F40A4B"/>
    <w:rsid w:val="00F42050"/>
    <w:rsid w:val="00F45750"/>
    <w:rsid w:val="00F5285A"/>
    <w:rsid w:val="00F53087"/>
    <w:rsid w:val="00F532B4"/>
    <w:rsid w:val="00F56AD9"/>
    <w:rsid w:val="00F5703F"/>
    <w:rsid w:val="00F574BE"/>
    <w:rsid w:val="00F5752A"/>
    <w:rsid w:val="00F61904"/>
    <w:rsid w:val="00F620FA"/>
    <w:rsid w:val="00F74C9D"/>
    <w:rsid w:val="00F772C6"/>
    <w:rsid w:val="00F80F3E"/>
    <w:rsid w:val="00F84782"/>
    <w:rsid w:val="00F86387"/>
    <w:rsid w:val="00F87254"/>
    <w:rsid w:val="00F87FB7"/>
    <w:rsid w:val="00F9100B"/>
    <w:rsid w:val="00F96A2B"/>
    <w:rsid w:val="00F973D2"/>
    <w:rsid w:val="00FA1A2A"/>
    <w:rsid w:val="00FA3DC1"/>
    <w:rsid w:val="00FA5B74"/>
    <w:rsid w:val="00FB051F"/>
    <w:rsid w:val="00FB5472"/>
    <w:rsid w:val="00FB5780"/>
    <w:rsid w:val="00FC27B1"/>
    <w:rsid w:val="00FC7544"/>
    <w:rsid w:val="00FD1542"/>
    <w:rsid w:val="00FD2C04"/>
    <w:rsid w:val="00FD59CC"/>
    <w:rsid w:val="00FD7A89"/>
    <w:rsid w:val="00FE3403"/>
    <w:rsid w:val="00FE4F61"/>
    <w:rsid w:val="00FF3716"/>
    <w:rsid w:val="00FF7ED4"/>
    <w:rsid w:val="00FF9709"/>
    <w:rsid w:val="010424C3"/>
    <w:rsid w:val="010CF00D"/>
    <w:rsid w:val="010EE24B"/>
    <w:rsid w:val="011CBD70"/>
    <w:rsid w:val="01208AC2"/>
    <w:rsid w:val="0126F065"/>
    <w:rsid w:val="01289569"/>
    <w:rsid w:val="0140F5EF"/>
    <w:rsid w:val="014164AB"/>
    <w:rsid w:val="01461513"/>
    <w:rsid w:val="0148B6F6"/>
    <w:rsid w:val="0148C773"/>
    <w:rsid w:val="015286A6"/>
    <w:rsid w:val="0152EE2E"/>
    <w:rsid w:val="0156FBC5"/>
    <w:rsid w:val="0159B33A"/>
    <w:rsid w:val="015E51A6"/>
    <w:rsid w:val="015F23E4"/>
    <w:rsid w:val="0165AE66"/>
    <w:rsid w:val="01667BCA"/>
    <w:rsid w:val="016A8D49"/>
    <w:rsid w:val="01715C6D"/>
    <w:rsid w:val="0175824D"/>
    <w:rsid w:val="01782CAA"/>
    <w:rsid w:val="017E8075"/>
    <w:rsid w:val="0183CB78"/>
    <w:rsid w:val="0186086F"/>
    <w:rsid w:val="018649BC"/>
    <w:rsid w:val="018823F1"/>
    <w:rsid w:val="0196911E"/>
    <w:rsid w:val="019EB6B5"/>
    <w:rsid w:val="01A7246E"/>
    <w:rsid w:val="01AA56BF"/>
    <w:rsid w:val="01B43027"/>
    <w:rsid w:val="01B808DD"/>
    <w:rsid w:val="01B82CEB"/>
    <w:rsid w:val="01BD3122"/>
    <w:rsid w:val="01C19234"/>
    <w:rsid w:val="01C6B7AC"/>
    <w:rsid w:val="01CB275A"/>
    <w:rsid w:val="01CBD3FA"/>
    <w:rsid w:val="01D25D70"/>
    <w:rsid w:val="01D8B7D7"/>
    <w:rsid w:val="01D8D8A6"/>
    <w:rsid w:val="01DE3C1F"/>
    <w:rsid w:val="01DF9DF2"/>
    <w:rsid w:val="01E09328"/>
    <w:rsid w:val="01E48166"/>
    <w:rsid w:val="01E8AA6F"/>
    <w:rsid w:val="01F961E6"/>
    <w:rsid w:val="01FDA730"/>
    <w:rsid w:val="0209EE7A"/>
    <w:rsid w:val="020D148C"/>
    <w:rsid w:val="021054FD"/>
    <w:rsid w:val="021779CA"/>
    <w:rsid w:val="02190A78"/>
    <w:rsid w:val="02195E79"/>
    <w:rsid w:val="021BDE02"/>
    <w:rsid w:val="021CE5B2"/>
    <w:rsid w:val="021E551B"/>
    <w:rsid w:val="0223A559"/>
    <w:rsid w:val="02380AF9"/>
    <w:rsid w:val="02410854"/>
    <w:rsid w:val="0241B1DC"/>
    <w:rsid w:val="0241FD74"/>
    <w:rsid w:val="02468440"/>
    <w:rsid w:val="024BF89D"/>
    <w:rsid w:val="025330B5"/>
    <w:rsid w:val="02605075"/>
    <w:rsid w:val="0260AF7F"/>
    <w:rsid w:val="0268F930"/>
    <w:rsid w:val="0269D569"/>
    <w:rsid w:val="0270404F"/>
    <w:rsid w:val="02796BDB"/>
    <w:rsid w:val="027E5D0C"/>
    <w:rsid w:val="027EF6D6"/>
    <w:rsid w:val="028F4E46"/>
    <w:rsid w:val="029741DD"/>
    <w:rsid w:val="0297ADEC"/>
    <w:rsid w:val="029A0287"/>
    <w:rsid w:val="029AAB56"/>
    <w:rsid w:val="02A2723D"/>
    <w:rsid w:val="02A5064C"/>
    <w:rsid w:val="02A5592B"/>
    <w:rsid w:val="02A883DC"/>
    <w:rsid w:val="02B01EC4"/>
    <w:rsid w:val="02B65D05"/>
    <w:rsid w:val="02BE4358"/>
    <w:rsid w:val="02BE57A9"/>
    <w:rsid w:val="02CA66EF"/>
    <w:rsid w:val="02D7BA7F"/>
    <w:rsid w:val="02DB2D03"/>
    <w:rsid w:val="02E162CB"/>
    <w:rsid w:val="02E708F2"/>
    <w:rsid w:val="02E93361"/>
    <w:rsid w:val="02ECC53C"/>
    <w:rsid w:val="02FB00B5"/>
    <w:rsid w:val="02FCA70A"/>
    <w:rsid w:val="0304ECBF"/>
    <w:rsid w:val="0308AF3A"/>
    <w:rsid w:val="03171EB9"/>
    <w:rsid w:val="032B38D0"/>
    <w:rsid w:val="032B4495"/>
    <w:rsid w:val="032DCD07"/>
    <w:rsid w:val="03329FE0"/>
    <w:rsid w:val="03351131"/>
    <w:rsid w:val="0338A899"/>
    <w:rsid w:val="033E69E3"/>
    <w:rsid w:val="03446FE6"/>
    <w:rsid w:val="034572CA"/>
    <w:rsid w:val="03514E66"/>
    <w:rsid w:val="035C3A1C"/>
    <w:rsid w:val="0360B387"/>
    <w:rsid w:val="0361CBE4"/>
    <w:rsid w:val="036BEB71"/>
    <w:rsid w:val="036CCA7D"/>
    <w:rsid w:val="037D7250"/>
    <w:rsid w:val="03831AA4"/>
    <w:rsid w:val="038FC742"/>
    <w:rsid w:val="0391A8D2"/>
    <w:rsid w:val="0399B6C8"/>
    <w:rsid w:val="03A413A3"/>
    <w:rsid w:val="03A8E358"/>
    <w:rsid w:val="03A8E4ED"/>
    <w:rsid w:val="03AA3EB3"/>
    <w:rsid w:val="03BA5D13"/>
    <w:rsid w:val="03BAC6B3"/>
    <w:rsid w:val="03C170E9"/>
    <w:rsid w:val="03C20BB5"/>
    <w:rsid w:val="03DD43E0"/>
    <w:rsid w:val="03DE6877"/>
    <w:rsid w:val="03E1C4E7"/>
    <w:rsid w:val="03E2E847"/>
    <w:rsid w:val="03E4743E"/>
    <w:rsid w:val="03EBC004"/>
    <w:rsid w:val="03EBCC7A"/>
    <w:rsid w:val="03EF608E"/>
    <w:rsid w:val="03F093BC"/>
    <w:rsid w:val="03F94276"/>
    <w:rsid w:val="0406315C"/>
    <w:rsid w:val="0408044C"/>
    <w:rsid w:val="040E0B07"/>
    <w:rsid w:val="04105FB7"/>
    <w:rsid w:val="0410E1E8"/>
    <w:rsid w:val="04165263"/>
    <w:rsid w:val="0416FB3F"/>
    <w:rsid w:val="041F655A"/>
    <w:rsid w:val="04200D60"/>
    <w:rsid w:val="04227ECB"/>
    <w:rsid w:val="0423B79A"/>
    <w:rsid w:val="0423C67A"/>
    <w:rsid w:val="04242969"/>
    <w:rsid w:val="042DD473"/>
    <w:rsid w:val="042DFAF0"/>
    <w:rsid w:val="04371695"/>
    <w:rsid w:val="043A16C2"/>
    <w:rsid w:val="044B02FC"/>
    <w:rsid w:val="0458EFA3"/>
    <w:rsid w:val="045B21CC"/>
    <w:rsid w:val="0461E5BE"/>
    <w:rsid w:val="0462E259"/>
    <w:rsid w:val="0465F024"/>
    <w:rsid w:val="046A8227"/>
    <w:rsid w:val="046A85B7"/>
    <w:rsid w:val="046D3292"/>
    <w:rsid w:val="0482BD64"/>
    <w:rsid w:val="04832451"/>
    <w:rsid w:val="0488FEE8"/>
    <w:rsid w:val="049171E6"/>
    <w:rsid w:val="0496FA78"/>
    <w:rsid w:val="04990878"/>
    <w:rsid w:val="049A5B04"/>
    <w:rsid w:val="049AB6CF"/>
    <w:rsid w:val="04A1E233"/>
    <w:rsid w:val="04A635F0"/>
    <w:rsid w:val="04A85CF3"/>
    <w:rsid w:val="04AA8E6E"/>
    <w:rsid w:val="04B28977"/>
    <w:rsid w:val="04B643C1"/>
    <w:rsid w:val="04B7AD42"/>
    <w:rsid w:val="04BBA4A4"/>
    <w:rsid w:val="04BC6074"/>
    <w:rsid w:val="04C080CC"/>
    <w:rsid w:val="04C116F7"/>
    <w:rsid w:val="04C47D42"/>
    <w:rsid w:val="04C8D199"/>
    <w:rsid w:val="04D454D8"/>
    <w:rsid w:val="04DB2429"/>
    <w:rsid w:val="04E0BACB"/>
    <w:rsid w:val="04E6F3C1"/>
    <w:rsid w:val="04EEA02E"/>
    <w:rsid w:val="04EF1C17"/>
    <w:rsid w:val="04F80DD8"/>
    <w:rsid w:val="04FAA161"/>
    <w:rsid w:val="0502D5FB"/>
    <w:rsid w:val="0509A423"/>
    <w:rsid w:val="050A7C31"/>
    <w:rsid w:val="05106CB4"/>
    <w:rsid w:val="0514D671"/>
    <w:rsid w:val="0516DC1E"/>
    <w:rsid w:val="051736F5"/>
    <w:rsid w:val="0520E9D6"/>
    <w:rsid w:val="052B13C7"/>
    <w:rsid w:val="0535492F"/>
    <w:rsid w:val="05381212"/>
    <w:rsid w:val="053DDC8A"/>
    <w:rsid w:val="0542AF32"/>
    <w:rsid w:val="05451EAF"/>
    <w:rsid w:val="054C1FD9"/>
    <w:rsid w:val="056A386F"/>
    <w:rsid w:val="0573FBA6"/>
    <w:rsid w:val="0575E8D7"/>
    <w:rsid w:val="057EB8A8"/>
    <w:rsid w:val="05816B83"/>
    <w:rsid w:val="058302C3"/>
    <w:rsid w:val="05889332"/>
    <w:rsid w:val="058BD1A2"/>
    <w:rsid w:val="0592ACB5"/>
    <w:rsid w:val="059C4A78"/>
    <w:rsid w:val="059D637A"/>
    <w:rsid w:val="059DDF07"/>
    <w:rsid w:val="05ACB249"/>
    <w:rsid w:val="05B91D4A"/>
    <w:rsid w:val="05BCE2D2"/>
    <w:rsid w:val="05E1705E"/>
    <w:rsid w:val="05E5336A"/>
    <w:rsid w:val="05E9B9B1"/>
    <w:rsid w:val="05F7DC23"/>
    <w:rsid w:val="05F8C544"/>
    <w:rsid w:val="05FEB412"/>
    <w:rsid w:val="0600D9A7"/>
    <w:rsid w:val="0605C751"/>
    <w:rsid w:val="060CB728"/>
    <w:rsid w:val="060F98AE"/>
    <w:rsid w:val="060FCA9A"/>
    <w:rsid w:val="06121E52"/>
    <w:rsid w:val="06163115"/>
    <w:rsid w:val="061CA75B"/>
    <w:rsid w:val="061D380C"/>
    <w:rsid w:val="0620A3FE"/>
    <w:rsid w:val="06264C8B"/>
    <w:rsid w:val="063C6FC3"/>
    <w:rsid w:val="063F264F"/>
    <w:rsid w:val="0646EC13"/>
    <w:rsid w:val="064CAA14"/>
    <w:rsid w:val="06547AF3"/>
    <w:rsid w:val="06580E71"/>
    <w:rsid w:val="065A49CF"/>
    <w:rsid w:val="065DF90C"/>
    <w:rsid w:val="065FE2D7"/>
    <w:rsid w:val="06600B19"/>
    <w:rsid w:val="06646CEC"/>
    <w:rsid w:val="06659122"/>
    <w:rsid w:val="0670495B"/>
    <w:rsid w:val="067169BC"/>
    <w:rsid w:val="0676BF40"/>
    <w:rsid w:val="067BC8A5"/>
    <w:rsid w:val="067D138C"/>
    <w:rsid w:val="06809510"/>
    <w:rsid w:val="0686EB10"/>
    <w:rsid w:val="0689FB5A"/>
    <w:rsid w:val="068ADA22"/>
    <w:rsid w:val="0692C720"/>
    <w:rsid w:val="069683DD"/>
    <w:rsid w:val="069A3461"/>
    <w:rsid w:val="069C9E53"/>
    <w:rsid w:val="069CF129"/>
    <w:rsid w:val="06AB30DF"/>
    <w:rsid w:val="06AD8FC0"/>
    <w:rsid w:val="06BCBF15"/>
    <w:rsid w:val="06BDD034"/>
    <w:rsid w:val="06C0FC62"/>
    <w:rsid w:val="06D27124"/>
    <w:rsid w:val="06E48908"/>
    <w:rsid w:val="06E7F03A"/>
    <w:rsid w:val="06EB6D31"/>
    <w:rsid w:val="06EC4207"/>
    <w:rsid w:val="06EF3A8E"/>
    <w:rsid w:val="06F68F7E"/>
    <w:rsid w:val="07027F1B"/>
    <w:rsid w:val="0704F61A"/>
    <w:rsid w:val="0707378F"/>
    <w:rsid w:val="071EFEBA"/>
    <w:rsid w:val="07244533"/>
    <w:rsid w:val="07279DAC"/>
    <w:rsid w:val="07298C19"/>
    <w:rsid w:val="07334AA1"/>
    <w:rsid w:val="073945E7"/>
    <w:rsid w:val="073D7866"/>
    <w:rsid w:val="073DBB81"/>
    <w:rsid w:val="0745129B"/>
    <w:rsid w:val="0746243A"/>
    <w:rsid w:val="075600A0"/>
    <w:rsid w:val="0765A427"/>
    <w:rsid w:val="07661C8E"/>
    <w:rsid w:val="0768A114"/>
    <w:rsid w:val="07714F60"/>
    <w:rsid w:val="0774C3A7"/>
    <w:rsid w:val="077F8DC2"/>
    <w:rsid w:val="0781F730"/>
    <w:rsid w:val="078843F1"/>
    <w:rsid w:val="0788CF4E"/>
    <w:rsid w:val="07898AF7"/>
    <w:rsid w:val="078E95AF"/>
    <w:rsid w:val="07993777"/>
    <w:rsid w:val="07A30F4E"/>
    <w:rsid w:val="07A8AA9F"/>
    <w:rsid w:val="07B47AE9"/>
    <w:rsid w:val="07B650F6"/>
    <w:rsid w:val="07B6C622"/>
    <w:rsid w:val="07BBD4DC"/>
    <w:rsid w:val="07BE1D39"/>
    <w:rsid w:val="07BE4A1D"/>
    <w:rsid w:val="07C46747"/>
    <w:rsid w:val="07C6A294"/>
    <w:rsid w:val="07CB89BC"/>
    <w:rsid w:val="07CBED08"/>
    <w:rsid w:val="07CFBCD2"/>
    <w:rsid w:val="07D40B39"/>
    <w:rsid w:val="07DF0851"/>
    <w:rsid w:val="07E273C2"/>
    <w:rsid w:val="07E8006E"/>
    <w:rsid w:val="07E8768C"/>
    <w:rsid w:val="07EF707D"/>
    <w:rsid w:val="0803B6AE"/>
    <w:rsid w:val="080ADCBB"/>
    <w:rsid w:val="08110940"/>
    <w:rsid w:val="081E18BB"/>
    <w:rsid w:val="0824A6D7"/>
    <w:rsid w:val="0826E68D"/>
    <w:rsid w:val="08294D50"/>
    <w:rsid w:val="082A56A8"/>
    <w:rsid w:val="082F2FB0"/>
    <w:rsid w:val="083711A3"/>
    <w:rsid w:val="084E6962"/>
    <w:rsid w:val="08556B29"/>
    <w:rsid w:val="0857B7F1"/>
    <w:rsid w:val="085AC76E"/>
    <w:rsid w:val="086125DB"/>
    <w:rsid w:val="087474C9"/>
    <w:rsid w:val="0874F1E2"/>
    <w:rsid w:val="0879377C"/>
    <w:rsid w:val="0879C2EA"/>
    <w:rsid w:val="0888F64F"/>
    <w:rsid w:val="0892EB47"/>
    <w:rsid w:val="0897BA3A"/>
    <w:rsid w:val="089F05D3"/>
    <w:rsid w:val="089F2D6D"/>
    <w:rsid w:val="089FEB5A"/>
    <w:rsid w:val="08AA7DF8"/>
    <w:rsid w:val="08AB95FC"/>
    <w:rsid w:val="08AE11C0"/>
    <w:rsid w:val="08AEFAA2"/>
    <w:rsid w:val="08B2A81D"/>
    <w:rsid w:val="08B4E9AF"/>
    <w:rsid w:val="08C606EC"/>
    <w:rsid w:val="08CCB399"/>
    <w:rsid w:val="08D623E0"/>
    <w:rsid w:val="08DFACD9"/>
    <w:rsid w:val="08DFE6E4"/>
    <w:rsid w:val="08DFE72D"/>
    <w:rsid w:val="08E25D55"/>
    <w:rsid w:val="08E46936"/>
    <w:rsid w:val="08E65D79"/>
    <w:rsid w:val="08E9F555"/>
    <w:rsid w:val="08EA8761"/>
    <w:rsid w:val="08EF681D"/>
    <w:rsid w:val="08EFF1A4"/>
    <w:rsid w:val="08F3C25E"/>
    <w:rsid w:val="08FAC082"/>
    <w:rsid w:val="08FE233A"/>
    <w:rsid w:val="08FE9D03"/>
    <w:rsid w:val="0901AFE9"/>
    <w:rsid w:val="09041004"/>
    <w:rsid w:val="0912753E"/>
    <w:rsid w:val="0917FC99"/>
    <w:rsid w:val="092ED3A7"/>
    <w:rsid w:val="093C1513"/>
    <w:rsid w:val="093DF3BD"/>
    <w:rsid w:val="0950DF78"/>
    <w:rsid w:val="0956E912"/>
    <w:rsid w:val="095BB7FD"/>
    <w:rsid w:val="09628D71"/>
    <w:rsid w:val="09683203"/>
    <w:rsid w:val="096860C9"/>
    <w:rsid w:val="096B1B47"/>
    <w:rsid w:val="097EA579"/>
    <w:rsid w:val="097FF9C0"/>
    <w:rsid w:val="0981646D"/>
    <w:rsid w:val="098397A2"/>
    <w:rsid w:val="09843628"/>
    <w:rsid w:val="098D1B4F"/>
    <w:rsid w:val="09A09877"/>
    <w:rsid w:val="09AD753E"/>
    <w:rsid w:val="09C3A65E"/>
    <w:rsid w:val="09C64CC6"/>
    <w:rsid w:val="09C6BF36"/>
    <w:rsid w:val="09CA86B6"/>
    <w:rsid w:val="09D6EDC7"/>
    <w:rsid w:val="09D7EED6"/>
    <w:rsid w:val="09DB49C0"/>
    <w:rsid w:val="09F873FE"/>
    <w:rsid w:val="0A002D1D"/>
    <w:rsid w:val="0A0B4CE1"/>
    <w:rsid w:val="0A0ED642"/>
    <w:rsid w:val="0A1061E2"/>
    <w:rsid w:val="0A110C4C"/>
    <w:rsid w:val="0A244A81"/>
    <w:rsid w:val="0A2BD043"/>
    <w:rsid w:val="0A3133E7"/>
    <w:rsid w:val="0A3484DB"/>
    <w:rsid w:val="0A3538B9"/>
    <w:rsid w:val="0A37F534"/>
    <w:rsid w:val="0A473B1E"/>
    <w:rsid w:val="0A59BB79"/>
    <w:rsid w:val="0A59DF4C"/>
    <w:rsid w:val="0A5B331E"/>
    <w:rsid w:val="0A6ABC38"/>
    <w:rsid w:val="0A71BC6B"/>
    <w:rsid w:val="0A7D4B8C"/>
    <w:rsid w:val="0A7D91A3"/>
    <w:rsid w:val="0A94AC2B"/>
    <w:rsid w:val="0A9A36EE"/>
    <w:rsid w:val="0A9B903C"/>
    <w:rsid w:val="0A9DFA96"/>
    <w:rsid w:val="0AA3EAF9"/>
    <w:rsid w:val="0AA59958"/>
    <w:rsid w:val="0AA60908"/>
    <w:rsid w:val="0AB95B5D"/>
    <w:rsid w:val="0AC2187F"/>
    <w:rsid w:val="0AC876FF"/>
    <w:rsid w:val="0ACB5B4E"/>
    <w:rsid w:val="0AD1F8CC"/>
    <w:rsid w:val="0AD41751"/>
    <w:rsid w:val="0ADB9623"/>
    <w:rsid w:val="0AE187CE"/>
    <w:rsid w:val="0AEAF9E3"/>
    <w:rsid w:val="0AEE0032"/>
    <w:rsid w:val="0AEE15F7"/>
    <w:rsid w:val="0AF6E769"/>
    <w:rsid w:val="0B0F7C01"/>
    <w:rsid w:val="0B177F4A"/>
    <w:rsid w:val="0B1CDA25"/>
    <w:rsid w:val="0B2C675A"/>
    <w:rsid w:val="0B36567A"/>
    <w:rsid w:val="0B39E49D"/>
    <w:rsid w:val="0B4086B4"/>
    <w:rsid w:val="0B4140F6"/>
    <w:rsid w:val="0B59AF11"/>
    <w:rsid w:val="0B60B1FE"/>
    <w:rsid w:val="0B6A314E"/>
    <w:rsid w:val="0B7133A2"/>
    <w:rsid w:val="0B79A636"/>
    <w:rsid w:val="0B79C2F7"/>
    <w:rsid w:val="0B8A6B74"/>
    <w:rsid w:val="0B8D0BEB"/>
    <w:rsid w:val="0B922714"/>
    <w:rsid w:val="0B941E10"/>
    <w:rsid w:val="0B9639E4"/>
    <w:rsid w:val="0B96B88C"/>
    <w:rsid w:val="0BBBFAD4"/>
    <w:rsid w:val="0BECD7AF"/>
    <w:rsid w:val="0BFDA16C"/>
    <w:rsid w:val="0C072246"/>
    <w:rsid w:val="0C08B040"/>
    <w:rsid w:val="0C0E0F73"/>
    <w:rsid w:val="0C1FC3DB"/>
    <w:rsid w:val="0C22AD40"/>
    <w:rsid w:val="0C23EB18"/>
    <w:rsid w:val="0C29D098"/>
    <w:rsid w:val="0C29DD67"/>
    <w:rsid w:val="0C2A1444"/>
    <w:rsid w:val="0C2D9364"/>
    <w:rsid w:val="0C2E5729"/>
    <w:rsid w:val="0C2F824E"/>
    <w:rsid w:val="0C30E179"/>
    <w:rsid w:val="0C330204"/>
    <w:rsid w:val="0C41A0E7"/>
    <w:rsid w:val="0C43032F"/>
    <w:rsid w:val="0C48FCE2"/>
    <w:rsid w:val="0C4A1600"/>
    <w:rsid w:val="0C4ED2CA"/>
    <w:rsid w:val="0C53D5E2"/>
    <w:rsid w:val="0C60E266"/>
    <w:rsid w:val="0C620BBE"/>
    <w:rsid w:val="0C631156"/>
    <w:rsid w:val="0C68B5CA"/>
    <w:rsid w:val="0C6968FB"/>
    <w:rsid w:val="0C71139C"/>
    <w:rsid w:val="0C71C25B"/>
    <w:rsid w:val="0C72744B"/>
    <w:rsid w:val="0C731A40"/>
    <w:rsid w:val="0C7CE1D4"/>
    <w:rsid w:val="0C7D9A79"/>
    <w:rsid w:val="0C85EB46"/>
    <w:rsid w:val="0C8CBD83"/>
    <w:rsid w:val="0C93C9B9"/>
    <w:rsid w:val="0CA0D673"/>
    <w:rsid w:val="0CA679C9"/>
    <w:rsid w:val="0CADE8FE"/>
    <w:rsid w:val="0CAE1CFA"/>
    <w:rsid w:val="0CAF0BC3"/>
    <w:rsid w:val="0CB398A4"/>
    <w:rsid w:val="0CB8F4A8"/>
    <w:rsid w:val="0CBC79E4"/>
    <w:rsid w:val="0CC3DD23"/>
    <w:rsid w:val="0CC7488F"/>
    <w:rsid w:val="0CCC263F"/>
    <w:rsid w:val="0CD0A7A8"/>
    <w:rsid w:val="0CD97E2D"/>
    <w:rsid w:val="0CDB787E"/>
    <w:rsid w:val="0CE0881E"/>
    <w:rsid w:val="0CE3C2B8"/>
    <w:rsid w:val="0CED8F70"/>
    <w:rsid w:val="0CEF76A4"/>
    <w:rsid w:val="0CF65CBF"/>
    <w:rsid w:val="0D01BB6B"/>
    <w:rsid w:val="0D03FF54"/>
    <w:rsid w:val="0D04352B"/>
    <w:rsid w:val="0D0B0EA5"/>
    <w:rsid w:val="0D12B6B0"/>
    <w:rsid w:val="0D1F482E"/>
    <w:rsid w:val="0D21DA69"/>
    <w:rsid w:val="0D221AFA"/>
    <w:rsid w:val="0D22AA02"/>
    <w:rsid w:val="0D28DC4C"/>
    <w:rsid w:val="0D32B494"/>
    <w:rsid w:val="0D34AF8B"/>
    <w:rsid w:val="0D3C13F8"/>
    <w:rsid w:val="0D455FCA"/>
    <w:rsid w:val="0D4F2CD3"/>
    <w:rsid w:val="0D5436C6"/>
    <w:rsid w:val="0D62D67A"/>
    <w:rsid w:val="0D6AE4C5"/>
    <w:rsid w:val="0D6DC8C9"/>
    <w:rsid w:val="0D6DCCAA"/>
    <w:rsid w:val="0D72317A"/>
    <w:rsid w:val="0D77E92D"/>
    <w:rsid w:val="0D830926"/>
    <w:rsid w:val="0D87161C"/>
    <w:rsid w:val="0D95B184"/>
    <w:rsid w:val="0D95C3B0"/>
    <w:rsid w:val="0DB31BD0"/>
    <w:rsid w:val="0DBC1750"/>
    <w:rsid w:val="0DBCA1EB"/>
    <w:rsid w:val="0DBCE15F"/>
    <w:rsid w:val="0DC93D66"/>
    <w:rsid w:val="0DCC5B5F"/>
    <w:rsid w:val="0DD02056"/>
    <w:rsid w:val="0DD5EF4E"/>
    <w:rsid w:val="0DE561F1"/>
    <w:rsid w:val="0DEC9493"/>
    <w:rsid w:val="0DEF56D5"/>
    <w:rsid w:val="0DF2E318"/>
    <w:rsid w:val="0DF552D9"/>
    <w:rsid w:val="0DFD278A"/>
    <w:rsid w:val="0E015DD9"/>
    <w:rsid w:val="0E02BAE1"/>
    <w:rsid w:val="0E0991C0"/>
    <w:rsid w:val="0E0E5B6F"/>
    <w:rsid w:val="0E0EC2E3"/>
    <w:rsid w:val="0E0EC7C3"/>
    <w:rsid w:val="0E0FCAC2"/>
    <w:rsid w:val="0E12A07A"/>
    <w:rsid w:val="0E1AC2D9"/>
    <w:rsid w:val="0E1D908A"/>
    <w:rsid w:val="0E229018"/>
    <w:rsid w:val="0E25AFB0"/>
    <w:rsid w:val="0E3F4CA3"/>
    <w:rsid w:val="0E436934"/>
    <w:rsid w:val="0E454756"/>
    <w:rsid w:val="0E4557B0"/>
    <w:rsid w:val="0E4F0204"/>
    <w:rsid w:val="0E6F32EB"/>
    <w:rsid w:val="0E729399"/>
    <w:rsid w:val="0E787B77"/>
    <w:rsid w:val="0E7CB8D8"/>
    <w:rsid w:val="0E86ECDF"/>
    <w:rsid w:val="0E8A0B74"/>
    <w:rsid w:val="0E8A88CB"/>
    <w:rsid w:val="0E8C8CB0"/>
    <w:rsid w:val="0E8DFA3E"/>
    <w:rsid w:val="0E904DA6"/>
    <w:rsid w:val="0E943B36"/>
    <w:rsid w:val="0E99A746"/>
    <w:rsid w:val="0EA0058C"/>
    <w:rsid w:val="0EA04B19"/>
    <w:rsid w:val="0EA73BD3"/>
    <w:rsid w:val="0EA743D3"/>
    <w:rsid w:val="0EAEA5F9"/>
    <w:rsid w:val="0EBAE305"/>
    <w:rsid w:val="0EBF0B20"/>
    <w:rsid w:val="0EC0EB47"/>
    <w:rsid w:val="0EC4ACAD"/>
    <w:rsid w:val="0EC4CD87"/>
    <w:rsid w:val="0EC78AE2"/>
    <w:rsid w:val="0ED05D0D"/>
    <w:rsid w:val="0ED22F1C"/>
    <w:rsid w:val="0ED5AF71"/>
    <w:rsid w:val="0ED60A90"/>
    <w:rsid w:val="0ED61865"/>
    <w:rsid w:val="0ED7A4DB"/>
    <w:rsid w:val="0EDDFE1F"/>
    <w:rsid w:val="0EE5B632"/>
    <w:rsid w:val="0EE5E9BA"/>
    <w:rsid w:val="0EFB1D6A"/>
    <w:rsid w:val="0F022CCB"/>
    <w:rsid w:val="0F07054C"/>
    <w:rsid w:val="0F0C3D9C"/>
    <w:rsid w:val="0F0D81D0"/>
    <w:rsid w:val="0F14BA0E"/>
    <w:rsid w:val="0F1BDF76"/>
    <w:rsid w:val="0F1D0C53"/>
    <w:rsid w:val="0F1DFB63"/>
    <w:rsid w:val="0F272957"/>
    <w:rsid w:val="0F3265DA"/>
    <w:rsid w:val="0F3326CC"/>
    <w:rsid w:val="0F3AD1D4"/>
    <w:rsid w:val="0F3AF1B7"/>
    <w:rsid w:val="0F3BFE4A"/>
    <w:rsid w:val="0F483D25"/>
    <w:rsid w:val="0F4B1A44"/>
    <w:rsid w:val="0F515668"/>
    <w:rsid w:val="0F581449"/>
    <w:rsid w:val="0F585D16"/>
    <w:rsid w:val="0F594FE2"/>
    <w:rsid w:val="0F5B8E1D"/>
    <w:rsid w:val="0F5D0869"/>
    <w:rsid w:val="0F5F2F45"/>
    <w:rsid w:val="0F6E1627"/>
    <w:rsid w:val="0F7B0575"/>
    <w:rsid w:val="0F7BAC3F"/>
    <w:rsid w:val="0F821D7E"/>
    <w:rsid w:val="0F89852B"/>
    <w:rsid w:val="0F92E2F5"/>
    <w:rsid w:val="0F9368E8"/>
    <w:rsid w:val="0FAD5BFE"/>
    <w:rsid w:val="0FB0A95F"/>
    <w:rsid w:val="0FB186E8"/>
    <w:rsid w:val="0FB29401"/>
    <w:rsid w:val="0FB31FE0"/>
    <w:rsid w:val="0FBAEB24"/>
    <w:rsid w:val="0FBE752F"/>
    <w:rsid w:val="0FD40889"/>
    <w:rsid w:val="0FD76DFE"/>
    <w:rsid w:val="0FDB4BFD"/>
    <w:rsid w:val="0FE24A55"/>
    <w:rsid w:val="0FECDE44"/>
    <w:rsid w:val="0FF1076F"/>
    <w:rsid w:val="0FF369FF"/>
    <w:rsid w:val="0FFC9A9E"/>
    <w:rsid w:val="1000A6B3"/>
    <w:rsid w:val="1000D28C"/>
    <w:rsid w:val="100B1ACE"/>
    <w:rsid w:val="100BA80A"/>
    <w:rsid w:val="10113A1E"/>
    <w:rsid w:val="101188EF"/>
    <w:rsid w:val="10144BD8"/>
    <w:rsid w:val="1015B343"/>
    <w:rsid w:val="10173863"/>
    <w:rsid w:val="101FA878"/>
    <w:rsid w:val="102074C5"/>
    <w:rsid w:val="1023F45F"/>
    <w:rsid w:val="1023F5D2"/>
    <w:rsid w:val="1025B0AF"/>
    <w:rsid w:val="1033B99F"/>
    <w:rsid w:val="103A9FB2"/>
    <w:rsid w:val="103B4B10"/>
    <w:rsid w:val="1040AD33"/>
    <w:rsid w:val="10453744"/>
    <w:rsid w:val="104C6389"/>
    <w:rsid w:val="104E4B4C"/>
    <w:rsid w:val="1050DAB6"/>
    <w:rsid w:val="105177E7"/>
    <w:rsid w:val="10565637"/>
    <w:rsid w:val="1056E8F0"/>
    <w:rsid w:val="10607D0E"/>
    <w:rsid w:val="10672A4B"/>
    <w:rsid w:val="10674358"/>
    <w:rsid w:val="1071D412"/>
    <w:rsid w:val="107F0601"/>
    <w:rsid w:val="10818693"/>
    <w:rsid w:val="10829678"/>
    <w:rsid w:val="1088D93A"/>
    <w:rsid w:val="10969577"/>
    <w:rsid w:val="1097ADF1"/>
    <w:rsid w:val="109D3325"/>
    <w:rsid w:val="109F3537"/>
    <w:rsid w:val="10A55BEB"/>
    <w:rsid w:val="10AD8B37"/>
    <w:rsid w:val="10AEB927"/>
    <w:rsid w:val="10B8ECCC"/>
    <w:rsid w:val="10BE7B76"/>
    <w:rsid w:val="10C76D7D"/>
    <w:rsid w:val="10CC1158"/>
    <w:rsid w:val="10CD1642"/>
    <w:rsid w:val="10CEF72D"/>
    <w:rsid w:val="10D2C98C"/>
    <w:rsid w:val="10DD16CC"/>
    <w:rsid w:val="10DE69A0"/>
    <w:rsid w:val="10E3C3DD"/>
    <w:rsid w:val="10E52F67"/>
    <w:rsid w:val="10E7082A"/>
    <w:rsid w:val="10EB8615"/>
    <w:rsid w:val="10ECA000"/>
    <w:rsid w:val="10ED2690"/>
    <w:rsid w:val="10F5DBD0"/>
    <w:rsid w:val="10FCCF45"/>
    <w:rsid w:val="10FF3725"/>
    <w:rsid w:val="11070BCD"/>
    <w:rsid w:val="1118F2E6"/>
    <w:rsid w:val="111E4B07"/>
    <w:rsid w:val="112898F9"/>
    <w:rsid w:val="112A3125"/>
    <w:rsid w:val="11387517"/>
    <w:rsid w:val="11396F5C"/>
    <w:rsid w:val="11449135"/>
    <w:rsid w:val="114C760F"/>
    <w:rsid w:val="114EBCDF"/>
    <w:rsid w:val="1151F437"/>
    <w:rsid w:val="115E576C"/>
    <w:rsid w:val="115E9801"/>
    <w:rsid w:val="1161280A"/>
    <w:rsid w:val="116F2747"/>
    <w:rsid w:val="1172FA14"/>
    <w:rsid w:val="117416CE"/>
    <w:rsid w:val="117FF779"/>
    <w:rsid w:val="1183E594"/>
    <w:rsid w:val="1188BAB5"/>
    <w:rsid w:val="118C6FA1"/>
    <w:rsid w:val="118F3555"/>
    <w:rsid w:val="11A03A43"/>
    <w:rsid w:val="11A770DE"/>
    <w:rsid w:val="11B31952"/>
    <w:rsid w:val="11BE3422"/>
    <w:rsid w:val="11C1403B"/>
    <w:rsid w:val="11DAAB5E"/>
    <w:rsid w:val="11DCBFDE"/>
    <w:rsid w:val="11DDFB14"/>
    <w:rsid w:val="11E2709B"/>
    <w:rsid w:val="11E282FC"/>
    <w:rsid w:val="11ED03D1"/>
    <w:rsid w:val="11F0F4D2"/>
    <w:rsid w:val="11FC4D6F"/>
    <w:rsid w:val="11FD71DB"/>
    <w:rsid w:val="11FDD63A"/>
    <w:rsid w:val="120804CE"/>
    <w:rsid w:val="120C483C"/>
    <w:rsid w:val="121359F6"/>
    <w:rsid w:val="1219848A"/>
    <w:rsid w:val="121D56F4"/>
    <w:rsid w:val="1223CF87"/>
    <w:rsid w:val="12411CDA"/>
    <w:rsid w:val="1244536A"/>
    <w:rsid w:val="124E8450"/>
    <w:rsid w:val="124FE7B0"/>
    <w:rsid w:val="125C6546"/>
    <w:rsid w:val="126474EC"/>
    <w:rsid w:val="1267BDCF"/>
    <w:rsid w:val="1268635C"/>
    <w:rsid w:val="127010C6"/>
    <w:rsid w:val="12798A1E"/>
    <w:rsid w:val="12816E29"/>
    <w:rsid w:val="12887100"/>
    <w:rsid w:val="1289288C"/>
    <w:rsid w:val="12935115"/>
    <w:rsid w:val="12943BB0"/>
    <w:rsid w:val="129749A1"/>
    <w:rsid w:val="129C2414"/>
    <w:rsid w:val="12A1BA2B"/>
    <w:rsid w:val="12A67939"/>
    <w:rsid w:val="12A6C1A3"/>
    <w:rsid w:val="12A85DC2"/>
    <w:rsid w:val="12B33EAF"/>
    <w:rsid w:val="12B5CBD5"/>
    <w:rsid w:val="12BCA84D"/>
    <w:rsid w:val="12C4AD22"/>
    <w:rsid w:val="12CF339A"/>
    <w:rsid w:val="12CFA6D6"/>
    <w:rsid w:val="12D16436"/>
    <w:rsid w:val="12E65435"/>
    <w:rsid w:val="12E84670"/>
    <w:rsid w:val="12EACC11"/>
    <w:rsid w:val="12F21190"/>
    <w:rsid w:val="12F26A31"/>
    <w:rsid w:val="12FBF0F8"/>
    <w:rsid w:val="130955ED"/>
    <w:rsid w:val="130C5785"/>
    <w:rsid w:val="130CCFDF"/>
    <w:rsid w:val="130DC3A4"/>
    <w:rsid w:val="13150A0F"/>
    <w:rsid w:val="1315EE2A"/>
    <w:rsid w:val="13191205"/>
    <w:rsid w:val="1325E224"/>
    <w:rsid w:val="1341996A"/>
    <w:rsid w:val="13449663"/>
    <w:rsid w:val="1347D2E3"/>
    <w:rsid w:val="1348FA07"/>
    <w:rsid w:val="13496F69"/>
    <w:rsid w:val="13593A03"/>
    <w:rsid w:val="135F89B9"/>
    <w:rsid w:val="135FE940"/>
    <w:rsid w:val="1369AEFB"/>
    <w:rsid w:val="137826D3"/>
    <w:rsid w:val="137A3D00"/>
    <w:rsid w:val="137EFEB0"/>
    <w:rsid w:val="1388F8DE"/>
    <w:rsid w:val="138C0494"/>
    <w:rsid w:val="138D3600"/>
    <w:rsid w:val="138E33AB"/>
    <w:rsid w:val="139B710C"/>
    <w:rsid w:val="13A5CD29"/>
    <w:rsid w:val="13A7AA40"/>
    <w:rsid w:val="13AF6FBA"/>
    <w:rsid w:val="13B5B5BF"/>
    <w:rsid w:val="13B75981"/>
    <w:rsid w:val="13BD7A45"/>
    <w:rsid w:val="13BE82E5"/>
    <w:rsid w:val="13C29F6A"/>
    <w:rsid w:val="13C73BB3"/>
    <w:rsid w:val="13DC1F64"/>
    <w:rsid w:val="13DDDE59"/>
    <w:rsid w:val="13E8FFEA"/>
    <w:rsid w:val="13ED5175"/>
    <w:rsid w:val="13EF7423"/>
    <w:rsid w:val="13F34806"/>
    <w:rsid w:val="140697EF"/>
    <w:rsid w:val="140C3DA3"/>
    <w:rsid w:val="140D9F07"/>
    <w:rsid w:val="1410B24D"/>
    <w:rsid w:val="1414C13D"/>
    <w:rsid w:val="1416D058"/>
    <w:rsid w:val="14210296"/>
    <w:rsid w:val="14234BB1"/>
    <w:rsid w:val="142F87DC"/>
    <w:rsid w:val="14395F9C"/>
    <w:rsid w:val="1448F1F4"/>
    <w:rsid w:val="144D8E72"/>
    <w:rsid w:val="14526DDE"/>
    <w:rsid w:val="1454C543"/>
    <w:rsid w:val="14567281"/>
    <w:rsid w:val="145E9222"/>
    <w:rsid w:val="145EB7A4"/>
    <w:rsid w:val="14606D04"/>
    <w:rsid w:val="1461394F"/>
    <w:rsid w:val="1462EB91"/>
    <w:rsid w:val="146FC8FD"/>
    <w:rsid w:val="14787B0D"/>
    <w:rsid w:val="147D28EB"/>
    <w:rsid w:val="147D6380"/>
    <w:rsid w:val="147DCCC6"/>
    <w:rsid w:val="148DE1F1"/>
    <w:rsid w:val="14908D86"/>
    <w:rsid w:val="14949D75"/>
    <w:rsid w:val="1494D1B9"/>
    <w:rsid w:val="149A3BF5"/>
    <w:rsid w:val="149F6EE1"/>
    <w:rsid w:val="14A2FBCA"/>
    <w:rsid w:val="14A37B2C"/>
    <w:rsid w:val="14B29820"/>
    <w:rsid w:val="14B7984B"/>
    <w:rsid w:val="14B8F4DA"/>
    <w:rsid w:val="14CB9BE3"/>
    <w:rsid w:val="14CF7973"/>
    <w:rsid w:val="14D07220"/>
    <w:rsid w:val="14D311E3"/>
    <w:rsid w:val="14D5C665"/>
    <w:rsid w:val="14D656CD"/>
    <w:rsid w:val="14DB615C"/>
    <w:rsid w:val="14DBD54B"/>
    <w:rsid w:val="14DC8D9A"/>
    <w:rsid w:val="14DD4369"/>
    <w:rsid w:val="14E4BE29"/>
    <w:rsid w:val="14F0231F"/>
    <w:rsid w:val="14F8D4A1"/>
    <w:rsid w:val="14FE56FA"/>
    <w:rsid w:val="1504A038"/>
    <w:rsid w:val="1509B320"/>
    <w:rsid w:val="150A5AD3"/>
    <w:rsid w:val="150AAFCA"/>
    <w:rsid w:val="150BDED0"/>
    <w:rsid w:val="15159EA1"/>
    <w:rsid w:val="15192D83"/>
    <w:rsid w:val="151AC5D4"/>
    <w:rsid w:val="151D626C"/>
    <w:rsid w:val="1526320D"/>
    <w:rsid w:val="1528D1C5"/>
    <w:rsid w:val="1530B1DE"/>
    <w:rsid w:val="1536F3F1"/>
    <w:rsid w:val="153837F4"/>
    <w:rsid w:val="153991B2"/>
    <w:rsid w:val="153BB038"/>
    <w:rsid w:val="153F991B"/>
    <w:rsid w:val="15404537"/>
    <w:rsid w:val="1540FD52"/>
    <w:rsid w:val="15455023"/>
    <w:rsid w:val="1545E1F6"/>
    <w:rsid w:val="154CA684"/>
    <w:rsid w:val="154F3F65"/>
    <w:rsid w:val="15523166"/>
    <w:rsid w:val="15527724"/>
    <w:rsid w:val="15568356"/>
    <w:rsid w:val="1557AC6E"/>
    <w:rsid w:val="155B2A21"/>
    <w:rsid w:val="155DAA33"/>
    <w:rsid w:val="156254C2"/>
    <w:rsid w:val="15630C14"/>
    <w:rsid w:val="15636E66"/>
    <w:rsid w:val="156CC2D0"/>
    <w:rsid w:val="1579DE05"/>
    <w:rsid w:val="158A574C"/>
    <w:rsid w:val="158F8DF4"/>
    <w:rsid w:val="1593DE2E"/>
    <w:rsid w:val="159792C7"/>
    <w:rsid w:val="159EE68D"/>
    <w:rsid w:val="15A1252F"/>
    <w:rsid w:val="15A463E3"/>
    <w:rsid w:val="15AB8B1B"/>
    <w:rsid w:val="15B0919E"/>
    <w:rsid w:val="15B37C38"/>
    <w:rsid w:val="15B55888"/>
    <w:rsid w:val="15C2C0E3"/>
    <w:rsid w:val="15C36B82"/>
    <w:rsid w:val="15C4EA9B"/>
    <w:rsid w:val="15C6A216"/>
    <w:rsid w:val="15CC56BA"/>
    <w:rsid w:val="15CD8165"/>
    <w:rsid w:val="15D70F5B"/>
    <w:rsid w:val="15DD4C8B"/>
    <w:rsid w:val="15E462E3"/>
    <w:rsid w:val="15EDCDAA"/>
    <w:rsid w:val="15EE3E3F"/>
    <w:rsid w:val="15F9810E"/>
    <w:rsid w:val="15FD7E15"/>
    <w:rsid w:val="1605F97D"/>
    <w:rsid w:val="160688E2"/>
    <w:rsid w:val="160BB72F"/>
    <w:rsid w:val="161465E7"/>
    <w:rsid w:val="161EDF52"/>
    <w:rsid w:val="161EF09F"/>
    <w:rsid w:val="1629DBD4"/>
    <w:rsid w:val="162A4F03"/>
    <w:rsid w:val="162FD705"/>
    <w:rsid w:val="1631D425"/>
    <w:rsid w:val="163565C2"/>
    <w:rsid w:val="1637A336"/>
    <w:rsid w:val="1642EF31"/>
    <w:rsid w:val="16494F51"/>
    <w:rsid w:val="164A75DE"/>
    <w:rsid w:val="164E9A76"/>
    <w:rsid w:val="1650B2C7"/>
    <w:rsid w:val="16510518"/>
    <w:rsid w:val="165E2F43"/>
    <w:rsid w:val="167252D1"/>
    <w:rsid w:val="1675101B"/>
    <w:rsid w:val="16761B51"/>
    <w:rsid w:val="167FF11D"/>
    <w:rsid w:val="1681DBB4"/>
    <w:rsid w:val="1689E9E9"/>
    <w:rsid w:val="16949520"/>
    <w:rsid w:val="16967EFC"/>
    <w:rsid w:val="16AC4032"/>
    <w:rsid w:val="16B0E55D"/>
    <w:rsid w:val="16B9C926"/>
    <w:rsid w:val="16C4184D"/>
    <w:rsid w:val="16CD656E"/>
    <w:rsid w:val="16CD7335"/>
    <w:rsid w:val="16DC018B"/>
    <w:rsid w:val="16E08705"/>
    <w:rsid w:val="16E2C2DF"/>
    <w:rsid w:val="16E73F77"/>
    <w:rsid w:val="16E83559"/>
    <w:rsid w:val="16F27EE5"/>
    <w:rsid w:val="170461B2"/>
    <w:rsid w:val="17054694"/>
    <w:rsid w:val="172665BB"/>
    <w:rsid w:val="17277B25"/>
    <w:rsid w:val="172CCE02"/>
    <w:rsid w:val="1733E1A3"/>
    <w:rsid w:val="17356D84"/>
    <w:rsid w:val="17389A59"/>
    <w:rsid w:val="173A003F"/>
    <w:rsid w:val="1740C4CE"/>
    <w:rsid w:val="1746F956"/>
    <w:rsid w:val="174AA49C"/>
    <w:rsid w:val="174CBA32"/>
    <w:rsid w:val="17607397"/>
    <w:rsid w:val="1761B01C"/>
    <w:rsid w:val="1763C398"/>
    <w:rsid w:val="1766AE88"/>
    <w:rsid w:val="17670FFB"/>
    <w:rsid w:val="1769D3D3"/>
    <w:rsid w:val="176DF900"/>
    <w:rsid w:val="17783091"/>
    <w:rsid w:val="177CA842"/>
    <w:rsid w:val="17881D15"/>
    <w:rsid w:val="178D6EEE"/>
    <w:rsid w:val="1792258D"/>
    <w:rsid w:val="179818DB"/>
    <w:rsid w:val="1798DA11"/>
    <w:rsid w:val="179A8C70"/>
    <w:rsid w:val="17A290DC"/>
    <w:rsid w:val="17A78B69"/>
    <w:rsid w:val="17AABC67"/>
    <w:rsid w:val="17AB53D7"/>
    <w:rsid w:val="17B2401D"/>
    <w:rsid w:val="17B4065E"/>
    <w:rsid w:val="17BA3B0B"/>
    <w:rsid w:val="17C383C1"/>
    <w:rsid w:val="17C9FC25"/>
    <w:rsid w:val="17DE0F3B"/>
    <w:rsid w:val="17DF5547"/>
    <w:rsid w:val="17E04102"/>
    <w:rsid w:val="17E269A3"/>
    <w:rsid w:val="17E78758"/>
    <w:rsid w:val="17F09EB3"/>
    <w:rsid w:val="1800C402"/>
    <w:rsid w:val="18088602"/>
    <w:rsid w:val="181037B6"/>
    <w:rsid w:val="181C6210"/>
    <w:rsid w:val="181FD3E9"/>
    <w:rsid w:val="182748B7"/>
    <w:rsid w:val="18347ABA"/>
    <w:rsid w:val="183661E9"/>
    <w:rsid w:val="1836774C"/>
    <w:rsid w:val="183D119F"/>
    <w:rsid w:val="184916A2"/>
    <w:rsid w:val="184CE66D"/>
    <w:rsid w:val="184FA435"/>
    <w:rsid w:val="185530D1"/>
    <w:rsid w:val="185EA5D8"/>
    <w:rsid w:val="186B8EF3"/>
    <w:rsid w:val="186BC7C0"/>
    <w:rsid w:val="18739583"/>
    <w:rsid w:val="187555CA"/>
    <w:rsid w:val="18789E14"/>
    <w:rsid w:val="187B4C14"/>
    <w:rsid w:val="187DE5A7"/>
    <w:rsid w:val="1894D2E0"/>
    <w:rsid w:val="1894FB96"/>
    <w:rsid w:val="18985C01"/>
    <w:rsid w:val="189CB5D2"/>
    <w:rsid w:val="189DB53F"/>
    <w:rsid w:val="18A1E60A"/>
    <w:rsid w:val="18A33092"/>
    <w:rsid w:val="18A36155"/>
    <w:rsid w:val="18BD149E"/>
    <w:rsid w:val="18BEBC76"/>
    <w:rsid w:val="18CEF11B"/>
    <w:rsid w:val="18CF04B0"/>
    <w:rsid w:val="18D9E525"/>
    <w:rsid w:val="18E010F1"/>
    <w:rsid w:val="18E05614"/>
    <w:rsid w:val="18E235F0"/>
    <w:rsid w:val="18E83260"/>
    <w:rsid w:val="18EE28C9"/>
    <w:rsid w:val="18F063E8"/>
    <w:rsid w:val="18F8AA72"/>
    <w:rsid w:val="1906152E"/>
    <w:rsid w:val="190E578D"/>
    <w:rsid w:val="1911A952"/>
    <w:rsid w:val="19142D75"/>
    <w:rsid w:val="1917E183"/>
    <w:rsid w:val="191A8F9E"/>
    <w:rsid w:val="192306C7"/>
    <w:rsid w:val="192F247C"/>
    <w:rsid w:val="19326175"/>
    <w:rsid w:val="1934D78B"/>
    <w:rsid w:val="193C2D9E"/>
    <w:rsid w:val="19424588"/>
    <w:rsid w:val="1943FBD4"/>
    <w:rsid w:val="1946B699"/>
    <w:rsid w:val="1957D2F2"/>
    <w:rsid w:val="1957DBF1"/>
    <w:rsid w:val="195ED6D8"/>
    <w:rsid w:val="1969C770"/>
    <w:rsid w:val="196C6E40"/>
    <w:rsid w:val="197A608A"/>
    <w:rsid w:val="197B9AF1"/>
    <w:rsid w:val="198035B1"/>
    <w:rsid w:val="19825849"/>
    <w:rsid w:val="19871363"/>
    <w:rsid w:val="198AB326"/>
    <w:rsid w:val="198B096E"/>
    <w:rsid w:val="19901F97"/>
    <w:rsid w:val="199481A0"/>
    <w:rsid w:val="199567FC"/>
    <w:rsid w:val="199DC731"/>
    <w:rsid w:val="199F775D"/>
    <w:rsid w:val="19A8A98A"/>
    <w:rsid w:val="19ACD511"/>
    <w:rsid w:val="19AE5E6D"/>
    <w:rsid w:val="19B2764A"/>
    <w:rsid w:val="19CC4E69"/>
    <w:rsid w:val="19CD2181"/>
    <w:rsid w:val="19E0D1E7"/>
    <w:rsid w:val="19E786C5"/>
    <w:rsid w:val="19E7EE66"/>
    <w:rsid w:val="19EDFEC0"/>
    <w:rsid w:val="19EF11A3"/>
    <w:rsid w:val="19F3387F"/>
    <w:rsid w:val="19F55A8D"/>
    <w:rsid w:val="19FE661E"/>
    <w:rsid w:val="1A0AC7E7"/>
    <w:rsid w:val="1A108682"/>
    <w:rsid w:val="1A134ED1"/>
    <w:rsid w:val="1A146E75"/>
    <w:rsid w:val="1A1610D2"/>
    <w:rsid w:val="1A1C8202"/>
    <w:rsid w:val="1A1CFC9D"/>
    <w:rsid w:val="1A1DEF74"/>
    <w:rsid w:val="1A1F386E"/>
    <w:rsid w:val="1A27EE90"/>
    <w:rsid w:val="1A3C638D"/>
    <w:rsid w:val="1A3CAFE7"/>
    <w:rsid w:val="1A41577D"/>
    <w:rsid w:val="1A473E7C"/>
    <w:rsid w:val="1A4753D4"/>
    <w:rsid w:val="1A4E4FF6"/>
    <w:rsid w:val="1A4F6E34"/>
    <w:rsid w:val="1A523D94"/>
    <w:rsid w:val="1A52D284"/>
    <w:rsid w:val="1A57F1E7"/>
    <w:rsid w:val="1A5B8410"/>
    <w:rsid w:val="1A5C6EE4"/>
    <w:rsid w:val="1A603133"/>
    <w:rsid w:val="1A698939"/>
    <w:rsid w:val="1A69AF6F"/>
    <w:rsid w:val="1A6CD3D0"/>
    <w:rsid w:val="1A73F6DA"/>
    <w:rsid w:val="1A77226D"/>
    <w:rsid w:val="1A79BA71"/>
    <w:rsid w:val="1A79C257"/>
    <w:rsid w:val="1A7B67E4"/>
    <w:rsid w:val="1A7B95A6"/>
    <w:rsid w:val="1A8039FE"/>
    <w:rsid w:val="1A8402C1"/>
    <w:rsid w:val="1A9CDC18"/>
    <w:rsid w:val="1A9FFD90"/>
    <w:rsid w:val="1AAA27EE"/>
    <w:rsid w:val="1AAD5BF8"/>
    <w:rsid w:val="1AAFD153"/>
    <w:rsid w:val="1AB352AA"/>
    <w:rsid w:val="1AB41D9F"/>
    <w:rsid w:val="1AB66FC4"/>
    <w:rsid w:val="1ABE5C11"/>
    <w:rsid w:val="1AC35EE0"/>
    <w:rsid w:val="1AC46969"/>
    <w:rsid w:val="1ACA610F"/>
    <w:rsid w:val="1AD761D1"/>
    <w:rsid w:val="1ADA1A9B"/>
    <w:rsid w:val="1AE0D2C9"/>
    <w:rsid w:val="1AE41A03"/>
    <w:rsid w:val="1AEA5168"/>
    <w:rsid w:val="1AEB5415"/>
    <w:rsid w:val="1AF0DB9D"/>
    <w:rsid w:val="1AF491DF"/>
    <w:rsid w:val="1AF6FDE0"/>
    <w:rsid w:val="1AF8E9EB"/>
    <w:rsid w:val="1AFB6F45"/>
    <w:rsid w:val="1B05E0A4"/>
    <w:rsid w:val="1B26D9CF"/>
    <w:rsid w:val="1B3727C9"/>
    <w:rsid w:val="1B374AD9"/>
    <w:rsid w:val="1B4045C6"/>
    <w:rsid w:val="1B498AD2"/>
    <w:rsid w:val="1B4CA24C"/>
    <w:rsid w:val="1B4E9FE9"/>
    <w:rsid w:val="1B4EBE77"/>
    <w:rsid w:val="1B56BC8C"/>
    <w:rsid w:val="1B5DD575"/>
    <w:rsid w:val="1B631322"/>
    <w:rsid w:val="1B635B90"/>
    <w:rsid w:val="1B67A6A2"/>
    <w:rsid w:val="1B69C0C2"/>
    <w:rsid w:val="1B6A613E"/>
    <w:rsid w:val="1B6B126E"/>
    <w:rsid w:val="1B6D78E6"/>
    <w:rsid w:val="1B76F84B"/>
    <w:rsid w:val="1B78F036"/>
    <w:rsid w:val="1B7FFB39"/>
    <w:rsid w:val="1B8592E3"/>
    <w:rsid w:val="1B91044D"/>
    <w:rsid w:val="1B954C3A"/>
    <w:rsid w:val="1B957A4F"/>
    <w:rsid w:val="1B960070"/>
    <w:rsid w:val="1B9BE69A"/>
    <w:rsid w:val="1BA4BAE3"/>
    <w:rsid w:val="1BA50781"/>
    <w:rsid w:val="1BA550BE"/>
    <w:rsid w:val="1BA7A2FC"/>
    <w:rsid w:val="1BAEA740"/>
    <w:rsid w:val="1BB81949"/>
    <w:rsid w:val="1BBC314B"/>
    <w:rsid w:val="1BC0184B"/>
    <w:rsid w:val="1BC2AF5E"/>
    <w:rsid w:val="1BCF74FC"/>
    <w:rsid w:val="1BD60D31"/>
    <w:rsid w:val="1BDECBB0"/>
    <w:rsid w:val="1BDED920"/>
    <w:rsid w:val="1BE4650A"/>
    <w:rsid w:val="1BFCC5FC"/>
    <w:rsid w:val="1C06A445"/>
    <w:rsid w:val="1C15ABF7"/>
    <w:rsid w:val="1C16472A"/>
    <w:rsid w:val="1C1D0460"/>
    <w:rsid w:val="1C22D3CA"/>
    <w:rsid w:val="1C2B971A"/>
    <w:rsid w:val="1C330660"/>
    <w:rsid w:val="1C39FAB7"/>
    <w:rsid w:val="1C3E5468"/>
    <w:rsid w:val="1C4119AC"/>
    <w:rsid w:val="1C4A0746"/>
    <w:rsid w:val="1C4EA012"/>
    <w:rsid w:val="1C54D1C8"/>
    <w:rsid w:val="1C5BA447"/>
    <w:rsid w:val="1C5EBED0"/>
    <w:rsid w:val="1C6763F8"/>
    <w:rsid w:val="1C6B976F"/>
    <w:rsid w:val="1C6D654B"/>
    <w:rsid w:val="1C737AB2"/>
    <w:rsid w:val="1C879E78"/>
    <w:rsid w:val="1C8A56A1"/>
    <w:rsid w:val="1C8C3D79"/>
    <w:rsid w:val="1C8CD23E"/>
    <w:rsid w:val="1C8E4389"/>
    <w:rsid w:val="1C92C3E2"/>
    <w:rsid w:val="1C93A9BC"/>
    <w:rsid w:val="1C9BF0C3"/>
    <w:rsid w:val="1C9BFC26"/>
    <w:rsid w:val="1C9CAD83"/>
    <w:rsid w:val="1CA09EFE"/>
    <w:rsid w:val="1CA3D289"/>
    <w:rsid w:val="1CAE84CB"/>
    <w:rsid w:val="1CAF279B"/>
    <w:rsid w:val="1CBB4A69"/>
    <w:rsid w:val="1CBD4754"/>
    <w:rsid w:val="1CBE67B0"/>
    <w:rsid w:val="1CC00B1A"/>
    <w:rsid w:val="1CC1E6A7"/>
    <w:rsid w:val="1CC45ECB"/>
    <w:rsid w:val="1CC5014C"/>
    <w:rsid w:val="1CC7B578"/>
    <w:rsid w:val="1CCFD58D"/>
    <w:rsid w:val="1CD465A6"/>
    <w:rsid w:val="1CD64F17"/>
    <w:rsid w:val="1CD772E5"/>
    <w:rsid w:val="1CDA5DEB"/>
    <w:rsid w:val="1CE51A5F"/>
    <w:rsid w:val="1CE5F526"/>
    <w:rsid w:val="1CEA2C00"/>
    <w:rsid w:val="1CEB94C3"/>
    <w:rsid w:val="1CEEB342"/>
    <w:rsid w:val="1CF0C193"/>
    <w:rsid w:val="1CF3543E"/>
    <w:rsid w:val="1D050297"/>
    <w:rsid w:val="1D05CF49"/>
    <w:rsid w:val="1D073FF4"/>
    <w:rsid w:val="1D0EC819"/>
    <w:rsid w:val="1D13B753"/>
    <w:rsid w:val="1D2915D7"/>
    <w:rsid w:val="1D3443BA"/>
    <w:rsid w:val="1D3477F7"/>
    <w:rsid w:val="1D3816A6"/>
    <w:rsid w:val="1D398DF6"/>
    <w:rsid w:val="1D3EE205"/>
    <w:rsid w:val="1D45730F"/>
    <w:rsid w:val="1D45EA1E"/>
    <w:rsid w:val="1D4A7A38"/>
    <w:rsid w:val="1D4A89C9"/>
    <w:rsid w:val="1D56D930"/>
    <w:rsid w:val="1D5D53D8"/>
    <w:rsid w:val="1D5E7FBF"/>
    <w:rsid w:val="1D65311B"/>
    <w:rsid w:val="1D67DFED"/>
    <w:rsid w:val="1D71A03D"/>
    <w:rsid w:val="1D74BCB4"/>
    <w:rsid w:val="1D76F1C7"/>
    <w:rsid w:val="1D785588"/>
    <w:rsid w:val="1D7C27FD"/>
    <w:rsid w:val="1D7C2883"/>
    <w:rsid w:val="1D83CAA8"/>
    <w:rsid w:val="1D840AF3"/>
    <w:rsid w:val="1D868C40"/>
    <w:rsid w:val="1D88C6C3"/>
    <w:rsid w:val="1D8C3AFE"/>
    <w:rsid w:val="1D927F7E"/>
    <w:rsid w:val="1D929B95"/>
    <w:rsid w:val="1D9812DF"/>
    <w:rsid w:val="1DA119BD"/>
    <w:rsid w:val="1DA19A7D"/>
    <w:rsid w:val="1DAA0EB2"/>
    <w:rsid w:val="1DAC2FF1"/>
    <w:rsid w:val="1DAF64C7"/>
    <w:rsid w:val="1DB10B22"/>
    <w:rsid w:val="1DB4F080"/>
    <w:rsid w:val="1DB98F91"/>
    <w:rsid w:val="1DBA015A"/>
    <w:rsid w:val="1DC16143"/>
    <w:rsid w:val="1DC1A037"/>
    <w:rsid w:val="1DC45C91"/>
    <w:rsid w:val="1DCCB1D7"/>
    <w:rsid w:val="1DCEC83B"/>
    <w:rsid w:val="1DD2B004"/>
    <w:rsid w:val="1DD6EBF7"/>
    <w:rsid w:val="1DD98A08"/>
    <w:rsid w:val="1DDBF864"/>
    <w:rsid w:val="1DDFFF77"/>
    <w:rsid w:val="1DE08FC5"/>
    <w:rsid w:val="1DE0ED85"/>
    <w:rsid w:val="1DE1C8B0"/>
    <w:rsid w:val="1DF8D975"/>
    <w:rsid w:val="1E02F78E"/>
    <w:rsid w:val="1E09FA97"/>
    <w:rsid w:val="1E0EFF4D"/>
    <w:rsid w:val="1E101068"/>
    <w:rsid w:val="1E126BE0"/>
    <w:rsid w:val="1E20C085"/>
    <w:rsid w:val="1E2DF4EA"/>
    <w:rsid w:val="1E3571C5"/>
    <w:rsid w:val="1E379406"/>
    <w:rsid w:val="1E383620"/>
    <w:rsid w:val="1E3CB089"/>
    <w:rsid w:val="1E40CBA8"/>
    <w:rsid w:val="1E47D35F"/>
    <w:rsid w:val="1E572671"/>
    <w:rsid w:val="1E5C0EC9"/>
    <w:rsid w:val="1E5E4572"/>
    <w:rsid w:val="1E6276DA"/>
    <w:rsid w:val="1E695056"/>
    <w:rsid w:val="1E87854D"/>
    <w:rsid w:val="1E879DEC"/>
    <w:rsid w:val="1E87BD20"/>
    <w:rsid w:val="1E8E5D4E"/>
    <w:rsid w:val="1E8E85FF"/>
    <w:rsid w:val="1E9BC335"/>
    <w:rsid w:val="1EA5C13D"/>
    <w:rsid w:val="1EA61B3A"/>
    <w:rsid w:val="1EA9BE1E"/>
    <w:rsid w:val="1EABE566"/>
    <w:rsid w:val="1EAC2D38"/>
    <w:rsid w:val="1EBB216B"/>
    <w:rsid w:val="1EC3E904"/>
    <w:rsid w:val="1EC7B93A"/>
    <w:rsid w:val="1ECEA7A3"/>
    <w:rsid w:val="1ED3D0DF"/>
    <w:rsid w:val="1EDE5962"/>
    <w:rsid w:val="1EE0B126"/>
    <w:rsid w:val="1EE21795"/>
    <w:rsid w:val="1EE22B37"/>
    <w:rsid w:val="1EE64A99"/>
    <w:rsid w:val="1EE6D6AF"/>
    <w:rsid w:val="1EEB7B4F"/>
    <w:rsid w:val="1EF57293"/>
    <w:rsid w:val="1F017063"/>
    <w:rsid w:val="1F0AE3BB"/>
    <w:rsid w:val="1F11CFF1"/>
    <w:rsid w:val="1F133BCF"/>
    <w:rsid w:val="1F166E10"/>
    <w:rsid w:val="1F1CEFB0"/>
    <w:rsid w:val="1F2155A4"/>
    <w:rsid w:val="1F22DE4B"/>
    <w:rsid w:val="1F22F255"/>
    <w:rsid w:val="1F28438D"/>
    <w:rsid w:val="1F2E6BF6"/>
    <w:rsid w:val="1F34EE10"/>
    <w:rsid w:val="1F3E1FA1"/>
    <w:rsid w:val="1F3FFD99"/>
    <w:rsid w:val="1F41C714"/>
    <w:rsid w:val="1F42D86D"/>
    <w:rsid w:val="1F480052"/>
    <w:rsid w:val="1F570A25"/>
    <w:rsid w:val="1F58FEDD"/>
    <w:rsid w:val="1F5C5ABC"/>
    <w:rsid w:val="1F639145"/>
    <w:rsid w:val="1F69DCFF"/>
    <w:rsid w:val="1F6C864D"/>
    <w:rsid w:val="1F70768B"/>
    <w:rsid w:val="1F8A81F3"/>
    <w:rsid w:val="1F8E0072"/>
    <w:rsid w:val="1F8F540C"/>
    <w:rsid w:val="1F959510"/>
    <w:rsid w:val="1F966009"/>
    <w:rsid w:val="1F9B67D1"/>
    <w:rsid w:val="1F9D0CE3"/>
    <w:rsid w:val="1FA85F4B"/>
    <w:rsid w:val="1FB5B5B6"/>
    <w:rsid w:val="1FB8ABB2"/>
    <w:rsid w:val="1FC444DB"/>
    <w:rsid w:val="1FC522E8"/>
    <w:rsid w:val="1FCCE9D5"/>
    <w:rsid w:val="1FD07A3B"/>
    <w:rsid w:val="1FD433A7"/>
    <w:rsid w:val="1FD4DFF7"/>
    <w:rsid w:val="1FD63821"/>
    <w:rsid w:val="1FDE157E"/>
    <w:rsid w:val="1FE0C3D1"/>
    <w:rsid w:val="1FE461B2"/>
    <w:rsid w:val="1FF1F154"/>
    <w:rsid w:val="1FF3676B"/>
    <w:rsid w:val="1FF42913"/>
    <w:rsid w:val="1FFA5B6B"/>
    <w:rsid w:val="1FFD284E"/>
    <w:rsid w:val="1FFF84FB"/>
    <w:rsid w:val="200C1388"/>
    <w:rsid w:val="20112F34"/>
    <w:rsid w:val="20140B81"/>
    <w:rsid w:val="201532CF"/>
    <w:rsid w:val="201E2284"/>
    <w:rsid w:val="2023E47A"/>
    <w:rsid w:val="20264D74"/>
    <w:rsid w:val="202A1E1B"/>
    <w:rsid w:val="2038826E"/>
    <w:rsid w:val="20395829"/>
    <w:rsid w:val="2048E7CE"/>
    <w:rsid w:val="207986E3"/>
    <w:rsid w:val="207D8AE0"/>
    <w:rsid w:val="209846BE"/>
    <w:rsid w:val="20A641F5"/>
    <w:rsid w:val="20A97E54"/>
    <w:rsid w:val="20AB488F"/>
    <w:rsid w:val="20B090F9"/>
    <w:rsid w:val="20B7B11D"/>
    <w:rsid w:val="20B86536"/>
    <w:rsid w:val="20BF6E45"/>
    <w:rsid w:val="20C8038F"/>
    <w:rsid w:val="20D01752"/>
    <w:rsid w:val="20D55B5D"/>
    <w:rsid w:val="20D576CE"/>
    <w:rsid w:val="20DB2F37"/>
    <w:rsid w:val="20DF7C9F"/>
    <w:rsid w:val="20E17408"/>
    <w:rsid w:val="20EFA843"/>
    <w:rsid w:val="210C9FE4"/>
    <w:rsid w:val="2112F19F"/>
    <w:rsid w:val="21196972"/>
    <w:rsid w:val="212BA160"/>
    <w:rsid w:val="21305941"/>
    <w:rsid w:val="2146A29F"/>
    <w:rsid w:val="2148EA26"/>
    <w:rsid w:val="214F3008"/>
    <w:rsid w:val="215287E1"/>
    <w:rsid w:val="21546293"/>
    <w:rsid w:val="215801B8"/>
    <w:rsid w:val="21584A9F"/>
    <w:rsid w:val="215A676E"/>
    <w:rsid w:val="215BD2BB"/>
    <w:rsid w:val="2164A5C7"/>
    <w:rsid w:val="2183D54E"/>
    <w:rsid w:val="21895088"/>
    <w:rsid w:val="218DF012"/>
    <w:rsid w:val="219137CE"/>
    <w:rsid w:val="219768D2"/>
    <w:rsid w:val="219A9AA1"/>
    <w:rsid w:val="21AC245F"/>
    <w:rsid w:val="21AFA0B0"/>
    <w:rsid w:val="21B1C2EA"/>
    <w:rsid w:val="21B229AF"/>
    <w:rsid w:val="21B3C4E7"/>
    <w:rsid w:val="21B4A02F"/>
    <w:rsid w:val="21B55D70"/>
    <w:rsid w:val="21C1B74B"/>
    <w:rsid w:val="21C4037F"/>
    <w:rsid w:val="21C50C16"/>
    <w:rsid w:val="21C935AC"/>
    <w:rsid w:val="21CC34E0"/>
    <w:rsid w:val="21CE1F26"/>
    <w:rsid w:val="21E317CE"/>
    <w:rsid w:val="21E413FB"/>
    <w:rsid w:val="21E5EDA9"/>
    <w:rsid w:val="21E9E73F"/>
    <w:rsid w:val="21F03CA1"/>
    <w:rsid w:val="21FF0800"/>
    <w:rsid w:val="22002CBA"/>
    <w:rsid w:val="22009BCB"/>
    <w:rsid w:val="2209B0E3"/>
    <w:rsid w:val="22128430"/>
    <w:rsid w:val="22143C8A"/>
    <w:rsid w:val="2228D538"/>
    <w:rsid w:val="222B556A"/>
    <w:rsid w:val="223670C3"/>
    <w:rsid w:val="22418F1C"/>
    <w:rsid w:val="2247FA31"/>
    <w:rsid w:val="224CE420"/>
    <w:rsid w:val="224FAC93"/>
    <w:rsid w:val="22543597"/>
    <w:rsid w:val="225510BE"/>
    <w:rsid w:val="225BA895"/>
    <w:rsid w:val="2266B79D"/>
    <w:rsid w:val="2268CD9D"/>
    <w:rsid w:val="226D1503"/>
    <w:rsid w:val="2279F773"/>
    <w:rsid w:val="227B4D00"/>
    <w:rsid w:val="227C2DAF"/>
    <w:rsid w:val="228144F8"/>
    <w:rsid w:val="228718AE"/>
    <w:rsid w:val="228867F7"/>
    <w:rsid w:val="22887C97"/>
    <w:rsid w:val="228B8387"/>
    <w:rsid w:val="229EF965"/>
    <w:rsid w:val="22A35B3E"/>
    <w:rsid w:val="22A816F2"/>
    <w:rsid w:val="22A8740E"/>
    <w:rsid w:val="22BE055B"/>
    <w:rsid w:val="22C01407"/>
    <w:rsid w:val="22C3635A"/>
    <w:rsid w:val="22C43CF9"/>
    <w:rsid w:val="22D939EF"/>
    <w:rsid w:val="22EB631C"/>
    <w:rsid w:val="22F9B649"/>
    <w:rsid w:val="22FE72E6"/>
    <w:rsid w:val="22FE7B79"/>
    <w:rsid w:val="2300C917"/>
    <w:rsid w:val="23077D05"/>
    <w:rsid w:val="230C51C1"/>
    <w:rsid w:val="231295EE"/>
    <w:rsid w:val="23142C25"/>
    <w:rsid w:val="232092FE"/>
    <w:rsid w:val="232202A4"/>
    <w:rsid w:val="2324A2C5"/>
    <w:rsid w:val="2329DA42"/>
    <w:rsid w:val="233A6FC9"/>
    <w:rsid w:val="233AFC0A"/>
    <w:rsid w:val="233C9254"/>
    <w:rsid w:val="234A32A7"/>
    <w:rsid w:val="2364B98F"/>
    <w:rsid w:val="23672480"/>
    <w:rsid w:val="23679DBD"/>
    <w:rsid w:val="2371DB76"/>
    <w:rsid w:val="237286DB"/>
    <w:rsid w:val="237F586E"/>
    <w:rsid w:val="2385B7A0"/>
    <w:rsid w:val="238A20B4"/>
    <w:rsid w:val="238F9499"/>
    <w:rsid w:val="239D93F7"/>
    <w:rsid w:val="239E8C9F"/>
    <w:rsid w:val="239F136A"/>
    <w:rsid w:val="239F7375"/>
    <w:rsid w:val="23A7349F"/>
    <w:rsid w:val="23A8CF7A"/>
    <w:rsid w:val="23B286BC"/>
    <w:rsid w:val="23B3B224"/>
    <w:rsid w:val="23B6ED45"/>
    <w:rsid w:val="23B8FB9D"/>
    <w:rsid w:val="23C739F7"/>
    <w:rsid w:val="23D0CE8A"/>
    <w:rsid w:val="23D40146"/>
    <w:rsid w:val="23DA0AA7"/>
    <w:rsid w:val="23DB8D6B"/>
    <w:rsid w:val="23DBD12F"/>
    <w:rsid w:val="23E1708D"/>
    <w:rsid w:val="23E41B51"/>
    <w:rsid w:val="23EDC5E4"/>
    <w:rsid w:val="23F005F8"/>
    <w:rsid w:val="23F62380"/>
    <w:rsid w:val="23FD53A8"/>
    <w:rsid w:val="24032817"/>
    <w:rsid w:val="24041F94"/>
    <w:rsid w:val="241462CB"/>
    <w:rsid w:val="24156D02"/>
    <w:rsid w:val="2417A784"/>
    <w:rsid w:val="241CD68F"/>
    <w:rsid w:val="2421277C"/>
    <w:rsid w:val="242E307A"/>
    <w:rsid w:val="24301C3C"/>
    <w:rsid w:val="2431B135"/>
    <w:rsid w:val="243DFAFA"/>
    <w:rsid w:val="243FBA04"/>
    <w:rsid w:val="243FDA5F"/>
    <w:rsid w:val="2440003C"/>
    <w:rsid w:val="244E4FCE"/>
    <w:rsid w:val="244F6526"/>
    <w:rsid w:val="2454427A"/>
    <w:rsid w:val="245AB0C3"/>
    <w:rsid w:val="245ABB68"/>
    <w:rsid w:val="245BE79E"/>
    <w:rsid w:val="245EAB3A"/>
    <w:rsid w:val="24685C1A"/>
    <w:rsid w:val="246BD5DE"/>
    <w:rsid w:val="24734310"/>
    <w:rsid w:val="247BBC8D"/>
    <w:rsid w:val="2481DA69"/>
    <w:rsid w:val="2484B9CB"/>
    <w:rsid w:val="248C8BAE"/>
    <w:rsid w:val="248FA27A"/>
    <w:rsid w:val="24956E3C"/>
    <w:rsid w:val="2497E7A8"/>
    <w:rsid w:val="2498C7C4"/>
    <w:rsid w:val="2499DB50"/>
    <w:rsid w:val="249A4347"/>
    <w:rsid w:val="249BA591"/>
    <w:rsid w:val="249C86DD"/>
    <w:rsid w:val="24A74896"/>
    <w:rsid w:val="24A9146C"/>
    <w:rsid w:val="24A9FA81"/>
    <w:rsid w:val="24AF2AB6"/>
    <w:rsid w:val="24C04F90"/>
    <w:rsid w:val="24C22A97"/>
    <w:rsid w:val="24C8FCD2"/>
    <w:rsid w:val="24DB73D3"/>
    <w:rsid w:val="24E6241C"/>
    <w:rsid w:val="24E8D095"/>
    <w:rsid w:val="24EA6FE3"/>
    <w:rsid w:val="24F3A4FB"/>
    <w:rsid w:val="24FAD2F7"/>
    <w:rsid w:val="2500355C"/>
    <w:rsid w:val="25043D32"/>
    <w:rsid w:val="25088ACB"/>
    <w:rsid w:val="25097BFC"/>
    <w:rsid w:val="25115C0D"/>
    <w:rsid w:val="2512018E"/>
    <w:rsid w:val="251373D2"/>
    <w:rsid w:val="25186E4D"/>
    <w:rsid w:val="252078FA"/>
    <w:rsid w:val="252138FE"/>
    <w:rsid w:val="2525649F"/>
    <w:rsid w:val="25276A58"/>
    <w:rsid w:val="252D9BE8"/>
    <w:rsid w:val="25311274"/>
    <w:rsid w:val="253C5243"/>
    <w:rsid w:val="25438C51"/>
    <w:rsid w:val="25478B71"/>
    <w:rsid w:val="2547A8DF"/>
    <w:rsid w:val="25495F84"/>
    <w:rsid w:val="254B6D58"/>
    <w:rsid w:val="2553A9F1"/>
    <w:rsid w:val="255B9A91"/>
    <w:rsid w:val="255DD6B0"/>
    <w:rsid w:val="256139FC"/>
    <w:rsid w:val="2563C4B4"/>
    <w:rsid w:val="256878DF"/>
    <w:rsid w:val="2575DB08"/>
    <w:rsid w:val="25794B69"/>
    <w:rsid w:val="257B9DA9"/>
    <w:rsid w:val="257CEF77"/>
    <w:rsid w:val="258271CE"/>
    <w:rsid w:val="25865567"/>
    <w:rsid w:val="258822F8"/>
    <w:rsid w:val="25888159"/>
    <w:rsid w:val="258B9700"/>
    <w:rsid w:val="258C2F59"/>
    <w:rsid w:val="258ECF42"/>
    <w:rsid w:val="258FA423"/>
    <w:rsid w:val="258FB28A"/>
    <w:rsid w:val="2592D2B3"/>
    <w:rsid w:val="259A3795"/>
    <w:rsid w:val="259DAADB"/>
    <w:rsid w:val="25A55E1A"/>
    <w:rsid w:val="25A6449C"/>
    <w:rsid w:val="25A74F5F"/>
    <w:rsid w:val="25B1D2C5"/>
    <w:rsid w:val="25B4E5C7"/>
    <w:rsid w:val="25BC8B09"/>
    <w:rsid w:val="25C29502"/>
    <w:rsid w:val="25C9456F"/>
    <w:rsid w:val="25CDBA2B"/>
    <w:rsid w:val="25D546A8"/>
    <w:rsid w:val="25D6EA7E"/>
    <w:rsid w:val="25DCDA60"/>
    <w:rsid w:val="25E6B42F"/>
    <w:rsid w:val="25F3414D"/>
    <w:rsid w:val="25F59E32"/>
    <w:rsid w:val="25FFCA6E"/>
    <w:rsid w:val="260C8498"/>
    <w:rsid w:val="260D3D7D"/>
    <w:rsid w:val="260E4C37"/>
    <w:rsid w:val="2612919D"/>
    <w:rsid w:val="261E5EE8"/>
    <w:rsid w:val="2623DB79"/>
    <w:rsid w:val="262407DA"/>
    <w:rsid w:val="2629000E"/>
    <w:rsid w:val="26296918"/>
    <w:rsid w:val="2629BA18"/>
    <w:rsid w:val="262A21E4"/>
    <w:rsid w:val="262DA312"/>
    <w:rsid w:val="2630484F"/>
    <w:rsid w:val="265B240B"/>
    <w:rsid w:val="26622CAF"/>
    <w:rsid w:val="267281C2"/>
    <w:rsid w:val="2675FC67"/>
    <w:rsid w:val="2676AD4A"/>
    <w:rsid w:val="267B7990"/>
    <w:rsid w:val="267DDFF6"/>
    <w:rsid w:val="267E64BE"/>
    <w:rsid w:val="267FAFBC"/>
    <w:rsid w:val="2682F3E3"/>
    <w:rsid w:val="2684DD92"/>
    <w:rsid w:val="2688289C"/>
    <w:rsid w:val="268D0F62"/>
    <w:rsid w:val="2692D18E"/>
    <w:rsid w:val="26937AE6"/>
    <w:rsid w:val="269E4261"/>
    <w:rsid w:val="26A5F4AE"/>
    <w:rsid w:val="26A9184A"/>
    <w:rsid w:val="26B5038E"/>
    <w:rsid w:val="26BC8D67"/>
    <w:rsid w:val="26C750D0"/>
    <w:rsid w:val="26CA0BB3"/>
    <w:rsid w:val="26CA12A5"/>
    <w:rsid w:val="26CDD471"/>
    <w:rsid w:val="26D2FCDE"/>
    <w:rsid w:val="26D38CF4"/>
    <w:rsid w:val="26D48FCC"/>
    <w:rsid w:val="26D92F41"/>
    <w:rsid w:val="26DAB5D7"/>
    <w:rsid w:val="26E23F61"/>
    <w:rsid w:val="26E2D365"/>
    <w:rsid w:val="26EF7A52"/>
    <w:rsid w:val="26F58986"/>
    <w:rsid w:val="26F62449"/>
    <w:rsid w:val="26F6BCC0"/>
    <w:rsid w:val="26F89638"/>
    <w:rsid w:val="26FE86ED"/>
    <w:rsid w:val="2716295D"/>
    <w:rsid w:val="272375C4"/>
    <w:rsid w:val="272500C5"/>
    <w:rsid w:val="2727A6BA"/>
    <w:rsid w:val="2727FFBA"/>
    <w:rsid w:val="272BF536"/>
    <w:rsid w:val="272E2A61"/>
    <w:rsid w:val="273F5555"/>
    <w:rsid w:val="274B57E2"/>
    <w:rsid w:val="27583E45"/>
    <w:rsid w:val="2772BADF"/>
    <w:rsid w:val="2779A219"/>
    <w:rsid w:val="277C4601"/>
    <w:rsid w:val="27A0AE08"/>
    <w:rsid w:val="27A4E1F6"/>
    <w:rsid w:val="27AC3AB2"/>
    <w:rsid w:val="27AF67BF"/>
    <w:rsid w:val="27B471EA"/>
    <w:rsid w:val="27BA2F49"/>
    <w:rsid w:val="27BE23CE"/>
    <w:rsid w:val="27BF56DB"/>
    <w:rsid w:val="27C34A2E"/>
    <w:rsid w:val="27C4BDE3"/>
    <w:rsid w:val="27C7433C"/>
    <w:rsid w:val="27C779E7"/>
    <w:rsid w:val="27C8871D"/>
    <w:rsid w:val="27C94F3B"/>
    <w:rsid w:val="27CC9E08"/>
    <w:rsid w:val="27D3CDD0"/>
    <w:rsid w:val="27DD3A8A"/>
    <w:rsid w:val="27FD951B"/>
    <w:rsid w:val="28019D56"/>
    <w:rsid w:val="2801D4E5"/>
    <w:rsid w:val="280FC49A"/>
    <w:rsid w:val="2813758E"/>
    <w:rsid w:val="281749F1"/>
    <w:rsid w:val="2819895A"/>
    <w:rsid w:val="281C2419"/>
    <w:rsid w:val="281DB842"/>
    <w:rsid w:val="28238F11"/>
    <w:rsid w:val="2825B207"/>
    <w:rsid w:val="2831AC7C"/>
    <w:rsid w:val="283BAD85"/>
    <w:rsid w:val="2847D836"/>
    <w:rsid w:val="284CF675"/>
    <w:rsid w:val="284DC497"/>
    <w:rsid w:val="28557CDE"/>
    <w:rsid w:val="28577889"/>
    <w:rsid w:val="285BA210"/>
    <w:rsid w:val="285C0C43"/>
    <w:rsid w:val="285C8FFC"/>
    <w:rsid w:val="2861790E"/>
    <w:rsid w:val="286A158E"/>
    <w:rsid w:val="286C8290"/>
    <w:rsid w:val="28770E0E"/>
    <w:rsid w:val="28777CD1"/>
    <w:rsid w:val="287BE74F"/>
    <w:rsid w:val="287E351D"/>
    <w:rsid w:val="287E3A70"/>
    <w:rsid w:val="287E84F2"/>
    <w:rsid w:val="287EE882"/>
    <w:rsid w:val="288DB2CB"/>
    <w:rsid w:val="2891BBA4"/>
    <w:rsid w:val="289843C6"/>
    <w:rsid w:val="289920CA"/>
    <w:rsid w:val="289BC19E"/>
    <w:rsid w:val="28A6DA7D"/>
    <w:rsid w:val="28AE9314"/>
    <w:rsid w:val="28B6747A"/>
    <w:rsid w:val="28B7618E"/>
    <w:rsid w:val="28BE27B3"/>
    <w:rsid w:val="28C0D126"/>
    <w:rsid w:val="28C3AD0D"/>
    <w:rsid w:val="28C5C0A7"/>
    <w:rsid w:val="28C8FE0D"/>
    <w:rsid w:val="28D199C4"/>
    <w:rsid w:val="28DA849C"/>
    <w:rsid w:val="28E6C246"/>
    <w:rsid w:val="28EE6230"/>
    <w:rsid w:val="28F40EA6"/>
    <w:rsid w:val="28F65A32"/>
    <w:rsid w:val="28F6DCF4"/>
    <w:rsid w:val="28FC75F2"/>
    <w:rsid w:val="290EA33E"/>
    <w:rsid w:val="2912561A"/>
    <w:rsid w:val="29170B12"/>
    <w:rsid w:val="2917D970"/>
    <w:rsid w:val="2927B39D"/>
    <w:rsid w:val="29315B28"/>
    <w:rsid w:val="2933EC48"/>
    <w:rsid w:val="2938C958"/>
    <w:rsid w:val="293974D0"/>
    <w:rsid w:val="293E52F5"/>
    <w:rsid w:val="294C7D13"/>
    <w:rsid w:val="29506E5F"/>
    <w:rsid w:val="295C3B8F"/>
    <w:rsid w:val="29676DDB"/>
    <w:rsid w:val="2969C976"/>
    <w:rsid w:val="296DCC30"/>
    <w:rsid w:val="2971D9BB"/>
    <w:rsid w:val="298E2E62"/>
    <w:rsid w:val="298F4D3B"/>
    <w:rsid w:val="2990C1BD"/>
    <w:rsid w:val="29A82E84"/>
    <w:rsid w:val="29BBECF7"/>
    <w:rsid w:val="29BE60E2"/>
    <w:rsid w:val="29C6B45B"/>
    <w:rsid w:val="29D02E12"/>
    <w:rsid w:val="29DE6AE3"/>
    <w:rsid w:val="29DEC0B3"/>
    <w:rsid w:val="29DF8088"/>
    <w:rsid w:val="29E2BAD0"/>
    <w:rsid w:val="29EC16E3"/>
    <w:rsid w:val="29EE91C5"/>
    <w:rsid w:val="29F30981"/>
    <w:rsid w:val="29FBDB2F"/>
    <w:rsid w:val="2A00940D"/>
    <w:rsid w:val="2A0316CD"/>
    <w:rsid w:val="2A1157AB"/>
    <w:rsid w:val="2A183E4A"/>
    <w:rsid w:val="2A18407E"/>
    <w:rsid w:val="2A19DD74"/>
    <w:rsid w:val="2A1A5FFE"/>
    <w:rsid w:val="2A22B8E5"/>
    <w:rsid w:val="2A3173F8"/>
    <w:rsid w:val="2A3A0EE1"/>
    <w:rsid w:val="2A402952"/>
    <w:rsid w:val="2A488AE6"/>
    <w:rsid w:val="2A4E922E"/>
    <w:rsid w:val="2A5209E2"/>
    <w:rsid w:val="2A5BF259"/>
    <w:rsid w:val="2A5DF108"/>
    <w:rsid w:val="2A671762"/>
    <w:rsid w:val="2A6C3948"/>
    <w:rsid w:val="2A7911E9"/>
    <w:rsid w:val="2A797CCB"/>
    <w:rsid w:val="2A7B7C20"/>
    <w:rsid w:val="2A7BB1AD"/>
    <w:rsid w:val="2A87B6F6"/>
    <w:rsid w:val="2A8EA92D"/>
    <w:rsid w:val="2A921B55"/>
    <w:rsid w:val="2A93539A"/>
    <w:rsid w:val="2A9684CE"/>
    <w:rsid w:val="2AB0541A"/>
    <w:rsid w:val="2AB78869"/>
    <w:rsid w:val="2AB9AB8A"/>
    <w:rsid w:val="2ACC0C41"/>
    <w:rsid w:val="2ACF1E56"/>
    <w:rsid w:val="2ADEF557"/>
    <w:rsid w:val="2AE2326C"/>
    <w:rsid w:val="2AE90075"/>
    <w:rsid w:val="2AEA98ED"/>
    <w:rsid w:val="2AF5EB92"/>
    <w:rsid w:val="2AF7C1E7"/>
    <w:rsid w:val="2AFAE7EF"/>
    <w:rsid w:val="2AFECCE0"/>
    <w:rsid w:val="2AFFD787"/>
    <w:rsid w:val="2B07CA23"/>
    <w:rsid w:val="2B17061D"/>
    <w:rsid w:val="2B1B58CA"/>
    <w:rsid w:val="2B229A06"/>
    <w:rsid w:val="2B290B95"/>
    <w:rsid w:val="2B2CFD2C"/>
    <w:rsid w:val="2B2DCFF0"/>
    <w:rsid w:val="2B2E37E0"/>
    <w:rsid w:val="2B358297"/>
    <w:rsid w:val="2B437AC4"/>
    <w:rsid w:val="2B43D1C5"/>
    <w:rsid w:val="2B43FCE5"/>
    <w:rsid w:val="2B448161"/>
    <w:rsid w:val="2B4DC3AC"/>
    <w:rsid w:val="2B4E67D4"/>
    <w:rsid w:val="2B4F1BC8"/>
    <w:rsid w:val="2B51F28F"/>
    <w:rsid w:val="2B5CFF14"/>
    <w:rsid w:val="2B5F3578"/>
    <w:rsid w:val="2B5F46B8"/>
    <w:rsid w:val="2B6697D3"/>
    <w:rsid w:val="2B6E9FBF"/>
    <w:rsid w:val="2B712A83"/>
    <w:rsid w:val="2B72BFE0"/>
    <w:rsid w:val="2B7327EA"/>
    <w:rsid w:val="2B7ED48A"/>
    <w:rsid w:val="2B870B1B"/>
    <w:rsid w:val="2B877CF3"/>
    <w:rsid w:val="2B96D2FC"/>
    <w:rsid w:val="2B997835"/>
    <w:rsid w:val="2B9DD1FE"/>
    <w:rsid w:val="2B9F0C17"/>
    <w:rsid w:val="2BA1F5D9"/>
    <w:rsid w:val="2BA3B65C"/>
    <w:rsid w:val="2BB86286"/>
    <w:rsid w:val="2BBA5659"/>
    <w:rsid w:val="2BBC08C8"/>
    <w:rsid w:val="2BBDB987"/>
    <w:rsid w:val="2BC0EC73"/>
    <w:rsid w:val="2BC320C3"/>
    <w:rsid w:val="2BC76283"/>
    <w:rsid w:val="2BCF5859"/>
    <w:rsid w:val="2BE25DD5"/>
    <w:rsid w:val="2BE2C829"/>
    <w:rsid w:val="2C02CE84"/>
    <w:rsid w:val="2C0AA845"/>
    <w:rsid w:val="2C12C9F9"/>
    <w:rsid w:val="2C2BCDC9"/>
    <w:rsid w:val="2C2C609D"/>
    <w:rsid w:val="2C335861"/>
    <w:rsid w:val="2C3DC7F2"/>
    <w:rsid w:val="2C46F79A"/>
    <w:rsid w:val="2C4768DE"/>
    <w:rsid w:val="2C47B0E6"/>
    <w:rsid w:val="2C4C05E8"/>
    <w:rsid w:val="2C4CB473"/>
    <w:rsid w:val="2C5C08D2"/>
    <w:rsid w:val="2C62A683"/>
    <w:rsid w:val="2C79F798"/>
    <w:rsid w:val="2C7E8B0E"/>
    <w:rsid w:val="2C82A97E"/>
    <w:rsid w:val="2C856CB2"/>
    <w:rsid w:val="2C863C38"/>
    <w:rsid w:val="2C880A40"/>
    <w:rsid w:val="2C89E073"/>
    <w:rsid w:val="2C9F774E"/>
    <w:rsid w:val="2CA47494"/>
    <w:rsid w:val="2CB092BF"/>
    <w:rsid w:val="2CB36700"/>
    <w:rsid w:val="2CB4007A"/>
    <w:rsid w:val="2CB70526"/>
    <w:rsid w:val="2CB7257B"/>
    <w:rsid w:val="2CBA3C9B"/>
    <w:rsid w:val="2CBD0E09"/>
    <w:rsid w:val="2CCC1E9D"/>
    <w:rsid w:val="2CCC5801"/>
    <w:rsid w:val="2CD16E33"/>
    <w:rsid w:val="2CD96D19"/>
    <w:rsid w:val="2CDD59F8"/>
    <w:rsid w:val="2CDD69F5"/>
    <w:rsid w:val="2CE81675"/>
    <w:rsid w:val="2CE91404"/>
    <w:rsid w:val="2CE93C7D"/>
    <w:rsid w:val="2CEABBC7"/>
    <w:rsid w:val="2CF556B1"/>
    <w:rsid w:val="2CFA2B5D"/>
    <w:rsid w:val="2D009AA1"/>
    <w:rsid w:val="2D09CC36"/>
    <w:rsid w:val="2D17BAD7"/>
    <w:rsid w:val="2D1C6936"/>
    <w:rsid w:val="2D2001B2"/>
    <w:rsid w:val="2D22C0C7"/>
    <w:rsid w:val="2D276D2A"/>
    <w:rsid w:val="2D2E7587"/>
    <w:rsid w:val="2D2EE913"/>
    <w:rsid w:val="2D34F805"/>
    <w:rsid w:val="2D3C1BFE"/>
    <w:rsid w:val="2D483720"/>
    <w:rsid w:val="2D50A38B"/>
    <w:rsid w:val="2D53113B"/>
    <w:rsid w:val="2D6064A2"/>
    <w:rsid w:val="2D6AA6BC"/>
    <w:rsid w:val="2D6B061E"/>
    <w:rsid w:val="2D775692"/>
    <w:rsid w:val="2D7FE716"/>
    <w:rsid w:val="2D88BAE4"/>
    <w:rsid w:val="2D895439"/>
    <w:rsid w:val="2D8D83B3"/>
    <w:rsid w:val="2D8EC775"/>
    <w:rsid w:val="2D9BA802"/>
    <w:rsid w:val="2D9C7895"/>
    <w:rsid w:val="2DA07F85"/>
    <w:rsid w:val="2DA492DB"/>
    <w:rsid w:val="2DAD3134"/>
    <w:rsid w:val="2DAEB015"/>
    <w:rsid w:val="2DB40DCA"/>
    <w:rsid w:val="2DB47E8A"/>
    <w:rsid w:val="2DBD8281"/>
    <w:rsid w:val="2DBEA2DA"/>
    <w:rsid w:val="2DBEC113"/>
    <w:rsid w:val="2DC62728"/>
    <w:rsid w:val="2DCCFB87"/>
    <w:rsid w:val="2DD5B5D5"/>
    <w:rsid w:val="2DDCA412"/>
    <w:rsid w:val="2DE2C7FB"/>
    <w:rsid w:val="2DE9F384"/>
    <w:rsid w:val="2DEB2E52"/>
    <w:rsid w:val="2DECC42C"/>
    <w:rsid w:val="2DEF645E"/>
    <w:rsid w:val="2DFB24C0"/>
    <w:rsid w:val="2E075D6B"/>
    <w:rsid w:val="2E0A2272"/>
    <w:rsid w:val="2E0EB379"/>
    <w:rsid w:val="2E14B11E"/>
    <w:rsid w:val="2E1EE9E9"/>
    <w:rsid w:val="2E24C069"/>
    <w:rsid w:val="2E26F4EA"/>
    <w:rsid w:val="2E2D6552"/>
    <w:rsid w:val="2E3697F2"/>
    <w:rsid w:val="2E374C28"/>
    <w:rsid w:val="2E41B3AF"/>
    <w:rsid w:val="2E444B6F"/>
    <w:rsid w:val="2E452215"/>
    <w:rsid w:val="2E48E296"/>
    <w:rsid w:val="2E5CC27E"/>
    <w:rsid w:val="2E6A7D48"/>
    <w:rsid w:val="2E6F31A5"/>
    <w:rsid w:val="2E77C543"/>
    <w:rsid w:val="2E7E0D23"/>
    <w:rsid w:val="2E825FD1"/>
    <w:rsid w:val="2E8CBA8F"/>
    <w:rsid w:val="2E970AC9"/>
    <w:rsid w:val="2EAEEBE7"/>
    <w:rsid w:val="2EB0CE46"/>
    <w:rsid w:val="2EBAADA2"/>
    <w:rsid w:val="2EBBBD82"/>
    <w:rsid w:val="2EBC4DC2"/>
    <w:rsid w:val="2EBF463E"/>
    <w:rsid w:val="2ECEC8DD"/>
    <w:rsid w:val="2EDCD557"/>
    <w:rsid w:val="2EE0C338"/>
    <w:rsid w:val="2EE1A677"/>
    <w:rsid w:val="2EE64519"/>
    <w:rsid w:val="2EEF234E"/>
    <w:rsid w:val="2EF81475"/>
    <w:rsid w:val="2EFF447A"/>
    <w:rsid w:val="2F047160"/>
    <w:rsid w:val="2F08C00B"/>
    <w:rsid w:val="2F0A0133"/>
    <w:rsid w:val="2F11995A"/>
    <w:rsid w:val="2F1B7699"/>
    <w:rsid w:val="2F23A2CD"/>
    <w:rsid w:val="2F26D2FF"/>
    <w:rsid w:val="2F295414"/>
    <w:rsid w:val="2F2A70B1"/>
    <w:rsid w:val="2F2F64B9"/>
    <w:rsid w:val="2F3012AA"/>
    <w:rsid w:val="2F396D22"/>
    <w:rsid w:val="2F4273EC"/>
    <w:rsid w:val="2F4E2961"/>
    <w:rsid w:val="2F504EEB"/>
    <w:rsid w:val="2F525841"/>
    <w:rsid w:val="2F59600F"/>
    <w:rsid w:val="2F59F637"/>
    <w:rsid w:val="2F5B22F6"/>
    <w:rsid w:val="2F5EBF55"/>
    <w:rsid w:val="2F5F953C"/>
    <w:rsid w:val="2F6C7A4A"/>
    <w:rsid w:val="2F727664"/>
    <w:rsid w:val="2F73AE2C"/>
    <w:rsid w:val="2F73BB63"/>
    <w:rsid w:val="2F8B9C5C"/>
    <w:rsid w:val="2F93FB78"/>
    <w:rsid w:val="2F94FB3B"/>
    <w:rsid w:val="2F9A8767"/>
    <w:rsid w:val="2FA65B72"/>
    <w:rsid w:val="2FA6EF5D"/>
    <w:rsid w:val="2FA7E272"/>
    <w:rsid w:val="2FA9225A"/>
    <w:rsid w:val="2FB421D8"/>
    <w:rsid w:val="2FBF8583"/>
    <w:rsid w:val="2FC09E3A"/>
    <w:rsid w:val="2FC83F96"/>
    <w:rsid w:val="2FD23E03"/>
    <w:rsid w:val="2FD2EAE4"/>
    <w:rsid w:val="2FD34B3B"/>
    <w:rsid w:val="2FD51A33"/>
    <w:rsid w:val="2FD64EE3"/>
    <w:rsid w:val="2FD8E2E9"/>
    <w:rsid w:val="2FDD76CE"/>
    <w:rsid w:val="2FEA283F"/>
    <w:rsid w:val="2FEC1052"/>
    <w:rsid w:val="2FF352B7"/>
    <w:rsid w:val="2FF3F744"/>
    <w:rsid w:val="2FFA8083"/>
    <w:rsid w:val="2FFCA818"/>
    <w:rsid w:val="3002BFBA"/>
    <w:rsid w:val="300A1F97"/>
    <w:rsid w:val="300E3963"/>
    <w:rsid w:val="30157470"/>
    <w:rsid w:val="30205707"/>
    <w:rsid w:val="3026004F"/>
    <w:rsid w:val="3028A95A"/>
    <w:rsid w:val="30340D47"/>
    <w:rsid w:val="3038235A"/>
    <w:rsid w:val="303994CB"/>
    <w:rsid w:val="30488543"/>
    <w:rsid w:val="304C64FB"/>
    <w:rsid w:val="305913E8"/>
    <w:rsid w:val="305A7C3E"/>
    <w:rsid w:val="305C1F11"/>
    <w:rsid w:val="305CD0BC"/>
    <w:rsid w:val="305E9400"/>
    <w:rsid w:val="3065C717"/>
    <w:rsid w:val="3069F396"/>
    <w:rsid w:val="307617AB"/>
    <w:rsid w:val="3086B6D4"/>
    <w:rsid w:val="30873A2B"/>
    <w:rsid w:val="30A3173D"/>
    <w:rsid w:val="30A6FAE1"/>
    <w:rsid w:val="30AD0169"/>
    <w:rsid w:val="30AFA426"/>
    <w:rsid w:val="30AFBD55"/>
    <w:rsid w:val="30B52D68"/>
    <w:rsid w:val="30B8E69C"/>
    <w:rsid w:val="30BB6B6B"/>
    <w:rsid w:val="30C2E11D"/>
    <w:rsid w:val="30CBE30B"/>
    <w:rsid w:val="30D67686"/>
    <w:rsid w:val="30DCB0A5"/>
    <w:rsid w:val="30E78DBE"/>
    <w:rsid w:val="30F0605A"/>
    <w:rsid w:val="30F2E15A"/>
    <w:rsid w:val="30F7816A"/>
    <w:rsid w:val="310ADE50"/>
    <w:rsid w:val="3113CEC2"/>
    <w:rsid w:val="312C6B59"/>
    <w:rsid w:val="312D7B76"/>
    <w:rsid w:val="313340B9"/>
    <w:rsid w:val="31341A07"/>
    <w:rsid w:val="314FF239"/>
    <w:rsid w:val="315533D0"/>
    <w:rsid w:val="31558A05"/>
    <w:rsid w:val="315F682B"/>
    <w:rsid w:val="3161317F"/>
    <w:rsid w:val="316520DD"/>
    <w:rsid w:val="31713D75"/>
    <w:rsid w:val="31719986"/>
    <w:rsid w:val="31772B2D"/>
    <w:rsid w:val="317A5A44"/>
    <w:rsid w:val="317B15E1"/>
    <w:rsid w:val="31880BA0"/>
    <w:rsid w:val="318A1F8B"/>
    <w:rsid w:val="318B15DF"/>
    <w:rsid w:val="31931E32"/>
    <w:rsid w:val="31955070"/>
    <w:rsid w:val="31A050FE"/>
    <w:rsid w:val="31A948E2"/>
    <w:rsid w:val="31B111DA"/>
    <w:rsid w:val="31B87615"/>
    <w:rsid w:val="31BA49EB"/>
    <w:rsid w:val="31BE6F07"/>
    <w:rsid w:val="31D82F2C"/>
    <w:rsid w:val="31E1EDE3"/>
    <w:rsid w:val="31EF30A6"/>
    <w:rsid w:val="31F97A3E"/>
    <w:rsid w:val="3203820C"/>
    <w:rsid w:val="32098076"/>
    <w:rsid w:val="32136CB1"/>
    <w:rsid w:val="321F434C"/>
    <w:rsid w:val="3227B782"/>
    <w:rsid w:val="32286503"/>
    <w:rsid w:val="3235EEC6"/>
    <w:rsid w:val="3236E62C"/>
    <w:rsid w:val="323A1A7F"/>
    <w:rsid w:val="323B3F5B"/>
    <w:rsid w:val="3240F706"/>
    <w:rsid w:val="32425F56"/>
    <w:rsid w:val="324D95DF"/>
    <w:rsid w:val="32523C3A"/>
    <w:rsid w:val="3256464F"/>
    <w:rsid w:val="3265A2FA"/>
    <w:rsid w:val="3272BE2A"/>
    <w:rsid w:val="3284AB0C"/>
    <w:rsid w:val="328879B7"/>
    <w:rsid w:val="3291E5F9"/>
    <w:rsid w:val="32995217"/>
    <w:rsid w:val="329BDCF8"/>
    <w:rsid w:val="329D10C1"/>
    <w:rsid w:val="32A196B0"/>
    <w:rsid w:val="32A20BD3"/>
    <w:rsid w:val="32A34F11"/>
    <w:rsid w:val="32A601EB"/>
    <w:rsid w:val="32AE2FB6"/>
    <w:rsid w:val="32B0090E"/>
    <w:rsid w:val="32B0E8A6"/>
    <w:rsid w:val="32B350D4"/>
    <w:rsid w:val="32B6B9C7"/>
    <w:rsid w:val="32B7EB7D"/>
    <w:rsid w:val="32C18C15"/>
    <w:rsid w:val="32CAAB25"/>
    <w:rsid w:val="32CB2545"/>
    <w:rsid w:val="32D56BC1"/>
    <w:rsid w:val="32DCFD26"/>
    <w:rsid w:val="32DE3DE1"/>
    <w:rsid w:val="32E59169"/>
    <w:rsid w:val="32E86F4C"/>
    <w:rsid w:val="32ECFF6E"/>
    <w:rsid w:val="32F00789"/>
    <w:rsid w:val="32F05151"/>
    <w:rsid w:val="32F470B9"/>
    <w:rsid w:val="32F65747"/>
    <w:rsid w:val="32FBD002"/>
    <w:rsid w:val="330865DB"/>
    <w:rsid w:val="330AAD62"/>
    <w:rsid w:val="330CF670"/>
    <w:rsid w:val="33136B08"/>
    <w:rsid w:val="331B4824"/>
    <w:rsid w:val="3320FC90"/>
    <w:rsid w:val="33246656"/>
    <w:rsid w:val="332B462C"/>
    <w:rsid w:val="33360D15"/>
    <w:rsid w:val="33371314"/>
    <w:rsid w:val="33379D01"/>
    <w:rsid w:val="333EE26B"/>
    <w:rsid w:val="334D612C"/>
    <w:rsid w:val="334DEE1D"/>
    <w:rsid w:val="334FFD04"/>
    <w:rsid w:val="3358D591"/>
    <w:rsid w:val="335BD781"/>
    <w:rsid w:val="335C81A1"/>
    <w:rsid w:val="336171DA"/>
    <w:rsid w:val="3368858B"/>
    <w:rsid w:val="336C8090"/>
    <w:rsid w:val="336E53EC"/>
    <w:rsid w:val="3371A9B8"/>
    <w:rsid w:val="3372674E"/>
    <w:rsid w:val="337433FD"/>
    <w:rsid w:val="337CC14F"/>
    <w:rsid w:val="337FC210"/>
    <w:rsid w:val="3385BDE0"/>
    <w:rsid w:val="338A6856"/>
    <w:rsid w:val="338DADBF"/>
    <w:rsid w:val="3392024B"/>
    <w:rsid w:val="3392BD40"/>
    <w:rsid w:val="33A142F3"/>
    <w:rsid w:val="33A2B262"/>
    <w:rsid w:val="33ADB86D"/>
    <w:rsid w:val="33AF1A0E"/>
    <w:rsid w:val="33B5920A"/>
    <w:rsid w:val="33B7D43A"/>
    <w:rsid w:val="33C58B39"/>
    <w:rsid w:val="33C6E0CA"/>
    <w:rsid w:val="33D0C7DB"/>
    <w:rsid w:val="33D619C1"/>
    <w:rsid w:val="33DB0A92"/>
    <w:rsid w:val="33DF271B"/>
    <w:rsid w:val="33EA2BFB"/>
    <w:rsid w:val="33EF1ADB"/>
    <w:rsid w:val="33F23A08"/>
    <w:rsid w:val="33F72423"/>
    <w:rsid w:val="33FA4422"/>
    <w:rsid w:val="33FE5B83"/>
    <w:rsid w:val="34031A89"/>
    <w:rsid w:val="3404449B"/>
    <w:rsid w:val="340E1748"/>
    <w:rsid w:val="3414F4CC"/>
    <w:rsid w:val="341890F6"/>
    <w:rsid w:val="3422F406"/>
    <w:rsid w:val="34380A55"/>
    <w:rsid w:val="343843BD"/>
    <w:rsid w:val="34439629"/>
    <w:rsid w:val="344C1657"/>
    <w:rsid w:val="345114B8"/>
    <w:rsid w:val="3453ED7F"/>
    <w:rsid w:val="3458137B"/>
    <w:rsid w:val="345F722F"/>
    <w:rsid w:val="3471BD26"/>
    <w:rsid w:val="347ACFA7"/>
    <w:rsid w:val="3491A97B"/>
    <w:rsid w:val="349FC6D4"/>
    <w:rsid w:val="34A25620"/>
    <w:rsid w:val="34B7B84D"/>
    <w:rsid w:val="34C10127"/>
    <w:rsid w:val="34C7A152"/>
    <w:rsid w:val="34CB3D3D"/>
    <w:rsid w:val="34CDD7D3"/>
    <w:rsid w:val="34CDDAC2"/>
    <w:rsid w:val="34DA1AA9"/>
    <w:rsid w:val="34DC27E1"/>
    <w:rsid w:val="34DE3743"/>
    <w:rsid w:val="34E97E17"/>
    <w:rsid w:val="34F5A14A"/>
    <w:rsid w:val="34FE77F0"/>
    <w:rsid w:val="34FFA81A"/>
    <w:rsid w:val="34FFBB94"/>
    <w:rsid w:val="3503FD27"/>
    <w:rsid w:val="350780AD"/>
    <w:rsid w:val="350BF9DD"/>
    <w:rsid w:val="350D054A"/>
    <w:rsid w:val="3514FE8D"/>
    <w:rsid w:val="35157378"/>
    <w:rsid w:val="3520BC82"/>
    <w:rsid w:val="3521FF71"/>
    <w:rsid w:val="35288871"/>
    <w:rsid w:val="35328E5D"/>
    <w:rsid w:val="35347B32"/>
    <w:rsid w:val="353C0D7C"/>
    <w:rsid w:val="353DD6BB"/>
    <w:rsid w:val="35466DED"/>
    <w:rsid w:val="354FFBCB"/>
    <w:rsid w:val="35518115"/>
    <w:rsid w:val="35518C6D"/>
    <w:rsid w:val="355CD25D"/>
    <w:rsid w:val="356005C5"/>
    <w:rsid w:val="3564BECB"/>
    <w:rsid w:val="356D8F88"/>
    <w:rsid w:val="3586450A"/>
    <w:rsid w:val="3586A9B1"/>
    <w:rsid w:val="3586FB8F"/>
    <w:rsid w:val="358C9AE3"/>
    <w:rsid w:val="358E3C43"/>
    <w:rsid w:val="3594737E"/>
    <w:rsid w:val="359576E7"/>
    <w:rsid w:val="359F542E"/>
    <w:rsid w:val="359FDF47"/>
    <w:rsid w:val="35A1D519"/>
    <w:rsid w:val="35A57568"/>
    <w:rsid w:val="35B04529"/>
    <w:rsid w:val="35B1DEFF"/>
    <w:rsid w:val="35B638C9"/>
    <w:rsid w:val="35C17931"/>
    <w:rsid w:val="35C1CA56"/>
    <w:rsid w:val="35C94845"/>
    <w:rsid w:val="35CD6F5B"/>
    <w:rsid w:val="35D3DD9B"/>
    <w:rsid w:val="35D8DB60"/>
    <w:rsid w:val="35DA534B"/>
    <w:rsid w:val="35E05C33"/>
    <w:rsid w:val="35E0EC78"/>
    <w:rsid w:val="35E93EA6"/>
    <w:rsid w:val="35EDD8ED"/>
    <w:rsid w:val="35F680E3"/>
    <w:rsid w:val="35FB95C4"/>
    <w:rsid w:val="35FF85C2"/>
    <w:rsid w:val="3608CA4B"/>
    <w:rsid w:val="361B87D6"/>
    <w:rsid w:val="361E6505"/>
    <w:rsid w:val="3625D023"/>
    <w:rsid w:val="3628A4F3"/>
    <w:rsid w:val="362BEA38"/>
    <w:rsid w:val="362CB72D"/>
    <w:rsid w:val="36310E2A"/>
    <w:rsid w:val="363122C4"/>
    <w:rsid w:val="363194F4"/>
    <w:rsid w:val="363804A0"/>
    <w:rsid w:val="363B713B"/>
    <w:rsid w:val="363E34AD"/>
    <w:rsid w:val="364F85AC"/>
    <w:rsid w:val="3650C5E1"/>
    <w:rsid w:val="3661138D"/>
    <w:rsid w:val="366A3DDF"/>
    <w:rsid w:val="36707AFE"/>
    <w:rsid w:val="36711353"/>
    <w:rsid w:val="36766DF4"/>
    <w:rsid w:val="367A79DD"/>
    <w:rsid w:val="367F4127"/>
    <w:rsid w:val="3682F239"/>
    <w:rsid w:val="36849FB8"/>
    <w:rsid w:val="3684D675"/>
    <w:rsid w:val="368F8604"/>
    <w:rsid w:val="36900870"/>
    <w:rsid w:val="36955CB8"/>
    <w:rsid w:val="3697ED08"/>
    <w:rsid w:val="36999AF4"/>
    <w:rsid w:val="369BD783"/>
    <w:rsid w:val="36A9B594"/>
    <w:rsid w:val="36AA2851"/>
    <w:rsid w:val="36AD86AC"/>
    <w:rsid w:val="36AE75D6"/>
    <w:rsid w:val="36B4EA8E"/>
    <w:rsid w:val="36BCCFC4"/>
    <w:rsid w:val="36BE189D"/>
    <w:rsid w:val="36C2142C"/>
    <w:rsid w:val="36CD9D74"/>
    <w:rsid w:val="36DE4F71"/>
    <w:rsid w:val="36E0B14F"/>
    <w:rsid w:val="36EBC658"/>
    <w:rsid w:val="36EFD0E3"/>
    <w:rsid w:val="36F6A173"/>
    <w:rsid w:val="36F7CFB1"/>
    <w:rsid w:val="36FABA62"/>
    <w:rsid w:val="36FE818C"/>
    <w:rsid w:val="3726F129"/>
    <w:rsid w:val="3727BA9D"/>
    <w:rsid w:val="37280DC1"/>
    <w:rsid w:val="372FAA1A"/>
    <w:rsid w:val="373C3CB3"/>
    <w:rsid w:val="373D1974"/>
    <w:rsid w:val="37446BAB"/>
    <w:rsid w:val="37453A6F"/>
    <w:rsid w:val="374C158A"/>
    <w:rsid w:val="3757FC97"/>
    <w:rsid w:val="375AF404"/>
    <w:rsid w:val="375D6A26"/>
    <w:rsid w:val="375E247A"/>
    <w:rsid w:val="37632F32"/>
    <w:rsid w:val="37634022"/>
    <w:rsid w:val="37718093"/>
    <w:rsid w:val="3771A5B4"/>
    <w:rsid w:val="3781F178"/>
    <w:rsid w:val="37842318"/>
    <w:rsid w:val="378B0857"/>
    <w:rsid w:val="378C811D"/>
    <w:rsid w:val="378EAA54"/>
    <w:rsid w:val="379231CB"/>
    <w:rsid w:val="37967758"/>
    <w:rsid w:val="37972B09"/>
    <w:rsid w:val="37A5B2D7"/>
    <w:rsid w:val="37A62246"/>
    <w:rsid w:val="37B5B463"/>
    <w:rsid w:val="37B6AA95"/>
    <w:rsid w:val="37B7132B"/>
    <w:rsid w:val="37BF788A"/>
    <w:rsid w:val="37C00C41"/>
    <w:rsid w:val="37DFDAB5"/>
    <w:rsid w:val="37DFF1F7"/>
    <w:rsid w:val="37E0DB0A"/>
    <w:rsid w:val="37E4A595"/>
    <w:rsid w:val="37E62E27"/>
    <w:rsid w:val="37F54E04"/>
    <w:rsid w:val="37FA1D2B"/>
    <w:rsid w:val="3800F964"/>
    <w:rsid w:val="3802E603"/>
    <w:rsid w:val="380C5E78"/>
    <w:rsid w:val="38139C46"/>
    <w:rsid w:val="3824BDF6"/>
    <w:rsid w:val="3825812B"/>
    <w:rsid w:val="38265426"/>
    <w:rsid w:val="382859C2"/>
    <w:rsid w:val="382D73A7"/>
    <w:rsid w:val="3833BD69"/>
    <w:rsid w:val="3838A513"/>
    <w:rsid w:val="383AEC89"/>
    <w:rsid w:val="383BCC87"/>
    <w:rsid w:val="383F88C8"/>
    <w:rsid w:val="38464EC4"/>
    <w:rsid w:val="3853655A"/>
    <w:rsid w:val="385A14B4"/>
    <w:rsid w:val="385D90EB"/>
    <w:rsid w:val="385DF880"/>
    <w:rsid w:val="387DF93F"/>
    <w:rsid w:val="387F4E65"/>
    <w:rsid w:val="388F04A6"/>
    <w:rsid w:val="3892C0F4"/>
    <w:rsid w:val="38AB9561"/>
    <w:rsid w:val="38B01D66"/>
    <w:rsid w:val="38B07BF5"/>
    <w:rsid w:val="38BE58A7"/>
    <w:rsid w:val="38CA5AF9"/>
    <w:rsid w:val="38D86C4E"/>
    <w:rsid w:val="38DEB6D6"/>
    <w:rsid w:val="38DF2239"/>
    <w:rsid w:val="38DF6D8F"/>
    <w:rsid w:val="38E31CAB"/>
    <w:rsid w:val="38EAF6FA"/>
    <w:rsid w:val="38EC2EFD"/>
    <w:rsid w:val="38FBC9C7"/>
    <w:rsid w:val="38FF1083"/>
    <w:rsid w:val="39004BE0"/>
    <w:rsid w:val="39159EA6"/>
    <w:rsid w:val="3917301F"/>
    <w:rsid w:val="3922D406"/>
    <w:rsid w:val="393226DE"/>
    <w:rsid w:val="393A4B76"/>
    <w:rsid w:val="393BC78F"/>
    <w:rsid w:val="393C90ED"/>
    <w:rsid w:val="393DD767"/>
    <w:rsid w:val="393E3EFC"/>
    <w:rsid w:val="393E487D"/>
    <w:rsid w:val="39461A37"/>
    <w:rsid w:val="394741BB"/>
    <w:rsid w:val="3947AEEB"/>
    <w:rsid w:val="39488A69"/>
    <w:rsid w:val="396457EF"/>
    <w:rsid w:val="396D3AA7"/>
    <w:rsid w:val="396E4567"/>
    <w:rsid w:val="39706446"/>
    <w:rsid w:val="397597FF"/>
    <w:rsid w:val="39784A63"/>
    <w:rsid w:val="39806457"/>
    <w:rsid w:val="398370B9"/>
    <w:rsid w:val="3986544A"/>
    <w:rsid w:val="39895B44"/>
    <w:rsid w:val="398A95CE"/>
    <w:rsid w:val="399F6E21"/>
    <w:rsid w:val="39A356F5"/>
    <w:rsid w:val="39A6EF44"/>
    <w:rsid w:val="39A9BD0E"/>
    <w:rsid w:val="39AE0EB6"/>
    <w:rsid w:val="39B046D4"/>
    <w:rsid w:val="39B1A866"/>
    <w:rsid w:val="39B21A9F"/>
    <w:rsid w:val="39BFEA06"/>
    <w:rsid w:val="39C22487"/>
    <w:rsid w:val="39C3ABFB"/>
    <w:rsid w:val="39C45980"/>
    <w:rsid w:val="39CDD584"/>
    <w:rsid w:val="39EB6FAD"/>
    <w:rsid w:val="39F2218C"/>
    <w:rsid w:val="39F7E303"/>
    <w:rsid w:val="39FC9ADC"/>
    <w:rsid w:val="3A011CA9"/>
    <w:rsid w:val="3A02D0FF"/>
    <w:rsid w:val="3A080FCA"/>
    <w:rsid w:val="3A0BB214"/>
    <w:rsid w:val="3A0E4F5A"/>
    <w:rsid w:val="3A10EA90"/>
    <w:rsid w:val="3A1BA06F"/>
    <w:rsid w:val="3A28B3EC"/>
    <w:rsid w:val="3A2AE25E"/>
    <w:rsid w:val="3A2E7A67"/>
    <w:rsid w:val="3A350B9B"/>
    <w:rsid w:val="3A35CEDB"/>
    <w:rsid w:val="3A372746"/>
    <w:rsid w:val="3A385954"/>
    <w:rsid w:val="3A44B6B8"/>
    <w:rsid w:val="3A5527A9"/>
    <w:rsid w:val="3A55EC46"/>
    <w:rsid w:val="3A5603F2"/>
    <w:rsid w:val="3A599C77"/>
    <w:rsid w:val="3A59B62D"/>
    <w:rsid w:val="3A5A8422"/>
    <w:rsid w:val="3A5E72CA"/>
    <w:rsid w:val="3A6AEEEC"/>
    <w:rsid w:val="3A742C09"/>
    <w:rsid w:val="3A75FB46"/>
    <w:rsid w:val="3A7A2290"/>
    <w:rsid w:val="3A7D76E5"/>
    <w:rsid w:val="3A8C420B"/>
    <w:rsid w:val="3A90262B"/>
    <w:rsid w:val="3A9198DD"/>
    <w:rsid w:val="3A9353F0"/>
    <w:rsid w:val="3A95F92F"/>
    <w:rsid w:val="3A9E864A"/>
    <w:rsid w:val="3AA7A81D"/>
    <w:rsid w:val="3AA9DACB"/>
    <w:rsid w:val="3AABDFBD"/>
    <w:rsid w:val="3AADACA4"/>
    <w:rsid w:val="3AB10D1B"/>
    <w:rsid w:val="3ABBC3DA"/>
    <w:rsid w:val="3ABF35DF"/>
    <w:rsid w:val="3AC6B5DC"/>
    <w:rsid w:val="3AC85117"/>
    <w:rsid w:val="3AC9A9CD"/>
    <w:rsid w:val="3ACC405D"/>
    <w:rsid w:val="3AD1BB21"/>
    <w:rsid w:val="3AD8657A"/>
    <w:rsid w:val="3AE29A34"/>
    <w:rsid w:val="3AE79C37"/>
    <w:rsid w:val="3AE88393"/>
    <w:rsid w:val="3AEA84B3"/>
    <w:rsid w:val="3AEB1E30"/>
    <w:rsid w:val="3AEEA800"/>
    <w:rsid w:val="3AFBC650"/>
    <w:rsid w:val="3B02298A"/>
    <w:rsid w:val="3B037B5E"/>
    <w:rsid w:val="3B12C644"/>
    <w:rsid w:val="3B163AC7"/>
    <w:rsid w:val="3B164FDE"/>
    <w:rsid w:val="3B1D12D0"/>
    <w:rsid w:val="3B243704"/>
    <w:rsid w:val="3B35528E"/>
    <w:rsid w:val="3B3A86C5"/>
    <w:rsid w:val="3B3AB654"/>
    <w:rsid w:val="3B3D7CCB"/>
    <w:rsid w:val="3B4104E3"/>
    <w:rsid w:val="3B4AC56C"/>
    <w:rsid w:val="3B4DEBC7"/>
    <w:rsid w:val="3B5DF9D8"/>
    <w:rsid w:val="3B60BF0A"/>
    <w:rsid w:val="3B6FD674"/>
    <w:rsid w:val="3B79907F"/>
    <w:rsid w:val="3B7C4BD0"/>
    <w:rsid w:val="3B7D08A9"/>
    <w:rsid w:val="3B83EA38"/>
    <w:rsid w:val="3B862223"/>
    <w:rsid w:val="3B9330CA"/>
    <w:rsid w:val="3B9E55A7"/>
    <w:rsid w:val="3B9F6BD3"/>
    <w:rsid w:val="3BABFC18"/>
    <w:rsid w:val="3BB4425E"/>
    <w:rsid w:val="3BB57BB8"/>
    <w:rsid w:val="3BB770D0"/>
    <w:rsid w:val="3BC45137"/>
    <w:rsid w:val="3BCBD443"/>
    <w:rsid w:val="3BCD10AB"/>
    <w:rsid w:val="3BD34CA9"/>
    <w:rsid w:val="3BD6FEFC"/>
    <w:rsid w:val="3BD75C3E"/>
    <w:rsid w:val="3BDAA967"/>
    <w:rsid w:val="3BDC847D"/>
    <w:rsid w:val="3BDD83C1"/>
    <w:rsid w:val="3BDF3CB5"/>
    <w:rsid w:val="3BDF87C4"/>
    <w:rsid w:val="3BE3556A"/>
    <w:rsid w:val="3BE6B15D"/>
    <w:rsid w:val="3BE90854"/>
    <w:rsid w:val="3BEE87A2"/>
    <w:rsid w:val="3BEE8A20"/>
    <w:rsid w:val="3BEF0332"/>
    <w:rsid w:val="3BEFA25E"/>
    <w:rsid w:val="3BF0A89C"/>
    <w:rsid w:val="3BFAB2FF"/>
    <w:rsid w:val="3C005ADC"/>
    <w:rsid w:val="3C1977E9"/>
    <w:rsid w:val="3C1D0951"/>
    <w:rsid w:val="3C1F50E2"/>
    <w:rsid w:val="3C267D9D"/>
    <w:rsid w:val="3C2B0E80"/>
    <w:rsid w:val="3C2B3F08"/>
    <w:rsid w:val="3C30DB49"/>
    <w:rsid w:val="3C3591FB"/>
    <w:rsid w:val="3C3B19CA"/>
    <w:rsid w:val="3C3F848F"/>
    <w:rsid w:val="3C41A18E"/>
    <w:rsid w:val="3C4214DD"/>
    <w:rsid w:val="3C4DE736"/>
    <w:rsid w:val="3C53A317"/>
    <w:rsid w:val="3C5AA6A8"/>
    <w:rsid w:val="3C66B9D8"/>
    <w:rsid w:val="3C690528"/>
    <w:rsid w:val="3C70E21C"/>
    <w:rsid w:val="3C7119F4"/>
    <w:rsid w:val="3C755ECD"/>
    <w:rsid w:val="3C76AA94"/>
    <w:rsid w:val="3C7F14EA"/>
    <w:rsid w:val="3C85CB9B"/>
    <w:rsid w:val="3C94B7C7"/>
    <w:rsid w:val="3C96F5BD"/>
    <w:rsid w:val="3C9A280B"/>
    <w:rsid w:val="3C9AD4FB"/>
    <w:rsid w:val="3C9E4C04"/>
    <w:rsid w:val="3CB7390D"/>
    <w:rsid w:val="3CC27989"/>
    <w:rsid w:val="3CC2B335"/>
    <w:rsid w:val="3CC70D0C"/>
    <w:rsid w:val="3CC7644A"/>
    <w:rsid w:val="3CC8EE64"/>
    <w:rsid w:val="3CD6CA58"/>
    <w:rsid w:val="3CDCD350"/>
    <w:rsid w:val="3CDE10A8"/>
    <w:rsid w:val="3CE56CB9"/>
    <w:rsid w:val="3CE5BB71"/>
    <w:rsid w:val="3CEC768D"/>
    <w:rsid w:val="3CED4F63"/>
    <w:rsid w:val="3CF233BD"/>
    <w:rsid w:val="3CFE2508"/>
    <w:rsid w:val="3D07F2C3"/>
    <w:rsid w:val="3D13E854"/>
    <w:rsid w:val="3D1A100B"/>
    <w:rsid w:val="3D373540"/>
    <w:rsid w:val="3D4E4415"/>
    <w:rsid w:val="3D50FF52"/>
    <w:rsid w:val="3D54CABD"/>
    <w:rsid w:val="3D57714E"/>
    <w:rsid w:val="3D5E2AD9"/>
    <w:rsid w:val="3D682331"/>
    <w:rsid w:val="3D6E0245"/>
    <w:rsid w:val="3D74CA31"/>
    <w:rsid w:val="3D76B28A"/>
    <w:rsid w:val="3D7EB000"/>
    <w:rsid w:val="3D7FE62B"/>
    <w:rsid w:val="3D80AAFD"/>
    <w:rsid w:val="3D8C338A"/>
    <w:rsid w:val="3D8CEA4F"/>
    <w:rsid w:val="3D95D402"/>
    <w:rsid w:val="3D9BA62A"/>
    <w:rsid w:val="3D9DF866"/>
    <w:rsid w:val="3DA3AFBB"/>
    <w:rsid w:val="3DB1DD19"/>
    <w:rsid w:val="3DB25BC7"/>
    <w:rsid w:val="3DB7EE66"/>
    <w:rsid w:val="3DC09552"/>
    <w:rsid w:val="3DC2B1C6"/>
    <w:rsid w:val="3DC42358"/>
    <w:rsid w:val="3DC521E1"/>
    <w:rsid w:val="3DCC24A7"/>
    <w:rsid w:val="3DCCABAA"/>
    <w:rsid w:val="3DD3F3BB"/>
    <w:rsid w:val="3DDBB9E8"/>
    <w:rsid w:val="3DE050EE"/>
    <w:rsid w:val="3DE2C63C"/>
    <w:rsid w:val="3DE427E7"/>
    <w:rsid w:val="3DE54489"/>
    <w:rsid w:val="3DEDBE79"/>
    <w:rsid w:val="3DF40FF9"/>
    <w:rsid w:val="3DF4359D"/>
    <w:rsid w:val="3DF62477"/>
    <w:rsid w:val="3DF7065A"/>
    <w:rsid w:val="3E053AD4"/>
    <w:rsid w:val="3E0CFADF"/>
    <w:rsid w:val="3E1CB4E3"/>
    <w:rsid w:val="3E2B38A9"/>
    <w:rsid w:val="3E2CDEE8"/>
    <w:rsid w:val="3E36F431"/>
    <w:rsid w:val="3E46AA53"/>
    <w:rsid w:val="3E4D601C"/>
    <w:rsid w:val="3E5BD7C6"/>
    <w:rsid w:val="3E5F79F5"/>
    <w:rsid w:val="3E644BE9"/>
    <w:rsid w:val="3E680139"/>
    <w:rsid w:val="3E6A149B"/>
    <w:rsid w:val="3E6DE22B"/>
    <w:rsid w:val="3E6E3AFD"/>
    <w:rsid w:val="3E714369"/>
    <w:rsid w:val="3E7229C0"/>
    <w:rsid w:val="3E73A93E"/>
    <w:rsid w:val="3E744D0C"/>
    <w:rsid w:val="3E750023"/>
    <w:rsid w:val="3E773563"/>
    <w:rsid w:val="3E8208A5"/>
    <w:rsid w:val="3E861D2C"/>
    <w:rsid w:val="3E870710"/>
    <w:rsid w:val="3E922A4D"/>
    <w:rsid w:val="3E9243CF"/>
    <w:rsid w:val="3E9893E8"/>
    <w:rsid w:val="3E9F6762"/>
    <w:rsid w:val="3EA02A34"/>
    <w:rsid w:val="3EAFE514"/>
    <w:rsid w:val="3EB06496"/>
    <w:rsid w:val="3EC13501"/>
    <w:rsid w:val="3EC374CD"/>
    <w:rsid w:val="3EC44E31"/>
    <w:rsid w:val="3ED2D442"/>
    <w:rsid w:val="3ED6C345"/>
    <w:rsid w:val="3ED81702"/>
    <w:rsid w:val="3EDCBD2D"/>
    <w:rsid w:val="3EF4634A"/>
    <w:rsid w:val="3EF4CB26"/>
    <w:rsid w:val="3EFAC827"/>
    <w:rsid w:val="3EFF49FC"/>
    <w:rsid w:val="3F01F819"/>
    <w:rsid w:val="3F0E1D0C"/>
    <w:rsid w:val="3F0E42D6"/>
    <w:rsid w:val="3F1838A9"/>
    <w:rsid w:val="3F189D87"/>
    <w:rsid w:val="3F19F749"/>
    <w:rsid w:val="3F1E4B2C"/>
    <w:rsid w:val="3F1E64E5"/>
    <w:rsid w:val="3F1FCAE4"/>
    <w:rsid w:val="3F20A916"/>
    <w:rsid w:val="3F2615AE"/>
    <w:rsid w:val="3F3C32C1"/>
    <w:rsid w:val="3F492590"/>
    <w:rsid w:val="3F4D3C08"/>
    <w:rsid w:val="3F4D542C"/>
    <w:rsid w:val="3F50C9EF"/>
    <w:rsid w:val="3F544FCA"/>
    <w:rsid w:val="3F556301"/>
    <w:rsid w:val="3F5D2BA8"/>
    <w:rsid w:val="3F63B244"/>
    <w:rsid w:val="3F75AA64"/>
    <w:rsid w:val="3F784FEB"/>
    <w:rsid w:val="3F8C1CE4"/>
    <w:rsid w:val="3F92CD65"/>
    <w:rsid w:val="3F968434"/>
    <w:rsid w:val="3F9B92A3"/>
    <w:rsid w:val="3F9D6EF1"/>
    <w:rsid w:val="3F9DB27D"/>
    <w:rsid w:val="3F9EE5CF"/>
    <w:rsid w:val="3FA42734"/>
    <w:rsid w:val="3FA7E18C"/>
    <w:rsid w:val="3FA8FCB3"/>
    <w:rsid w:val="3FA91956"/>
    <w:rsid w:val="3FAA7C24"/>
    <w:rsid w:val="3FAD00D2"/>
    <w:rsid w:val="3FB4F11A"/>
    <w:rsid w:val="3FBD0E6A"/>
    <w:rsid w:val="3FC8FD14"/>
    <w:rsid w:val="3FCC6EEB"/>
    <w:rsid w:val="3FCF6720"/>
    <w:rsid w:val="3FD07858"/>
    <w:rsid w:val="3FDD74D0"/>
    <w:rsid w:val="3FE0635E"/>
    <w:rsid w:val="3FE55554"/>
    <w:rsid w:val="3FF13DEE"/>
    <w:rsid w:val="3FF144CE"/>
    <w:rsid w:val="3FF8901B"/>
    <w:rsid w:val="4007B15A"/>
    <w:rsid w:val="400D7BAE"/>
    <w:rsid w:val="4017915F"/>
    <w:rsid w:val="40189383"/>
    <w:rsid w:val="401B202C"/>
    <w:rsid w:val="401DCC29"/>
    <w:rsid w:val="40285A51"/>
    <w:rsid w:val="403521CA"/>
    <w:rsid w:val="4036941B"/>
    <w:rsid w:val="403892BD"/>
    <w:rsid w:val="403CFE3F"/>
    <w:rsid w:val="404267F3"/>
    <w:rsid w:val="404E0540"/>
    <w:rsid w:val="4050E1A7"/>
    <w:rsid w:val="40519017"/>
    <w:rsid w:val="40528BEF"/>
    <w:rsid w:val="4056C5D7"/>
    <w:rsid w:val="4059FC0E"/>
    <w:rsid w:val="405EC38F"/>
    <w:rsid w:val="406B02F3"/>
    <w:rsid w:val="407219D3"/>
    <w:rsid w:val="407DF86A"/>
    <w:rsid w:val="407FC5FB"/>
    <w:rsid w:val="408AE1F3"/>
    <w:rsid w:val="408C3B75"/>
    <w:rsid w:val="40904885"/>
    <w:rsid w:val="409479C8"/>
    <w:rsid w:val="4095F48D"/>
    <w:rsid w:val="40997535"/>
    <w:rsid w:val="409B08B4"/>
    <w:rsid w:val="409B985C"/>
    <w:rsid w:val="40B46DE8"/>
    <w:rsid w:val="40B66137"/>
    <w:rsid w:val="40C67654"/>
    <w:rsid w:val="40C89799"/>
    <w:rsid w:val="40CDB44E"/>
    <w:rsid w:val="40DCAA4B"/>
    <w:rsid w:val="40E5F96E"/>
    <w:rsid w:val="40E777F4"/>
    <w:rsid w:val="40EB422B"/>
    <w:rsid w:val="40F35E52"/>
    <w:rsid w:val="40FEB549"/>
    <w:rsid w:val="4100A945"/>
    <w:rsid w:val="41091AA2"/>
    <w:rsid w:val="411102B6"/>
    <w:rsid w:val="4114BBD9"/>
    <w:rsid w:val="411592BA"/>
    <w:rsid w:val="411AB537"/>
    <w:rsid w:val="411E0EBF"/>
    <w:rsid w:val="411F38BB"/>
    <w:rsid w:val="41217AB9"/>
    <w:rsid w:val="4121DCEA"/>
    <w:rsid w:val="412CE1B6"/>
    <w:rsid w:val="412DE90D"/>
    <w:rsid w:val="412EE5D9"/>
    <w:rsid w:val="41420249"/>
    <w:rsid w:val="414312F7"/>
    <w:rsid w:val="414A1001"/>
    <w:rsid w:val="4159C98B"/>
    <w:rsid w:val="415D0F7D"/>
    <w:rsid w:val="415E4287"/>
    <w:rsid w:val="416023E7"/>
    <w:rsid w:val="416688DF"/>
    <w:rsid w:val="416785C0"/>
    <w:rsid w:val="4167DE77"/>
    <w:rsid w:val="4173AECD"/>
    <w:rsid w:val="417876D5"/>
    <w:rsid w:val="4179EE28"/>
    <w:rsid w:val="417C56F0"/>
    <w:rsid w:val="4188EFD0"/>
    <w:rsid w:val="419CB923"/>
    <w:rsid w:val="41A3F97B"/>
    <w:rsid w:val="41A6FF3F"/>
    <w:rsid w:val="41B1C296"/>
    <w:rsid w:val="41B238C6"/>
    <w:rsid w:val="41B7A3FC"/>
    <w:rsid w:val="41C3152A"/>
    <w:rsid w:val="41C40148"/>
    <w:rsid w:val="41C7919C"/>
    <w:rsid w:val="41D3CC03"/>
    <w:rsid w:val="41D4E210"/>
    <w:rsid w:val="41DB5619"/>
    <w:rsid w:val="41E650DB"/>
    <w:rsid w:val="41ED1F85"/>
    <w:rsid w:val="41ED43D8"/>
    <w:rsid w:val="41EE5C50"/>
    <w:rsid w:val="41EF6938"/>
    <w:rsid w:val="41EFB3F9"/>
    <w:rsid w:val="41F0E0E8"/>
    <w:rsid w:val="42034BF2"/>
    <w:rsid w:val="4207A3F5"/>
    <w:rsid w:val="4207D701"/>
    <w:rsid w:val="420C5B6F"/>
    <w:rsid w:val="420F7F1F"/>
    <w:rsid w:val="421C8237"/>
    <w:rsid w:val="422091EF"/>
    <w:rsid w:val="42238D47"/>
    <w:rsid w:val="4223D6C7"/>
    <w:rsid w:val="422BB6AE"/>
    <w:rsid w:val="4232C3B3"/>
    <w:rsid w:val="4238349B"/>
    <w:rsid w:val="423D0AEA"/>
    <w:rsid w:val="424314E3"/>
    <w:rsid w:val="424A4D3E"/>
    <w:rsid w:val="424E3864"/>
    <w:rsid w:val="424EF256"/>
    <w:rsid w:val="424F8F5F"/>
    <w:rsid w:val="425813BE"/>
    <w:rsid w:val="425E668B"/>
    <w:rsid w:val="426571A0"/>
    <w:rsid w:val="4280ED1F"/>
    <w:rsid w:val="42855541"/>
    <w:rsid w:val="4289258D"/>
    <w:rsid w:val="42893D43"/>
    <w:rsid w:val="428ADF60"/>
    <w:rsid w:val="428B7376"/>
    <w:rsid w:val="4291F579"/>
    <w:rsid w:val="429445BF"/>
    <w:rsid w:val="4294F954"/>
    <w:rsid w:val="42952125"/>
    <w:rsid w:val="429B7C6C"/>
    <w:rsid w:val="429D7EF3"/>
    <w:rsid w:val="42A25FCF"/>
    <w:rsid w:val="42A847E6"/>
    <w:rsid w:val="42ADB7AA"/>
    <w:rsid w:val="42AF4CF1"/>
    <w:rsid w:val="42B1631B"/>
    <w:rsid w:val="42B2B212"/>
    <w:rsid w:val="42B5BBBF"/>
    <w:rsid w:val="42BB8038"/>
    <w:rsid w:val="42CAEEDB"/>
    <w:rsid w:val="42CB7ECF"/>
    <w:rsid w:val="42D2BF55"/>
    <w:rsid w:val="42D9E1F2"/>
    <w:rsid w:val="42DAA04C"/>
    <w:rsid w:val="42DF78DC"/>
    <w:rsid w:val="42E13897"/>
    <w:rsid w:val="42E16039"/>
    <w:rsid w:val="42E9B92B"/>
    <w:rsid w:val="42EC9A75"/>
    <w:rsid w:val="42F6A684"/>
    <w:rsid w:val="42FB475F"/>
    <w:rsid w:val="42FBF448"/>
    <w:rsid w:val="42FF51E6"/>
    <w:rsid w:val="430CB756"/>
    <w:rsid w:val="43180420"/>
    <w:rsid w:val="4318E9AD"/>
    <w:rsid w:val="431A2841"/>
    <w:rsid w:val="431CCDA2"/>
    <w:rsid w:val="43274F73"/>
    <w:rsid w:val="4339F092"/>
    <w:rsid w:val="433A4BF6"/>
    <w:rsid w:val="434D3431"/>
    <w:rsid w:val="434F3221"/>
    <w:rsid w:val="4352D5E0"/>
    <w:rsid w:val="435C9273"/>
    <w:rsid w:val="437B2108"/>
    <w:rsid w:val="438CD195"/>
    <w:rsid w:val="4390D130"/>
    <w:rsid w:val="43976A59"/>
    <w:rsid w:val="43ACA634"/>
    <w:rsid w:val="43ACB457"/>
    <w:rsid w:val="43B02E50"/>
    <w:rsid w:val="43B58CBA"/>
    <w:rsid w:val="43C64B30"/>
    <w:rsid w:val="43DF99D8"/>
    <w:rsid w:val="43E7B53B"/>
    <w:rsid w:val="43ECE063"/>
    <w:rsid w:val="43F2C8BA"/>
    <w:rsid w:val="43F5E0CD"/>
    <w:rsid w:val="43F6FB88"/>
    <w:rsid w:val="43FAB443"/>
    <w:rsid w:val="43FADA05"/>
    <w:rsid w:val="43FB1DD7"/>
    <w:rsid w:val="43FE6E4A"/>
    <w:rsid w:val="43FFAFA3"/>
    <w:rsid w:val="440C4C2B"/>
    <w:rsid w:val="441114AF"/>
    <w:rsid w:val="441806EF"/>
    <w:rsid w:val="4424662A"/>
    <w:rsid w:val="44261664"/>
    <w:rsid w:val="4426DB68"/>
    <w:rsid w:val="44271D9E"/>
    <w:rsid w:val="442B826B"/>
    <w:rsid w:val="44337EEF"/>
    <w:rsid w:val="4439BE71"/>
    <w:rsid w:val="44463018"/>
    <w:rsid w:val="444AC3AD"/>
    <w:rsid w:val="4453ADE2"/>
    <w:rsid w:val="44779097"/>
    <w:rsid w:val="447BF9A7"/>
    <w:rsid w:val="447C6DD6"/>
    <w:rsid w:val="447F41CC"/>
    <w:rsid w:val="448745BA"/>
    <w:rsid w:val="44880E84"/>
    <w:rsid w:val="448D6619"/>
    <w:rsid w:val="44946E1A"/>
    <w:rsid w:val="4495CF93"/>
    <w:rsid w:val="4497379C"/>
    <w:rsid w:val="449AB853"/>
    <w:rsid w:val="44A2A8EA"/>
    <w:rsid w:val="44A3397D"/>
    <w:rsid w:val="44A70041"/>
    <w:rsid w:val="44A75D45"/>
    <w:rsid w:val="44AAE5E2"/>
    <w:rsid w:val="44AC8536"/>
    <w:rsid w:val="44AECCC1"/>
    <w:rsid w:val="44AF2DCF"/>
    <w:rsid w:val="44B97024"/>
    <w:rsid w:val="44C2D907"/>
    <w:rsid w:val="44CD1EB9"/>
    <w:rsid w:val="44E06A49"/>
    <w:rsid w:val="44E5AE51"/>
    <w:rsid w:val="44EB5DE3"/>
    <w:rsid w:val="44EE6E20"/>
    <w:rsid w:val="44EF6CA7"/>
    <w:rsid w:val="44EF96E6"/>
    <w:rsid w:val="44FFDE62"/>
    <w:rsid w:val="4505202A"/>
    <w:rsid w:val="450E9E2E"/>
    <w:rsid w:val="45159161"/>
    <w:rsid w:val="4518B3AE"/>
    <w:rsid w:val="451A70FC"/>
    <w:rsid w:val="451C2C10"/>
    <w:rsid w:val="4525B169"/>
    <w:rsid w:val="4527B6E8"/>
    <w:rsid w:val="452CAF61"/>
    <w:rsid w:val="452D3169"/>
    <w:rsid w:val="452F30F4"/>
    <w:rsid w:val="45343E98"/>
    <w:rsid w:val="453F3808"/>
    <w:rsid w:val="45435177"/>
    <w:rsid w:val="454D316E"/>
    <w:rsid w:val="454D5BAA"/>
    <w:rsid w:val="45503CF4"/>
    <w:rsid w:val="455AF9AE"/>
    <w:rsid w:val="455E5316"/>
    <w:rsid w:val="45601C1F"/>
    <w:rsid w:val="4560FF22"/>
    <w:rsid w:val="45666FA4"/>
    <w:rsid w:val="456B6008"/>
    <w:rsid w:val="4570F047"/>
    <w:rsid w:val="4571C95D"/>
    <w:rsid w:val="457B6CF8"/>
    <w:rsid w:val="4584ED80"/>
    <w:rsid w:val="458BA0D8"/>
    <w:rsid w:val="458FBE5A"/>
    <w:rsid w:val="45928895"/>
    <w:rsid w:val="4597B1B9"/>
    <w:rsid w:val="459CFDCC"/>
    <w:rsid w:val="459ECD07"/>
    <w:rsid w:val="45A0543B"/>
    <w:rsid w:val="45A61C1B"/>
    <w:rsid w:val="45A90A4B"/>
    <w:rsid w:val="45B28239"/>
    <w:rsid w:val="45BC465B"/>
    <w:rsid w:val="45C27F8C"/>
    <w:rsid w:val="45C728DC"/>
    <w:rsid w:val="45C86495"/>
    <w:rsid w:val="45CB2695"/>
    <w:rsid w:val="45CD233D"/>
    <w:rsid w:val="45CE2518"/>
    <w:rsid w:val="45D54D41"/>
    <w:rsid w:val="45E02763"/>
    <w:rsid w:val="45E48947"/>
    <w:rsid w:val="45ED6BB1"/>
    <w:rsid w:val="45F29A6E"/>
    <w:rsid w:val="4601E360"/>
    <w:rsid w:val="46084F79"/>
    <w:rsid w:val="46097DDC"/>
    <w:rsid w:val="460ECCEA"/>
    <w:rsid w:val="46188412"/>
    <w:rsid w:val="46286493"/>
    <w:rsid w:val="4628F259"/>
    <w:rsid w:val="463D602A"/>
    <w:rsid w:val="46444E3F"/>
    <w:rsid w:val="46472101"/>
    <w:rsid w:val="464EB280"/>
    <w:rsid w:val="464F0290"/>
    <w:rsid w:val="46515262"/>
    <w:rsid w:val="4652EB2B"/>
    <w:rsid w:val="4652F0E6"/>
    <w:rsid w:val="465E4241"/>
    <w:rsid w:val="46653E3F"/>
    <w:rsid w:val="4666FD8A"/>
    <w:rsid w:val="467CE878"/>
    <w:rsid w:val="467D098C"/>
    <w:rsid w:val="4686EB84"/>
    <w:rsid w:val="468A2E88"/>
    <w:rsid w:val="46909DA7"/>
    <w:rsid w:val="469AA609"/>
    <w:rsid w:val="469ACC63"/>
    <w:rsid w:val="469DD49C"/>
    <w:rsid w:val="46A22BC2"/>
    <w:rsid w:val="46A23B7E"/>
    <w:rsid w:val="46A242F5"/>
    <w:rsid w:val="46A79492"/>
    <w:rsid w:val="46B96A1E"/>
    <w:rsid w:val="46B973BF"/>
    <w:rsid w:val="46B9F0B0"/>
    <w:rsid w:val="46B9F61B"/>
    <w:rsid w:val="46BD9C3A"/>
    <w:rsid w:val="46C19AF5"/>
    <w:rsid w:val="46C29E21"/>
    <w:rsid w:val="46C37501"/>
    <w:rsid w:val="46C3D040"/>
    <w:rsid w:val="46C75BCA"/>
    <w:rsid w:val="46CD2E16"/>
    <w:rsid w:val="46CE3886"/>
    <w:rsid w:val="46CEEFC2"/>
    <w:rsid w:val="46D85F94"/>
    <w:rsid w:val="46DDDB41"/>
    <w:rsid w:val="46DFE150"/>
    <w:rsid w:val="46E45519"/>
    <w:rsid w:val="46E5AAD7"/>
    <w:rsid w:val="46E8A6CF"/>
    <w:rsid w:val="46F334F3"/>
    <w:rsid w:val="46F8E180"/>
    <w:rsid w:val="47006FB9"/>
    <w:rsid w:val="4705B343"/>
    <w:rsid w:val="4705CE34"/>
    <w:rsid w:val="4707996D"/>
    <w:rsid w:val="470A7FD5"/>
    <w:rsid w:val="470BF5F9"/>
    <w:rsid w:val="470EEB9F"/>
    <w:rsid w:val="47160213"/>
    <w:rsid w:val="4716B582"/>
    <w:rsid w:val="471D6D89"/>
    <w:rsid w:val="471DA834"/>
    <w:rsid w:val="4721FD2A"/>
    <w:rsid w:val="4725092E"/>
    <w:rsid w:val="47252174"/>
    <w:rsid w:val="4726460B"/>
    <w:rsid w:val="4727D115"/>
    <w:rsid w:val="47321A6A"/>
    <w:rsid w:val="47333372"/>
    <w:rsid w:val="473CB156"/>
    <w:rsid w:val="474014F7"/>
    <w:rsid w:val="47440AEC"/>
    <w:rsid w:val="474947D4"/>
    <w:rsid w:val="4749518E"/>
    <w:rsid w:val="474E4F0E"/>
    <w:rsid w:val="475342F1"/>
    <w:rsid w:val="47539022"/>
    <w:rsid w:val="4753CEBE"/>
    <w:rsid w:val="47570017"/>
    <w:rsid w:val="4757ED60"/>
    <w:rsid w:val="475855D4"/>
    <w:rsid w:val="476207D8"/>
    <w:rsid w:val="4762391A"/>
    <w:rsid w:val="4764C7E4"/>
    <w:rsid w:val="477044DC"/>
    <w:rsid w:val="47784A56"/>
    <w:rsid w:val="4779A898"/>
    <w:rsid w:val="477A3DF0"/>
    <w:rsid w:val="477A4144"/>
    <w:rsid w:val="477AF3FC"/>
    <w:rsid w:val="477E19D8"/>
    <w:rsid w:val="4784889F"/>
    <w:rsid w:val="47852502"/>
    <w:rsid w:val="478808CD"/>
    <w:rsid w:val="478BD507"/>
    <w:rsid w:val="478BFCAA"/>
    <w:rsid w:val="478D6C9D"/>
    <w:rsid w:val="478DA007"/>
    <w:rsid w:val="478F0478"/>
    <w:rsid w:val="4792496A"/>
    <w:rsid w:val="479254AB"/>
    <w:rsid w:val="47965CD6"/>
    <w:rsid w:val="4799483B"/>
    <w:rsid w:val="4799CC0E"/>
    <w:rsid w:val="47A3FFB9"/>
    <w:rsid w:val="47A57F93"/>
    <w:rsid w:val="47A82CD5"/>
    <w:rsid w:val="47AF5128"/>
    <w:rsid w:val="47B3A07C"/>
    <w:rsid w:val="47B53AC1"/>
    <w:rsid w:val="47BF87BA"/>
    <w:rsid w:val="47CB2073"/>
    <w:rsid w:val="47CBFA0A"/>
    <w:rsid w:val="47CE0EAC"/>
    <w:rsid w:val="47CE1E75"/>
    <w:rsid w:val="47D122D1"/>
    <w:rsid w:val="47DCD03C"/>
    <w:rsid w:val="47E05B3D"/>
    <w:rsid w:val="47E6CE91"/>
    <w:rsid w:val="47EA5F77"/>
    <w:rsid w:val="47EC388F"/>
    <w:rsid w:val="47FA12A2"/>
    <w:rsid w:val="47FA1E49"/>
    <w:rsid w:val="4804E802"/>
    <w:rsid w:val="4815BAFD"/>
    <w:rsid w:val="4816515A"/>
    <w:rsid w:val="481C840C"/>
    <w:rsid w:val="481E2C57"/>
    <w:rsid w:val="482CFC01"/>
    <w:rsid w:val="4835AFAF"/>
    <w:rsid w:val="4836766A"/>
    <w:rsid w:val="48374350"/>
    <w:rsid w:val="4839C79F"/>
    <w:rsid w:val="483D5C3B"/>
    <w:rsid w:val="483F2B61"/>
    <w:rsid w:val="483F4FFA"/>
    <w:rsid w:val="48463B37"/>
    <w:rsid w:val="4846527A"/>
    <w:rsid w:val="484682AA"/>
    <w:rsid w:val="4855776A"/>
    <w:rsid w:val="485978F0"/>
    <w:rsid w:val="485E6E82"/>
    <w:rsid w:val="486508DE"/>
    <w:rsid w:val="486FF226"/>
    <w:rsid w:val="487A854D"/>
    <w:rsid w:val="487CCB7B"/>
    <w:rsid w:val="487CE982"/>
    <w:rsid w:val="488193D5"/>
    <w:rsid w:val="4885FB35"/>
    <w:rsid w:val="48872853"/>
    <w:rsid w:val="4893EC46"/>
    <w:rsid w:val="48974D5A"/>
    <w:rsid w:val="48A5DF6C"/>
    <w:rsid w:val="48AB8707"/>
    <w:rsid w:val="48BB265E"/>
    <w:rsid w:val="48BD02BF"/>
    <w:rsid w:val="48C0D98F"/>
    <w:rsid w:val="48C3D154"/>
    <w:rsid w:val="48C77D8A"/>
    <w:rsid w:val="48C969D8"/>
    <w:rsid w:val="48CC1B77"/>
    <w:rsid w:val="48D39996"/>
    <w:rsid w:val="48DF25B8"/>
    <w:rsid w:val="48DFE121"/>
    <w:rsid w:val="48E73A41"/>
    <w:rsid w:val="48F55DEC"/>
    <w:rsid w:val="48F9018E"/>
    <w:rsid w:val="49070D53"/>
    <w:rsid w:val="490F0675"/>
    <w:rsid w:val="4913432E"/>
    <w:rsid w:val="49163E38"/>
    <w:rsid w:val="49220965"/>
    <w:rsid w:val="493D6219"/>
    <w:rsid w:val="4959B785"/>
    <w:rsid w:val="4968E221"/>
    <w:rsid w:val="49728F66"/>
    <w:rsid w:val="497579F6"/>
    <w:rsid w:val="49787E7C"/>
    <w:rsid w:val="4979559F"/>
    <w:rsid w:val="4979C8DE"/>
    <w:rsid w:val="4980B8C5"/>
    <w:rsid w:val="498CF9AE"/>
    <w:rsid w:val="4994931A"/>
    <w:rsid w:val="4995C381"/>
    <w:rsid w:val="499EB2E9"/>
    <w:rsid w:val="49AB6EF3"/>
    <w:rsid w:val="49AE62E4"/>
    <w:rsid w:val="49B341FB"/>
    <w:rsid w:val="49BC4A6E"/>
    <w:rsid w:val="49C83E69"/>
    <w:rsid w:val="49CA80A6"/>
    <w:rsid w:val="49CCA612"/>
    <w:rsid w:val="49D15E64"/>
    <w:rsid w:val="49D9F742"/>
    <w:rsid w:val="49E97781"/>
    <w:rsid w:val="4A0507F5"/>
    <w:rsid w:val="4A05BC43"/>
    <w:rsid w:val="4A08F740"/>
    <w:rsid w:val="4A156D6A"/>
    <w:rsid w:val="4A1AD923"/>
    <w:rsid w:val="4A329E87"/>
    <w:rsid w:val="4A336B56"/>
    <w:rsid w:val="4A33D836"/>
    <w:rsid w:val="4A36C856"/>
    <w:rsid w:val="4A3920EF"/>
    <w:rsid w:val="4A3E388B"/>
    <w:rsid w:val="4A3FC038"/>
    <w:rsid w:val="4A449827"/>
    <w:rsid w:val="4A45451F"/>
    <w:rsid w:val="4A5A1BB6"/>
    <w:rsid w:val="4A5AEF77"/>
    <w:rsid w:val="4A682332"/>
    <w:rsid w:val="4A7080BE"/>
    <w:rsid w:val="4A736102"/>
    <w:rsid w:val="4A75DB69"/>
    <w:rsid w:val="4A75DC12"/>
    <w:rsid w:val="4A7811AE"/>
    <w:rsid w:val="4A786663"/>
    <w:rsid w:val="4A7BE7D0"/>
    <w:rsid w:val="4A7F98EF"/>
    <w:rsid w:val="4A864875"/>
    <w:rsid w:val="4A8864DA"/>
    <w:rsid w:val="4A8B101D"/>
    <w:rsid w:val="4A8FB608"/>
    <w:rsid w:val="4A924DFF"/>
    <w:rsid w:val="4AA57886"/>
    <w:rsid w:val="4AA6CFF5"/>
    <w:rsid w:val="4AAB98D4"/>
    <w:rsid w:val="4AB046DA"/>
    <w:rsid w:val="4AB1283C"/>
    <w:rsid w:val="4AC87F6C"/>
    <w:rsid w:val="4AD183A1"/>
    <w:rsid w:val="4AD961A5"/>
    <w:rsid w:val="4ADF89BF"/>
    <w:rsid w:val="4AE509A9"/>
    <w:rsid w:val="4AE799C6"/>
    <w:rsid w:val="4AEA8E6D"/>
    <w:rsid w:val="4AEB7D41"/>
    <w:rsid w:val="4AF843C3"/>
    <w:rsid w:val="4B0DB851"/>
    <w:rsid w:val="4B10D14D"/>
    <w:rsid w:val="4B14114A"/>
    <w:rsid w:val="4B18B84A"/>
    <w:rsid w:val="4B1E9D68"/>
    <w:rsid w:val="4B23AAFC"/>
    <w:rsid w:val="4B366493"/>
    <w:rsid w:val="4B3A5ACE"/>
    <w:rsid w:val="4B3B5CCA"/>
    <w:rsid w:val="4B3C4A65"/>
    <w:rsid w:val="4B400D2A"/>
    <w:rsid w:val="4B428BBB"/>
    <w:rsid w:val="4B5818CA"/>
    <w:rsid w:val="4B5A4406"/>
    <w:rsid w:val="4B5FD863"/>
    <w:rsid w:val="4B65FE30"/>
    <w:rsid w:val="4B667256"/>
    <w:rsid w:val="4B66CF7C"/>
    <w:rsid w:val="4B6AA8AD"/>
    <w:rsid w:val="4B6B4E70"/>
    <w:rsid w:val="4B6B8A17"/>
    <w:rsid w:val="4B74442D"/>
    <w:rsid w:val="4B81867F"/>
    <w:rsid w:val="4B896B6D"/>
    <w:rsid w:val="4B91CB3B"/>
    <w:rsid w:val="4B931DA9"/>
    <w:rsid w:val="4B960FE0"/>
    <w:rsid w:val="4B999808"/>
    <w:rsid w:val="4B9E88AF"/>
    <w:rsid w:val="4BA1CFF1"/>
    <w:rsid w:val="4BA9FE3C"/>
    <w:rsid w:val="4BAA9FCB"/>
    <w:rsid w:val="4BAD7136"/>
    <w:rsid w:val="4BAF67B0"/>
    <w:rsid w:val="4BAF8CA1"/>
    <w:rsid w:val="4BB5763C"/>
    <w:rsid w:val="4BEDA0D2"/>
    <w:rsid w:val="4BEFF320"/>
    <w:rsid w:val="4BF53AA3"/>
    <w:rsid w:val="4BF5EC17"/>
    <w:rsid w:val="4BFB76FE"/>
    <w:rsid w:val="4BFDC93D"/>
    <w:rsid w:val="4BFE3704"/>
    <w:rsid w:val="4C037384"/>
    <w:rsid w:val="4C04CBEF"/>
    <w:rsid w:val="4C054E44"/>
    <w:rsid w:val="4C05AF0A"/>
    <w:rsid w:val="4C0AF242"/>
    <w:rsid w:val="4C0E7C0D"/>
    <w:rsid w:val="4C0F44B8"/>
    <w:rsid w:val="4C116657"/>
    <w:rsid w:val="4C149716"/>
    <w:rsid w:val="4C1BD587"/>
    <w:rsid w:val="4C276032"/>
    <w:rsid w:val="4C2A06BB"/>
    <w:rsid w:val="4C35EB48"/>
    <w:rsid w:val="4C3B58F5"/>
    <w:rsid w:val="4C3C7FFC"/>
    <w:rsid w:val="4C4996C3"/>
    <w:rsid w:val="4C4C36AB"/>
    <w:rsid w:val="4C4C6A5E"/>
    <w:rsid w:val="4C4D61EC"/>
    <w:rsid w:val="4C53803C"/>
    <w:rsid w:val="4C55FDF2"/>
    <w:rsid w:val="4C583BF8"/>
    <w:rsid w:val="4C5D48D7"/>
    <w:rsid w:val="4C5E4DDE"/>
    <w:rsid w:val="4C61A21A"/>
    <w:rsid w:val="4C6774E0"/>
    <w:rsid w:val="4C6A82E9"/>
    <w:rsid w:val="4C70E40C"/>
    <w:rsid w:val="4C71FCFE"/>
    <w:rsid w:val="4C7F6919"/>
    <w:rsid w:val="4C80DDA7"/>
    <w:rsid w:val="4C865120"/>
    <w:rsid w:val="4C8A64CB"/>
    <w:rsid w:val="4C8F6D41"/>
    <w:rsid w:val="4C91FC5E"/>
    <w:rsid w:val="4C926083"/>
    <w:rsid w:val="4C9F4EC5"/>
    <w:rsid w:val="4CA2C77D"/>
    <w:rsid w:val="4CABACB3"/>
    <w:rsid w:val="4CB01F3E"/>
    <w:rsid w:val="4CCD27B8"/>
    <w:rsid w:val="4CCD8F6C"/>
    <w:rsid w:val="4CCEFFE5"/>
    <w:rsid w:val="4CCFB69E"/>
    <w:rsid w:val="4CD257FE"/>
    <w:rsid w:val="4CD4DFEB"/>
    <w:rsid w:val="4CD6DDE2"/>
    <w:rsid w:val="4CD935B5"/>
    <w:rsid w:val="4CDF10BA"/>
    <w:rsid w:val="4CDF10E6"/>
    <w:rsid w:val="4CE1D0AE"/>
    <w:rsid w:val="4CEE406A"/>
    <w:rsid w:val="4CF08B98"/>
    <w:rsid w:val="4CF3496B"/>
    <w:rsid w:val="4CF3E735"/>
    <w:rsid w:val="4CF8A611"/>
    <w:rsid w:val="4D075A78"/>
    <w:rsid w:val="4D0F824E"/>
    <w:rsid w:val="4D102D74"/>
    <w:rsid w:val="4D1F042A"/>
    <w:rsid w:val="4D2483EF"/>
    <w:rsid w:val="4D297BDA"/>
    <w:rsid w:val="4D2BB6AB"/>
    <w:rsid w:val="4D30AAF7"/>
    <w:rsid w:val="4D31DFA5"/>
    <w:rsid w:val="4D326CA2"/>
    <w:rsid w:val="4D33E057"/>
    <w:rsid w:val="4D341146"/>
    <w:rsid w:val="4D3A0BCF"/>
    <w:rsid w:val="4D3F673A"/>
    <w:rsid w:val="4D40EC5C"/>
    <w:rsid w:val="4D41AF41"/>
    <w:rsid w:val="4D42AD0D"/>
    <w:rsid w:val="4D43370E"/>
    <w:rsid w:val="4D49BCD3"/>
    <w:rsid w:val="4D6073EE"/>
    <w:rsid w:val="4D682D95"/>
    <w:rsid w:val="4D6AEBC9"/>
    <w:rsid w:val="4D73F377"/>
    <w:rsid w:val="4D744BA9"/>
    <w:rsid w:val="4D7A85A0"/>
    <w:rsid w:val="4D7A86DE"/>
    <w:rsid w:val="4D7E9404"/>
    <w:rsid w:val="4D810E94"/>
    <w:rsid w:val="4D83B24A"/>
    <w:rsid w:val="4D881E6F"/>
    <w:rsid w:val="4D93F158"/>
    <w:rsid w:val="4D9B7519"/>
    <w:rsid w:val="4DA5E6DD"/>
    <w:rsid w:val="4DA716EB"/>
    <w:rsid w:val="4DAB2EEE"/>
    <w:rsid w:val="4DC15939"/>
    <w:rsid w:val="4DC21FAA"/>
    <w:rsid w:val="4DC4331D"/>
    <w:rsid w:val="4DC9EE22"/>
    <w:rsid w:val="4DD21B6D"/>
    <w:rsid w:val="4DD7A007"/>
    <w:rsid w:val="4DD99182"/>
    <w:rsid w:val="4DDAC4BF"/>
    <w:rsid w:val="4DDD5D3A"/>
    <w:rsid w:val="4DE70569"/>
    <w:rsid w:val="4DE9324D"/>
    <w:rsid w:val="4DFB45BC"/>
    <w:rsid w:val="4E1175EC"/>
    <w:rsid w:val="4E21FFE7"/>
    <w:rsid w:val="4E257F7D"/>
    <w:rsid w:val="4E25A34B"/>
    <w:rsid w:val="4E27FDFA"/>
    <w:rsid w:val="4E28DDEF"/>
    <w:rsid w:val="4E29A2F1"/>
    <w:rsid w:val="4E2A27A0"/>
    <w:rsid w:val="4E2B3DA2"/>
    <w:rsid w:val="4E37C184"/>
    <w:rsid w:val="4E44ECD9"/>
    <w:rsid w:val="4E598AE4"/>
    <w:rsid w:val="4E5BDF7B"/>
    <w:rsid w:val="4E6A3F79"/>
    <w:rsid w:val="4E73EB27"/>
    <w:rsid w:val="4E785DD2"/>
    <w:rsid w:val="4E796A85"/>
    <w:rsid w:val="4E7BF573"/>
    <w:rsid w:val="4E7DDA44"/>
    <w:rsid w:val="4E81FC16"/>
    <w:rsid w:val="4E938D12"/>
    <w:rsid w:val="4E939E5B"/>
    <w:rsid w:val="4E99BDC9"/>
    <w:rsid w:val="4EA0B72B"/>
    <w:rsid w:val="4EA4210A"/>
    <w:rsid w:val="4EA9E9AA"/>
    <w:rsid w:val="4EB39580"/>
    <w:rsid w:val="4EC05822"/>
    <w:rsid w:val="4EC07CD7"/>
    <w:rsid w:val="4EC0BB9D"/>
    <w:rsid w:val="4ECCD456"/>
    <w:rsid w:val="4ECD3E93"/>
    <w:rsid w:val="4ECDB006"/>
    <w:rsid w:val="4EDB551E"/>
    <w:rsid w:val="4EDEEC6F"/>
    <w:rsid w:val="4EE59146"/>
    <w:rsid w:val="4EF1C852"/>
    <w:rsid w:val="4EF4E81C"/>
    <w:rsid w:val="4EFBCF76"/>
    <w:rsid w:val="4EFCD156"/>
    <w:rsid w:val="4EFD7F7F"/>
    <w:rsid w:val="4F01920E"/>
    <w:rsid w:val="4F05C574"/>
    <w:rsid w:val="4F07DA1B"/>
    <w:rsid w:val="4F0C7F4D"/>
    <w:rsid w:val="4F20E3D4"/>
    <w:rsid w:val="4F29A244"/>
    <w:rsid w:val="4F2C0A4C"/>
    <w:rsid w:val="4F32831E"/>
    <w:rsid w:val="4F36C434"/>
    <w:rsid w:val="4F3DB3CF"/>
    <w:rsid w:val="4F3F9627"/>
    <w:rsid w:val="4F462E0B"/>
    <w:rsid w:val="4F487519"/>
    <w:rsid w:val="4F49B4BF"/>
    <w:rsid w:val="4F5B8795"/>
    <w:rsid w:val="4F69C80E"/>
    <w:rsid w:val="4F6C980E"/>
    <w:rsid w:val="4F70BC58"/>
    <w:rsid w:val="4F73405E"/>
    <w:rsid w:val="4F7A998E"/>
    <w:rsid w:val="4F7ABE02"/>
    <w:rsid w:val="4F7C5644"/>
    <w:rsid w:val="4F8C6357"/>
    <w:rsid w:val="4F8DF155"/>
    <w:rsid w:val="4F995E7E"/>
    <w:rsid w:val="4FA9FBB7"/>
    <w:rsid w:val="4FB2F080"/>
    <w:rsid w:val="4FB6846C"/>
    <w:rsid w:val="4FB7E66F"/>
    <w:rsid w:val="4FBA0DE3"/>
    <w:rsid w:val="4FBDCB38"/>
    <w:rsid w:val="4FC29684"/>
    <w:rsid w:val="4FC5CA58"/>
    <w:rsid w:val="4FC6B0A2"/>
    <w:rsid w:val="4FC70E03"/>
    <w:rsid w:val="4FCE4DE3"/>
    <w:rsid w:val="4FCEB192"/>
    <w:rsid w:val="4FD2C5EE"/>
    <w:rsid w:val="4FE209CF"/>
    <w:rsid w:val="4FE6968C"/>
    <w:rsid w:val="4FE76695"/>
    <w:rsid w:val="4FE7A63D"/>
    <w:rsid w:val="4FF67B89"/>
    <w:rsid w:val="4FF7A66B"/>
    <w:rsid w:val="4FFBC5FE"/>
    <w:rsid w:val="5005310D"/>
    <w:rsid w:val="50099A31"/>
    <w:rsid w:val="500EC825"/>
    <w:rsid w:val="50148CCC"/>
    <w:rsid w:val="50156934"/>
    <w:rsid w:val="5017AA49"/>
    <w:rsid w:val="5018E72B"/>
    <w:rsid w:val="501BEC4A"/>
    <w:rsid w:val="501DE5B0"/>
    <w:rsid w:val="5020E33F"/>
    <w:rsid w:val="5024430A"/>
    <w:rsid w:val="502510DB"/>
    <w:rsid w:val="502660B1"/>
    <w:rsid w:val="502C9ED9"/>
    <w:rsid w:val="502EE640"/>
    <w:rsid w:val="5032A16D"/>
    <w:rsid w:val="50341957"/>
    <w:rsid w:val="5037E2EF"/>
    <w:rsid w:val="50429093"/>
    <w:rsid w:val="50455619"/>
    <w:rsid w:val="504835B9"/>
    <w:rsid w:val="504F2610"/>
    <w:rsid w:val="50532972"/>
    <w:rsid w:val="5058FE97"/>
    <w:rsid w:val="505DD1BD"/>
    <w:rsid w:val="50614DF5"/>
    <w:rsid w:val="5064B997"/>
    <w:rsid w:val="50659ADC"/>
    <w:rsid w:val="5070D72B"/>
    <w:rsid w:val="507611EA"/>
    <w:rsid w:val="50868F3D"/>
    <w:rsid w:val="508C890D"/>
    <w:rsid w:val="50931562"/>
    <w:rsid w:val="50993EC7"/>
    <w:rsid w:val="50A28C8B"/>
    <w:rsid w:val="50A88A4D"/>
    <w:rsid w:val="50A8E7D5"/>
    <w:rsid w:val="50A9C562"/>
    <w:rsid w:val="50ABA93F"/>
    <w:rsid w:val="50AD69F5"/>
    <w:rsid w:val="50B5BFF8"/>
    <w:rsid w:val="50B892C9"/>
    <w:rsid w:val="50BFF7D0"/>
    <w:rsid w:val="50C97DC4"/>
    <w:rsid w:val="50D481AE"/>
    <w:rsid w:val="50E5BBFA"/>
    <w:rsid w:val="50EC2695"/>
    <w:rsid w:val="50F56D2B"/>
    <w:rsid w:val="50F77D4F"/>
    <w:rsid w:val="5100AD0D"/>
    <w:rsid w:val="51018F83"/>
    <w:rsid w:val="5102006A"/>
    <w:rsid w:val="510C92F7"/>
    <w:rsid w:val="51117F8C"/>
    <w:rsid w:val="5119F763"/>
    <w:rsid w:val="5126DA76"/>
    <w:rsid w:val="51294C40"/>
    <w:rsid w:val="5129E6CE"/>
    <w:rsid w:val="512A7992"/>
    <w:rsid w:val="512D921F"/>
    <w:rsid w:val="5132043F"/>
    <w:rsid w:val="51358793"/>
    <w:rsid w:val="513C974C"/>
    <w:rsid w:val="514437D0"/>
    <w:rsid w:val="5146EBD7"/>
    <w:rsid w:val="51489566"/>
    <w:rsid w:val="514916AE"/>
    <w:rsid w:val="514C6E49"/>
    <w:rsid w:val="5152976F"/>
    <w:rsid w:val="5155E1AE"/>
    <w:rsid w:val="515A92E1"/>
    <w:rsid w:val="5162DE64"/>
    <w:rsid w:val="5166D39F"/>
    <w:rsid w:val="516733D9"/>
    <w:rsid w:val="516DCD2E"/>
    <w:rsid w:val="516EDC01"/>
    <w:rsid w:val="516F51EA"/>
    <w:rsid w:val="517634A1"/>
    <w:rsid w:val="5178F01F"/>
    <w:rsid w:val="517CF9D5"/>
    <w:rsid w:val="5189FFC4"/>
    <w:rsid w:val="518B86B5"/>
    <w:rsid w:val="518F49D8"/>
    <w:rsid w:val="519063AB"/>
    <w:rsid w:val="5192131F"/>
    <w:rsid w:val="519DEDC1"/>
    <w:rsid w:val="519F7AF8"/>
    <w:rsid w:val="51A7A2C7"/>
    <w:rsid w:val="51AB5C99"/>
    <w:rsid w:val="51ACF215"/>
    <w:rsid w:val="51B10C73"/>
    <w:rsid w:val="51B189D8"/>
    <w:rsid w:val="51B89CB7"/>
    <w:rsid w:val="51BE149F"/>
    <w:rsid w:val="51C02181"/>
    <w:rsid w:val="51C4BAC0"/>
    <w:rsid w:val="51D406CF"/>
    <w:rsid w:val="51D50D34"/>
    <w:rsid w:val="51D98B48"/>
    <w:rsid w:val="51DD4DFC"/>
    <w:rsid w:val="51E4061A"/>
    <w:rsid w:val="51E65828"/>
    <w:rsid w:val="51E92773"/>
    <w:rsid w:val="51E94B05"/>
    <w:rsid w:val="51F0260F"/>
    <w:rsid w:val="51F13E2D"/>
    <w:rsid w:val="51F4CEF8"/>
    <w:rsid w:val="51FD77D9"/>
    <w:rsid w:val="5200474C"/>
    <w:rsid w:val="5209AF14"/>
    <w:rsid w:val="52103BC7"/>
    <w:rsid w:val="521995F5"/>
    <w:rsid w:val="521AF953"/>
    <w:rsid w:val="521F796D"/>
    <w:rsid w:val="522B3B2A"/>
    <w:rsid w:val="5230B074"/>
    <w:rsid w:val="52323D2B"/>
    <w:rsid w:val="5236F09F"/>
    <w:rsid w:val="52376288"/>
    <w:rsid w:val="52472089"/>
    <w:rsid w:val="5250BB67"/>
    <w:rsid w:val="52575CA0"/>
    <w:rsid w:val="5257700E"/>
    <w:rsid w:val="5257C209"/>
    <w:rsid w:val="525F52FC"/>
    <w:rsid w:val="525F5353"/>
    <w:rsid w:val="5261CE7C"/>
    <w:rsid w:val="52657BA5"/>
    <w:rsid w:val="527319D2"/>
    <w:rsid w:val="52783016"/>
    <w:rsid w:val="5283F172"/>
    <w:rsid w:val="5299F0C0"/>
    <w:rsid w:val="52A358D7"/>
    <w:rsid w:val="52A77F55"/>
    <w:rsid w:val="52AFF94D"/>
    <w:rsid w:val="52B3AF06"/>
    <w:rsid w:val="52B8FF62"/>
    <w:rsid w:val="52C9C53E"/>
    <w:rsid w:val="52CA4C13"/>
    <w:rsid w:val="52D6A4FB"/>
    <w:rsid w:val="52D867AD"/>
    <w:rsid w:val="52DA43F3"/>
    <w:rsid w:val="52E37353"/>
    <w:rsid w:val="52F455D9"/>
    <w:rsid w:val="52F4916A"/>
    <w:rsid w:val="52FF1242"/>
    <w:rsid w:val="5300F24E"/>
    <w:rsid w:val="5306486D"/>
    <w:rsid w:val="530B3F16"/>
    <w:rsid w:val="53115B18"/>
    <w:rsid w:val="531DD6D2"/>
    <w:rsid w:val="5321854A"/>
    <w:rsid w:val="53219882"/>
    <w:rsid w:val="532B1FC4"/>
    <w:rsid w:val="532D1E5E"/>
    <w:rsid w:val="532DDC65"/>
    <w:rsid w:val="532DE380"/>
    <w:rsid w:val="5333640B"/>
    <w:rsid w:val="533E15A0"/>
    <w:rsid w:val="53492C4C"/>
    <w:rsid w:val="534CFCC6"/>
    <w:rsid w:val="5351DD5E"/>
    <w:rsid w:val="5353AE10"/>
    <w:rsid w:val="535CB253"/>
    <w:rsid w:val="535FBEB6"/>
    <w:rsid w:val="53621E5A"/>
    <w:rsid w:val="536C74A9"/>
    <w:rsid w:val="53708114"/>
    <w:rsid w:val="5373024C"/>
    <w:rsid w:val="53762FEB"/>
    <w:rsid w:val="537BDFB2"/>
    <w:rsid w:val="537DAB09"/>
    <w:rsid w:val="5386074B"/>
    <w:rsid w:val="53953C07"/>
    <w:rsid w:val="53970427"/>
    <w:rsid w:val="539A9AE3"/>
    <w:rsid w:val="539E2841"/>
    <w:rsid w:val="539E3DFA"/>
    <w:rsid w:val="53A55562"/>
    <w:rsid w:val="53A69672"/>
    <w:rsid w:val="53A9E5AC"/>
    <w:rsid w:val="53AA77BB"/>
    <w:rsid w:val="53AC0C28"/>
    <w:rsid w:val="53B01D3F"/>
    <w:rsid w:val="53B40C6F"/>
    <w:rsid w:val="53D20744"/>
    <w:rsid w:val="53D7BA39"/>
    <w:rsid w:val="53ECDFBA"/>
    <w:rsid w:val="53EDBC9B"/>
    <w:rsid w:val="53F0F1BC"/>
    <w:rsid w:val="53F403EE"/>
    <w:rsid w:val="53F526A4"/>
    <w:rsid w:val="53F5A04D"/>
    <w:rsid w:val="53F80A76"/>
    <w:rsid w:val="53F82C7A"/>
    <w:rsid w:val="53F834E3"/>
    <w:rsid w:val="53F887F3"/>
    <w:rsid w:val="54095A83"/>
    <w:rsid w:val="540A8055"/>
    <w:rsid w:val="541323B5"/>
    <w:rsid w:val="54156CF8"/>
    <w:rsid w:val="5418C593"/>
    <w:rsid w:val="5419C036"/>
    <w:rsid w:val="542034AB"/>
    <w:rsid w:val="542D3C7D"/>
    <w:rsid w:val="542D6794"/>
    <w:rsid w:val="542E4854"/>
    <w:rsid w:val="54313D24"/>
    <w:rsid w:val="54384DCF"/>
    <w:rsid w:val="54423F93"/>
    <w:rsid w:val="544512FE"/>
    <w:rsid w:val="5449B722"/>
    <w:rsid w:val="544EA027"/>
    <w:rsid w:val="545A32E7"/>
    <w:rsid w:val="545F22FD"/>
    <w:rsid w:val="5461800A"/>
    <w:rsid w:val="54621A54"/>
    <w:rsid w:val="5470B7D3"/>
    <w:rsid w:val="5474E9E7"/>
    <w:rsid w:val="547CE341"/>
    <w:rsid w:val="5496DE9C"/>
    <w:rsid w:val="5497F2DA"/>
    <w:rsid w:val="549984DE"/>
    <w:rsid w:val="549990A3"/>
    <w:rsid w:val="549D531C"/>
    <w:rsid w:val="549D9B8A"/>
    <w:rsid w:val="54A1BF06"/>
    <w:rsid w:val="54A24366"/>
    <w:rsid w:val="54C020A5"/>
    <w:rsid w:val="54C668D0"/>
    <w:rsid w:val="54C7E770"/>
    <w:rsid w:val="54CA0441"/>
    <w:rsid w:val="54D063FA"/>
    <w:rsid w:val="54DD718B"/>
    <w:rsid w:val="54DEACF9"/>
    <w:rsid w:val="54E7FDEF"/>
    <w:rsid w:val="54F0A720"/>
    <w:rsid w:val="54F4DB10"/>
    <w:rsid w:val="54FB2318"/>
    <w:rsid w:val="55057081"/>
    <w:rsid w:val="5512DE96"/>
    <w:rsid w:val="55138331"/>
    <w:rsid w:val="551B295C"/>
    <w:rsid w:val="5527C6D1"/>
    <w:rsid w:val="552A9202"/>
    <w:rsid w:val="552C6FBA"/>
    <w:rsid w:val="5530F8A8"/>
    <w:rsid w:val="553F48D6"/>
    <w:rsid w:val="554277D1"/>
    <w:rsid w:val="55447963"/>
    <w:rsid w:val="554709F6"/>
    <w:rsid w:val="5547DC89"/>
    <w:rsid w:val="554DD3CD"/>
    <w:rsid w:val="55583139"/>
    <w:rsid w:val="5558711B"/>
    <w:rsid w:val="5559B988"/>
    <w:rsid w:val="555A0D47"/>
    <w:rsid w:val="5569217D"/>
    <w:rsid w:val="55695BC7"/>
    <w:rsid w:val="556D48E3"/>
    <w:rsid w:val="557AB455"/>
    <w:rsid w:val="557BDEDC"/>
    <w:rsid w:val="557C28D4"/>
    <w:rsid w:val="557D66F9"/>
    <w:rsid w:val="557DCAD5"/>
    <w:rsid w:val="557FAEE2"/>
    <w:rsid w:val="55883489"/>
    <w:rsid w:val="558A98FE"/>
    <w:rsid w:val="558F10D0"/>
    <w:rsid w:val="559368F3"/>
    <w:rsid w:val="55A74A1D"/>
    <w:rsid w:val="55A7D884"/>
    <w:rsid w:val="55AF2C09"/>
    <w:rsid w:val="55B02373"/>
    <w:rsid w:val="55B5D9BB"/>
    <w:rsid w:val="55B6E531"/>
    <w:rsid w:val="55C4DE1B"/>
    <w:rsid w:val="55C623BB"/>
    <w:rsid w:val="55C95F84"/>
    <w:rsid w:val="55CE0201"/>
    <w:rsid w:val="55CE9870"/>
    <w:rsid w:val="55CF3ECC"/>
    <w:rsid w:val="55D25E71"/>
    <w:rsid w:val="55D4DE38"/>
    <w:rsid w:val="55DB548B"/>
    <w:rsid w:val="55DBFD5F"/>
    <w:rsid w:val="55E3E11B"/>
    <w:rsid w:val="55FBA4DB"/>
    <w:rsid w:val="55FE5305"/>
    <w:rsid w:val="560C463F"/>
    <w:rsid w:val="5619400A"/>
    <w:rsid w:val="561A00F0"/>
    <w:rsid w:val="561FBBDD"/>
    <w:rsid w:val="5630048B"/>
    <w:rsid w:val="56389221"/>
    <w:rsid w:val="5638D67A"/>
    <w:rsid w:val="56396BEB"/>
    <w:rsid w:val="563B0613"/>
    <w:rsid w:val="563D8F67"/>
    <w:rsid w:val="563F4C81"/>
    <w:rsid w:val="564B58C6"/>
    <w:rsid w:val="564C7151"/>
    <w:rsid w:val="565383F4"/>
    <w:rsid w:val="565FEAF0"/>
    <w:rsid w:val="566F5BE8"/>
    <w:rsid w:val="568424A5"/>
    <w:rsid w:val="56854C25"/>
    <w:rsid w:val="5691146F"/>
    <w:rsid w:val="5692488C"/>
    <w:rsid w:val="569796F2"/>
    <w:rsid w:val="56994871"/>
    <w:rsid w:val="56A0A59F"/>
    <w:rsid w:val="56A66219"/>
    <w:rsid w:val="56AF17BE"/>
    <w:rsid w:val="56B0C9D3"/>
    <w:rsid w:val="56B3A739"/>
    <w:rsid w:val="56B8C501"/>
    <w:rsid w:val="56BB0601"/>
    <w:rsid w:val="56C1F211"/>
    <w:rsid w:val="56CDEECE"/>
    <w:rsid w:val="56D2A368"/>
    <w:rsid w:val="56D36CF7"/>
    <w:rsid w:val="56D73123"/>
    <w:rsid w:val="56D87340"/>
    <w:rsid w:val="56DC6466"/>
    <w:rsid w:val="56DD031A"/>
    <w:rsid w:val="56E014F4"/>
    <w:rsid w:val="56E49DE6"/>
    <w:rsid w:val="56E5F60B"/>
    <w:rsid w:val="56E72641"/>
    <w:rsid w:val="56F0BA52"/>
    <w:rsid w:val="56F3F072"/>
    <w:rsid w:val="56F68418"/>
    <w:rsid w:val="56F76E9F"/>
    <w:rsid w:val="56F8D880"/>
    <w:rsid w:val="56FBDDF8"/>
    <w:rsid w:val="570256E6"/>
    <w:rsid w:val="570A61C2"/>
    <w:rsid w:val="570F9EE3"/>
    <w:rsid w:val="571B7F43"/>
    <w:rsid w:val="571CDAB8"/>
    <w:rsid w:val="572A44C8"/>
    <w:rsid w:val="572D2B59"/>
    <w:rsid w:val="574746E7"/>
    <w:rsid w:val="574B42E2"/>
    <w:rsid w:val="574CF347"/>
    <w:rsid w:val="574D5E65"/>
    <w:rsid w:val="574E1222"/>
    <w:rsid w:val="574FA44A"/>
    <w:rsid w:val="57530098"/>
    <w:rsid w:val="5753B220"/>
    <w:rsid w:val="575A8A4A"/>
    <w:rsid w:val="5760F98D"/>
    <w:rsid w:val="576FEE91"/>
    <w:rsid w:val="5777375D"/>
    <w:rsid w:val="577BA3E9"/>
    <w:rsid w:val="5783EFE3"/>
    <w:rsid w:val="57873745"/>
    <w:rsid w:val="578A3000"/>
    <w:rsid w:val="578CDEF5"/>
    <w:rsid w:val="57935F52"/>
    <w:rsid w:val="579A1489"/>
    <w:rsid w:val="579A713B"/>
    <w:rsid w:val="57A1036B"/>
    <w:rsid w:val="57A3D2F6"/>
    <w:rsid w:val="57A98C3C"/>
    <w:rsid w:val="57B168E6"/>
    <w:rsid w:val="57B48BBF"/>
    <w:rsid w:val="57B5A5FB"/>
    <w:rsid w:val="57BBE693"/>
    <w:rsid w:val="57BFBF9A"/>
    <w:rsid w:val="57BFC532"/>
    <w:rsid w:val="57C0FD6F"/>
    <w:rsid w:val="57C4E7A5"/>
    <w:rsid w:val="57C8FF7D"/>
    <w:rsid w:val="57D15002"/>
    <w:rsid w:val="57D21920"/>
    <w:rsid w:val="57D46956"/>
    <w:rsid w:val="57D55A31"/>
    <w:rsid w:val="57D98710"/>
    <w:rsid w:val="57DD219C"/>
    <w:rsid w:val="57E367B6"/>
    <w:rsid w:val="57EABC12"/>
    <w:rsid w:val="57FC93FA"/>
    <w:rsid w:val="58009B9F"/>
    <w:rsid w:val="580FF0F1"/>
    <w:rsid w:val="58102687"/>
    <w:rsid w:val="5813C02B"/>
    <w:rsid w:val="58219023"/>
    <w:rsid w:val="5829DBD1"/>
    <w:rsid w:val="583156FB"/>
    <w:rsid w:val="5831DCF4"/>
    <w:rsid w:val="583D4088"/>
    <w:rsid w:val="58426099"/>
    <w:rsid w:val="58431CAA"/>
    <w:rsid w:val="5844BF3F"/>
    <w:rsid w:val="5845196E"/>
    <w:rsid w:val="584A805F"/>
    <w:rsid w:val="584AD9DB"/>
    <w:rsid w:val="584B23F3"/>
    <w:rsid w:val="584C8FF1"/>
    <w:rsid w:val="585067FE"/>
    <w:rsid w:val="5852A659"/>
    <w:rsid w:val="586139FB"/>
    <w:rsid w:val="5872F596"/>
    <w:rsid w:val="58735A81"/>
    <w:rsid w:val="58773DC8"/>
    <w:rsid w:val="587D31BF"/>
    <w:rsid w:val="587F5F3A"/>
    <w:rsid w:val="58827423"/>
    <w:rsid w:val="588B0542"/>
    <w:rsid w:val="588F8E6B"/>
    <w:rsid w:val="5897EED9"/>
    <w:rsid w:val="589872C4"/>
    <w:rsid w:val="58B76C4A"/>
    <w:rsid w:val="58BACFCB"/>
    <w:rsid w:val="58BB38C3"/>
    <w:rsid w:val="58BCCD3C"/>
    <w:rsid w:val="58BD0F61"/>
    <w:rsid w:val="58C5DF72"/>
    <w:rsid w:val="58CBAB48"/>
    <w:rsid w:val="58DAEF32"/>
    <w:rsid w:val="58DBAF66"/>
    <w:rsid w:val="58DEEADF"/>
    <w:rsid w:val="58E21E01"/>
    <w:rsid w:val="58E829B6"/>
    <w:rsid w:val="58F5F144"/>
    <w:rsid w:val="58FA0EBD"/>
    <w:rsid w:val="58FD23DA"/>
    <w:rsid w:val="59082C04"/>
    <w:rsid w:val="590EC0AB"/>
    <w:rsid w:val="59254FC7"/>
    <w:rsid w:val="59274652"/>
    <w:rsid w:val="593056F2"/>
    <w:rsid w:val="59325264"/>
    <w:rsid w:val="59345A33"/>
    <w:rsid w:val="5936A992"/>
    <w:rsid w:val="593710DA"/>
    <w:rsid w:val="5945223E"/>
    <w:rsid w:val="594619C4"/>
    <w:rsid w:val="595444A7"/>
    <w:rsid w:val="59558E6C"/>
    <w:rsid w:val="5958DB5B"/>
    <w:rsid w:val="595A5C56"/>
    <w:rsid w:val="59620878"/>
    <w:rsid w:val="5962B5C6"/>
    <w:rsid w:val="5970A265"/>
    <w:rsid w:val="597A8157"/>
    <w:rsid w:val="597F6834"/>
    <w:rsid w:val="597FFB07"/>
    <w:rsid w:val="598383C6"/>
    <w:rsid w:val="598E3A40"/>
    <w:rsid w:val="5990647E"/>
    <w:rsid w:val="5991C140"/>
    <w:rsid w:val="599E8281"/>
    <w:rsid w:val="59A6620B"/>
    <w:rsid w:val="59AB2652"/>
    <w:rsid w:val="59B13D05"/>
    <w:rsid w:val="59BABBF5"/>
    <w:rsid w:val="59C3B4C9"/>
    <w:rsid w:val="59C51AA4"/>
    <w:rsid w:val="59C6E28E"/>
    <w:rsid w:val="59D3FCBB"/>
    <w:rsid w:val="59E0F4D0"/>
    <w:rsid w:val="59E271F4"/>
    <w:rsid w:val="59E952C7"/>
    <w:rsid w:val="59EAD86F"/>
    <w:rsid w:val="59F46A25"/>
    <w:rsid w:val="5A03D85E"/>
    <w:rsid w:val="5A03DB57"/>
    <w:rsid w:val="5A04A7CB"/>
    <w:rsid w:val="5A0BFC05"/>
    <w:rsid w:val="5A144978"/>
    <w:rsid w:val="5A1F6078"/>
    <w:rsid w:val="5A2B58DE"/>
    <w:rsid w:val="5A337EBA"/>
    <w:rsid w:val="5A46D426"/>
    <w:rsid w:val="5A48C601"/>
    <w:rsid w:val="5A4BDB9C"/>
    <w:rsid w:val="5A501419"/>
    <w:rsid w:val="5A63ADCD"/>
    <w:rsid w:val="5A6AB9F8"/>
    <w:rsid w:val="5A742E69"/>
    <w:rsid w:val="5A755D6F"/>
    <w:rsid w:val="5A761700"/>
    <w:rsid w:val="5A7ABB40"/>
    <w:rsid w:val="5A810D92"/>
    <w:rsid w:val="5A823154"/>
    <w:rsid w:val="5A86B3E4"/>
    <w:rsid w:val="5A8FC808"/>
    <w:rsid w:val="5A914522"/>
    <w:rsid w:val="5A926209"/>
    <w:rsid w:val="5A941011"/>
    <w:rsid w:val="5A978AC2"/>
    <w:rsid w:val="5A989027"/>
    <w:rsid w:val="5AAD08CE"/>
    <w:rsid w:val="5ACD5951"/>
    <w:rsid w:val="5AD2DE3A"/>
    <w:rsid w:val="5AD3D398"/>
    <w:rsid w:val="5AD83F4A"/>
    <w:rsid w:val="5AE8824D"/>
    <w:rsid w:val="5AEA6790"/>
    <w:rsid w:val="5AED0350"/>
    <w:rsid w:val="5AFDD8D9"/>
    <w:rsid w:val="5B06F762"/>
    <w:rsid w:val="5B158492"/>
    <w:rsid w:val="5B158C9E"/>
    <w:rsid w:val="5B172B34"/>
    <w:rsid w:val="5B1E76AD"/>
    <w:rsid w:val="5B2417C5"/>
    <w:rsid w:val="5B2CF333"/>
    <w:rsid w:val="5B2D951C"/>
    <w:rsid w:val="5B313FAC"/>
    <w:rsid w:val="5B34604C"/>
    <w:rsid w:val="5B3D36D4"/>
    <w:rsid w:val="5B437E35"/>
    <w:rsid w:val="5B525CC6"/>
    <w:rsid w:val="5B5F45CC"/>
    <w:rsid w:val="5B62F47F"/>
    <w:rsid w:val="5B6C272B"/>
    <w:rsid w:val="5B7A4180"/>
    <w:rsid w:val="5B81592A"/>
    <w:rsid w:val="5B861648"/>
    <w:rsid w:val="5B88C748"/>
    <w:rsid w:val="5B9E5B2A"/>
    <w:rsid w:val="5BA40C78"/>
    <w:rsid w:val="5BB6F256"/>
    <w:rsid w:val="5BBA42C7"/>
    <w:rsid w:val="5BBBFE38"/>
    <w:rsid w:val="5BC223E1"/>
    <w:rsid w:val="5BC5A438"/>
    <w:rsid w:val="5BC76195"/>
    <w:rsid w:val="5BC7D049"/>
    <w:rsid w:val="5BD08BF7"/>
    <w:rsid w:val="5BD5C809"/>
    <w:rsid w:val="5BD5E497"/>
    <w:rsid w:val="5BD69F97"/>
    <w:rsid w:val="5BD8510F"/>
    <w:rsid w:val="5BDAB007"/>
    <w:rsid w:val="5BE68319"/>
    <w:rsid w:val="5BEFA89A"/>
    <w:rsid w:val="5BF285D3"/>
    <w:rsid w:val="5BF31778"/>
    <w:rsid w:val="5C044605"/>
    <w:rsid w:val="5C326BFF"/>
    <w:rsid w:val="5C3371A8"/>
    <w:rsid w:val="5C339B00"/>
    <w:rsid w:val="5C3DD1B5"/>
    <w:rsid w:val="5C3F4647"/>
    <w:rsid w:val="5C435FB4"/>
    <w:rsid w:val="5C45A1CC"/>
    <w:rsid w:val="5C468947"/>
    <w:rsid w:val="5C478D90"/>
    <w:rsid w:val="5C48D92F"/>
    <w:rsid w:val="5C4EEB39"/>
    <w:rsid w:val="5C595BE8"/>
    <w:rsid w:val="5C5A1A76"/>
    <w:rsid w:val="5C60E9CE"/>
    <w:rsid w:val="5C64CF56"/>
    <w:rsid w:val="5C6532D4"/>
    <w:rsid w:val="5C6EB19C"/>
    <w:rsid w:val="5C790E99"/>
    <w:rsid w:val="5C7A3F96"/>
    <w:rsid w:val="5C8E2855"/>
    <w:rsid w:val="5C9802DA"/>
    <w:rsid w:val="5C9D48D6"/>
    <w:rsid w:val="5C9F1186"/>
    <w:rsid w:val="5CA48B38"/>
    <w:rsid w:val="5CB191DD"/>
    <w:rsid w:val="5CB88CCB"/>
    <w:rsid w:val="5CBE31F5"/>
    <w:rsid w:val="5CBE52FA"/>
    <w:rsid w:val="5CC5B224"/>
    <w:rsid w:val="5CC71C06"/>
    <w:rsid w:val="5CC76E3D"/>
    <w:rsid w:val="5CC97487"/>
    <w:rsid w:val="5CD2E2C6"/>
    <w:rsid w:val="5CD71ACF"/>
    <w:rsid w:val="5CDE4DE2"/>
    <w:rsid w:val="5CE3B5E5"/>
    <w:rsid w:val="5CE41EBB"/>
    <w:rsid w:val="5CFF3DE8"/>
    <w:rsid w:val="5D00A3F3"/>
    <w:rsid w:val="5D039927"/>
    <w:rsid w:val="5D0AB0C4"/>
    <w:rsid w:val="5D0F8321"/>
    <w:rsid w:val="5D16A955"/>
    <w:rsid w:val="5D16F5A8"/>
    <w:rsid w:val="5D1E9516"/>
    <w:rsid w:val="5D22E02F"/>
    <w:rsid w:val="5D2CA251"/>
    <w:rsid w:val="5D3930E8"/>
    <w:rsid w:val="5D4061B5"/>
    <w:rsid w:val="5D4317CF"/>
    <w:rsid w:val="5D52C2B7"/>
    <w:rsid w:val="5D5465C1"/>
    <w:rsid w:val="5D708B35"/>
    <w:rsid w:val="5D7351AF"/>
    <w:rsid w:val="5D76CB2B"/>
    <w:rsid w:val="5D7DF673"/>
    <w:rsid w:val="5D7E17AD"/>
    <w:rsid w:val="5D875C30"/>
    <w:rsid w:val="5D8A63F8"/>
    <w:rsid w:val="5D93B9A7"/>
    <w:rsid w:val="5D9501E9"/>
    <w:rsid w:val="5D96B8A8"/>
    <w:rsid w:val="5D9C0D8D"/>
    <w:rsid w:val="5D9D9E73"/>
    <w:rsid w:val="5DA2836D"/>
    <w:rsid w:val="5DAC5493"/>
    <w:rsid w:val="5DB59AC2"/>
    <w:rsid w:val="5DC57A32"/>
    <w:rsid w:val="5DC6D988"/>
    <w:rsid w:val="5DC82990"/>
    <w:rsid w:val="5DC888B9"/>
    <w:rsid w:val="5DD682A3"/>
    <w:rsid w:val="5DD8F3F4"/>
    <w:rsid w:val="5DE2F52C"/>
    <w:rsid w:val="5DE35AB5"/>
    <w:rsid w:val="5DE4A990"/>
    <w:rsid w:val="5DE63B20"/>
    <w:rsid w:val="5DE953DC"/>
    <w:rsid w:val="5DF6B746"/>
    <w:rsid w:val="5DF82E20"/>
    <w:rsid w:val="5E00C977"/>
    <w:rsid w:val="5E00EB00"/>
    <w:rsid w:val="5E085317"/>
    <w:rsid w:val="5E093EC9"/>
    <w:rsid w:val="5E0E2271"/>
    <w:rsid w:val="5E0F4AA0"/>
    <w:rsid w:val="5E10801F"/>
    <w:rsid w:val="5E1D6FA7"/>
    <w:rsid w:val="5E23A524"/>
    <w:rsid w:val="5E29F8B6"/>
    <w:rsid w:val="5E3584FC"/>
    <w:rsid w:val="5E39BFBD"/>
    <w:rsid w:val="5E3EBCC1"/>
    <w:rsid w:val="5E3EFF7B"/>
    <w:rsid w:val="5E47B441"/>
    <w:rsid w:val="5E49EB20"/>
    <w:rsid w:val="5E4C1533"/>
    <w:rsid w:val="5E4E3361"/>
    <w:rsid w:val="5E530CBF"/>
    <w:rsid w:val="5E5356DA"/>
    <w:rsid w:val="5E5ACA58"/>
    <w:rsid w:val="5E5B7CDD"/>
    <w:rsid w:val="5E602B69"/>
    <w:rsid w:val="5E709627"/>
    <w:rsid w:val="5E719D0F"/>
    <w:rsid w:val="5E73C683"/>
    <w:rsid w:val="5E8294F9"/>
    <w:rsid w:val="5E886883"/>
    <w:rsid w:val="5E8DE0B2"/>
    <w:rsid w:val="5EB00105"/>
    <w:rsid w:val="5EB4592C"/>
    <w:rsid w:val="5EBA6577"/>
    <w:rsid w:val="5EBEB451"/>
    <w:rsid w:val="5EC1743C"/>
    <w:rsid w:val="5ECE2FBE"/>
    <w:rsid w:val="5ECF0587"/>
    <w:rsid w:val="5ED39D33"/>
    <w:rsid w:val="5EE1AFB8"/>
    <w:rsid w:val="5EE83592"/>
    <w:rsid w:val="5EEB7ECB"/>
    <w:rsid w:val="5EECD0B8"/>
    <w:rsid w:val="5EEE9318"/>
    <w:rsid w:val="5EF1553D"/>
    <w:rsid w:val="5EF24788"/>
    <w:rsid w:val="5EFD44FA"/>
    <w:rsid w:val="5F08C71E"/>
    <w:rsid w:val="5F0B0675"/>
    <w:rsid w:val="5F0D68CB"/>
    <w:rsid w:val="5F0FB8D1"/>
    <w:rsid w:val="5F13D3AB"/>
    <w:rsid w:val="5F2BBB31"/>
    <w:rsid w:val="5F2E1683"/>
    <w:rsid w:val="5F301CD5"/>
    <w:rsid w:val="5F302F2E"/>
    <w:rsid w:val="5F498516"/>
    <w:rsid w:val="5F4BF458"/>
    <w:rsid w:val="5F5258CC"/>
    <w:rsid w:val="5F5928B1"/>
    <w:rsid w:val="5F6347D4"/>
    <w:rsid w:val="5F63EA37"/>
    <w:rsid w:val="5F6C41EE"/>
    <w:rsid w:val="5F6E5D63"/>
    <w:rsid w:val="5F763E28"/>
    <w:rsid w:val="5F7D41D2"/>
    <w:rsid w:val="5F85B7BC"/>
    <w:rsid w:val="5F892077"/>
    <w:rsid w:val="5F907F39"/>
    <w:rsid w:val="5F91D9D7"/>
    <w:rsid w:val="5F96E4F2"/>
    <w:rsid w:val="5F9CCC06"/>
    <w:rsid w:val="5FA03FEF"/>
    <w:rsid w:val="5FA6525E"/>
    <w:rsid w:val="5FAA1C4E"/>
    <w:rsid w:val="5FBCD2FA"/>
    <w:rsid w:val="5FBD2EC8"/>
    <w:rsid w:val="5FBF3BDF"/>
    <w:rsid w:val="5FC9460A"/>
    <w:rsid w:val="5FD1CAB1"/>
    <w:rsid w:val="5FE0B38F"/>
    <w:rsid w:val="5FE384A2"/>
    <w:rsid w:val="5FE3B74D"/>
    <w:rsid w:val="5FE8E567"/>
    <w:rsid w:val="5FEDF320"/>
    <w:rsid w:val="5FF21036"/>
    <w:rsid w:val="5FF3374C"/>
    <w:rsid w:val="5FF5F3BC"/>
    <w:rsid w:val="5FF63F09"/>
    <w:rsid w:val="600471A1"/>
    <w:rsid w:val="6012B6BC"/>
    <w:rsid w:val="60200184"/>
    <w:rsid w:val="60245B9F"/>
    <w:rsid w:val="602E0B5F"/>
    <w:rsid w:val="6036E433"/>
    <w:rsid w:val="6038C73F"/>
    <w:rsid w:val="6039C2EB"/>
    <w:rsid w:val="603BFF12"/>
    <w:rsid w:val="603DADDC"/>
    <w:rsid w:val="604178D2"/>
    <w:rsid w:val="604AAEB8"/>
    <w:rsid w:val="604B6F36"/>
    <w:rsid w:val="604DE1D7"/>
    <w:rsid w:val="605AAE45"/>
    <w:rsid w:val="605E4A1B"/>
    <w:rsid w:val="605F3A9E"/>
    <w:rsid w:val="606C14A6"/>
    <w:rsid w:val="606CCCA4"/>
    <w:rsid w:val="606F5E35"/>
    <w:rsid w:val="60737784"/>
    <w:rsid w:val="6074765D"/>
    <w:rsid w:val="6074BD71"/>
    <w:rsid w:val="607B12B0"/>
    <w:rsid w:val="608ACECD"/>
    <w:rsid w:val="608ECF96"/>
    <w:rsid w:val="609182EB"/>
    <w:rsid w:val="609354F1"/>
    <w:rsid w:val="60A4234C"/>
    <w:rsid w:val="60A923B8"/>
    <w:rsid w:val="60ABEDEE"/>
    <w:rsid w:val="60C13458"/>
    <w:rsid w:val="60C6319B"/>
    <w:rsid w:val="60C991AE"/>
    <w:rsid w:val="60CD3A15"/>
    <w:rsid w:val="60D3A65F"/>
    <w:rsid w:val="60DA242F"/>
    <w:rsid w:val="60DB89ED"/>
    <w:rsid w:val="60DCD7A8"/>
    <w:rsid w:val="60DFA315"/>
    <w:rsid w:val="60E2C7EB"/>
    <w:rsid w:val="60E535DD"/>
    <w:rsid w:val="60EB1031"/>
    <w:rsid w:val="60EB5294"/>
    <w:rsid w:val="60FEB4EC"/>
    <w:rsid w:val="61093AA4"/>
    <w:rsid w:val="610E2365"/>
    <w:rsid w:val="610E922A"/>
    <w:rsid w:val="6114A1D8"/>
    <w:rsid w:val="611857BA"/>
    <w:rsid w:val="6118A86F"/>
    <w:rsid w:val="6132A0BB"/>
    <w:rsid w:val="6134EFFB"/>
    <w:rsid w:val="6138B50F"/>
    <w:rsid w:val="61394F2E"/>
    <w:rsid w:val="6141C0FC"/>
    <w:rsid w:val="61421E7C"/>
    <w:rsid w:val="61476D94"/>
    <w:rsid w:val="6149A909"/>
    <w:rsid w:val="6149AA83"/>
    <w:rsid w:val="61675AF4"/>
    <w:rsid w:val="616A8DD8"/>
    <w:rsid w:val="6172B148"/>
    <w:rsid w:val="61776124"/>
    <w:rsid w:val="617FA790"/>
    <w:rsid w:val="6180C165"/>
    <w:rsid w:val="6181D356"/>
    <w:rsid w:val="618AC8F8"/>
    <w:rsid w:val="618D49FC"/>
    <w:rsid w:val="61902ABE"/>
    <w:rsid w:val="61913E54"/>
    <w:rsid w:val="61A50886"/>
    <w:rsid w:val="61AE36AC"/>
    <w:rsid w:val="61B2710A"/>
    <w:rsid w:val="61C2B935"/>
    <w:rsid w:val="61C35330"/>
    <w:rsid w:val="61D06FF7"/>
    <w:rsid w:val="61D5515F"/>
    <w:rsid w:val="61D5AAD3"/>
    <w:rsid w:val="61E3FBD8"/>
    <w:rsid w:val="61EA0C52"/>
    <w:rsid w:val="61EDA2DF"/>
    <w:rsid w:val="61F1C25E"/>
    <w:rsid w:val="61F98D65"/>
    <w:rsid w:val="61FA2FF7"/>
    <w:rsid w:val="61FF6D80"/>
    <w:rsid w:val="620361FB"/>
    <w:rsid w:val="620C09B1"/>
    <w:rsid w:val="621112C6"/>
    <w:rsid w:val="6211D5CE"/>
    <w:rsid w:val="6216866A"/>
    <w:rsid w:val="6217A882"/>
    <w:rsid w:val="621A8E90"/>
    <w:rsid w:val="621AF350"/>
    <w:rsid w:val="62220E2F"/>
    <w:rsid w:val="622B58A2"/>
    <w:rsid w:val="6239A747"/>
    <w:rsid w:val="623A5778"/>
    <w:rsid w:val="623CAB6A"/>
    <w:rsid w:val="624481AA"/>
    <w:rsid w:val="624583CC"/>
    <w:rsid w:val="62469BBE"/>
    <w:rsid w:val="62473101"/>
    <w:rsid w:val="624A0512"/>
    <w:rsid w:val="624D1217"/>
    <w:rsid w:val="62561550"/>
    <w:rsid w:val="625BEDB1"/>
    <w:rsid w:val="6267086D"/>
    <w:rsid w:val="62671F4D"/>
    <w:rsid w:val="6268B174"/>
    <w:rsid w:val="6269EAC5"/>
    <w:rsid w:val="6273608C"/>
    <w:rsid w:val="627407B0"/>
    <w:rsid w:val="6275F490"/>
    <w:rsid w:val="6281306D"/>
    <w:rsid w:val="62833EEB"/>
    <w:rsid w:val="62864B35"/>
    <w:rsid w:val="628939A5"/>
    <w:rsid w:val="6291440A"/>
    <w:rsid w:val="62961989"/>
    <w:rsid w:val="629B8480"/>
    <w:rsid w:val="629BE01D"/>
    <w:rsid w:val="629F566C"/>
    <w:rsid w:val="62A91FBF"/>
    <w:rsid w:val="62B3FA40"/>
    <w:rsid w:val="62B41FA0"/>
    <w:rsid w:val="62BA74E1"/>
    <w:rsid w:val="62BD6971"/>
    <w:rsid w:val="62CA2869"/>
    <w:rsid w:val="62CC8B6D"/>
    <w:rsid w:val="62D36DED"/>
    <w:rsid w:val="62D6EBBF"/>
    <w:rsid w:val="62D90A8E"/>
    <w:rsid w:val="62DD2533"/>
    <w:rsid w:val="62EA0722"/>
    <w:rsid w:val="62F60F28"/>
    <w:rsid w:val="62FBA017"/>
    <w:rsid w:val="6301FD07"/>
    <w:rsid w:val="6310A07A"/>
    <w:rsid w:val="63138B6F"/>
    <w:rsid w:val="6319347B"/>
    <w:rsid w:val="6326D146"/>
    <w:rsid w:val="63279DB6"/>
    <w:rsid w:val="63283D07"/>
    <w:rsid w:val="6329339B"/>
    <w:rsid w:val="632DC016"/>
    <w:rsid w:val="632E6A2B"/>
    <w:rsid w:val="63329C17"/>
    <w:rsid w:val="6336DB86"/>
    <w:rsid w:val="6339D6E6"/>
    <w:rsid w:val="633F6029"/>
    <w:rsid w:val="6344CBBC"/>
    <w:rsid w:val="6349DF6E"/>
    <w:rsid w:val="635B96D1"/>
    <w:rsid w:val="636E094B"/>
    <w:rsid w:val="6370CD9F"/>
    <w:rsid w:val="6376D8DC"/>
    <w:rsid w:val="637FCDEE"/>
    <w:rsid w:val="6383139F"/>
    <w:rsid w:val="6385A5A2"/>
    <w:rsid w:val="638C27C4"/>
    <w:rsid w:val="639D62E8"/>
    <w:rsid w:val="639FF711"/>
    <w:rsid w:val="63A3D101"/>
    <w:rsid w:val="63AAC7C5"/>
    <w:rsid w:val="63ABC1C9"/>
    <w:rsid w:val="63AD66F9"/>
    <w:rsid w:val="63C3FF5D"/>
    <w:rsid w:val="63C5B0A6"/>
    <w:rsid w:val="63C71EEE"/>
    <w:rsid w:val="63C73B60"/>
    <w:rsid w:val="63CB3833"/>
    <w:rsid w:val="63CCB942"/>
    <w:rsid w:val="63DBAFEA"/>
    <w:rsid w:val="63DCB5CD"/>
    <w:rsid w:val="63E25498"/>
    <w:rsid w:val="63EFC746"/>
    <w:rsid w:val="63F454B4"/>
    <w:rsid w:val="64012975"/>
    <w:rsid w:val="6401D000"/>
    <w:rsid w:val="641151BF"/>
    <w:rsid w:val="641A3F98"/>
    <w:rsid w:val="6426200E"/>
    <w:rsid w:val="6429477F"/>
    <w:rsid w:val="642D96C1"/>
    <w:rsid w:val="64302533"/>
    <w:rsid w:val="6431E211"/>
    <w:rsid w:val="6442B3EA"/>
    <w:rsid w:val="6443A6A1"/>
    <w:rsid w:val="6446F7F6"/>
    <w:rsid w:val="644D77B7"/>
    <w:rsid w:val="64571009"/>
    <w:rsid w:val="645A7AC2"/>
    <w:rsid w:val="645C4265"/>
    <w:rsid w:val="64632363"/>
    <w:rsid w:val="6468C82F"/>
    <w:rsid w:val="646B06B7"/>
    <w:rsid w:val="646C20DE"/>
    <w:rsid w:val="64721FDF"/>
    <w:rsid w:val="647AC2E5"/>
    <w:rsid w:val="647B2783"/>
    <w:rsid w:val="647F9A0B"/>
    <w:rsid w:val="6481998D"/>
    <w:rsid w:val="64842B16"/>
    <w:rsid w:val="6491DF89"/>
    <w:rsid w:val="64929517"/>
    <w:rsid w:val="6493D949"/>
    <w:rsid w:val="6494C56F"/>
    <w:rsid w:val="6494DF18"/>
    <w:rsid w:val="6496FCEB"/>
    <w:rsid w:val="649DCD68"/>
    <w:rsid w:val="64A2BD15"/>
    <w:rsid w:val="64A3854C"/>
    <w:rsid w:val="64A63D4B"/>
    <w:rsid w:val="64ABADAA"/>
    <w:rsid w:val="64AC3C70"/>
    <w:rsid w:val="64B6F5C5"/>
    <w:rsid w:val="64B9CE2E"/>
    <w:rsid w:val="64BD5438"/>
    <w:rsid w:val="64BF645C"/>
    <w:rsid w:val="64C503FC"/>
    <w:rsid w:val="64C8F9E6"/>
    <w:rsid w:val="64D87D15"/>
    <w:rsid w:val="64DA8584"/>
    <w:rsid w:val="64DDEE3E"/>
    <w:rsid w:val="64DFBBCE"/>
    <w:rsid w:val="64E50E0B"/>
    <w:rsid w:val="64E89C2F"/>
    <w:rsid w:val="64E97F95"/>
    <w:rsid w:val="64F0794E"/>
    <w:rsid w:val="64F57677"/>
    <w:rsid w:val="64F62BAB"/>
    <w:rsid w:val="64F6A6FA"/>
    <w:rsid w:val="6506524F"/>
    <w:rsid w:val="650C8F49"/>
    <w:rsid w:val="650EA4B2"/>
    <w:rsid w:val="6514214F"/>
    <w:rsid w:val="651597BD"/>
    <w:rsid w:val="6517F30E"/>
    <w:rsid w:val="651E5A32"/>
    <w:rsid w:val="6522051C"/>
    <w:rsid w:val="65223578"/>
    <w:rsid w:val="65290260"/>
    <w:rsid w:val="652B4FC1"/>
    <w:rsid w:val="652F2D20"/>
    <w:rsid w:val="653A4CE5"/>
    <w:rsid w:val="653CCC01"/>
    <w:rsid w:val="65413128"/>
    <w:rsid w:val="6544134F"/>
    <w:rsid w:val="654583AD"/>
    <w:rsid w:val="65461097"/>
    <w:rsid w:val="6550A5A3"/>
    <w:rsid w:val="6551EA00"/>
    <w:rsid w:val="65608F19"/>
    <w:rsid w:val="656EF0E4"/>
    <w:rsid w:val="656F1747"/>
    <w:rsid w:val="6575F085"/>
    <w:rsid w:val="65763161"/>
    <w:rsid w:val="6577236B"/>
    <w:rsid w:val="6578BF23"/>
    <w:rsid w:val="657F5356"/>
    <w:rsid w:val="65838681"/>
    <w:rsid w:val="658BAB84"/>
    <w:rsid w:val="658D97FE"/>
    <w:rsid w:val="65930086"/>
    <w:rsid w:val="659ABB7D"/>
    <w:rsid w:val="65ACE8BF"/>
    <w:rsid w:val="65B11CBA"/>
    <w:rsid w:val="65B27969"/>
    <w:rsid w:val="65B50565"/>
    <w:rsid w:val="65B53E15"/>
    <w:rsid w:val="65BA7786"/>
    <w:rsid w:val="65C1F06F"/>
    <w:rsid w:val="65C2276D"/>
    <w:rsid w:val="65C4C49C"/>
    <w:rsid w:val="65CCFAE5"/>
    <w:rsid w:val="65D365B0"/>
    <w:rsid w:val="65D999B3"/>
    <w:rsid w:val="65D9A384"/>
    <w:rsid w:val="65DB60B4"/>
    <w:rsid w:val="65DC2717"/>
    <w:rsid w:val="65E030FC"/>
    <w:rsid w:val="65E7D93C"/>
    <w:rsid w:val="65F79882"/>
    <w:rsid w:val="65F9848C"/>
    <w:rsid w:val="65FACFE3"/>
    <w:rsid w:val="6601C92B"/>
    <w:rsid w:val="6602590E"/>
    <w:rsid w:val="66256CE1"/>
    <w:rsid w:val="6628B4E9"/>
    <w:rsid w:val="66293F84"/>
    <w:rsid w:val="662ED38A"/>
    <w:rsid w:val="663281C8"/>
    <w:rsid w:val="663DDFC9"/>
    <w:rsid w:val="664C5A6E"/>
    <w:rsid w:val="6651F5D1"/>
    <w:rsid w:val="6654651D"/>
    <w:rsid w:val="66595835"/>
    <w:rsid w:val="665DDDA0"/>
    <w:rsid w:val="66617905"/>
    <w:rsid w:val="666CA4D3"/>
    <w:rsid w:val="666EED40"/>
    <w:rsid w:val="666F63D1"/>
    <w:rsid w:val="66709706"/>
    <w:rsid w:val="6678F3FC"/>
    <w:rsid w:val="66827558"/>
    <w:rsid w:val="6687B01D"/>
    <w:rsid w:val="6689D750"/>
    <w:rsid w:val="66A25255"/>
    <w:rsid w:val="66AA8D43"/>
    <w:rsid w:val="66AB3884"/>
    <w:rsid w:val="66ABD423"/>
    <w:rsid w:val="66AF9A9F"/>
    <w:rsid w:val="66B30467"/>
    <w:rsid w:val="66BBFD48"/>
    <w:rsid w:val="66BF50BB"/>
    <w:rsid w:val="66C00829"/>
    <w:rsid w:val="66C05577"/>
    <w:rsid w:val="66C30632"/>
    <w:rsid w:val="66C5775C"/>
    <w:rsid w:val="66C93602"/>
    <w:rsid w:val="66D0B73E"/>
    <w:rsid w:val="66D45F81"/>
    <w:rsid w:val="66D8DE7D"/>
    <w:rsid w:val="66DD50BF"/>
    <w:rsid w:val="66DF31CD"/>
    <w:rsid w:val="66E5B7CE"/>
    <w:rsid w:val="66E7564B"/>
    <w:rsid w:val="66EE66F2"/>
    <w:rsid w:val="66F08A09"/>
    <w:rsid w:val="66F4F58E"/>
    <w:rsid w:val="66F71F55"/>
    <w:rsid w:val="66F931C0"/>
    <w:rsid w:val="66F935D2"/>
    <w:rsid w:val="66FF1586"/>
    <w:rsid w:val="670DA26C"/>
    <w:rsid w:val="6715804F"/>
    <w:rsid w:val="6715833B"/>
    <w:rsid w:val="671D64C0"/>
    <w:rsid w:val="6720EC76"/>
    <w:rsid w:val="672567BE"/>
    <w:rsid w:val="6726B099"/>
    <w:rsid w:val="672BF210"/>
    <w:rsid w:val="672D75F7"/>
    <w:rsid w:val="672F2A8C"/>
    <w:rsid w:val="67455896"/>
    <w:rsid w:val="6747EDC0"/>
    <w:rsid w:val="6748F2D3"/>
    <w:rsid w:val="674965B3"/>
    <w:rsid w:val="67499008"/>
    <w:rsid w:val="6750FD96"/>
    <w:rsid w:val="67528AFB"/>
    <w:rsid w:val="6758FEDA"/>
    <w:rsid w:val="675DC0D0"/>
    <w:rsid w:val="6764CA0F"/>
    <w:rsid w:val="677176DE"/>
    <w:rsid w:val="678985BD"/>
    <w:rsid w:val="6792AFFD"/>
    <w:rsid w:val="67ABFB9D"/>
    <w:rsid w:val="67B51D61"/>
    <w:rsid w:val="67B6E52C"/>
    <w:rsid w:val="67BB0AB3"/>
    <w:rsid w:val="67C58B07"/>
    <w:rsid w:val="67D46B4A"/>
    <w:rsid w:val="67D4845C"/>
    <w:rsid w:val="67E3839E"/>
    <w:rsid w:val="67EB19C8"/>
    <w:rsid w:val="67EB3B06"/>
    <w:rsid w:val="67F9F2DE"/>
    <w:rsid w:val="67FCB74A"/>
    <w:rsid w:val="67FFD971"/>
    <w:rsid w:val="68008458"/>
    <w:rsid w:val="680241F5"/>
    <w:rsid w:val="680A8CC1"/>
    <w:rsid w:val="680E7A3E"/>
    <w:rsid w:val="680F062E"/>
    <w:rsid w:val="680FB6F7"/>
    <w:rsid w:val="6810895B"/>
    <w:rsid w:val="68112312"/>
    <w:rsid w:val="681423CF"/>
    <w:rsid w:val="681B847F"/>
    <w:rsid w:val="681C805D"/>
    <w:rsid w:val="681F27C1"/>
    <w:rsid w:val="682C2451"/>
    <w:rsid w:val="683AC1CD"/>
    <w:rsid w:val="683CA96A"/>
    <w:rsid w:val="683D5760"/>
    <w:rsid w:val="6843373B"/>
    <w:rsid w:val="6850B6E8"/>
    <w:rsid w:val="6853C7AE"/>
    <w:rsid w:val="685A496D"/>
    <w:rsid w:val="685FC0D3"/>
    <w:rsid w:val="68604EB3"/>
    <w:rsid w:val="68614BAD"/>
    <w:rsid w:val="6861CA90"/>
    <w:rsid w:val="686F8082"/>
    <w:rsid w:val="687050DD"/>
    <w:rsid w:val="6876412A"/>
    <w:rsid w:val="68807332"/>
    <w:rsid w:val="68818C41"/>
    <w:rsid w:val="6886D064"/>
    <w:rsid w:val="68898C76"/>
    <w:rsid w:val="68900EBD"/>
    <w:rsid w:val="6892534D"/>
    <w:rsid w:val="6894F836"/>
    <w:rsid w:val="68A8E77A"/>
    <w:rsid w:val="68B034CA"/>
    <w:rsid w:val="68BAE6AB"/>
    <w:rsid w:val="68C103C7"/>
    <w:rsid w:val="68C19366"/>
    <w:rsid w:val="68C1C9F0"/>
    <w:rsid w:val="68C89196"/>
    <w:rsid w:val="68CC9DBD"/>
    <w:rsid w:val="68CD3A51"/>
    <w:rsid w:val="68D19AD5"/>
    <w:rsid w:val="68D5100A"/>
    <w:rsid w:val="68E53614"/>
    <w:rsid w:val="68E82C91"/>
    <w:rsid w:val="68F7DA6E"/>
    <w:rsid w:val="68FB242C"/>
    <w:rsid w:val="68FC6CA3"/>
    <w:rsid w:val="690EA1F8"/>
    <w:rsid w:val="691551E1"/>
    <w:rsid w:val="69187086"/>
    <w:rsid w:val="6918B9AC"/>
    <w:rsid w:val="69234137"/>
    <w:rsid w:val="6938CED4"/>
    <w:rsid w:val="693ACB7F"/>
    <w:rsid w:val="693ADB4C"/>
    <w:rsid w:val="693B030A"/>
    <w:rsid w:val="693B34C1"/>
    <w:rsid w:val="693B7C19"/>
    <w:rsid w:val="693C8F9D"/>
    <w:rsid w:val="69421513"/>
    <w:rsid w:val="694811EC"/>
    <w:rsid w:val="69488B3D"/>
    <w:rsid w:val="694B9175"/>
    <w:rsid w:val="694E31F6"/>
    <w:rsid w:val="6950A5B1"/>
    <w:rsid w:val="695351A9"/>
    <w:rsid w:val="6963B3F6"/>
    <w:rsid w:val="6964ABAE"/>
    <w:rsid w:val="6965FC73"/>
    <w:rsid w:val="69715EBB"/>
    <w:rsid w:val="69843B6D"/>
    <w:rsid w:val="698476C0"/>
    <w:rsid w:val="69894347"/>
    <w:rsid w:val="698C6875"/>
    <w:rsid w:val="698D261F"/>
    <w:rsid w:val="6994A05A"/>
    <w:rsid w:val="69961B9F"/>
    <w:rsid w:val="6997FC1C"/>
    <w:rsid w:val="69A1C881"/>
    <w:rsid w:val="69A61D0A"/>
    <w:rsid w:val="69A73063"/>
    <w:rsid w:val="69B93188"/>
    <w:rsid w:val="69BAF5FC"/>
    <w:rsid w:val="69BD27F5"/>
    <w:rsid w:val="69C02818"/>
    <w:rsid w:val="69C19730"/>
    <w:rsid w:val="69CB9356"/>
    <w:rsid w:val="69CF443E"/>
    <w:rsid w:val="69CFF464"/>
    <w:rsid w:val="69DBFC72"/>
    <w:rsid w:val="69DC395B"/>
    <w:rsid w:val="69DECDD2"/>
    <w:rsid w:val="69E163B7"/>
    <w:rsid w:val="69E3DC67"/>
    <w:rsid w:val="69EBFD14"/>
    <w:rsid w:val="69FC472D"/>
    <w:rsid w:val="69FD1C0E"/>
    <w:rsid w:val="6A01E75F"/>
    <w:rsid w:val="6A069C37"/>
    <w:rsid w:val="6A07076E"/>
    <w:rsid w:val="6A11B567"/>
    <w:rsid w:val="6A137B83"/>
    <w:rsid w:val="6A183A0A"/>
    <w:rsid w:val="6A21AF48"/>
    <w:rsid w:val="6A22CE9C"/>
    <w:rsid w:val="6A358D7E"/>
    <w:rsid w:val="6A3C5EC7"/>
    <w:rsid w:val="6A3F364B"/>
    <w:rsid w:val="6A40490F"/>
    <w:rsid w:val="6A48CB9C"/>
    <w:rsid w:val="6A5296CB"/>
    <w:rsid w:val="6A614EB9"/>
    <w:rsid w:val="6A62C9F6"/>
    <w:rsid w:val="6A671D4C"/>
    <w:rsid w:val="6A7DCF1B"/>
    <w:rsid w:val="6A82C820"/>
    <w:rsid w:val="6A852316"/>
    <w:rsid w:val="6A85EF27"/>
    <w:rsid w:val="6A860E7F"/>
    <w:rsid w:val="6A89F8E0"/>
    <w:rsid w:val="6A8CD9F0"/>
    <w:rsid w:val="6A945142"/>
    <w:rsid w:val="6A949A02"/>
    <w:rsid w:val="6A990B72"/>
    <w:rsid w:val="6A99EDE9"/>
    <w:rsid w:val="6A9EB1B8"/>
    <w:rsid w:val="6AA67AF7"/>
    <w:rsid w:val="6AA7D5A2"/>
    <w:rsid w:val="6AB60AA2"/>
    <w:rsid w:val="6AB6815B"/>
    <w:rsid w:val="6AD1DC6D"/>
    <w:rsid w:val="6AD53A4E"/>
    <w:rsid w:val="6AD69BE0"/>
    <w:rsid w:val="6AD72349"/>
    <w:rsid w:val="6ADCEC9A"/>
    <w:rsid w:val="6AEAE540"/>
    <w:rsid w:val="6AEDFA56"/>
    <w:rsid w:val="6AF02303"/>
    <w:rsid w:val="6AFA875C"/>
    <w:rsid w:val="6AFC36BC"/>
    <w:rsid w:val="6AFCAE03"/>
    <w:rsid w:val="6B0B13F2"/>
    <w:rsid w:val="6B1363B7"/>
    <w:rsid w:val="6B1F5D03"/>
    <w:rsid w:val="6B1F97AA"/>
    <w:rsid w:val="6B2166C8"/>
    <w:rsid w:val="6B279A94"/>
    <w:rsid w:val="6B2D8B4A"/>
    <w:rsid w:val="6B30255C"/>
    <w:rsid w:val="6B34C4C8"/>
    <w:rsid w:val="6B384161"/>
    <w:rsid w:val="6B38FF1D"/>
    <w:rsid w:val="6B3A1506"/>
    <w:rsid w:val="6B3FF88A"/>
    <w:rsid w:val="6B410036"/>
    <w:rsid w:val="6B44B08C"/>
    <w:rsid w:val="6B482482"/>
    <w:rsid w:val="6B48604F"/>
    <w:rsid w:val="6B4D42A2"/>
    <w:rsid w:val="6B514535"/>
    <w:rsid w:val="6B5706B5"/>
    <w:rsid w:val="6B590AD4"/>
    <w:rsid w:val="6B5E5194"/>
    <w:rsid w:val="6B5FE0E0"/>
    <w:rsid w:val="6B601788"/>
    <w:rsid w:val="6B606107"/>
    <w:rsid w:val="6B6691C5"/>
    <w:rsid w:val="6B6B5378"/>
    <w:rsid w:val="6B6BB184"/>
    <w:rsid w:val="6B6C7EAA"/>
    <w:rsid w:val="6B7ECA41"/>
    <w:rsid w:val="6B82D7E7"/>
    <w:rsid w:val="6B8852B2"/>
    <w:rsid w:val="6B94FEC5"/>
    <w:rsid w:val="6B9501F1"/>
    <w:rsid w:val="6B955291"/>
    <w:rsid w:val="6B97DADB"/>
    <w:rsid w:val="6B9B1F14"/>
    <w:rsid w:val="6BA38258"/>
    <w:rsid w:val="6BA9CA2B"/>
    <w:rsid w:val="6BB1A57C"/>
    <w:rsid w:val="6BB916CA"/>
    <w:rsid w:val="6BBB582B"/>
    <w:rsid w:val="6BBF1805"/>
    <w:rsid w:val="6BC21A38"/>
    <w:rsid w:val="6BCD9972"/>
    <w:rsid w:val="6BD31AE4"/>
    <w:rsid w:val="6BD66492"/>
    <w:rsid w:val="6BDBD29A"/>
    <w:rsid w:val="6BDD5B45"/>
    <w:rsid w:val="6BDFF72F"/>
    <w:rsid w:val="6BE0B754"/>
    <w:rsid w:val="6BE14C15"/>
    <w:rsid w:val="6BE709D0"/>
    <w:rsid w:val="6BEF6571"/>
    <w:rsid w:val="6BEFA011"/>
    <w:rsid w:val="6BF262F1"/>
    <w:rsid w:val="6BF807C8"/>
    <w:rsid w:val="6BF9A1A9"/>
    <w:rsid w:val="6BFD5300"/>
    <w:rsid w:val="6BFD6683"/>
    <w:rsid w:val="6BFFD6F4"/>
    <w:rsid w:val="6C17B377"/>
    <w:rsid w:val="6C1B3107"/>
    <w:rsid w:val="6C1C63A4"/>
    <w:rsid w:val="6C22132B"/>
    <w:rsid w:val="6C24B4B6"/>
    <w:rsid w:val="6C24F408"/>
    <w:rsid w:val="6C2531CD"/>
    <w:rsid w:val="6C26961E"/>
    <w:rsid w:val="6C26E8FD"/>
    <w:rsid w:val="6C35BE4A"/>
    <w:rsid w:val="6C3FAC3E"/>
    <w:rsid w:val="6C439D47"/>
    <w:rsid w:val="6C5CB4E8"/>
    <w:rsid w:val="6C627A73"/>
    <w:rsid w:val="6C668107"/>
    <w:rsid w:val="6C6EA1CE"/>
    <w:rsid w:val="6C71EFAD"/>
    <w:rsid w:val="6C723050"/>
    <w:rsid w:val="6C74E5B9"/>
    <w:rsid w:val="6C82BE6A"/>
    <w:rsid w:val="6C848233"/>
    <w:rsid w:val="6C9D2C2E"/>
    <w:rsid w:val="6CA12E93"/>
    <w:rsid w:val="6CAAE58C"/>
    <w:rsid w:val="6CB07142"/>
    <w:rsid w:val="6CB67D98"/>
    <w:rsid w:val="6CB76AE1"/>
    <w:rsid w:val="6CC047B0"/>
    <w:rsid w:val="6CC64713"/>
    <w:rsid w:val="6CC6BEBF"/>
    <w:rsid w:val="6CCAA889"/>
    <w:rsid w:val="6CCE9145"/>
    <w:rsid w:val="6CE37CCE"/>
    <w:rsid w:val="6CE3BC6C"/>
    <w:rsid w:val="6CEB4A3C"/>
    <w:rsid w:val="6CEFF149"/>
    <w:rsid w:val="6CF12C16"/>
    <w:rsid w:val="6CF29B6B"/>
    <w:rsid w:val="6CF5E4C8"/>
    <w:rsid w:val="6CFF1D96"/>
    <w:rsid w:val="6D0D29B3"/>
    <w:rsid w:val="6D0EDE9B"/>
    <w:rsid w:val="6D1F4C78"/>
    <w:rsid w:val="6D210520"/>
    <w:rsid w:val="6D29FB25"/>
    <w:rsid w:val="6D2CAA0C"/>
    <w:rsid w:val="6D34B8E0"/>
    <w:rsid w:val="6D36D131"/>
    <w:rsid w:val="6D470A2B"/>
    <w:rsid w:val="6D493500"/>
    <w:rsid w:val="6D4C080B"/>
    <w:rsid w:val="6D5529C7"/>
    <w:rsid w:val="6D64B0F3"/>
    <w:rsid w:val="6D6CDAD0"/>
    <w:rsid w:val="6D73AE0E"/>
    <w:rsid w:val="6D744BB6"/>
    <w:rsid w:val="6D7745E4"/>
    <w:rsid w:val="6D7E682C"/>
    <w:rsid w:val="6D814A1E"/>
    <w:rsid w:val="6D837C0A"/>
    <w:rsid w:val="6D8AA597"/>
    <w:rsid w:val="6D8C0E57"/>
    <w:rsid w:val="6D8C8E94"/>
    <w:rsid w:val="6D902403"/>
    <w:rsid w:val="6D91BF3B"/>
    <w:rsid w:val="6D953828"/>
    <w:rsid w:val="6D971FF1"/>
    <w:rsid w:val="6DA1749C"/>
    <w:rsid w:val="6DAB2303"/>
    <w:rsid w:val="6DAC12FE"/>
    <w:rsid w:val="6DB70606"/>
    <w:rsid w:val="6DBDD4CE"/>
    <w:rsid w:val="6DC0174A"/>
    <w:rsid w:val="6DC3E5B7"/>
    <w:rsid w:val="6DC5D493"/>
    <w:rsid w:val="6DCF5BCC"/>
    <w:rsid w:val="6DD1E8F8"/>
    <w:rsid w:val="6DD2C24B"/>
    <w:rsid w:val="6DD713B9"/>
    <w:rsid w:val="6DD7BA35"/>
    <w:rsid w:val="6DD9B27F"/>
    <w:rsid w:val="6DDBBDA7"/>
    <w:rsid w:val="6DE0409A"/>
    <w:rsid w:val="6DF01A56"/>
    <w:rsid w:val="6DF5EE22"/>
    <w:rsid w:val="6DFDBE9B"/>
    <w:rsid w:val="6DFE497B"/>
    <w:rsid w:val="6E0344ED"/>
    <w:rsid w:val="6E07652C"/>
    <w:rsid w:val="6E0C2C3D"/>
    <w:rsid w:val="6E147AC7"/>
    <w:rsid w:val="6E1EB8C3"/>
    <w:rsid w:val="6E2CCAAD"/>
    <w:rsid w:val="6E310311"/>
    <w:rsid w:val="6E31AF05"/>
    <w:rsid w:val="6E35F6F7"/>
    <w:rsid w:val="6E50B6C2"/>
    <w:rsid w:val="6E511F9E"/>
    <w:rsid w:val="6E5418A7"/>
    <w:rsid w:val="6E559E99"/>
    <w:rsid w:val="6E594E0A"/>
    <w:rsid w:val="6E5C9181"/>
    <w:rsid w:val="6E621A1A"/>
    <w:rsid w:val="6E624E0E"/>
    <w:rsid w:val="6E6256CA"/>
    <w:rsid w:val="6E6A61A6"/>
    <w:rsid w:val="6E711106"/>
    <w:rsid w:val="6E784775"/>
    <w:rsid w:val="6E7C2DE3"/>
    <w:rsid w:val="6E7C514E"/>
    <w:rsid w:val="6E84E828"/>
    <w:rsid w:val="6E8C1942"/>
    <w:rsid w:val="6E8C6847"/>
    <w:rsid w:val="6E8F2A09"/>
    <w:rsid w:val="6E969AC0"/>
    <w:rsid w:val="6EA53D38"/>
    <w:rsid w:val="6EAD1D51"/>
    <w:rsid w:val="6EB19BA9"/>
    <w:rsid w:val="6EC3EBBE"/>
    <w:rsid w:val="6EC550FB"/>
    <w:rsid w:val="6ED68CBE"/>
    <w:rsid w:val="6EDD1328"/>
    <w:rsid w:val="6EE1A137"/>
    <w:rsid w:val="6EE1ECC1"/>
    <w:rsid w:val="6EED6B8B"/>
    <w:rsid w:val="6EEFA8A3"/>
    <w:rsid w:val="6EFA8448"/>
    <w:rsid w:val="6F034728"/>
    <w:rsid w:val="6F03719F"/>
    <w:rsid w:val="6F0B2CD1"/>
    <w:rsid w:val="6F0DC8FB"/>
    <w:rsid w:val="6F105100"/>
    <w:rsid w:val="6F151835"/>
    <w:rsid w:val="6F161D27"/>
    <w:rsid w:val="6F185816"/>
    <w:rsid w:val="6F1B29D4"/>
    <w:rsid w:val="6F1D13A7"/>
    <w:rsid w:val="6F1F815D"/>
    <w:rsid w:val="6F24851A"/>
    <w:rsid w:val="6F256D4E"/>
    <w:rsid w:val="6F29A175"/>
    <w:rsid w:val="6F2B3172"/>
    <w:rsid w:val="6F321FCC"/>
    <w:rsid w:val="6F34F3C2"/>
    <w:rsid w:val="6F360FCF"/>
    <w:rsid w:val="6F3BB8E1"/>
    <w:rsid w:val="6F422068"/>
    <w:rsid w:val="6F4DC5B5"/>
    <w:rsid w:val="6F64DFC5"/>
    <w:rsid w:val="6F67EC69"/>
    <w:rsid w:val="6F6A65B0"/>
    <w:rsid w:val="6F6A7856"/>
    <w:rsid w:val="6F7048D0"/>
    <w:rsid w:val="6F772E87"/>
    <w:rsid w:val="6F7C793F"/>
    <w:rsid w:val="6F7DF0DD"/>
    <w:rsid w:val="6F7E6BC8"/>
    <w:rsid w:val="6F8963D6"/>
    <w:rsid w:val="6F8A88FF"/>
    <w:rsid w:val="6F9263F4"/>
    <w:rsid w:val="6F9D9C19"/>
    <w:rsid w:val="6F9DCF75"/>
    <w:rsid w:val="6F9E2535"/>
    <w:rsid w:val="6FA4387B"/>
    <w:rsid w:val="6FA53126"/>
    <w:rsid w:val="6FAA7F3C"/>
    <w:rsid w:val="6FB403DA"/>
    <w:rsid w:val="6FBDAF9E"/>
    <w:rsid w:val="6FC266A4"/>
    <w:rsid w:val="6FC8B7E2"/>
    <w:rsid w:val="6FC97201"/>
    <w:rsid w:val="6FC9E85B"/>
    <w:rsid w:val="6FD2F57A"/>
    <w:rsid w:val="6FD59282"/>
    <w:rsid w:val="6FED3544"/>
    <w:rsid w:val="6FF136B3"/>
    <w:rsid w:val="6FF5F45D"/>
    <w:rsid w:val="6FF89753"/>
    <w:rsid w:val="6FF96ED2"/>
    <w:rsid w:val="700459AF"/>
    <w:rsid w:val="700A2E61"/>
    <w:rsid w:val="700B379A"/>
    <w:rsid w:val="700D3C78"/>
    <w:rsid w:val="70111149"/>
    <w:rsid w:val="7012A0FF"/>
    <w:rsid w:val="70139C16"/>
    <w:rsid w:val="7016DE90"/>
    <w:rsid w:val="701836E1"/>
    <w:rsid w:val="7018D014"/>
    <w:rsid w:val="7018D268"/>
    <w:rsid w:val="701A8C6B"/>
    <w:rsid w:val="70203CEB"/>
    <w:rsid w:val="70285A3A"/>
    <w:rsid w:val="702A77D8"/>
    <w:rsid w:val="7031D5A7"/>
    <w:rsid w:val="70357DEA"/>
    <w:rsid w:val="703672A7"/>
    <w:rsid w:val="703A843E"/>
    <w:rsid w:val="703BADFE"/>
    <w:rsid w:val="70464F90"/>
    <w:rsid w:val="704BD0BF"/>
    <w:rsid w:val="704EA83D"/>
    <w:rsid w:val="7053ED42"/>
    <w:rsid w:val="705A7A30"/>
    <w:rsid w:val="70616F0E"/>
    <w:rsid w:val="70663056"/>
    <w:rsid w:val="7067507C"/>
    <w:rsid w:val="7069C811"/>
    <w:rsid w:val="706C59A2"/>
    <w:rsid w:val="706FE4BA"/>
    <w:rsid w:val="70763320"/>
    <w:rsid w:val="7080E707"/>
    <w:rsid w:val="7088F7E8"/>
    <w:rsid w:val="708BE199"/>
    <w:rsid w:val="70926755"/>
    <w:rsid w:val="70927C21"/>
    <w:rsid w:val="7093B5EA"/>
    <w:rsid w:val="70954406"/>
    <w:rsid w:val="70A40FB4"/>
    <w:rsid w:val="70BBE391"/>
    <w:rsid w:val="70C5AD23"/>
    <w:rsid w:val="70C6C6E9"/>
    <w:rsid w:val="70D0C423"/>
    <w:rsid w:val="70D10F06"/>
    <w:rsid w:val="70D2906C"/>
    <w:rsid w:val="70D77AE9"/>
    <w:rsid w:val="70D8DAD1"/>
    <w:rsid w:val="70D8FB9E"/>
    <w:rsid w:val="70DA813B"/>
    <w:rsid w:val="70DD4FB6"/>
    <w:rsid w:val="70DE98AB"/>
    <w:rsid w:val="70E51F0D"/>
    <w:rsid w:val="70E6E34A"/>
    <w:rsid w:val="70E997A0"/>
    <w:rsid w:val="70E9BFCB"/>
    <w:rsid w:val="70EB249A"/>
    <w:rsid w:val="70EE697D"/>
    <w:rsid w:val="70F1DFD6"/>
    <w:rsid w:val="70FD6D21"/>
    <w:rsid w:val="70FE7564"/>
    <w:rsid w:val="71028B15"/>
    <w:rsid w:val="71063611"/>
    <w:rsid w:val="710817A6"/>
    <w:rsid w:val="710CFD67"/>
    <w:rsid w:val="710D0D05"/>
    <w:rsid w:val="710F3413"/>
    <w:rsid w:val="710FDC48"/>
    <w:rsid w:val="711D1F8C"/>
    <w:rsid w:val="711E6C8A"/>
    <w:rsid w:val="711ED32B"/>
    <w:rsid w:val="711F262B"/>
    <w:rsid w:val="711F9FA7"/>
    <w:rsid w:val="711FB302"/>
    <w:rsid w:val="71205B3A"/>
    <w:rsid w:val="7121775B"/>
    <w:rsid w:val="71256DD1"/>
    <w:rsid w:val="71262C3D"/>
    <w:rsid w:val="71266001"/>
    <w:rsid w:val="7129536D"/>
    <w:rsid w:val="7129B23B"/>
    <w:rsid w:val="71311EC6"/>
    <w:rsid w:val="7138F535"/>
    <w:rsid w:val="713F05EE"/>
    <w:rsid w:val="7140F9F6"/>
    <w:rsid w:val="71464F9D"/>
    <w:rsid w:val="7146B864"/>
    <w:rsid w:val="714E1975"/>
    <w:rsid w:val="71530472"/>
    <w:rsid w:val="715520ED"/>
    <w:rsid w:val="71565985"/>
    <w:rsid w:val="715A5C0B"/>
    <w:rsid w:val="715AD23A"/>
    <w:rsid w:val="7162D1F0"/>
    <w:rsid w:val="716A648A"/>
    <w:rsid w:val="7189C8EB"/>
    <w:rsid w:val="718B24C4"/>
    <w:rsid w:val="718B5110"/>
    <w:rsid w:val="71913512"/>
    <w:rsid w:val="7195E592"/>
    <w:rsid w:val="71982B82"/>
    <w:rsid w:val="719AEE32"/>
    <w:rsid w:val="719B9D5C"/>
    <w:rsid w:val="71A1D892"/>
    <w:rsid w:val="71A2D21F"/>
    <w:rsid w:val="71A3E573"/>
    <w:rsid w:val="71A70D88"/>
    <w:rsid w:val="71ADBCA5"/>
    <w:rsid w:val="71B09175"/>
    <w:rsid w:val="71B3F210"/>
    <w:rsid w:val="71BBF410"/>
    <w:rsid w:val="71CAF687"/>
    <w:rsid w:val="71CF188B"/>
    <w:rsid w:val="71DBD616"/>
    <w:rsid w:val="71DE24B2"/>
    <w:rsid w:val="71E05072"/>
    <w:rsid w:val="71E64CC3"/>
    <w:rsid w:val="71E8B832"/>
    <w:rsid w:val="71EA35D7"/>
    <w:rsid w:val="71F2F7D1"/>
    <w:rsid w:val="71F5B02D"/>
    <w:rsid w:val="71F7ECBF"/>
    <w:rsid w:val="71FFCD44"/>
    <w:rsid w:val="7200B85D"/>
    <w:rsid w:val="720638CA"/>
    <w:rsid w:val="72078F37"/>
    <w:rsid w:val="720E837E"/>
    <w:rsid w:val="72101A58"/>
    <w:rsid w:val="72142A2C"/>
    <w:rsid w:val="7215E729"/>
    <w:rsid w:val="7216A39D"/>
    <w:rsid w:val="722E0E1C"/>
    <w:rsid w:val="7234C5BD"/>
    <w:rsid w:val="723AE440"/>
    <w:rsid w:val="723D8727"/>
    <w:rsid w:val="723F60C4"/>
    <w:rsid w:val="72464934"/>
    <w:rsid w:val="7251F230"/>
    <w:rsid w:val="72599870"/>
    <w:rsid w:val="7262DC91"/>
    <w:rsid w:val="72636338"/>
    <w:rsid w:val="72662A1E"/>
    <w:rsid w:val="726AC43A"/>
    <w:rsid w:val="7271D67C"/>
    <w:rsid w:val="7277E3D2"/>
    <w:rsid w:val="727B1609"/>
    <w:rsid w:val="727D514E"/>
    <w:rsid w:val="728625C4"/>
    <w:rsid w:val="7289387A"/>
    <w:rsid w:val="728AC2EF"/>
    <w:rsid w:val="729B94C8"/>
    <w:rsid w:val="72A35F99"/>
    <w:rsid w:val="72A8CDC8"/>
    <w:rsid w:val="72AA5C30"/>
    <w:rsid w:val="72BF667C"/>
    <w:rsid w:val="72C05AE5"/>
    <w:rsid w:val="72CF4E88"/>
    <w:rsid w:val="72DD501B"/>
    <w:rsid w:val="72DFC20A"/>
    <w:rsid w:val="72E21FFE"/>
    <w:rsid w:val="72E221B8"/>
    <w:rsid w:val="72EAD44D"/>
    <w:rsid w:val="72ECA56A"/>
    <w:rsid w:val="73168F9B"/>
    <w:rsid w:val="73239365"/>
    <w:rsid w:val="73258AEE"/>
    <w:rsid w:val="7327BDD0"/>
    <w:rsid w:val="7331C1D0"/>
    <w:rsid w:val="7338E2FA"/>
    <w:rsid w:val="733AD64C"/>
    <w:rsid w:val="733C55E1"/>
    <w:rsid w:val="73420FB8"/>
    <w:rsid w:val="7345910E"/>
    <w:rsid w:val="73462A7A"/>
    <w:rsid w:val="734698AB"/>
    <w:rsid w:val="734CFCCF"/>
    <w:rsid w:val="734DD293"/>
    <w:rsid w:val="734FC271"/>
    <w:rsid w:val="7353A44B"/>
    <w:rsid w:val="7357746D"/>
    <w:rsid w:val="7359E724"/>
    <w:rsid w:val="735C5B1D"/>
    <w:rsid w:val="7360095B"/>
    <w:rsid w:val="73624002"/>
    <w:rsid w:val="737EFFDA"/>
    <w:rsid w:val="7382F42E"/>
    <w:rsid w:val="738781AA"/>
    <w:rsid w:val="73986B65"/>
    <w:rsid w:val="73987DA8"/>
    <w:rsid w:val="73A81573"/>
    <w:rsid w:val="73B24D66"/>
    <w:rsid w:val="73B5C71A"/>
    <w:rsid w:val="73CC67AC"/>
    <w:rsid w:val="73CF8D97"/>
    <w:rsid w:val="73D2B70A"/>
    <w:rsid w:val="73D7CB48"/>
    <w:rsid w:val="73DA1639"/>
    <w:rsid w:val="73DA99E8"/>
    <w:rsid w:val="73DF4AF8"/>
    <w:rsid w:val="73EB18D0"/>
    <w:rsid w:val="73F084CA"/>
    <w:rsid w:val="73F41A84"/>
    <w:rsid w:val="73F7D191"/>
    <w:rsid w:val="73FE49C6"/>
    <w:rsid w:val="73FF7924"/>
    <w:rsid w:val="74000AE8"/>
    <w:rsid w:val="7405AEA1"/>
    <w:rsid w:val="740BD5AC"/>
    <w:rsid w:val="74110FBE"/>
    <w:rsid w:val="741458AE"/>
    <w:rsid w:val="741D2286"/>
    <w:rsid w:val="741FFD9D"/>
    <w:rsid w:val="742165BB"/>
    <w:rsid w:val="74254D67"/>
    <w:rsid w:val="74351617"/>
    <w:rsid w:val="74378DDF"/>
    <w:rsid w:val="743850E8"/>
    <w:rsid w:val="743AAC64"/>
    <w:rsid w:val="743FE7A7"/>
    <w:rsid w:val="74449E29"/>
    <w:rsid w:val="744B4E9E"/>
    <w:rsid w:val="74571B9B"/>
    <w:rsid w:val="74585383"/>
    <w:rsid w:val="745FF9AC"/>
    <w:rsid w:val="7465D860"/>
    <w:rsid w:val="746AC5CE"/>
    <w:rsid w:val="746DC538"/>
    <w:rsid w:val="74701F42"/>
    <w:rsid w:val="74742600"/>
    <w:rsid w:val="747D956C"/>
    <w:rsid w:val="74842192"/>
    <w:rsid w:val="7488DCB8"/>
    <w:rsid w:val="748B2C19"/>
    <w:rsid w:val="748D9382"/>
    <w:rsid w:val="749025D9"/>
    <w:rsid w:val="7491EBD9"/>
    <w:rsid w:val="7492A31E"/>
    <w:rsid w:val="749DC6CE"/>
    <w:rsid w:val="749DD1C4"/>
    <w:rsid w:val="74A39647"/>
    <w:rsid w:val="74A55F7E"/>
    <w:rsid w:val="74A675A7"/>
    <w:rsid w:val="74B12471"/>
    <w:rsid w:val="74B84901"/>
    <w:rsid w:val="74C167F4"/>
    <w:rsid w:val="74CC23C1"/>
    <w:rsid w:val="74CDFB3D"/>
    <w:rsid w:val="74D01FAE"/>
    <w:rsid w:val="74DA6659"/>
    <w:rsid w:val="74DAE6B5"/>
    <w:rsid w:val="74E5A64C"/>
    <w:rsid w:val="74E6878E"/>
    <w:rsid w:val="74E75C14"/>
    <w:rsid w:val="74E8CFB1"/>
    <w:rsid w:val="74F3AE0E"/>
    <w:rsid w:val="74FEDA4E"/>
    <w:rsid w:val="750166E7"/>
    <w:rsid w:val="75083C77"/>
    <w:rsid w:val="7509E852"/>
    <w:rsid w:val="751D83E2"/>
    <w:rsid w:val="75202626"/>
    <w:rsid w:val="7524AE96"/>
    <w:rsid w:val="7526BA88"/>
    <w:rsid w:val="752A0BAE"/>
    <w:rsid w:val="752C4554"/>
    <w:rsid w:val="753081FB"/>
    <w:rsid w:val="75353125"/>
    <w:rsid w:val="75362DB8"/>
    <w:rsid w:val="7536652B"/>
    <w:rsid w:val="753D3934"/>
    <w:rsid w:val="7542313C"/>
    <w:rsid w:val="754FB285"/>
    <w:rsid w:val="75511C46"/>
    <w:rsid w:val="755457A6"/>
    <w:rsid w:val="75577233"/>
    <w:rsid w:val="7561F99D"/>
    <w:rsid w:val="7564C454"/>
    <w:rsid w:val="756748AA"/>
    <w:rsid w:val="7567EDED"/>
    <w:rsid w:val="756852FB"/>
    <w:rsid w:val="756B22E9"/>
    <w:rsid w:val="756E876B"/>
    <w:rsid w:val="7583C782"/>
    <w:rsid w:val="758528DA"/>
    <w:rsid w:val="75898139"/>
    <w:rsid w:val="758CB22F"/>
    <w:rsid w:val="758F78D3"/>
    <w:rsid w:val="75A94CBE"/>
    <w:rsid w:val="75AE755E"/>
    <w:rsid w:val="75B3B9E8"/>
    <w:rsid w:val="75B80F13"/>
    <w:rsid w:val="75BE95BD"/>
    <w:rsid w:val="75BF4849"/>
    <w:rsid w:val="75C3CB02"/>
    <w:rsid w:val="75C3D0D9"/>
    <w:rsid w:val="75C41330"/>
    <w:rsid w:val="75C76030"/>
    <w:rsid w:val="75CA00D3"/>
    <w:rsid w:val="75D5EB88"/>
    <w:rsid w:val="75E5213C"/>
    <w:rsid w:val="75F3CC5D"/>
    <w:rsid w:val="75F656B8"/>
    <w:rsid w:val="75F6C54B"/>
    <w:rsid w:val="75F7CFD9"/>
    <w:rsid w:val="75F92D28"/>
    <w:rsid w:val="7604228F"/>
    <w:rsid w:val="76067B00"/>
    <w:rsid w:val="7609D457"/>
    <w:rsid w:val="7610E100"/>
    <w:rsid w:val="7617F55C"/>
    <w:rsid w:val="76198455"/>
    <w:rsid w:val="762C170D"/>
    <w:rsid w:val="762FD266"/>
    <w:rsid w:val="762FDE0C"/>
    <w:rsid w:val="76346DF5"/>
    <w:rsid w:val="763A28AB"/>
    <w:rsid w:val="7648C2C4"/>
    <w:rsid w:val="764A1B09"/>
    <w:rsid w:val="764B241A"/>
    <w:rsid w:val="7652741E"/>
    <w:rsid w:val="7658983B"/>
    <w:rsid w:val="765A21A9"/>
    <w:rsid w:val="765AAEF8"/>
    <w:rsid w:val="765FBC27"/>
    <w:rsid w:val="766644EC"/>
    <w:rsid w:val="766A4952"/>
    <w:rsid w:val="76795A80"/>
    <w:rsid w:val="76871FAB"/>
    <w:rsid w:val="768AA346"/>
    <w:rsid w:val="76933E35"/>
    <w:rsid w:val="769401EB"/>
    <w:rsid w:val="769ED316"/>
    <w:rsid w:val="769F0940"/>
    <w:rsid w:val="76A10FDF"/>
    <w:rsid w:val="76A54517"/>
    <w:rsid w:val="76AB9E0D"/>
    <w:rsid w:val="76B33A56"/>
    <w:rsid w:val="76B3CF66"/>
    <w:rsid w:val="76B40D62"/>
    <w:rsid w:val="76BCB864"/>
    <w:rsid w:val="76BFF017"/>
    <w:rsid w:val="76C2908A"/>
    <w:rsid w:val="76C95511"/>
    <w:rsid w:val="76DD8A44"/>
    <w:rsid w:val="76DE9F7E"/>
    <w:rsid w:val="76E0C154"/>
    <w:rsid w:val="76E5F689"/>
    <w:rsid w:val="76ECBC0E"/>
    <w:rsid w:val="76F633D8"/>
    <w:rsid w:val="76FB903E"/>
    <w:rsid w:val="76FBBF7F"/>
    <w:rsid w:val="76FBCCE1"/>
    <w:rsid w:val="77030AC3"/>
    <w:rsid w:val="77051FA6"/>
    <w:rsid w:val="770A57CC"/>
    <w:rsid w:val="770AACF5"/>
    <w:rsid w:val="770CBDCD"/>
    <w:rsid w:val="7719082A"/>
    <w:rsid w:val="77310D3B"/>
    <w:rsid w:val="7739B2CF"/>
    <w:rsid w:val="7758B7D4"/>
    <w:rsid w:val="7762957F"/>
    <w:rsid w:val="7764C92A"/>
    <w:rsid w:val="7771BBE9"/>
    <w:rsid w:val="77720B40"/>
    <w:rsid w:val="7775B79F"/>
    <w:rsid w:val="7779D3F6"/>
    <w:rsid w:val="777C3EEB"/>
    <w:rsid w:val="777ED178"/>
    <w:rsid w:val="778066A1"/>
    <w:rsid w:val="7781E147"/>
    <w:rsid w:val="77848A05"/>
    <w:rsid w:val="77A0551C"/>
    <w:rsid w:val="77A0C368"/>
    <w:rsid w:val="77AD839F"/>
    <w:rsid w:val="77BDCB44"/>
    <w:rsid w:val="77C5E033"/>
    <w:rsid w:val="77C67F54"/>
    <w:rsid w:val="77CD4AFD"/>
    <w:rsid w:val="77CF5E19"/>
    <w:rsid w:val="77CFA524"/>
    <w:rsid w:val="77D01D28"/>
    <w:rsid w:val="77D710CB"/>
    <w:rsid w:val="77DD3EE8"/>
    <w:rsid w:val="77EA8079"/>
    <w:rsid w:val="77EB1A5F"/>
    <w:rsid w:val="77ED84EE"/>
    <w:rsid w:val="77F64BBD"/>
    <w:rsid w:val="780948C4"/>
    <w:rsid w:val="781140B7"/>
    <w:rsid w:val="7815C649"/>
    <w:rsid w:val="781ED6F5"/>
    <w:rsid w:val="78207073"/>
    <w:rsid w:val="782B4ED0"/>
    <w:rsid w:val="782C5389"/>
    <w:rsid w:val="782CF3E6"/>
    <w:rsid w:val="7830A1CC"/>
    <w:rsid w:val="7830D5EF"/>
    <w:rsid w:val="783445F4"/>
    <w:rsid w:val="7836009D"/>
    <w:rsid w:val="7836BCF7"/>
    <w:rsid w:val="78408B64"/>
    <w:rsid w:val="7840F112"/>
    <w:rsid w:val="784870F3"/>
    <w:rsid w:val="784A98E1"/>
    <w:rsid w:val="785E60C5"/>
    <w:rsid w:val="7869BAC7"/>
    <w:rsid w:val="786E2349"/>
    <w:rsid w:val="7882A38C"/>
    <w:rsid w:val="788AF21C"/>
    <w:rsid w:val="789862CD"/>
    <w:rsid w:val="78988DD4"/>
    <w:rsid w:val="789A76EA"/>
    <w:rsid w:val="78A24EFE"/>
    <w:rsid w:val="78BEB51C"/>
    <w:rsid w:val="78C38542"/>
    <w:rsid w:val="78C62C8A"/>
    <w:rsid w:val="78C70433"/>
    <w:rsid w:val="78CCAD75"/>
    <w:rsid w:val="78D3759D"/>
    <w:rsid w:val="78D481D9"/>
    <w:rsid w:val="78DFE0B6"/>
    <w:rsid w:val="78EABA75"/>
    <w:rsid w:val="78F463ED"/>
    <w:rsid w:val="790C2D89"/>
    <w:rsid w:val="7919CD79"/>
    <w:rsid w:val="791F061C"/>
    <w:rsid w:val="79216E3B"/>
    <w:rsid w:val="7937B084"/>
    <w:rsid w:val="793B9D21"/>
    <w:rsid w:val="793D8B4E"/>
    <w:rsid w:val="793E21CB"/>
    <w:rsid w:val="79475E15"/>
    <w:rsid w:val="794DCD1D"/>
    <w:rsid w:val="7954EDA8"/>
    <w:rsid w:val="795B69E4"/>
    <w:rsid w:val="795C9A15"/>
    <w:rsid w:val="795F6A63"/>
    <w:rsid w:val="7961641C"/>
    <w:rsid w:val="79631628"/>
    <w:rsid w:val="796D3140"/>
    <w:rsid w:val="796E8BAE"/>
    <w:rsid w:val="7970AC25"/>
    <w:rsid w:val="7977175D"/>
    <w:rsid w:val="797A9FE9"/>
    <w:rsid w:val="797E5AA1"/>
    <w:rsid w:val="797F4AAF"/>
    <w:rsid w:val="79802574"/>
    <w:rsid w:val="7981551C"/>
    <w:rsid w:val="7981EAA6"/>
    <w:rsid w:val="798A3859"/>
    <w:rsid w:val="798A4589"/>
    <w:rsid w:val="798CC310"/>
    <w:rsid w:val="798DBE5E"/>
    <w:rsid w:val="799024FB"/>
    <w:rsid w:val="799D5E9B"/>
    <w:rsid w:val="79A8600E"/>
    <w:rsid w:val="79BF0C16"/>
    <w:rsid w:val="79BF4BFC"/>
    <w:rsid w:val="79C4A5F7"/>
    <w:rsid w:val="79C4F949"/>
    <w:rsid w:val="79C659C4"/>
    <w:rsid w:val="79D16430"/>
    <w:rsid w:val="79D35679"/>
    <w:rsid w:val="79D9F60F"/>
    <w:rsid w:val="79E5963E"/>
    <w:rsid w:val="79E85C92"/>
    <w:rsid w:val="79F0C296"/>
    <w:rsid w:val="7A00B472"/>
    <w:rsid w:val="7A0BBAE4"/>
    <w:rsid w:val="7A0BD1ED"/>
    <w:rsid w:val="7A1115B5"/>
    <w:rsid w:val="7A1709AB"/>
    <w:rsid w:val="7A181A97"/>
    <w:rsid w:val="7A182266"/>
    <w:rsid w:val="7A1E2275"/>
    <w:rsid w:val="7A259884"/>
    <w:rsid w:val="7A299A7A"/>
    <w:rsid w:val="7A2DE904"/>
    <w:rsid w:val="7A2F79DA"/>
    <w:rsid w:val="7A32296D"/>
    <w:rsid w:val="7A435C2E"/>
    <w:rsid w:val="7A44E404"/>
    <w:rsid w:val="7A5985A1"/>
    <w:rsid w:val="7A5FEFAB"/>
    <w:rsid w:val="7A636E27"/>
    <w:rsid w:val="7A70B974"/>
    <w:rsid w:val="7A724008"/>
    <w:rsid w:val="7A73AA5A"/>
    <w:rsid w:val="7A74584F"/>
    <w:rsid w:val="7A747FC0"/>
    <w:rsid w:val="7A74A9F9"/>
    <w:rsid w:val="7A84AECC"/>
    <w:rsid w:val="7A89AA7E"/>
    <w:rsid w:val="7A94ECCB"/>
    <w:rsid w:val="7A9791CA"/>
    <w:rsid w:val="7A97C2F3"/>
    <w:rsid w:val="7A97FACE"/>
    <w:rsid w:val="7A99F466"/>
    <w:rsid w:val="7AA7AADA"/>
    <w:rsid w:val="7AAD5861"/>
    <w:rsid w:val="7AB11B39"/>
    <w:rsid w:val="7AB3DFAD"/>
    <w:rsid w:val="7AB59DE3"/>
    <w:rsid w:val="7AB60512"/>
    <w:rsid w:val="7AB6AB16"/>
    <w:rsid w:val="7AB9972D"/>
    <w:rsid w:val="7AC2D43F"/>
    <w:rsid w:val="7AC4313B"/>
    <w:rsid w:val="7ACA3EC2"/>
    <w:rsid w:val="7AD067E5"/>
    <w:rsid w:val="7ADCD942"/>
    <w:rsid w:val="7ADF37CF"/>
    <w:rsid w:val="7AED9AAA"/>
    <w:rsid w:val="7AEE1E28"/>
    <w:rsid w:val="7AF6DA2D"/>
    <w:rsid w:val="7AF9F273"/>
    <w:rsid w:val="7AFBFC35"/>
    <w:rsid w:val="7AFF812B"/>
    <w:rsid w:val="7AFF8BD9"/>
    <w:rsid w:val="7B0409DE"/>
    <w:rsid w:val="7B087490"/>
    <w:rsid w:val="7B0D60A8"/>
    <w:rsid w:val="7B101E46"/>
    <w:rsid w:val="7B140BAD"/>
    <w:rsid w:val="7B142D60"/>
    <w:rsid w:val="7B150341"/>
    <w:rsid w:val="7B22BB21"/>
    <w:rsid w:val="7B40F678"/>
    <w:rsid w:val="7B46CBA6"/>
    <w:rsid w:val="7B532624"/>
    <w:rsid w:val="7B53CF44"/>
    <w:rsid w:val="7B6CFE2E"/>
    <w:rsid w:val="7B78BA79"/>
    <w:rsid w:val="7B7A5FC6"/>
    <w:rsid w:val="7B96C479"/>
    <w:rsid w:val="7B99443F"/>
    <w:rsid w:val="7B9DE506"/>
    <w:rsid w:val="7BA5C6BD"/>
    <w:rsid w:val="7BAD564C"/>
    <w:rsid w:val="7BADFD3C"/>
    <w:rsid w:val="7BB5583F"/>
    <w:rsid w:val="7BB57C98"/>
    <w:rsid w:val="7BB91220"/>
    <w:rsid w:val="7BBB0CDD"/>
    <w:rsid w:val="7BC3910E"/>
    <w:rsid w:val="7BD069F5"/>
    <w:rsid w:val="7BD0B69B"/>
    <w:rsid w:val="7BD38D37"/>
    <w:rsid w:val="7BDA4E68"/>
    <w:rsid w:val="7BDC15D1"/>
    <w:rsid w:val="7BE4A6C6"/>
    <w:rsid w:val="7BE8FEE9"/>
    <w:rsid w:val="7BED8379"/>
    <w:rsid w:val="7BF26ECF"/>
    <w:rsid w:val="7BF35671"/>
    <w:rsid w:val="7BF4389B"/>
    <w:rsid w:val="7BF79049"/>
    <w:rsid w:val="7BF909D3"/>
    <w:rsid w:val="7C09A9EA"/>
    <w:rsid w:val="7C0B51FA"/>
    <w:rsid w:val="7C0F7ABB"/>
    <w:rsid w:val="7C109FD9"/>
    <w:rsid w:val="7C11096F"/>
    <w:rsid w:val="7C126DEB"/>
    <w:rsid w:val="7C27DE16"/>
    <w:rsid w:val="7C2C04AF"/>
    <w:rsid w:val="7C2E3D56"/>
    <w:rsid w:val="7C494FDD"/>
    <w:rsid w:val="7C555B76"/>
    <w:rsid w:val="7C5AEA90"/>
    <w:rsid w:val="7C5F4EAD"/>
    <w:rsid w:val="7C616E73"/>
    <w:rsid w:val="7C686FE4"/>
    <w:rsid w:val="7C6A4939"/>
    <w:rsid w:val="7C6D33F2"/>
    <w:rsid w:val="7C6F8864"/>
    <w:rsid w:val="7C7E9B73"/>
    <w:rsid w:val="7C8A25BF"/>
    <w:rsid w:val="7C8FB99D"/>
    <w:rsid w:val="7C9434D7"/>
    <w:rsid w:val="7C996A41"/>
    <w:rsid w:val="7CA79D72"/>
    <w:rsid w:val="7CA8B36C"/>
    <w:rsid w:val="7CB508BD"/>
    <w:rsid w:val="7CB9F4BC"/>
    <w:rsid w:val="7CBD08E8"/>
    <w:rsid w:val="7CBDD480"/>
    <w:rsid w:val="7CBF06B0"/>
    <w:rsid w:val="7CBFAE94"/>
    <w:rsid w:val="7CC4E174"/>
    <w:rsid w:val="7CCDCCD6"/>
    <w:rsid w:val="7CCDD74D"/>
    <w:rsid w:val="7CD4BBDF"/>
    <w:rsid w:val="7CD60816"/>
    <w:rsid w:val="7CD63145"/>
    <w:rsid w:val="7CD92994"/>
    <w:rsid w:val="7CDA2D7B"/>
    <w:rsid w:val="7CE864CB"/>
    <w:rsid w:val="7CECC384"/>
    <w:rsid w:val="7CF4C580"/>
    <w:rsid w:val="7CFA9CDA"/>
    <w:rsid w:val="7CFB90FE"/>
    <w:rsid w:val="7D0164AE"/>
    <w:rsid w:val="7D086943"/>
    <w:rsid w:val="7D27A7C1"/>
    <w:rsid w:val="7D2DBA2F"/>
    <w:rsid w:val="7D2FD55D"/>
    <w:rsid w:val="7D3D4BB5"/>
    <w:rsid w:val="7D40DCE0"/>
    <w:rsid w:val="7D4AE2AF"/>
    <w:rsid w:val="7D5B243B"/>
    <w:rsid w:val="7D5B4B9C"/>
    <w:rsid w:val="7D6E2353"/>
    <w:rsid w:val="7D753203"/>
    <w:rsid w:val="7D7B6177"/>
    <w:rsid w:val="7D7F73F3"/>
    <w:rsid w:val="7D820506"/>
    <w:rsid w:val="7D853BF4"/>
    <w:rsid w:val="7D8835AB"/>
    <w:rsid w:val="7D8D3E5B"/>
    <w:rsid w:val="7D91C18D"/>
    <w:rsid w:val="7D92263F"/>
    <w:rsid w:val="7D934458"/>
    <w:rsid w:val="7D94E40D"/>
    <w:rsid w:val="7DA78798"/>
    <w:rsid w:val="7DA81C49"/>
    <w:rsid w:val="7DB0E192"/>
    <w:rsid w:val="7DB2A127"/>
    <w:rsid w:val="7DC30BB0"/>
    <w:rsid w:val="7DC378F6"/>
    <w:rsid w:val="7DC7B44E"/>
    <w:rsid w:val="7DC7D510"/>
    <w:rsid w:val="7DC83798"/>
    <w:rsid w:val="7DCA41DE"/>
    <w:rsid w:val="7DD0B9E1"/>
    <w:rsid w:val="7DD13589"/>
    <w:rsid w:val="7DD34531"/>
    <w:rsid w:val="7DD5813B"/>
    <w:rsid w:val="7DD74188"/>
    <w:rsid w:val="7DDE33F2"/>
    <w:rsid w:val="7DE0FD6D"/>
    <w:rsid w:val="7DE5DA5F"/>
    <w:rsid w:val="7DEC5DED"/>
    <w:rsid w:val="7DF7437B"/>
    <w:rsid w:val="7DF9AA62"/>
    <w:rsid w:val="7E038E05"/>
    <w:rsid w:val="7E090453"/>
    <w:rsid w:val="7E171A76"/>
    <w:rsid w:val="7E1E23B6"/>
    <w:rsid w:val="7E1F5B02"/>
    <w:rsid w:val="7E293851"/>
    <w:rsid w:val="7E3231BF"/>
    <w:rsid w:val="7E343B6B"/>
    <w:rsid w:val="7E4413BE"/>
    <w:rsid w:val="7E442196"/>
    <w:rsid w:val="7E545D96"/>
    <w:rsid w:val="7E55FA4E"/>
    <w:rsid w:val="7E5A5BE3"/>
    <w:rsid w:val="7E5AA377"/>
    <w:rsid w:val="7E6231D6"/>
    <w:rsid w:val="7E6BB91A"/>
    <w:rsid w:val="7E71541C"/>
    <w:rsid w:val="7E7666B0"/>
    <w:rsid w:val="7E787BDC"/>
    <w:rsid w:val="7E78973A"/>
    <w:rsid w:val="7E8040DC"/>
    <w:rsid w:val="7E81DCC2"/>
    <w:rsid w:val="7E833D5C"/>
    <w:rsid w:val="7E85905F"/>
    <w:rsid w:val="7E9BC83A"/>
    <w:rsid w:val="7EA8F265"/>
    <w:rsid w:val="7EBF2CFA"/>
    <w:rsid w:val="7EC45D73"/>
    <w:rsid w:val="7ECDBDF9"/>
    <w:rsid w:val="7ECEE13E"/>
    <w:rsid w:val="7ED57B93"/>
    <w:rsid w:val="7ED74281"/>
    <w:rsid w:val="7EDA3FB5"/>
    <w:rsid w:val="7EDF826D"/>
    <w:rsid w:val="7EE05650"/>
    <w:rsid w:val="7EEB5294"/>
    <w:rsid w:val="7EEED9CB"/>
    <w:rsid w:val="7EF6B5F5"/>
    <w:rsid w:val="7EF7E9F2"/>
    <w:rsid w:val="7EFA0DB4"/>
    <w:rsid w:val="7F05E2DF"/>
    <w:rsid w:val="7F06825A"/>
    <w:rsid w:val="7F13D112"/>
    <w:rsid w:val="7F182093"/>
    <w:rsid w:val="7F1B35F1"/>
    <w:rsid w:val="7F1C9822"/>
    <w:rsid w:val="7F22797B"/>
    <w:rsid w:val="7F233976"/>
    <w:rsid w:val="7F290EBC"/>
    <w:rsid w:val="7F2B76B4"/>
    <w:rsid w:val="7F2DB481"/>
    <w:rsid w:val="7F2DF6A0"/>
    <w:rsid w:val="7F3CAFB7"/>
    <w:rsid w:val="7F3FE0F8"/>
    <w:rsid w:val="7F4450F4"/>
    <w:rsid w:val="7F449BBB"/>
    <w:rsid w:val="7F4A7B05"/>
    <w:rsid w:val="7F56BFF9"/>
    <w:rsid w:val="7F63A571"/>
    <w:rsid w:val="7F70E319"/>
    <w:rsid w:val="7F7452FF"/>
    <w:rsid w:val="7F793EB2"/>
    <w:rsid w:val="7F7C92EE"/>
    <w:rsid w:val="7F909290"/>
    <w:rsid w:val="7F94471F"/>
    <w:rsid w:val="7FA3371F"/>
    <w:rsid w:val="7FA4D4B4"/>
    <w:rsid w:val="7FA69A3F"/>
    <w:rsid w:val="7FA6EF90"/>
    <w:rsid w:val="7FB11DEF"/>
    <w:rsid w:val="7FB48212"/>
    <w:rsid w:val="7FBEB6DB"/>
    <w:rsid w:val="7FBED728"/>
    <w:rsid w:val="7FC278A0"/>
    <w:rsid w:val="7FC3AEFA"/>
    <w:rsid w:val="7FC9C282"/>
    <w:rsid w:val="7FCC1054"/>
    <w:rsid w:val="7FCC6827"/>
    <w:rsid w:val="7FCE03D5"/>
    <w:rsid w:val="7FCF9981"/>
    <w:rsid w:val="7FD51D01"/>
    <w:rsid w:val="7FDBA3EA"/>
    <w:rsid w:val="7FE35B42"/>
    <w:rsid w:val="7FE419C3"/>
    <w:rsid w:val="7FE9AC48"/>
    <w:rsid w:val="7FEAE606"/>
    <w:rsid w:val="7FF62C44"/>
    <w:rsid w:val="7FF7127D"/>
    <w:rsid w:val="7FF830A8"/>
    <w:rsid w:val="7FFD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7C96"/>
  <w15:docId w15:val="{955D0818-1C28-4458-8488-8723AA50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1"/>
    <w:uiPriority w:val="9"/>
    <w:qFormat/>
    <w:rsid w:val="00AB0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0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Kapitola"/>
    <w:next w:val="Normln"/>
    <w:link w:val="Nadpis1Char"/>
    <w:uiPriority w:val="9"/>
    <w:qFormat/>
    <w:rsid w:val="7DB2A127"/>
    <w:pPr>
      <w:ind w:firstLine="0"/>
    </w:pPr>
    <w:rPr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52671"/>
    <w:rPr>
      <w:color w:val="0000FF"/>
      <w:u w:val="single"/>
    </w:rPr>
  </w:style>
  <w:style w:type="paragraph" w:customStyle="1" w:styleId="Kapitola">
    <w:name w:val="Kapitola"/>
    <w:basedOn w:val="Normln"/>
    <w:link w:val="KapitolaChar"/>
    <w:qFormat/>
    <w:rsid w:val="0B6A314E"/>
    <w:pPr>
      <w:ind w:firstLine="708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odkapitola">
    <w:name w:val="Podkapitola"/>
    <w:basedOn w:val="Normln"/>
    <w:link w:val="PodkapitolaChar"/>
    <w:qFormat/>
    <w:rsid w:val="0B6A314E"/>
    <w:pPr>
      <w:ind w:firstLine="708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PodkapitolaChar">
    <w:name w:val="Podkapitola Char"/>
    <w:basedOn w:val="Standardnpsmoodstavce"/>
    <w:link w:val="Podkapitola"/>
    <w:rsid w:val="0B6A314E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KapitolaChar">
    <w:name w:val="Kapitola Char"/>
    <w:basedOn w:val="Standardnpsmoodstavce"/>
    <w:link w:val="Kapitola"/>
    <w:rsid w:val="0B6A314E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adpis1Char">
    <w:name w:val="Nadpis 1 Char"/>
    <w:basedOn w:val="Standardnpsmoodstavce"/>
    <w:link w:val="Nadpis11"/>
    <w:uiPriority w:val="9"/>
    <w:rsid w:val="7DB2A1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C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C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C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ln"/>
    <w:uiPriority w:val="1"/>
    <w:qFormat/>
    <w:rsid w:val="00EE25DF"/>
    <w:pPr>
      <w:widowControl w:val="0"/>
      <w:autoSpaceDE w:val="0"/>
      <w:autoSpaceDN w:val="0"/>
      <w:spacing w:before="42" w:after="0" w:line="240" w:lineRule="auto"/>
      <w:jc w:val="right"/>
    </w:pPr>
    <w:rPr>
      <w:rFonts w:ascii="Trebuchet MS" w:eastAsia="Trebuchet MS" w:hAnsi="Trebuchet MS" w:cs="Trebuchet MS"/>
    </w:rPr>
  </w:style>
  <w:style w:type="table" w:customStyle="1" w:styleId="NormalTable0">
    <w:name w:val="Normal Table0"/>
    <w:uiPriority w:val="2"/>
    <w:semiHidden/>
    <w:qFormat/>
    <w:rsid w:val="00EE25D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draznn">
    <w:name w:val="Emphasis"/>
    <w:basedOn w:val="Standardnpsmoodstavce"/>
    <w:uiPriority w:val="20"/>
    <w:qFormat/>
    <w:rsid w:val="00FD2C0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6208"/>
    <w:rPr>
      <w:color w:val="605E5C"/>
      <w:shd w:val="clear" w:color="auto" w:fill="E1DFDD"/>
    </w:rPr>
  </w:style>
  <w:style w:type="paragraph" w:customStyle="1" w:styleId="Nadpis21">
    <w:name w:val="Nadpis 21"/>
    <w:basedOn w:val="Podkapitola"/>
    <w:next w:val="Normln"/>
    <w:link w:val="Heading2Char"/>
    <w:uiPriority w:val="9"/>
    <w:unhideWhenUsed/>
    <w:qFormat/>
    <w:rsid w:val="7DB2A127"/>
    <w:pPr>
      <w:ind w:firstLine="0"/>
    </w:pPr>
    <w:rPr>
      <w:sz w:val="24"/>
      <w:szCs w:val="24"/>
    </w:rPr>
  </w:style>
  <w:style w:type="character" w:customStyle="1" w:styleId="Heading2Char">
    <w:name w:val="Heading 2 Char"/>
    <w:basedOn w:val="Standardnpsmoodstavce"/>
    <w:link w:val="Nadpis21"/>
    <w:uiPriority w:val="9"/>
    <w:rsid w:val="7DB2A1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1Char1">
    <w:name w:val="Nadpis 1 Char1"/>
    <w:basedOn w:val="Standardnpsmoodstavce"/>
    <w:link w:val="Nadpis1"/>
    <w:uiPriority w:val="9"/>
    <w:rsid w:val="00AB0A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bsah3">
    <w:name w:val="toc 3"/>
    <w:basedOn w:val="Normln"/>
    <w:next w:val="Normln"/>
    <w:autoRedefine/>
    <w:uiPriority w:val="39"/>
    <w:unhideWhenUsed/>
    <w:rsid w:val="00AB0AE0"/>
    <w:pPr>
      <w:spacing w:after="100"/>
      <w:ind w:left="44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AB0A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277BDA"/>
    <w:pPr>
      <w:spacing w:after="100"/>
    </w:pPr>
    <w:rPr>
      <w:rFonts w:ascii="Times New Roman" w:hAnsi="Times New Roman"/>
      <w:b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77BDA"/>
    <w:pPr>
      <w:spacing w:after="100"/>
      <w:ind w:left="220"/>
    </w:pPr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qFormat/>
    <w:rsid w:val="00B13B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ln"/>
    <w:rsid w:val="00B1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13BDB"/>
  </w:style>
  <w:style w:type="character" w:customStyle="1" w:styleId="eop">
    <w:name w:val="eop"/>
    <w:basedOn w:val="Standardnpsmoodstavce"/>
    <w:rsid w:val="00B13BDB"/>
  </w:style>
  <w:style w:type="character" w:customStyle="1" w:styleId="spellingerror">
    <w:name w:val="spellingerror"/>
    <w:basedOn w:val="Standardnpsmoodstavce"/>
    <w:rsid w:val="00B13BDB"/>
  </w:style>
  <w:style w:type="paragraph" w:customStyle="1" w:styleId="myvuie">
    <w:name w:val="myvuie"/>
    <w:basedOn w:val="Normln"/>
    <w:rsid w:val="0008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61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47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6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2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2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is.muni.cz/th/ol8nl/" TargetMode="External"/><Relationship Id="rId26" Type="http://schemas.openxmlformats.org/officeDocument/2006/relationships/hyperlink" Target="https://www.zakonyprolidi.cz/cs/2017-14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sistentpedagoga.cz/prace-asistenta/spoluprace-s-poradenskymi-pracovniky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ebcentrum.muni.cz/media/3288446/komensky_144_03_final.pdf" TargetMode="External"/><Relationship Id="rId25" Type="http://schemas.openxmlformats.org/officeDocument/2006/relationships/hyperlink" Target="https://www.zakonyprolidi.cz/cs/2017-2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sistent-pedagoga.cz/onb/?law=561_2004%20Sb.&amp;efficiency=" TargetMode="External"/><Relationship Id="rId20" Type="http://schemas.openxmlformats.org/officeDocument/2006/relationships/hyperlink" Target="https://www.zakonyprolidi.cz/monitor/7367106.htm" TargetMode="External"/><Relationship Id="rId29" Type="http://schemas.openxmlformats.org/officeDocument/2006/relationships/hyperlink" Target="https://www.zakonyprolidi.cz/cs/2012-19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zakonyprolidi.cz/cs/2016-27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sistent-pedagoga.cz/onb/?law=127_1997%20Sb.&amp;efficiency=" TargetMode="External"/><Relationship Id="rId23" Type="http://schemas.openxmlformats.org/officeDocument/2006/relationships/hyperlink" Target="https://www.zakonyprolidi.cz/cs/2005-72" TargetMode="External"/><Relationship Id="rId28" Type="http://schemas.openxmlformats.org/officeDocument/2006/relationships/hyperlink" Target="https://www.zakonyprolidi.cz/cs/2004-56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inkluze.upol.cz/ebooks/po-ve-vyuce/po-ve-vyuce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zakonyprolidi.cz/cs/1997-127" TargetMode="External"/><Relationship Id="rId27" Type="http://schemas.openxmlformats.org/officeDocument/2006/relationships/hyperlink" Target="https://www.zakonyprolidi.cz/cs/2004-561" TargetMode="External"/><Relationship Id="rId30" Type="http://schemas.openxmlformats.org/officeDocument/2006/relationships/hyperlink" Target="https://www.zakonyprolidi.cz/cs/2015-8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5504678FF75540B850866FAD8ED67B" ma:contentTypeVersion="4" ma:contentTypeDescription="Vytvoří nový dokument" ma:contentTypeScope="" ma:versionID="7d70e403d38e5bb92c43be2de5c518f3">
  <xsd:schema xmlns:xsd="http://www.w3.org/2001/XMLSchema" xmlns:xs="http://www.w3.org/2001/XMLSchema" xmlns:p="http://schemas.microsoft.com/office/2006/metadata/properties" xmlns:ns3="040dc7f6-c52d-4f1e-b005-45dcd9bc4757" targetNamespace="http://schemas.microsoft.com/office/2006/metadata/properties" ma:root="true" ma:fieldsID="aadfb99359f198d6edf2d20593529250" ns3:_="">
    <xsd:import namespace="040dc7f6-c52d-4f1e-b005-45dcd9bc47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c7f6-c52d-4f1e-b005-45dcd9bc4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235AC-DA69-4DFF-AF86-FE47AEF92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dc7f6-c52d-4f1e-b005-45dcd9bc4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77394-6374-4E4B-B1E5-8562858EAD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E04865-94DF-4224-9BD4-548ED2A9F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20F413-E8CB-4042-B4EC-C90B6FB43B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36</Pages>
  <Words>9525</Words>
  <Characters>55917</Characters>
  <Application>Microsoft Office Word</Application>
  <DocSecurity>0</DocSecurity>
  <Lines>1270</Lines>
  <Paragraphs>470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Bohacova</dc:creator>
  <cp:lastModifiedBy>Bohacova Petra</cp:lastModifiedBy>
  <cp:revision>18</cp:revision>
  <cp:lastPrinted>2022-03-20T09:06:00Z</cp:lastPrinted>
  <dcterms:created xsi:type="dcterms:W3CDTF">2022-04-19T08:02:00Z</dcterms:created>
  <dcterms:modified xsi:type="dcterms:W3CDTF">2022-04-19T18:50:00Z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0x0101009B5504678FF75540B850866FAD8ED67B</vt:lpwstr>
  </property>
</Properties>
</file>