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D895" w14:textId="77777777" w:rsidR="006D3816" w:rsidRDefault="006D3816" w:rsidP="00235D16">
      <w:pPr>
        <w:jc w:val="center"/>
        <w:rPr>
          <w:rFonts w:ascii="Times New Roman" w:hAnsi="Times New Roman" w:cs="Times New Roman"/>
          <w:sz w:val="32"/>
          <w:szCs w:val="32"/>
        </w:rPr>
      </w:pPr>
    </w:p>
    <w:p w14:paraId="7AB78D8A" w14:textId="77777777" w:rsidR="00235D16" w:rsidRPr="00235D16" w:rsidRDefault="00235D16" w:rsidP="00D92D85">
      <w:pPr>
        <w:spacing w:line="360" w:lineRule="auto"/>
        <w:jc w:val="center"/>
        <w:rPr>
          <w:rFonts w:ascii="Times New Roman" w:hAnsi="Times New Roman" w:cs="Times New Roman"/>
          <w:sz w:val="32"/>
          <w:szCs w:val="32"/>
        </w:rPr>
      </w:pPr>
      <w:r w:rsidRPr="00235D16">
        <w:rPr>
          <w:rFonts w:ascii="Times New Roman" w:hAnsi="Times New Roman" w:cs="Times New Roman"/>
          <w:sz w:val="32"/>
          <w:szCs w:val="32"/>
        </w:rPr>
        <w:t>UNIVERZITA PALACKÉHO V OLOMOUCI</w:t>
      </w:r>
    </w:p>
    <w:p w14:paraId="6EBDD6EC" w14:textId="77777777" w:rsidR="00235D16" w:rsidRPr="00501DF3" w:rsidRDefault="00235D16" w:rsidP="00D92D85">
      <w:pPr>
        <w:spacing w:line="360" w:lineRule="auto"/>
        <w:jc w:val="center"/>
        <w:rPr>
          <w:rFonts w:ascii="Times New Roman" w:hAnsi="Times New Roman" w:cs="Times New Roman"/>
          <w:sz w:val="30"/>
          <w:szCs w:val="30"/>
        </w:rPr>
      </w:pPr>
      <w:r w:rsidRPr="00501DF3">
        <w:rPr>
          <w:rFonts w:ascii="Times New Roman" w:hAnsi="Times New Roman" w:cs="Times New Roman"/>
          <w:sz w:val="30"/>
          <w:szCs w:val="30"/>
        </w:rPr>
        <w:t>PEDAGOGICKÁ FAKULTA</w:t>
      </w:r>
    </w:p>
    <w:p w14:paraId="03EB1C3E" w14:textId="77777777" w:rsidR="00235D16" w:rsidRPr="00235D16" w:rsidRDefault="00235D16" w:rsidP="00D92D85">
      <w:pPr>
        <w:spacing w:line="360" w:lineRule="auto"/>
        <w:jc w:val="center"/>
        <w:rPr>
          <w:rFonts w:ascii="Times New Roman" w:hAnsi="Times New Roman" w:cs="Times New Roman"/>
          <w:sz w:val="32"/>
          <w:szCs w:val="32"/>
        </w:rPr>
      </w:pPr>
      <w:r w:rsidRPr="00235D16">
        <w:rPr>
          <w:rFonts w:ascii="Times New Roman" w:hAnsi="Times New Roman" w:cs="Times New Roman"/>
          <w:sz w:val="32"/>
          <w:szCs w:val="32"/>
        </w:rPr>
        <w:t xml:space="preserve">Ústav </w:t>
      </w:r>
      <w:proofErr w:type="spellStart"/>
      <w:r w:rsidRPr="00235D16">
        <w:rPr>
          <w:rFonts w:ascii="Times New Roman" w:hAnsi="Times New Roman" w:cs="Times New Roman"/>
          <w:sz w:val="32"/>
          <w:szCs w:val="32"/>
        </w:rPr>
        <w:t>speciálněpedagogických</w:t>
      </w:r>
      <w:proofErr w:type="spellEnd"/>
      <w:r w:rsidRPr="00235D16">
        <w:rPr>
          <w:rFonts w:ascii="Times New Roman" w:hAnsi="Times New Roman" w:cs="Times New Roman"/>
          <w:sz w:val="32"/>
          <w:szCs w:val="32"/>
        </w:rPr>
        <w:t xml:space="preserve"> studií</w:t>
      </w:r>
    </w:p>
    <w:p w14:paraId="6DA7176A" w14:textId="77777777" w:rsidR="00235D16" w:rsidRPr="00235D16" w:rsidRDefault="00235D16" w:rsidP="00235D16">
      <w:pPr>
        <w:jc w:val="center"/>
        <w:rPr>
          <w:rFonts w:ascii="Times New Roman" w:hAnsi="Times New Roman" w:cs="Times New Roman"/>
          <w:b/>
          <w:sz w:val="32"/>
          <w:szCs w:val="32"/>
        </w:rPr>
      </w:pPr>
    </w:p>
    <w:p w14:paraId="3E3A33BF" w14:textId="77777777" w:rsidR="00235D16" w:rsidRPr="00235D16" w:rsidRDefault="00235D16" w:rsidP="00235D16">
      <w:pPr>
        <w:jc w:val="center"/>
        <w:rPr>
          <w:rFonts w:ascii="Times New Roman" w:hAnsi="Times New Roman" w:cs="Times New Roman"/>
          <w:b/>
          <w:sz w:val="32"/>
          <w:szCs w:val="32"/>
        </w:rPr>
      </w:pPr>
    </w:p>
    <w:p w14:paraId="59DFF223" w14:textId="77777777" w:rsidR="00235D16" w:rsidRDefault="00235D16" w:rsidP="00235D16">
      <w:pPr>
        <w:jc w:val="center"/>
        <w:rPr>
          <w:rFonts w:ascii="Times New Roman" w:hAnsi="Times New Roman" w:cs="Times New Roman"/>
          <w:b/>
          <w:sz w:val="32"/>
          <w:szCs w:val="32"/>
        </w:rPr>
      </w:pPr>
    </w:p>
    <w:p w14:paraId="7F591B0D" w14:textId="77777777" w:rsidR="00501DF3" w:rsidRDefault="00501DF3" w:rsidP="00235D16">
      <w:pPr>
        <w:jc w:val="center"/>
        <w:rPr>
          <w:rFonts w:ascii="Times New Roman" w:hAnsi="Times New Roman" w:cs="Times New Roman"/>
          <w:b/>
          <w:sz w:val="32"/>
          <w:szCs w:val="32"/>
        </w:rPr>
      </w:pPr>
    </w:p>
    <w:p w14:paraId="186FC8F9" w14:textId="77777777" w:rsidR="00501DF3" w:rsidRDefault="00501DF3" w:rsidP="00235D16">
      <w:pPr>
        <w:jc w:val="center"/>
        <w:rPr>
          <w:rFonts w:ascii="Times New Roman" w:hAnsi="Times New Roman" w:cs="Times New Roman"/>
          <w:b/>
          <w:sz w:val="32"/>
          <w:szCs w:val="32"/>
        </w:rPr>
      </w:pPr>
    </w:p>
    <w:p w14:paraId="137DA6B1" w14:textId="77777777" w:rsidR="00501DF3" w:rsidRPr="00235D16" w:rsidRDefault="00501DF3" w:rsidP="00235D16">
      <w:pPr>
        <w:jc w:val="center"/>
        <w:rPr>
          <w:rFonts w:ascii="Times New Roman" w:hAnsi="Times New Roman" w:cs="Times New Roman"/>
          <w:b/>
          <w:sz w:val="32"/>
          <w:szCs w:val="32"/>
        </w:rPr>
      </w:pPr>
    </w:p>
    <w:p w14:paraId="56708A8C" w14:textId="77777777" w:rsidR="00235D16" w:rsidRPr="00235D16" w:rsidRDefault="00235D16" w:rsidP="00D92D85">
      <w:pPr>
        <w:spacing w:line="360" w:lineRule="auto"/>
        <w:jc w:val="center"/>
        <w:rPr>
          <w:rFonts w:ascii="Times New Roman" w:hAnsi="Times New Roman" w:cs="Times New Roman"/>
          <w:b/>
          <w:sz w:val="32"/>
          <w:szCs w:val="32"/>
        </w:rPr>
      </w:pPr>
      <w:r>
        <w:rPr>
          <w:rFonts w:ascii="Times New Roman" w:hAnsi="Times New Roman" w:cs="Times New Roman"/>
          <w:b/>
          <w:sz w:val="32"/>
          <w:szCs w:val="32"/>
        </w:rPr>
        <w:t>Diplomová práce</w:t>
      </w:r>
    </w:p>
    <w:p w14:paraId="36800A2E" w14:textId="77777777" w:rsidR="00235D16" w:rsidRPr="00235D16" w:rsidRDefault="00501DF3" w:rsidP="00D92D85">
      <w:pPr>
        <w:spacing w:line="360" w:lineRule="auto"/>
        <w:jc w:val="center"/>
        <w:rPr>
          <w:rFonts w:ascii="Times New Roman" w:hAnsi="Times New Roman" w:cs="Times New Roman"/>
          <w:sz w:val="30"/>
          <w:szCs w:val="30"/>
        </w:rPr>
      </w:pPr>
      <w:r>
        <w:rPr>
          <w:rFonts w:ascii="Times New Roman" w:hAnsi="Times New Roman" w:cs="Times New Roman"/>
          <w:sz w:val="30"/>
          <w:szCs w:val="30"/>
        </w:rPr>
        <w:t xml:space="preserve">Bc. </w:t>
      </w:r>
      <w:r w:rsidR="00235D16" w:rsidRPr="00235D16">
        <w:rPr>
          <w:rFonts w:ascii="Times New Roman" w:hAnsi="Times New Roman" w:cs="Times New Roman"/>
          <w:sz w:val="30"/>
          <w:szCs w:val="30"/>
        </w:rPr>
        <w:t xml:space="preserve">Barbora </w:t>
      </w:r>
      <w:proofErr w:type="spellStart"/>
      <w:r w:rsidR="00235D16" w:rsidRPr="00235D16">
        <w:rPr>
          <w:rFonts w:ascii="Times New Roman" w:hAnsi="Times New Roman" w:cs="Times New Roman"/>
          <w:sz w:val="30"/>
          <w:szCs w:val="30"/>
        </w:rPr>
        <w:t>Crhonková</w:t>
      </w:r>
      <w:proofErr w:type="spellEnd"/>
    </w:p>
    <w:p w14:paraId="69136113" w14:textId="77777777" w:rsidR="00235D16" w:rsidRDefault="00235D16" w:rsidP="00235D16">
      <w:pPr>
        <w:jc w:val="center"/>
        <w:rPr>
          <w:rFonts w:ascii="Times New Roman" w:hAnsi="Times New Roman" w:cs="Times New Roman"/>
          <w:b/>
          <w:sz w:val="32"/>
          <w:szCs w:val="32"/>
        </w:rPr>
      </w:pPr>
    </w:p>
    <w:p w14:paraId="277FF1FE" w14:textId="77777777" w:rsidR="00235D16" w:rsidRPr="00235D16" w:rsidRDefault="00235D16" w:rsidP="00235D16">
      <w:pPr>
        <w:jc w:val="center"/>
        <w:rPr>
          <w:rFonts w:ascii="Times New Roman" w:hAnsi="Times New Roman" w:cs="Times New Roman"/>
          <w:b/>
          <w:sz w:val="32"/>
          <w:szCs w:val="32"/>
        </w:rPr>
      </w:pPr>
    </w:p>
    <w:p w14:paraId="727359D0" w14:textId="77777777" w:rsidR="00235D16" w:rsidRPr="00235D16" w:rsidRDefault="00235D16" w:rsidP="00D92D85">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Spolupráce školního poradenského pracoviště s třídními učiteli a rodiči žáků 1. stupně ohrožených školním neúspěchem </w:t>
      </w:r>
    </w:p>
    <w:p w14:paraId="4E4977C6" w14:textId="77777777" w:rsidR="00235D16" w:rsidRPr="00235D16" w:rsidRDefault="00501DF3" w:rsidP="00D92D85">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p>
    <w:p w14:paraId="7384C077" w14:textId="77777777" w:rsidR="00235D16" w:rsidRDefault="00501DF3" w:rsidP="00D92D85">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p>
    <w:p w14:paraId="46D897C1" w14:textId="77777777" w:rsidR="00235D16" w:rsidRDefault="00235D16" w:rsidP="00D92D85">
      <w:pPr>
        <w:spacing w:line="360" w:lineRule="auto"/>
        <w:rPr>
          <w:rFonts w:ascii="Times New Roman" w:hAnsi="Times New Roman" w:cs="Times New Roman"/>
          <w:b/>
          <w:sz w:val="32"/>
          <w:szCs w:val="32"/>
        </w:rPr>
      </w:pPr>
    </w:p>
    <w:p w14:paraId="7E42B122" w14:textId="77777777" w:rsidR="00235D16" w:rsidRDefault="00235D16" w:rsidP="00235D16">
      <w:pPr>
        <w:rPr>
          <w:rFonts w:ascii="Times New Roman" w:hAnsi="Times New Roman" w:cs="Times New Roman"/>
          <w:b/>
          <w:sz w:val="32"/>
          <w:szCs w:val="32"/>
        </w:rPr>
      </w:pPr>
    </w:p>
    <w:p w14:paraId="5F926660" w14:textId="77777777" w:rsidR="00235D16" w:rsidRDefault="00235D16" w:rsidP="00235D16">
      <w:pPr>
        <w:rPr>
          <w:rFonts w:ascii="Times New Roman" w:hAnsi="Times New Roman" w:cs="Times New Roman"/>
          <w:b/>
          <w:sz w:val="32"/>
          <w:szCs w:val="32"/>
        </w:rPr>
      </w:pPr>
    </w:p>
    <w:p w14:paraId="0E6E68FD" w14:textId="2DECD035" w:rsidR="00235D16" w:rsidRDefault="00235D16" w:rsidP="00235D16">
      <w:pPr>
        <w:rPr>
          <w:rFonts w:ascii="Times New Roman" w:hAnsi="Times New Roman" w:cs="Times New Roman"/>
          <w:b/>
          <w:sz w:val="32"/>
          <w:szCs w:val="32"/>
        </w:rPr>
      </w:pPr>
    </w:p>
    <w:p w14:paraId="70FC3F38" w14:textId="18122981" w:rsidR="00D92D85" w:rsidRDefault="00D92D85" w:rsidP="00235D16">
      <w:pPr>
        <w:rPr>
          <w:rFonts w:ascii="Times New Roman" w:hAnsi="Times New Roman" w:cs="Times New Roman"/>
          <w:b/>
          <w:sz w:val="32"/>
          <w:szCs w:val="32"/>
        </w:rPr>
      </w:pPr>
    </w:p>
    <w:p w14:paraId="0BCEEB8B" w14:textId="1C2EF762" w:rsidR="00D92D85" w:rsidRDefault="00D92D85" w:rsidP="00235D16">
      <w:pPr>
        <w:rPr>
          <w:rFonts w:ascii="Times New Roman" w:hAnsi="Times New Roman" w:cs="Times New Roman"/>
          <w:b/>
          <w:sz w:val="32"/>
          <w:szCs w:val="32"/>
        </w:rPr>
      </w:pPr>
    </w:p>
    <w:p w14:paraId="50D533CE" w14:textId="1E31516F" w:rsidR="00D92D85" w:rsidRDefault="00D92D85" w:rsidP="00235D16">
      <w:pPr>
        <w:rPr>
          <w:rFonts w:ascii="Times New Roman" w:hAnsi="Times New Roman" w:cs="Times New Roman"/>
          <w:b/>
          <w:sz w:val="32"/>
          <w:szCs w:val="32"/>
        </w:rPr>
      </w:pPr>
    </w:p>
    <w:p w14:paraId="650DE2DE" w14:textId="60C54CCB" w:rsidR="00D92D85" w:rsidRDefault="00D92D85" w:rsidP="00235D16">
      <w:pPr>
        <w:rPr>
          <w:rFonts w:ascii="Times New Roman" w:hAnsi="Times New Roman" w:cs="Times New Roman"/>
          <w:b/>
          <w:sz w:val="32"/>
          <w:szCs w:val="32"/>
        </w:rPr>
      </w:pPr>
    </w:p>
    <w:p w14:paraId="0C1FE20A" w14:textId="3E2F4863" w:rsidR="00D92D85" w:rsidRDefault="00D92D85" w:rsidP="00235D16">
      <w:pPr>
        <w:rPr>
          <w:rFonts w:ascii="Times New Roman" w:hAnsi="Times New Roman" w:cs="Times New Roman"/>
          <w:b/>
          <w:sz w:val="32"/>
          <w:szCs w:val="32"/>
        </w:rPr>
      </w:pPr>
    </w:p>
    <w:p w14:paraId="36F8E4FE" w14:textId="0575B4C0" w:rsidR="00D92D85" w:rsidRDefault="00D92D85" w:rsidP="00235D16">
      <w:pPr>
        <w:rPr>
          <w:rFonts w:ascii="Times New Roman" w:hAnsi="Times New Roman" w:cs="Times New Roman"/>
          <w:b/>
          <w:sz w:val="32"/>
          <w:szCs w:val="32"/>
        </w:rPr>
      </w:pPr>
    </w:p>
    <w:p w14:paraId="75298968" w14:textId="5589560A" w:rsidR="00D92D85" w:rsidRDefault="00D92D85" w:rsidP="00235D16">
      <w:pPr>
        <w:rPr>
          <w:rFonts w:ascii="Times New Roman" w:hAnsi="Times New Roman" w:cs="Times New Roman"/>
          <w:b/>
          <w:sz w:val="32"/>
          <w:szCs w:val="32"/>
        </w:rPr>
      </w:pPr>
    </w:p>
    <w:p w14:paraId="1BE1D7D9" w14:textId="77777777" w:rsidR="00D92D85" w:rsidRDefault="00D92D85" w:rsidP="00235D16">
      <w:pPr>
        <w:rPr>
          <w:rFonts w:ascii="Times New Roman" w:hAnsi="Times New Roman" w:cs="Times New Roman"/>
          <w:b/>
          <w:sz w:val="32"/>
          <w:szCs w:val="32"/>
        </w:rPr>
      </w:pPr>
    </w:p>
    <w:p w14:paraId="3CBE6BE8" w14:textId="77777777" w:rsidR="00235D16" w:rsidRDefault="00235D16" w:rsidP="00235D16">
      <w:pPr>
        <w:rPr>
          <w:rFonts w:ascii="Times New Roman" w:hAnsi="Times New Roman" w:cs="Times New Roman"/>
          <w:b/>
          <w:sz w:val="32"/>
          <w:szCs w:val="32"/>
        </w:rPr>
      </w:pPr>
    </w:p>
    <w:p w14:paraId="703E6D62" w14:textId="77777777" w:rsidR="00235D16" w:rsidRPr="00235D16" w:rsidRDefault="00235D16" w:rsidP="00235D16">
      <w:pPr>
        <w:rPr>
          <w:rFonts w:ascii="Times New Roman" w:hAnsi="Times New Roman" w:cs="Times New Roman"/>
          <w:b/>
          <w:sz w:val="32"/>
          <w:szCs w:val="32"/>
        </w:rPr>
      </w:pPr>
    </w:p>
    <w:p w14:paraId="25F73B18" w14:textId="77777777" w:rsidR="00235D16" w:rsidRDefault="00501DF3" w:rsidP="00235D16">
      <w:pPr>
        <w:rPr>
          <w:rFonts w:ascii="Times New Roman" w:hAnsi="Times New Roman" w:cs="Times New Roman"/>
          <w:sz w:val="28"/>
          <w:szCs w:val="28"/>
        </w:rPr>
      </w:pPr>
      <w:proofErr w:type="gramStart"/>
      <w:r>
        <w:rPr>
          <w:rFonts w:ascii="Times New Roman" w:hAnsi="Times New Roman" w:cs="Times New Roman"/>
          <w:sz w:val="28"/>
          <w:szCs w:val="28"/>
        </w:rPr>
        <w:t>Olomou</w:t>
      </w:r>
      <w:r w:rsidR="00015736">
        <w:rPr>
          <w:rFonts w:ascii="Times New Roman" w:hAnsi="Times New Roman" w:cs="Times New Roman"/>
          <w:sz w:val="28"/>
          <w:szCs w:val="28"/>
        </w:rPr>
        <w:t>c</w:t>
      </w:r>
      <w:r w:rsidR="00235D16" w:rsidRPr="00235D16">
        <w:rPr>
          <w:rFonts w:ascii="Times New Roman" w:hAnsi="Times New Roman" w:cs="Times New Roman"/>
          <w:sz w:val="28"/>
          <w:szCs w:val="28"/>
        </w:rPr>
        <w:t xml:space="preserve">  </w:t>
      </w:r>
      <w:r>
        <w:rPr>
          <w:rFonts w:ascii="Times New Roman" w:hAnsi="Times New Roman" w:cs="Times New Roman"/>
          <w:sz w:val="28"/>
          <w:szCs w:val="28"/>
        </w:rPr>
        <w:t>2019</w:t>
      </w:r>
      <w:proofErr w:type="gramEnd"/>
      <w:r>
        <w:rPr>
          <w:rFonts w:ascii="Times New Roman" w:hAnsi="Times New Roman" w:cs="Times New Roman"/>
          <w:sz w:val="28"/>
          <w:szCs w:val="28"/>
        </w:rPr>
        <w:t xml:space="preserve">           </w:t>
      </w:r>
      <w:r w:rsidR="00235D16">
        <w:rPr>
          <w:rFonts w:ascii="Times New Roman" w:hAnsi="Times New Roman" w:cs="Times New Roman"/>
          <w:sz w:val="28"/>
          <w:szCs w:val="28"/>
        </w:rPr>
        <w:t xml:space="preserve">     </w:t>
      </w:r>
      <w:r w:rsidR="00015736">
        <w:rPr>
          <w:rFonts w:ascii="Times New Roman" w:hAnsi="Times New Roman" w:cs="Times New Roman"/>
          <w:sz w:val="28"/>
          <w:szCs w:val="28"/>
        </w:rPr>
        <w:t xml:space="preserve">    </w:t>
      </w:r>
      <w:r>
        <w:rPr>
          <w:rFonts w:ascii="Times New Roman" w:hAnsi="Times New Roman" w:cs="Times New Roman"/>
          <w:sz w:val="28"/>
          <w:szCs w:val="28"/>
        </w:rPr>
        <w:t xml:space="preserve"> </w:t>
      </w:r>
      <w:r w:rsidR="00235D16" w:rsidRPr="00235D16">
        <w:rPr>
          <w:rFonts w:ascii="Times New Roman" w:hAnsi="Times New Roman" w:cs="Times New Roman"/>
          <w:sz w:val="28"/>
          <w:szCs w:val="28"/>
        </w:rPr>
        <w:t xml:space="preserve">Vedoucí práce: Mgr. </w:t>
      </w:r>
      <w:r w:rsidR="00235D16">
        <w:rPr>
          <w:rFonts w:ascii="Times New Roman" w:hAnsi="Times New Roman" w:cs="Times New Roman"/>
          <w:sz w:val="28"/>
          <w:szCs w:val="28"/>
        </w:rPr>
        <w:t>Kristýna Krahulcová</w:t>
      </w:r>
      <w:r w:rsidR="00235D16" w:rsidRPr="00235D16">
        <w:rPr>
          <w:rFonts w:ascii="Times New Roman" w:hAnsi="Times New Roman" w:cs="Times New Roman"/>
          <w:sz w:val="28"/>
          <w:szCs w:val="28"/>
        </w:rPr>
        <w:t>, Ph.D.</w:t>
      </w:r>
    </w:p>
    <w:p w14:paraId="18A2D02D" w14:textId="77777777" w:rsidR="00015736" w:rsidRDefault="00015736" w:rsidP="00235D16">
      <w:pPr>
        <w:rPr>
          <w:rFonts w:ascii="Times New Roman" w:hAnsi="Times New Roman" w:cs="Times New Roman"/>
          <w:sz w:val="28"/>
          <w:szCs w:val="28"/>
        </w:rPr>
      </w:pPr>
    </w:p>
    <w:p w14:paraId="39191AA0" w14:textId="77777777" w:rsidR="00015736" w:rsidRDefault="00015736" w:rsidP="00235D16">
      <w:pPr>
        <w:rPr>
          <w:rFonts w:ascii="Times New Roman" w:hAnsi="Times New Roman" w:cs="Times New Roman"/>
          <w:sz w:val="28"/>
          <w:szCs w:val="28"/>
        </w:rPr>
      </w:pPr>
    </w:p>
    <w:p w14:paraId="131F4285" w14:textId="77777777" w:rsidR="00015736" w:rsidRDefault="00015736" w:rsidP="00235D16">
      <w:pPr>
        <w:rPr>
          <w:rFonts w:ascii="Times New Roman" w:hAnsi="Times New Roman" w:cs="Times New Roman"/>
          <w:sz w:val="28"/>
          <w:szCs w:val="28"/>
        </w:rPr>
      </w:pPr>
    </w:p>
    <w:p w14:paraId="02520644" w14:textId="77777777" w:rsidR="00015736" w:rsidRDefault="00015736" w:rsidP="00235D16">
      <w:pPr>
        <w:rPr>
          <w:rFonts w:ascii="Times New Roman" w:hAnsi="Times New Roman" w:cs="Times New Roman"/>
          <w:sz w:val="28"/>
          <w:szCs w:val="28"/>
        </w:rPr>
      </w:pPr>
    </w:p>
    <w:p w14:paraId="1FC71135" w14:textId="77777777" w:rsidR="00015736" w:rsidRDefault="00015736" w:rsidP="00235D16">
      <w:pPr>
        <w:rPr>
          <w:rFonts w:ascii="Times New Roman" w:hAnsi="Times New Roman" w:cs="Times New Roman"/>
          <w:sz w:val="28"/>
          <w:szCs w:val="28"/>
        </w:rPr>
      </w:pPr>
    </w:p>
    <w:p w14:paraId="32EBE211" w14:textId="77777777" w:rsidR="00015736" w:rsidRDefault="00015736" w:rsidP="00235D16">
      <w:pPr>
        <w:rPr>
          <w:rFonts w:ascii="Times New Roman" w:hAnsi="Times New Roman" w:cs="Times New Roman"/>
          <w:sz w:val="28"/>
          <w:szCs w:val="28"/>
        </w:rPr>
      </w:pPr>
    </w:p>
    <w:p w14:paraId="4A985A21" w14:textId="77777777" w:rsidR="00015736" w:rsidRDefault="00015736" w:rsidP="00235D16">
      <w:pPr>
        <w:rPr>
          <w:rFonts w:ascii="Times New Roman" w:hAnsi="Times New Roman" w:cs="Times New Roman"/>
          <w:sz w:val="28"/>
          <w:szCs w:val="28"/>
        </w:rPr>
      </w:pPr>
    </w:p>
    <w:p w14:paraId="51C692E2" w14:textId="77777777" w:rsidR="00015736" w:rsidRDefault="00015736" w:rsidP="00235D16">
      <w:pPr>
        <w:rPr>
          <w:rFonts w:ascii="Times New Roman" w:hAnsi="Times New Roman" w:cs="Times New Roman"/>
          <w:sz w:val="28"/>
          <w:szCs w:val="28"/>
        </w:rPr>
      </w:pPr>
    </w:p>
    <w:p w14:paraId="49FDBB59" w14:textId="77777777" w:rsidR="00015736" w:rsidRDefault="00015736" w:rsidP="00235D16">
      <w:pPr>
        <w:rPr>
          <w:rFonts w:ascii="Times New Roman" w:hAnsi="Times New Roman" w:cs="Times New Roman"/>
          <w:sz w:val="28"/>
          <w:szCs w:val="28"/>
        </w:rPr>
      </w:pPr>
    </w:p>
    <w:p w14:paraId="2609179B" w14:textId="77777777" w:rsidR="00015736" w:rsidRDefault="00015736" w:rsidP="00235D16">
      <w:pPr>
        <w:rPr>
          <w:rFonts w:ascii="Times New Roman" w:hAnsi="Times New Roman" w:cs="Times New Roman"/>
          <w:sz w:val="28"/>
          <w:szCs w:val="28"/>
        </w:rPr>
      </w:pPr>
    </w:p>
    <w:p w14:paraId="45DB59B8" w14:textId="77777777" w:rsidR="00015736" w:rsidRDefault="00015736" w:rsidP="00235D16">
      <w:pPr>
        <w:rPr>
          <w:rFonts w:ascii="Times New Roman" w:hAnsi="Times New Roman" w:cs="Times New Roman"/>
          <w:sz w:val="28"/>
          <w:szCs w:val="28"/>
        </w:rPr>
      </w:pPr>
    </w:p>
    <w:p w14:paraId="0B0DBB78" w14:textId="77777777" w:rsidR="00015736" w:rsidRDefault="00015736" w:rsidP="00235D16">
      <w:pPr>
        <w:rPr>
          <w:rFonts w:ascii="Times New Roman" w:hAnsi="Times New Roman" w:cs="Times New Roman"/>
          <w:sz w:val="28"/>
          <w:szCs w:val="28"/>
        </w:rPr>
      </w:pPr>
    </w:p>
    <w:p w14:paraId="28DD92FB" w14:textId="77777777" w:rsidR="00015736" w:rsidRDefault="00015736" w:rsidP="00235D16">
      <w:pPr>
        <w:rPr>
          <w:rFonts w:ascii="Times New Roman" w:hAnsi="Times New Roman" w:cs="Times New Roman"/>
          <w:sz w:val="28"/>
          <w:szCs w:val="28"/>
        </w:rPr>
      </w:pPr>
    </w:p>
    <w:p w14:paraId="575C7D5A" w14:textId="42226391" w:rsidR="00415098" w:rsidRDefault="00415098" w:rsidP="00015736">
      <w:pPr>
        <w:rPr>
          <w:rFonts w:ascii="Times New Roman" w:hAnsi="Times New Roman" w:cs="Times New Roman"/>
          <w:b/>
          <w:sz w:val="28"/>
          <w:szCs w:val="28"/>
        </w:rPr>
      </w:pPr>
    </w:p>
    <w:p w14:paraId="3C52934F" w14:textId="46EA0B2D" w:rsidR="00D92D85" w:rsidRDefault="00D92D85" w:rsidP="00015736">
      <w:pPr>
        <w:rPr>
          <w:rFonts w:ascii="Times New Roman" w:hAnsi="Times New Roman" w:cs="Times New Roman"/>
          <w:b/>
          <w:sz w:val="28"/>
          <w:szCs w:val="28"/>
        </w:rPr>
      </w:pPr>
    </w:p>
    <w:p w14:paraId="1BBB9025" w14:textId="0595AA45" w:rsidR="00D92D85" w:rsidRDefault="00D92D85" w:rsidP="00015736">
      <w:pPr>
        <w:rPr>
          <w:rFonts w:ascii="Times New Roman" w:hAnsi="Times New Roman" w:cs="Times New Roman"/>
          <w:b/>
          <w:sz w:val="28"/>
          <w:szCs w:val="28"/>
        </w:rPr>
      </w:pPr>
    </w:p>
    <w:p w14:paraId="59B1CFD6" w14:textId="157F3C7B" w:rsidR="00D92D85" w:rsidRDefault="00D92D85" w:rsidP="00015736">
      <w:pPr>
        <w:rPr>
          <w:rFonts w:ascii="Times New Roman" w:hAnsi="Times New Roman" w:cs="Times New Roman"/>
          <w:b/>
          <w:sz w:val="28"/>
          <w:szCs w:val="28"/>
        </w:rPr>
      </w:pPr>
    </w:p>
    <w:p w14:paraId="4D3FF833" w14:textId="2A219B3D" w:rsidR="00D92D85" w:rsidRDefault="00D92D85" w:rsidP="00015736">
      <w:pPr>
        <w:rPr>
          <w:rFonts w:ascii="Times New Roman" w:hAnsi="Times New Roman" w:cs="Times New Roman"/>
          <w:b/>
          <w:sz w:val="28"/>
          <w:szCs w:val="28"/>
        </w:rPr>
      </w:pPr>
    </w:p>
    <w:p w14:paraId="664D3D69" w14:textId="3C39E592" w:rsidR="00D92D85" w:rsidRDefault="00D92D85" w:rsidP="00015736">
      <w:pPr>
        <w:rPr>
          <w:rFonts w:ascii="Times New Roman" w:hAnsi="Times New Roman" w:cs="Times New Roman"/>
          <w:b/>
          <w:sz w:val="28"/>
          <w:szCs w:val="28"/>
        </w:rPr>
      </w:pPr>
    </w:p>
    <w:p w14:paraId="1428F89E" w14:textId="02D6926E" w:rsidR="00D92D85" w:rsidRDefault="00D92D85" w:rsidP="00015736">
      <w:pPr>
        <w:rPr>
          <w:rFonts w:ascii="Times New Roman" w:hAnsi="Times New Roman" w:cs="Times New Roman"/>
          <w:b/>
          <w:sz w:val="28"/>
          <w:szCs w:val="28"/>
        </w:rPr>
      </w:pPr>
    </w:p>
    <w:p w14:paraId="7CBC2EF1" w14:textId="5A61E177" w:rsidR="00D92D85" w:rsidRDefault="00D92D85" w:rsidP="00015736">
      <w:pPr>
        <w:rPr>
          <w:rFonts w:ascii="Times New Roman" w:hAnsi="Times New Roman" w:cs="Times New Roman"/>
          <w:b/>
          <w:sz w:val="28"/>
          <w:szCs w:val="28"/>
        </w:rPr>
      </w:pPr>
    </w:p>
    <w:p w14:paraId="78138431" w14:textId="1FC35692" w:rsidR="00D92D85" w:rsidRDefault="00D92D85" w:rsidP="00015736">
      <w:pPr>
        <w:rPr>
          <w:rFonts w:ascii="Times New Roman" w:hAnsi="Times New Roman" w:cs="Times New Roman"/>
          <w:b/>
          <w:sz w:val="28"/>
          <w:szCs w:val="28"/>
        </w:rPr>
      </w:pPr>
    </w:p>
    <w:p w14:paraId="23DCE1CD" w14:textId="6BCF493D" w:rsidR="00D92D85" w:rsidRDefault="00D92D85" w:rsidP="00015736">
      <w:pPr>
        <w:rPr>
          <w:rFonts w:ascii="Times New Roman" w:hAnsi="Times New Roman" w:cs="Times New Roman"/>
          <w:b/>
          <w:sz w:val="28"/>
          <w:szCs w:val="28"/>
        </w:rPr>
      </w:pPr>
    </w:p>
    <w:p w14:paraId="0A39AC37" w14:textId="6190619E" w:rsidR="00D92D85" w:rsidRDefault="00D92D85" w:rsidP="00015736">
      <w:pPr>
        <w:rPr>
          <w:rFonts w:ascii="Times New Roman" w:hAnsi="Times New Roman" w:cs="Times New Roman"/>
          <w:b/>
          <w:sz w:val="28"/>
          <w:szCs w:val="28"/>
        </w:rPr>
      </w:pPr>
    </w:p>
    <w:p w14:paraId="7AFDC79B" w14:textId="74DF8402" w:rsidR="00D92D85" w:rsidRDefault="00D92D85" w:rsidP="00015736">
      <w:pPr>
        <w:rPr>
          <w:rFonts w:ascii="Times New Roman" w:hAnsi="Times New Roman" w:cs="Times New Roman"/>
          <w:b/>
          <w:sz w:val="28"/>
          <w:szCs w:val="28"/>
        </w:rPr>
      </w:pPr>
    </w:p>
    <w:p w14:paraId="3DD846EC" w14:textId="2D25B1DD" w:rsidR="00D92D85" w:rsidRDefault="00D92D85" w:rsidP="00015736">
      <w:pPr>
        <w:rPr>
          <w:rFonts w:ascii="Times New Roman" w:hAnsi="Times New Roman" w:cs="Times New Roman"/>
          <w:b/>
          <w:sz w:val="28"/>
          <w:szCs w:val="28"/>
        </w:rPr>
      </w:pPr>
    </w:p>
    <w:p w14:paraId="1A2534DE" w14:textId="2069EA5D" w:rsidR="00D92D85" w:rsidRDefault="00D92D85" w:rsidP="00015736">
      <w:pPr>
        <w:rPr>
          <w:rFonts w:ascii="Times New Roman" w:hAnsi="Times New Roman" w:cs="Times New Roman"/>
          <w:b/>
          <w:sz w:val="28"/>
          <w:szCs w:val="28"/>
        </w:rPr>
      </w:pPr>
    </w:p>
    <w:p w14:paraId="1A50B0BA" w14:textId="2498993A" w:rsidR="00D92D85" w:rsidRDefault="00D92D85" w:rsidP="00015736">
      <w:pPr>
        <w:rPr>
          <w:rFonts w:ascii="Times New Roman" w:hAnsi="Times New Roman" w:cs="Times New Roman"/>
          <w:b/>
          <w:sz w:val="28"/>
          <w:szCs w:val="28"/>
        </w:rPr>
      </w:pPr>
    </w:p>
    <w:p w14:paraId="0D3B0EC1" w14:textId="2DB1BCEF" w:rsidR="00D92D85" w:rsidRDefault="00D92D85" w:rsidP="00015736">
      <w:pPr>
        <w:rPr>
          <w:rFonts w:ascii="Times New Roman" w:hAnsi="Times New Roman" w:cs="Times New Roman"/>
          <w:b/>
          <w:sz w:val="28"/>
          <w:szCs w:val="28"/>
        </w:rPr>
      </w:pPr>
    </w:p>
    <w:p w14:paraId="16A9E6DB" w14:textId="0F0A24B9" w:rsidR="00D92D85" w:rsidRDefault="00D92D85" w:rsidP="00015736">
      <w:pPr>
        <w:rPr>
          <w:rFonts w:ascii="Times New Roman" w:hAnsi="Times New Roman" w:cs="Times New Roman"/>
          <w:b/>
          <w:sz w:val="28"/>
          <w:szCs w:val="28"/>
        </w:rPr>
      </w:pPr>
    </w:p>
    <w:p w14:paraId="132F736C" w14:textId="1E6BC224" w:rsidR="00D92D85" w:rsidRDefault="00D92D85" w:rsidP="00015736">
      <w:pPr>
        <w:rPr>
          <w:rFonts w:ascii="Times New Roman" w:hAnsi="Times New Roman" w:cs="Times New Roman"/>
          <w:b/>
          <w:sz w:val="28"/>
          <w:szCs w:val="28"/>
        </w:rPr>
      </w:pPr>
    </w:p>
    <w:p w14:paraId="270392A1" w14:textId="4F1D0321" w:rsidR="00D92D85" w:rsidRDefault="00D92D85" w:rsidP="00015736">
      <w:pPr>
        <w:rPr>
          <w:rFonts w:ascii="Times New Roman" w:hAnsi="Times New Roman" w:cs="Times New Roman"/>
          <w:b/>
          <w:sz w:val="28"/>
          <w:szCs w:val="28"/>
        </w:rPr>
      </w:pPr>
    </w:p>
    <w:p w14:paraId="5996EDFF" w14:textId="0E352D60" w:rsidR="00D92D85" w:rsidRDefault="00D92D85" w:rsidP="00015736">
      <w:pPr>
        <w:rPr>
          <w:rFonts w:ascii="Times New Roman" w:hAnsi="Times New Roman" w:cs="Times New Roman"/>
          <w:b/>
          <w:sz w:val="28"/>
          <w:szCs w:val="28"/>
        </w:rPr>
      </w:pPr>
    </w:p>
    <w:p w14:paraId="1241BB31" w14:textId="77777777" w:rsidR="00415098" w:rsidRDefault="00415098" w:rsidP="00015736">
      <w:pPr>
        <w:rPr>
          <w:rFonts w:ascii="Times New Roman" w:hAnsi="Times New Roman" w:cs="Times New Roman"/>
          <w:b/>
          <w:sz w:val="28"/>
          <w:szCs w:val="28"/>
        </w:rPr>
      </w:pPr>
    </w:p>
    <w:p w14:paraId="7EB703F0" w14:textId="77777777" w:rsidR="00015736" w:rsidRPr="00015736" w:rsidRDefault="00015736" w:rsidP="00D92D85">
      <w:pPr>
        <w:spacing w:line="360" w:lineRule="auto"/>
        <w:jc w:val="both"/>
        <w:rPr>
          <w:rFonts w:ascii="Times New Roman" w:hAnsi="Times New Roman" w:cs="Times New Roman"/>
          <w:b/>
          <w:sz w:val="28"/>
          <w:szCs w:val="28"/>
        </w:rPr>
      </w:pPr>
      <w:r w:rsidRPr="00015736">
        <w:rPr>
          <w:rFonts w:ascii="Times New Roman" w:hAnsi="Times New Roman" w:cs="Times New Roman"/>
          <w:b/>
          <w:sz w:val="28"/>
          <w:szCs w:val="28"/>
        </w:rPr>
        <w:t xml:space="preserve">Prohlášení </w:t>
      </w:r>
    </w:p>
    <w:p w14:paraId="4E1F16C8" w14:textId="77777777" w:rsidR="00015736" w:rsidRPr="00015736" w:rsidRDefault="00015736" w:rsidP="00D92D85">
      <w:pPr>
        <w:spacing w:line="360" w:lineRule="auto"/>
        <w:jc w:val="both"/>
        <w:rPr>
          <w:rFonts w:ascii="Times New Roman" w:hAnsi="Times New Roman" w:cs="Times New Roman"/>
          <w:sz w:val="28"/>
          <w:szCs w:val="28"/>
        </w:rPr>
      </w:pPr>
      <w:r w:rsidRPr="00015736">
        <w:rPr>
          <w:rFonts w:ascii="Times New Roman" w:hAnsi="Times New Roman" w:cs="Times New Roman"/>
          <w:sz w:val="28"/>
          <w:szCs w:val="28"/>
        </w:rPr>
        <w:t xml:space="preserve">Prohlašuji, že jsem </w:t>
      </w:r>
      <w:r>
        <w:rPr>
          <w:rFonts w:ascii="Times New Roman" w:hAnsi="Times New Roman" w:cs="Times New Roman"/>
          <w:sz w:val="28"/>
          <w:szCs w:val="28"/>
        </w:rPr>
        <w:t>diplomovou</w:t>
      </w:r>
      <w:r w:rsidRPr="00015736">
        <w:rPr>
          <w:rFonts w:ascii="Times New Roman" w:hAnsi="Times New Roman" w:cs="Times New Roman"/>
          <w:sz w:val="28"/>
          <w:szCs w:val="28"/>
        </w:rPr>
        <w:t xml:space="preserve"> práci vypracovala samostatně a </w:t>
      </w:r>
      <w:r>
        <w:rPr>
          <w:rFonts w:ascii="Times New Roman" w:hAnsi="Times New Roman" w:cs="Times New Roman"/>
          <w:sz w:val="28"/>
          <w:szCs w:val="28"/>
        </w:rPr>
        <w:t>uvedla veškerou literaturu a zdroje</w:t>
      </w:r>
      <w:r w:rsidRPr="00015736">
        <w:rPr>
          <w:rFonts w:ascii="Times New Roman" w:hAnsi="Times New Roman" w:cs="Times New Roman"/>
          <w:sz w:val="28"/>
          <w:szCs w:val="28"/>
        </w:rPr>
        <w:t xml:space="preserve">. </w:t>
      </w:r>
    </w:p>
    <w:p w14:paraId="19B9D598" w14:textId="77777777" w:rsidR="00015736" w:rsidRPr="00015736" w:rsidRDefault="00015736" w:rsidP="00D92D85">
      <w:pPr>
        <w:spacing w:line="360" w:lineRule="auto"/>
        <w:jc w:val="both"/>
        <w:rPr>
          <w:rFonts w:ascii="Times New Roman" w:hAnsi="Times New Roman" w:cs="Times New Roman"/>
          <w:sz w:val="28"/>
          <w:szCs w:val="28"/>
        </w:rPr>
      </w:pPr>
      <w:r w:rsidRPr="00015736">
        <w:rPr>
          <w:rFonts w:ascii="Times New Roman" w:hAnsi="Times New Roman" w:cs="Times New Roman"/>
          <w:sz w:val="28"/>
          <w:szCs w:val="28"/>
        </w:rPr>
        <w:t xml:space="preserve"> </w:t>
      </w:r>
    </w:p>
    <w:p w14:paraId="0943E105" w14:textId="77777777" w:rsidR="00015736" w:rsidRPr="00015736" w:rsidRDefault="00015736" w:rsidP="00D92D85">
      <w:pPr>
        <w:spacing w:line="360" w:lineRule="auto"/>
        <w:jc w:val="both"/>
        <w:rPr>
          <w:rFonts w:ascii="Times New Roman" w:hAnsi="Times New Roman" w:cs="Times New Roman"/>
          <w:sz w:val="28"/>
          <w:szCs w:val="28"/>
        </w:rPr>
      </w:pPr>
      <w:r>
        <w:rPr>
          <w:rFonts w:ascii="Times New Roman" w:hAnsi="Times New Roman" w:cs="Times New Roman"/>
          <w:sz w:val="28"/>
          <w:szCs w:val="28"/>
        </w:rPr>
        <w:t>V Olomouci dne</w:t>
      </w:r>
      <w:r w:rsidRPr="00015736">
        <w:rPr>
          <w:rFonts w:ascii="Times New Roman" w:hAnsi="Times New Roman" w:cs="Times New Roman"/>
          <w:sz w:val="28"/>
          <w:szCs w:val="28"/>
        </w:rPr>
        <w:t xml:space="preserve"> 201</w:t>
      </w:r>
      <w:r>
        <w:rPr>
          <w:rFonts w:ascii="Times New Roman" w:hAnsi="Times New Roman" w:cs="Times New Roman"/>
          <w:sz w:val="28"/>
          <w:szCs w:val="28"/>
        </w:rPr>
        <w:t xml:space="preserve">9                                         </w:t>
      </w:r>
      <w:r w:rsidRPr="00015736">
        <w:rPr>
          <w:rFonts w:ascii="Times New Roman" w:hAnsi="Times New Roman" w:cs="Times New Roman"/>
          <w:sz w:val="28"/>
          <w:szCs w:val="28"/>
        </w:rPr>
        <w:t xml:space="preserve">     ……………………. </w:t>
      </w:r>
    </w:p>
    <w:p w14:paraId="0C1C2428" w14:textId="4222A8FB" w:rsidR="00015736" w:rsidRPr="00015736" w:rsidRDefault="00015736" w:rsidP="00D92D8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5736">
        <w:rPr>
          <w:rFonts w:ascii="Times New Roman" w:hAnsi="Times New Roman" w:cs="Times New Roman"/>
          <w:sz w:val="28"/>
          <w:szCs w:val="28"/>
        </w:rPr>
        <w:t xml:space="preserve">Podpis        </w:t>
      </w:r>
    </w:p>
    <w:p w14:paraId="2EA3D3DF" w14:textId="77777777" w:rsidR="00015736" w:rsidRDefault="00015736" w:rsidP="00015736">
      <w:pPr>
        <w:rPr>
          <w:rFonts w:ascii="Times New Roman" w:hAnsi="Times New Roman" w:cs="Times New Roman"/>
          <w:sz w:val="28"/>
          <w:szCs w:val="28"/>
        </w:rPr>
      </w:pPr>
    </w:p>
    <w:p w14:paraId="5E03D479" w14:textId="77777777" w:rsidR="00015736" w:rsidRDefault="00015736" w:rsidP="00015736">
      <w:pPr>
        <w:rPr>
          <w:rFonts w:ascii="Times New Roman" w:hAnsi="Times New Roman" w:cs="Times New Roman"/>
          <w:sz w:val="28"/>
          <w:szCs w:val="28"/>
        </w:rPr>
      </w:pPr>
    </w:p>
    <w:p w14:paraId="53FB0437" w14:textId="77777777" w:rsidR="00015736" w:rsidRDefault="00015736" w:rsidP="00015736">
      <w:pPr>
        <w:rPr>
          <w:rFonts w:ascii="Times New Roman" w:hAnsi="Times New Roman" w:cs="Times New Roman"/>
          <w:sz w:val="28"/>
          <w:szCs w:val="28"/>
        </w:rPr>
      </w:pPr>
    </w:p>
    <w:p w14:paraId="5FDD9F26" w14:textId="77777777" w:rsidR="00015736" w:rsidRDefault="00015736" w:rsidP="00015736">
      <w:pPr>
        <w:rPr>
          <w:rFonts w:ascii="Times New Roman" w:hAnsi="Times New Roman" w:cs="Times New Roman"/>
          <w:sz w:val="28"/>
          <w:szCs w:val="28"/>
        </w:rPr>
      </w:pPr>
    </w:p>
    <w:p w14:paraId="542F6798" w14:textId="77777777" w:rsidR="00015736" w:rsidRDefault="00015736" w:rsidP="00015736">
      <w:pPr>
        <w:rPr>
          <w:rFonts w:ascii="Times New Roman" w:hAnsi="Times New Roman" w:cs="Times New Roman"/>
          <w:sz w:val="28"/>
          <w:szCs w:val="28"/>
        </w:rPr>
      </w:pPr>
    </w:p>
    <w:p w14:paraId="39A6168C" w14:textId="77777777" w:rsidR="00015736" w:rsidRDefault="00015736" w:rsidP="00015736">
      <w:pPr>
        <w:rPr>
          <w:rFonts w:ascii="Times New Roman" w:hAnsi="Times New Roman" w:cs="Times New Roman"/>
          <w:sz w:val="28"/>
          <w:szCs w:val="28"/>
        </w:rPr>
      </w:pPr>
    </w:p>
    <w:p w14:paraId="33BBDB04" w14:textId="77777777" w:rsidR="00015736" w:rsidRDefault="00015736" w:rsidP="00015736">
      <w:pPr>
        <w:rPr>
          <w:rFonts w:ascii="Times New Roman" w:hAnsi="Times New Roman" w:cs="Times New Roman"/>
          <w:sz w:val="28"/>
          <w:szCs w:val="28"/>
        </w:rPr>
      </w:pPr>
    </w:p>
    <w:p w14:paraId="48CE0058" w14:textId="77777777" w:rsidR="00015736" w:rsidRDefault="00015736" w:rsidP="00015736">
      <w:pPr>
        <w:rPr>
          <w:rFonts w:ascii="Times New Roman" w:hAnsi="Times New Roman" w:cs="Times New Roman"/>
          <w:sz w:val="28"/>
          <w:szCs w:val="28"/>
        </w:rPr>
      </w:pPr>
    </w:p>
    <w:p w14:paraId="21F00C48" w14:textId="77777777" w:rsidR="00015736" w:rsidRDefault="00015736" w:rsidP="00015736">
      <w:pPr>
        <w:rPr>
          <w:rFonts w:ascii="Times New Roman" w:hAnsi="Times New Roman" w:cs="Times New Roman"/>
          <w:sz w:val="28"/>
          <w:szCs w:val="28"/>
        </w:rPr>
      </w:pPr>
    </w:p>
    <w:p w14:paraId="1113F79B" w14:textId="77777777" w:rsidR="00015736" w:rsidRDefault="00015736" w:rsidP="00015736">
      <w:pPr>
        <w:rPr>
          <w:rFonts w:ascii="Times New Roman" w:hAnsi="Times New Roman" w:cs="Times New Roman"/>
          <w:sz w:val="28"/>
          <w:szCs w:val="28"/>
        </w:rPr>
      </w:pPr>
    </w:p>
    <w:p w14:paraId="460EB9CB" w14:textId="77777777" w:rsidR="00015736" w:rsidRDefault="00015736" w:rsidP="00015736">
      <w:pPr>
        <w:rPr>
          <w:rFonts w:ascii="Times New Roman" w:hAnsi="Times New Roman" w:cs="Times New Roman"/>
          <w:sz w:val="28"/>
          <w:szCs w:val="28"/>
        </w:rPr>
      </w:pPr>
    </w:p>
    <w:p w14:paraId="3DFA7B56" w14:textId="77777777" w:rsidR="00015736" w:rsidRDefault="00015736" w:rsidP="00015736">
      <w:pPr>
        <w:rPr>
          <w:rFonts w:ascii="Times New Roman" w:hAnsi="Times New Roman" w:cs="Times New Roman"/>
          <w:sz w:val="28"/>
          <w:szCs w:val="28"/>
        </w:rPr>
      </w:pPr>
    </w:p>
    <w:p w14:paraId="4D5A5CDF" w14:textId="77777777" w:rsidR="00015736" w:rsidRDefault="00015736" w:rsidP="00015736">
      <w:pPr>
        <w:rPr>
          <w:rFonts w:ascii="Times New Roman" w:hAnsi="Times New Roman" w:cs="Times New Roman"/>
          <w:sz w:val="28"/>
          <w:szCs w:val="28"/>
        </w:rPr>
      </w:pPr>
    </w:p>
    <w:p w14:paraId="1EA9AD8E" w14:textId="77777777" w:rsidR="00015736" w:rsidRDefault="00015736" w:rsidP="00015736">
      <w:pPr>
        <w:rPr>
          <w:rFonts w:ascii="Times New Roman" w:hAnsi="Times New Roman" w:cs="Times New Roman"/>
          <w:sz w:val="28"/>
          <w:szCs w:val="28"/>
        </w:rPr>
      </w:pPr>
    </w:p>
    <w:p w14:paraId="6E73F28E" w14:textId="77777777" w:rsidR="00015736" w:rsidRDefault="00015736" w:rsidP="00015736">
      <w:pPr>
        <w:rPr>
          <w:rFonts w:ascii="Times New Roman" w:hAnsi="Times New Roman" w:cs="Times New Roman"/>
          <w:sz w:val="28"/>
          <w:szCs w:val="28"/>
        </w:rPr>
      </w:pPr>
    </w:p>
    <w:p w14:paraId="712D26D9" w14:textId="77777777" w:rsidR="00015736" w:rsidRDefault="00015736" w:rsidP="00015736">
      <w:pPr>
        <w:rPr>
          <w:rFonts w:ascii="Times New Roman" w:hAnsi="Times New Roman" w:cs="Times New Roman"/>
          <w:sz w:val="28"/>
          <w:szCs w:val="28"/>
        </w:rPr>
      </w:pPr>
    </w:p>
    <w:p w14:paraId="6C383702" w14:textId="77777777" w:rsidR="00015736" w:rsidRDefault="00015736" w:rsidP="00015736">
      <w:pPr>
        <w:rPr>
          <w:rFonts w:ascii="Times New Roman" w:hAnsi="Times New Roman" w:cs="Times New Roman"/>
          <w:sz w:val="28"/>
          <w:szCs w:val="28"/>
        </w:rPr>
      </w:pPr>
    </w:p>
    <w:p w14:paraId="43A34262" w14:textId="77777777" w:rsidR="00015736" w:rsidRDefault="00015736" w:rsidP="00015736">
      <w:pPr>
        <w:rPr>
          <w:rFonts w:ascii="Times New Roman" w:hAnsi="Times New Roman" w:cs="Times New Roman"/>
          <w:sz w:val="28"/>
          <w:szCs w:val="28"/>
        </w:rPr>
      </w:pPr>
    </w:p>
    <w:p w14:paraId="693690C7" w14:textId="77777777" w:rsidR="00015736" w:rsidRDefault="00015736" w:rsidP="00015736">
      <w:pPr>
        <w:rPr>
          <w:rFonts w:ascii="Times New Roman" w:hAnsi="Times New Roman" w:cs="Times New Roman"/>
          <w:sz w:val="28"/>
          <w:szCs w:val="28"/>
        </w:rPr>
      </w:pPr>
    </w:p>
    <w:p w14:paraId="6D5D00B3" w14:textId="77777777" w:rsidR="00015736" w:rsidRDefault="00015736" w:rsidP="00015736">
      <w:pPr>
        <w:rPr>
          <w:rFonts w:ascii="Times New Roman" w:hAnsi="Times New Roman" w:cs="Times New Roman"/>
          <w:sz w:val="28"/>
          <w:szCs w:val="28"/>
        </w:rPr>
      </w:pPr>
    </w:p>
    <w:p w14:paraId="23F0CE23" w14:textId="5CC45782" w:rsidR="00415098" w:rsidRDefault="00415098" w:rsidP="00015736">
      <w:pPr>
        <w:rPr>
          <w:rFonts w:ascii="Times New Roman" w:hAnsi="Times New Roman" w:cs="Times New Roman"/>
          <w:b/>
          <w:sz w:val="28"/>
          <w:szCs w:val="28"/>
        </w:rPr>
      </w:pPr>
    </w:p>
    <w:p w14:paraId="735DF7DB" w14:textId="76FA8065" w:rsidR="00D92D85" w:rsidRDefault="00D92D85" w:rsidP="00015736">
      <w:pPr>
        <w:rPr>
          <w:rFonts w:ascii="Times New Roman" w:hAnsi="Times New Roman" w:cs="Times New Roman"/>
          <w:b/>
          <w:sz w:val="28"/>
          <w:szCs w:val="28"/>
        </w:rPr>
      </w:pPr>
    </w:p>
    <w:p w14:paraId="031C9C01" w14:textId="7B9988D5" w:rsidR="00D92D85" w:rsidRDefault="00D92D85" w:rsidP="00015736">
      <w:pPr>
        <w:rPr>
          <w:rFonts w:ascii="Times New Roman" w:hAnsi="Times New Roman" w:cs="Times New Roman"/>
          <w:b/>
          <w:sz w:val="28"/>
          <w:szCs w:val="28"/>
        </w:rPr>
      </w:pPr>
    </w:p>
    <w:p w14:paraId="4C23559B" w14:textId="02980064" w:rsidR="00D92D85" w:rsidRDefault="00D92D85" w:rsidP="00015736">
      <w:pPr>
        <w:rPr>
          <w:rFonts w:ascii="Times New Roman" w:hAnsi="Times New Roman" w:cs="Times New Roman"/>
          <w:b/>
          <w:sz w:val="28"/>
          <w:szCs w:val="28"/>
        </w:rPr>
      </w:pPr>
    </w:p>
    <w:p w14:paraId="1C53B115" w14:textId="51BD2150" w:rsidR="00D92D85" w:rsidRDefault="00D92D85" w:rsidP="00015736">
      <w:pPr>
        <w:rPr>
          <w:rFonts w:ascii="Times New Roman" w:hAnsi="Times New Roman" w:cs="Times New Roman"/>
          <w:b/>
          <w:sz w:val="28"/>
          <w:szCs w:val="28"/>
        </w:rPr>
      </w:pPr>
    </w:p>
    <w:p w14:paraId="5FB3CAC2" w14:textId="0F76665F" w:rsidR="00D92D85" w:rsidRDefault="00D92D85" w:rsidP="00015736">
      <w:pPr>
        <w:rPr>
          <w:rFonts w:ascii="Times New Roman" w:hAnsi="Times New Roman" w:cs="Times New Roman"/>
          <w:b/>
          <w:sz w:val="28"/>
          <w:szCs w:val="28"/>
        </w:rPr>
      </w:pPr>
    </w:p>
    <w:p w14:paraId="4C420195" w14:textId="1B439E60" w:rsidR="00D92D85" w:rsidRDefault="00D92D85" w:rsidP="00015736">
      <w:pPr>
        <w:rPr>
          <w:rFonts w:ascii="Times New Roman" w:hAnsi="Times New Roman" w:cs="Times New Roman"/>
          <w:b/>
          <w:sz w:val="28"/>
          <w:szCs w:val="28"/>
        </w:rPr>
      </w:pPr>
    </w:p>
    <w:p w14:paraId="0C1F9C46" w14:textId="33BAE347" w:rsidR="00D92D85" w:rsidRDefault="00D92D85" w:rsidP="00015736">
      <w:pPr>
        <w:rPr>
          <w:rFonts w:ascii="Times New Roman" w:hAnsi="Times New Roman" w:cs="Times New Roman"/>
          <w:b/>
          <w:sz w:val="28"/>
          <w:szCs w:val="28"/>
        </w:rPr>
      </w:pPr>
    </w:p>
    <w:p w14:paraId="23ADD6F6" w14:textId="5F1C6FBC" w:rsidR="00D92D85" w:rsidRDefault="00D92D85" w:rsidP="00015736">
      <w:pPr>
        <w:rPr>
          <w:rFonts w:ascii="Times New Roman" w:hAnsi="Times New Roman" w:cs="Times New Roman"/>
          <w:b/>
          <w:sz w:val="28"/>
          <w:szCs w:val="28"/>
        </w:rPr>
      </w:pPr>
    </w:p>
    <w:p w14:paraId="60F76D5D" w14:textId="0F2B8279" w:rsidR="00D92D85" w:rsidRDefault="00D92D85" w:rsidP="00015736">
      <w:pPr>
        <w:rPr>
          <w:rFonts w:ascii="Times New Roman" w:hAnsi="Times New Roman" w:cs="Times New Roman"/>
          <w:b/>
          <w:sz w:val="28"/>
          <w:szCs w:val="28"/>
        </w:rPr>
      </w:pPr>
    </w:p>
    <w:p w14:paraId="13390ED6" w14:textId="0EFAE809" w:rsidR="00D92D85" w:rsidRDefault="00D92D85" w:rsidP="00015736">
      <w:pPr>
        <w:rPr>
          <w:rFonts w:ascii="Times New Roman" w:hAnsi="Times New Roman" w:cs="Times New Roman"/>
          <w:b/>
          <w:sz w:val="28"/>
          <w:szCs w:val="28"/>
        </w:rPr>
      </w:pPr>
    </w:p>
    <w:p w14:paraId="4AA44EE7" w14:textId="1C73BF26" w:rsidR="00D92D85" w:rsidRDefault="00D92D85" w:rsidP="00015736">
      <w:pPr>
        <w:rPr>
          <w:rFonts w:ascii="Times New Roman" w:hAnsi="Times New Roman" w:cs="Times New Roman"/>
          <w:b/>
          <w:sz w:val="28"/>
          <w:szCs w:val="28"/>
        </w:rPr>
      </w:pPr>
    </w:p>
    <w:p w14:paraId="35A5D2B9" w14:textId="77777777" w:rsidR="00D92D85" w:rsidRDefault="00D92D85" w:rsidP="00015736">
      <w:pPr>
        <w:rPr>
          <w:rFonts w:ascii="Times New Roman" w:hAnsi="Times New Roman" w:cs="Times New Roman"/>
          <w:b/>
          <w:sz w:val="28"/>
          <w:szCs w:val="28"/>
        </w:rPr>
      </w:pPr>
    </w:p>
    <w:p w14:paraId="6820D8F9" w14:textId="77777777" w:rsidR="00015736" w:rsidRPr="00015736" w:rsidRDefault="00015736" w:rsidP="00D92D85">
      <w:pPr>
        <w:spacing w:line="360" w:lineRule="auto"/>
        <w:jc w:val="both"/>
        <w:rPr>
          <w:rFonts w:ascii="Times New Roman" w:hAnsi="Times New Roman" w:cs="Times New Roman"/>
          <w:b/>
          <w:sz w:val="28"/>
          <w:szCs w:val="28"/>
        </w:rPr>
      </w:pPr>
      <w:r w:rsidRPr="00015736">
        <w:rPr>
          <w:rFonts w:ascii="Times New Roman" w:hAnsi="Times New Roman" w:cs="Times New Roman"/>
          <w:b/>
          <w:sz w:val="28"/>
          <w:szCs w:val="28"/>
        </w:rPr>
        <w:t xml:space="preserve">Poděkování </w:t>
      </w:r>
    </w:p>
    <w:p w14:paraId="4F30B481" w14:textId="77777777" w:rsidR="00015736" w:rsidRPr="00015736" w:rsidRDefault="00015736" w:rsidP="00D92D85">
      <w:pPr>
        <w:spacing w:line="360" w:lineRule="auto"/>
        <w:jc w:val="both"/>
        <w:rPr>
          <w:rFonts w:ascii="Times New Roman" w:hAnsi="Times New Roman" w:cs="Times New Roman"/>
          <w:sz w:val="28"/>
          <w:szCs w:val="28"/>
        </w:rPr>
      </w:pPr>
      <w:r w:rsidRPr="00015736">
        <w:rPr>
          <w:rFonts w:ascii="Times New Roman" w:hAnsi="Times New Roman" w:cs="Times New Roman"/>
          <w:sz w:val="28"/>
          <w:szCs w:val="28"/>
        </w:rPr>
        <w:t xml:space="preserve">Děkuji Mgr. </w:t>
      </w:r>
      <w:r>
        <w:rPr>
          <w:rFonts w:ascii="Times New Roman" w:hAnsi="Times New Roman" w:cs="Times New Roman"/>
          <w:sz w:val="28"/>
          <w:szCs w:val="28"/>
        </w:rPr>
        <w:t>Kristýně Krahulcové</w:t>
      </w:r>
      <w:r w:rsidRPr="00015736">
        <w:rPr>
          <w:rFonts w:ascii="Times New Roman" w:hAnsi="Times New Roman" w:cs="Times New Roman"/>
          <w:sz w:val="28"/>
          <w:szCs w:val="28"/>
        </w:rPr>
        <w:t>, Ph.D. za</w:t>
      </w:r>
      <w:r>
        <w:rPr>
          <w:rFonts w:ascii="Times New Roman" w:hAnsi="Times New Roman" w:cs="Times New Roman"/>
          <w:sz w:val="28"/>
          <w:szCs w:val="28"/>
        </w:rPr>
        <w:t xml:space="preserve"> vstřícnost, odborné vedení a </w:t>
      </w:r>
      <w:r w:rsidRPr="00015736">
        <w:rPr>
          <w:rFonts w:ascii="Times New Roman" w:hAnsi="Times New Roman" w:cs="Times New Roman"/>
          <w:sz w:val="28"/>
          <w:szCs w:val="28"/>
        </w:rPr>
        <w:t xml:space="preserve">poskytované rady a připomínky při </w:t>
      </w:r>
      <w:r>
        <w:rPr>
          <w:rFonts w:ascii="Times New Roman" w:hAnsi="Times New Roman" w:cs="Times New Roman"/>
          <w:sz w:val="28"/>
          <w:szCs w:val="28"/>
        </w:rPr>
        <w:t>vypracování diplomové práce</w:t>
      </w:r>
      <w:r w:rsidRPr="00015736">
        <w:rPr>
          <w:rFonts w:ascii="Times New Roman" w:hAnsi="Times New Roman" w:cs="Times New Roman"/>
          <w:sz w:val="28"/>
          <w:szCs w:val="28"/>
        </w:rPr>
        <w:t xml:space="preserve">. </w:t>
      </w:r>
      <w:r>
        <w:rPr>
          <w:rFonts w:ascii="Times New Roman" w:hAnsi="Times New Roman" w:cs="Times New Roman"/>
          <w:sz w:val="28"/>
          <w:szCs w:val="28"/>
        </w:rPr>
        <w:t>Také bych chtěla poděkovat všem účastníkům výzkumu za ochotu poskytnout rozhovory či vyplnit dotazníky</w:t>
      </w:r>
      <w:r w:rsidR="00A668C1">
        <w:rPr>
          <w:rFonts w:ascii="Times New Roman" w:hAnsi="Times New Roman" w:cs="Times New Roman"/>
          <w:sz w:val="28"/>
          <w:szCs w:val="28"/>
        </w:rPr>
        <w:t xml:space="preserve"> a vedení příslušné školy za možnost realizace výzkumu</w:t>
      </w:r>
      <w:r>
        <w:rPr>
          <w:rFonts w:ascii="Times New Roman" w:hAnsi="Times New Roman" w:cs="Times New Roman"/>
          <w:sz w:val="28"/>
          <w:szCs w:val="28"/>
        </w:rPr>
        <w:t>.</w:t>
      </w:r>
    </w:p>
    <w:p w14:paraId="1A898FDC" w14:textId="77777777" w:rsidR="00015736" w:rsidRPr="00235D16" w:rsidRDefault="00015736" w:rsidP="00D92D85">
      <w:pPr>
        <w:spacing w:line="360" w:lineRule="auto"/>
        <w:jc w:val="both"/>
        <w:rPr>
          <w:rFonts w:ascii="Times New Roman" w:hAnsi="Times New Roman" w:cs="Times New Roman"/>
          <w:sz w:val="28"/>
          <w:szCs w:val="28"/>
        </w:rPr>
      </w:pPr>
    </w:p>
    <w:p w14:paraId="2A6099FA" w14:textId="77777777" w:rsidR="00A668C1" w:rsidRDefault="00A668C1" w:rsidP="00A668C1">
      <w:pPr>
        <w:spacing w:line="360" w:lineRule="auto"/>
        <w:contextualSpacing/>
        <w:jc w:val="both"/>
        <w:rPr>
          <w:rFonts w:ascii="Times New Roman" w:hAnsi="Times New Roman" w:cs="Times New Roman"/>
          <w:b/>
          <w:sz w:val="32"/>
          <w:szCs w:val="32"/>
        </w:rPr>
      </w:pPr>
    </w:p>
    <w:p w14:paraId="56FFE85B" w14:textId="77777777" w:rsidR="00A668C1" w:rsidRPr="002E19B9" w:rsidRDefault="00A668C1" w:rsidP="00A668C1">
      <w:pPr>
        <w:spacing w:line="360" w:lineRule="auto"/>
        <w:contextualSpacing/>
        <w:jc w:val="both"/>
        <w:rPr>
          <w:rFonts w:ascii="Times New Roman" w:hAnsi="Times New Roman" w:cs="Times New Roman"/>
          <w:b/>
          <w:sz w:val="32"/>
          <w:szCs w:val="32"/>
        </w:rPr>
      </w:pPr>
      <w:r w:rsidRPr="002E19B9">
        <w:rPr>
          <w:rFonts w:ascii="Times New Roman" w:hAnsi="Times New Roman" w:cs="Times New Roman"/>
          <w:b/>
          <w:sz w:val="32"/>
          <w:szCs w:val="32"/>
        </w:rPr>
        <w:lastRenderedPageBreak/>
        <w:t>A</w:t>
      </w:r>
      <w:r w:rsidR="002E19B9" w:rsidRPr="002E19B9">
        <w:rPr>
          <w:rFonts w:ascii="Times New Roman" w:hAnsi="Times New Roman" w:cs="Times New Roman"/>
          <w:b/>
          <w:sz w:val="32"/>
          <w:szCs w:val="32"/>
        </w:rPr>
        <w:t>notace</w:t>
      </w:r>
    </w:p>
    <w:p w14:paraId="3281D169" w14:textId="77777777" w:rsidR="00A668C1" w:rsidRPr="00A668C1" w:rsidRDefault="00A668C1" w:rsidP="00A668C1">
      <w:pPr>
        <w:spacing w:line="360" w:lineRule="auto"/>
        <w:ind w:firstLine="708"/>
        <w:contextualSpacing/>
        <w:jc w:val="both"/>
        <w:rPr>
          <w:rFonts w:ascii="Times New Roman" w:hAnsi="Times New Roman" w:cs="Times New Roman"/>
          <w:sz w:val="24"/>
          <w:szCs w:val="24"/>
        </w:rPr>
      </w:pPr>
      <w:r w:rsidRPr="00A668C1">
        <w:rPr>
          <w:rFonts w:ascii="Times New Roman" w:hAnsi="Times New Roman" w:cs="Times New Roman"/>
          <w:sz w:val="24"/>
          <w:szCs w:val="24"/>
        </w:rPr>
        <w:t>Tato diplomová práce se zabývá otázkami spolupráce pracovníků školního poradenského pracoviště s třídními učiteli a rodiči při řešení školní neúspěšnosti na prvním stupni základní školy, zejména působením všech zúčastněných při snaze jí předejít či ji odstranit. V teoretické části je popsáno školní poradenské pracoviště, školní neúspěšnost, její příčiny a samotná spolupráce rodičů a školy.</w:t>
      </w:r>
    </w:p>
    <w:p w14:paraId="394B87A1" w14:textId="77777777" w:rsidR="00A668C1" w:rsidRPr="00A668C1" w:rsidRDefault="00A668C1" w:rsidP="00A668C1">
      <w:pPr>
        <w:spacing w:line="360" w:lineRule="auto"/>
        <w:ind w:firstLine="708"/>
        <w:contextualSpacing/>
        <w:jc w:val="both"/>
        <w:rPr>
          <w:rFonts w:ascii="Times New Roman" w:hAnsi="Times New Roman" w:cs="Times New Roman"/>
          <w:sz w:val="24"/>
          <w:szCs w:val="24"/>
        </w:rPr>
      </w:pPr>
      <w:r w:rsidRPr="00A668C1">
        <w:rPr>
          <w:rFonts w:ascii="Times New Roman" w:hAnsi="Times New Roman" w:cs="Times New Roman"/>
          <w:sz w:val="24"/>
          <w:szCs w:val="24"/>
        </w:rPr>
        <w:t xml:space="preserve">Empirická část práce je věnována konkrétnímu prostředí základních školy. Realizací smíšeného výzkumu mezi pracovníky školy (členy školního poradenského pracoviště a třídními učiteli) a rodiči byl zjišťován názor na rozšíření školního poradenského pracoviště. </w:t>
      </w:r>
      <w:r w:rsidR="008771A6">
        <w:rPr>
          <w:rFonts w:ascii="Times New Roman" w:hAnsi="Times New Roman" w:cs="Times New Roman"/>
          <w:sz w:val="24"/>
          <w:szCs w:val="24"/>
        </w:rPr>
        <w:t>Bylo zkoumáno, jak dotazovaní hodnotí vzájemnou spolupráci</w:t>
      </w:r>
      <w:r w:rsidRPr="00A668C1">
        <w:rPr>
          <w:rFonts w:ascii="Times New Roman" w:hAnsi="Times New Roman" w:cs="Times New Roman"/>
          <w:sz w:val="24"/>
          <w:szCs w:val="24"/>
        </w:rPr>
        <w:t xml:space="preserve">, zda vidí v rozšíření přínos a v čem jej shledávají. </w:t>
      </w:r>
      <w:r w:rsidR="008771A6">
        <w:rPr>
          <w:rFonts w:ascii="Times New Roman" w:hAnsi="Times New Roman" w:cs="Times New Roman"/>
          <w:sz w:val="24"/>
          <w:szCs w:val="24"/>
        </w:rPr>
        <w:t>Práce také zji</w:t>
      </w:r>
      <w:r w:rsidR="004217F4">
        <w:rPr>
          <w:rFonts w:ascii="Times New Roman" w:hAnsi="Times New Roman" w:cs="Times New Roman"/>
          <w:sz w:val="24"/>
          <w:szCs w:val="24"/>
        </w:rPr>
        <w:t>š</w:t>
      </w:r>
      <w:r w:rsidR="008771A6">
        <w:rPr>
          <w:rFonts w:ascii="Times New Roman" w:hAnsi="Times New Roman" w:cs="Times New Roman"/>
          <w:sz w:val="24"/>
          <w:szCs w:val="24"/>
        </w:rPr>
        <w:t>ťuje</w:t>
      </w:r>
      <w:r w:rsidRPr="00A668C1">
        <w:rPr>
          <w:rFonts w:ascii="Times New Roman" w:hAnsi="Times New Roman" w:cs="Times New Roman"/>
          <w:sz w:val="24"/>
          <w:szCs w:val="24"/>
        </w:rPr>
        <w:t xml:space="preserve"> využití poradenských služeb rodiči a jejich pohled na věc.</w:t>
      </w:r>
    </w:p>
    <w:p w14:paraId="219F0734" w14:textId="77777777" w:rsidR="00A668C1" w:rsidRPr="00A668C1" w:rsidRDefault="00A668C1" w:rsidP="00A668C1">
      <w:pPr>
        <w:spacing w:line="360" w:lineRule="auto"/>
        <w:ind w:firstLine="708"/>
        <w:contextualSpacing/>
        <w:jc w:val="both"/>
        <w:rPr>
          <w:rFonts w:ascii="Times New Roman" w:hAnsi="Times New Roman" w:cs="Times New Roman"/>
          <w:sz w:val="24"/>
          <w:szCs w:val="24"/>
        </w:rPr>
      </w:pPr>
      <w:r w:rsidRPr="00A668C1">
        <w:rPr>
          <w:rFonts w:ascii="Times New Roman" w:hAnsi="Times New Roman" w:cs="Times New Roman"/>
          <w:sz w:val="24"/>
          <w:szCs w:val="24"/>
        </w:rPr>
        <w:t xml:space="preserve">V závěru jsou uvedeny výsledky výzkumného šetření, které mohou posloužit jako odraz kvality poskytovaných služeb a případných nedostatků, které je třeba zlepšit. </w:t>
      </w:r>
    </w:p>
    <w:p w14:paraId="6CE415F4" w14:textId="77777777" w:rsidR="00A668C1" w:rsidRPr="00A668C1" w:rsidRDefault="00A668C1" w:rsidP="00A668C1">
      <w:pPr>
        <w:spacing w:line="360" w:lineRule="auto"/>
        <w:contextualSpacing/>
        <w:jc w:val="both"/>
        <w:rPr>
          <w:rFonts w:ascii="Times New Roman" w:hAnsi="Times New Roman" w:cs="Times New Roman"/>
          <w:b/>
          <w:sz w:val="32"/>
          <w:szCs w:val="32"/>
        </w:rPr>
      </w:pPr>
    </w:p>
    <w:p w14:paraId="052B1719" w14:textId="77777777" w:rsidR="00A668C1" w:rsidRPr="00A668C1" w:rsidRDefault="002E19B9" w:rsidP="00A668C1">
      <w:pPr>
        <w:spacing w:line="360" w:lineRule="auto"/>
        <w:contextualSpacing/>
        <w:jc w:val="both"/>
        <w:rPr>
          <w:rFonts w:ascii="Times New Roman" w:hAnsi="Times New Roman" w:cs="Times New Roman"/>
          <w:sz w:val="24"/>
          <w:szCs w:val="24"/>
        </w:rPr>
      </w:pPr>
      <w:r w:rsidRPr="002E19B9">
        <w:rPr>
          <w:rFonts w:ascii="Times New Roman" w:hAnsi="Times New Roman" w:cs="Times New Roman"/>
          <w:b/>
          <w:sz w:val="32"/>
          <w:szCs w:val="32"/>
        </w:rPr>
        <w:t>Klíčová slova</w:t>
      </w:r>
      <w:r w:rsidR="00A668C1" w:rsidRPr="00A668C1">
        <w:rPr>
          <w:rFonts w:ascii="Times New Roman" w:hAnsi="Times New Roman" w:cs="Times New Roman"/>
          <w:b/>
          <w:sz w:val="30"/>
          <w:szCs w:val="30"/>
        </w:rPr>
        <w:t>:</w:t>
      </w:r>
      <w:r w:rsidR="00A668C1" w:rsidRPr="00A668C1">
        <w:rPr>
          <w:rFonts w:ascii="Times New Roman" w:hAnsi="Times New Roman" w:cs="Times New Roman"/>
          <w:b/>
          <w:sz w:val="32"/>
          <w:szCs w:val="32"/>
        </w:rPr>
        <w:t xml:space="preserve"> </w:t>
      </w:r>
      <w:r w:rsidR="00A668C1" w:rsidRPr="00A668C1">
        <w:rPr>
          <w:rFonts w:ascii="Times New Roman" w:hAnsi="Times New Roman" w:cs="Times New Roman"/>
          <w:sz w:val="24"/>
          <w:szCs w:val="24"/>
        </w:rPr>
        <w:t xml:space="preserve">školní poradenské pracoviště, </w:t>
      </w:r>
      <w:r w:rsidR="00787373" w:rsidRPr="00A668C1">
        <w:rPr>
          <w:rFonts w:ascii="Times New Roman" w:hAnsi="Times New Roman" w:cs="Times New Roman"/>
          <w:sz w:val="24"/>
          <w:szCs w:val="24"/>
        </w:rPr>
        <w:t xml:space="preserve">rodič, </w:t>
      </w:r>
      <w:r w:rsidR="00787373">
        <w:rPr>
          <w:rFonts w:ascii="Times New Roman" w:hAnsi="Times New Roman" w:cs="Times New Roman"/>
          <w:sz w:val="24"/>
          <w:szCs w:val="24"/>
        </w:rPr>
        <w:t>třídní učitel,</w:t>
      </w:r>
      <w:r w:rsidR="00787373" w:rsidRPr="00A668C1">
        <w:rPr>
          <w:rFonts w:ascii="Times New Roman" w:hAnsi="Times New Roman" w:cs="Times New Roman"/>
          <w:sz w:val="24"/>
          <w:szCs w:val="24"/>
        </w:rPr>
        <w:t xml:space="preserve"> </w:t>
      </w:r>
      <w:r w:rsidR="00A668C1" w:rsidRPr="00A668C1">
        <w:rPr>
          <w:rFonts w:ascii="Times New Roman" w:hAnsi="Times New Roman" w:cs="Times New Roman"/>
          <w:sz w:val="24"/>
          <w:szCs w:val="24"/>
        </w:rPr>
        <w:t>školní neúspěšnost, příčiny školního neúspěchu</w:t>
      </w:r>
      <w:r w:rsidR="00787373" w:rsidRPr="00A668C1">
        <w:rPr>
          <w:rFonts w:ascii="Times New Roman" w:hAnsi="Times New Roman" w:cs="Times New Roman"/>
          <w:sz w:val="24"/>
          <w:szCs w:val="24"/>
        </w:rPr>
        <w:t>, spolupráce</w:t>
      </w:r>
      <w:r w:rsidR="00787373">
        <w:rPr>
          <w:rFonts w:ascii="Times New Roman" w:hAnsi="Times New Roman" w:cs="Times New Roman"/>
          <w:sz w:val="24"/>
          <w:szCs w:val="24"/>
        </w:rPr>
        <w:t xml:space="preserve">, </w:t>
      </w:r>
    </w:p>
    <w:p w14:paraId="6121CB75" w14:textId="77777777" w:rsidR="00A668C1" w:rsidRDefault="00A668C1" w:rsidP="003C7DD7">
      <w:pPr>
        <w:spacing w:line="360" w:lineRule="auto"/>
        <w:contextualSpacing/>
        <w:jc w:val="both"/>
        <w:rPr>
          <w:rFonts w:ascii="Times New Roman" w:hAnsi="Times New Roman" w:cs="Times New Roman"/>
          <w:b/>
          <w:sz w:val="32"/>
          <w:szCs w:val="32"/>
        </w:rPr>
      </w:pPr>
    </w:p>
    <w:p w14:paraId="68873C3D" w14:textId="77777777" w:rsidR="00A668C1" w:rsidRPr="002E19B9" w:rsidRDefault="00A668C1" w:rsidP="003C7DD7">
      <w:pPr>
        <w:spacing w:line="360" w:lineRule="auto"/>
        <w:contextualSpacing/>
        <w:jc w:val="both"/>
        <w:rPr>
          <w:rFonts w:ascii="Times New Roman" w:hAnsi="Times New Roman" w:cs="Times New Roman"/>
          <w:b/>
          <w:sz w:val="32"/>
          <w:szCs w:val="32"/>
        </w:rPr>
      </w:pPr>
      <w:r w:rsidRPr="002E19B9">
        <w:rPr>
          <w:rFonts w:ascii="Times New Roman" w:hAnsi="Times New Roman" w:cs="Times New Roman"/>
          <w:b/>
          <w:sz w:val="32"/>
          <w:szCs w:val="32"/>
        </w:rPr>
        <w:t>A</w:t>
      </w:r>
      <w:r w:rsidR="002E19B9" w:rsidRPr="002E19B9">
        <w:rPr>
          <w:rFonts w:ascii="Times New Roman" w:hAnsi="Times New Roman" w:cs="Times New Roman"/>
          <w:b/>
          <w:sz w:val="32"/>
          <w:szCs w:val="32"/>
        </w:rPr>
        <w:t>bstrakt</w:t>
      </w:r>
      <w:r w:rsidRPr="002E19B9">
        <w:rPr>
          <w:rFonts w:ascii="Times New Roman" w:hAnsi="Times New Roman" w:cs="Times New Roman"/>
          <w:b/>
          <w:sz w:val="32"/>
          <w:szCs w:val="32"/>
        </w:rPr>
        <w:t>:</w:t>
      </w:r>
    </w:p>
    <w:p w14:paraId="271EF037" w14:textId="77777777" w:rsidR="00A668C1" w:rsidRDefault="00FA72B1" w:rsidP="00A668C1">
      <w:pPr>
        <w:spacing w:line="360" w:lineRule="auto"/>
        <w:ind w:firstLine="708"/>
        <w:contextualSpacing/>
        <w:jc w:val="both"/>
        <w:rPr>
          <w:rFonts w:ascii="Times New Roman" w:hAnsi="Times New Roman" w:cs="Times New Roman"/>
          <w:sz w:val="24"/>
          <w:szCs w:val="24"/>
        </w:rPr>
      </w:pPr>
      <w:proofErr w:type="spellStart"/>
      <w:r w:rsidRPr="00FA72B1">
        <w:rPr>
          <w:rFonts w:ascii="Times New Roman" w:hAnsi="Times New Roman" w:cs="Times New Roman"/>
          <w:sz w:val="24"/>
          <w:szCs w:val="24"/>
        </w:rPr>
        <w:t>This</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diploma</w:t>
      </w:r>
      <w:proofErr w:type="spellEnd"/>
      <w:r w:rsidRPr="00FA72B1">
        <w:rPr>
          <w:rFonts w:ascii="Times New Roman" w:hAnsi="Times New Roman" w:cs="Times New Roman"/>
          <w:sz w:val="24"/>
          <w:szCs w:val="24"/>
        </w:rPr>
        <w:t xml:space="preserve"> thesis </w:t>
      </w:r>
      <w:proofErr w:type="spellStart"/>
      <w:r w:rsidRPr="00FA72B1">
        <w:rPr>
          <w:rFonts w:ascii="Times New Roman" w:hAnsi="Times New Roman" w:cs="Times New Roman"/>
          <w:sz w:val="24"/>
          <w:szCs w:val="24"/>
        </w:rPr>
        <w:t>deals</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with</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questions</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of</w:t>
      </w:r>
      <w:proofErr w:type="spellEnd"/>
      <w:r w:rsidRPr="00FA72B1">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solving</w:t>
      </w:r>
      <w:proofErr w:type="spellEnd"/>
      <w:r w:rsidR="004217F4">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school</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failure</w:t>
      </w:r>
      <w:proofErr w:type="spellEnd"/>
      <w:r w:rsidR="004217F4" w:rsidRPr="004217F4">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at</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the</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first</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stage</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of</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primary</w:t>
      </w:r>
      <w:proofErr w:type="spellEnd"/>
      <w:r w:rsidR="004217F4" w:rsidRPr="00FA72B1">
        <w:rPr>
          <w:rFonts w:ascii="Times New Roman" w:hAnsi="Times New Roman" w:cs="Times New Roman"/>
          <w:sz w:val="24"/>
          <w:szCs w:val="24"/>
        </w:rPr>
        <w:t xml:space="preserve"> </w:t>
      </w:r>
      <w:proofErr w:type="spellStart"/>
      <w:r w:rsidR="004217F4" w:rsidRPr="00FA72B1">
        <w:rPr>
          <w:rFonts w:ascii="Times New Roman" w:hAnsi="Times New Roman" w:cs="Times New Roman"/>
          <w:sz w:val="24"/>
          <w:szCs w:val="24"/>
        </w:rPr>
        <w:t>school</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Problems</w:t>
      </w:r>
      <w:proofErr w:type="spellEnd"/>
      <w:r w:rsidR="004217F4">
        <w:rPr>
          <w:rFonts w:ascii="Times New Roman" w:hAnsi="Times New Roman" w:cs="Times New Roman"/>
          <w:sz w:val="24"/>
          <w:szCs w:val="24"/>
        </w:rPr>
        <w:t xml:space="preserve"> are </w:t>
      </w:r>
      <w:proofErr w:type="spellStart"/>
      <w:r w:rsidR="004217F4">
        <w:rPr>
          <w:rFonts w:ascii="Times New Roman" w:hAnsi="Times New Roman" w:cs="Times New Roman"/>
          <w:sz w:val="24"/>
          <w:szCs w:val="24"/>
        </w:rPr>
        <w:t>solved</w:t>
      </w:r>
      <w:proofErr w:type="spellEnd"/>
      <w:r w:rsidR="004217F4">
        <w:rPr>
          <w:rFonts w:ascii="Times New Roman" w:hAnsi="Times New Roman" w:cs="Times New Roman"/>
          <w:sz w:val="24"/>
          <w:szCs w:val="24"/>
        </w:rPr>
        <w:t xml:space="preserve"> in </w:t>
      </w:r>
      <w:proofErr w:type="spellStart"/>
      <w:r w:rsidR="004217F4">
        <w:rPr>
          <w:rFonts w:ascii="Times New Roman" w:hAnsi="Times New Roman" w:cs="Times New Roman"/>
          <w:sz w:val="24"/>
          <w:szCs w:val="24"/>
        </w:rPr>
        <w:t>cooperation</w:t>
      </w:r>
      <w:proofErr w:type="spellEnd"/>
      <w:r w:rsidR="004217F4">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of</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school</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counseling</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staff</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with</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class</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teachers</w:t>
      </w:r>
      <w:proofErr w:type="spellEnd"/>
      <w:r w:rsidRPr="00FA72B1">
        <w:rPr>
          <w:rFonts w:ascii="Times New Roman" w:hAnsi="Times New Roman" w:cs="Times New Roman"/>
          <w:sz w:val="24"/>
          <w:szCs w:val="24"/>
        </w:rPr>
        <w:t xml:space="preserve"> and </w:t>
      </w:r>
      <w:proofErr w:type="spellStart"/>
      <w:r w:rsidRPr="00FA72B1">
        <w:rPr>
          <w:rFonts w:ascii="Times New Roman" w:hAnsi="Times New Roman" w:cs="Times New Roman"/>
          <w:sz w:val="24"/>
          <w:szCs w:val="24"/>
        </w:rPr>
        <w:t>parents</w:t>
      </w:r>
      <w:proofErr w:type="spellEnd"/>
      <w:r w:rsidR="004217F4">
        <w:rPr>
          <w:rFonts w:ascii="Times New Roman" w:hAnsi="Times New Roman" w:cs="Times New Roman"/>
          <w:sz w:val="24"/>
          <w:szCs w:val="24"/>
        </w:rPr>
        <w:t xml:space="preserve">. Thesis </w:t>
      </w:r>
      <w:proofErr w:type="spellStart"/>
      <w:r w:rsidR="004217F4">
        <w:rPr>
          <w:rFonts w:ascii="Times New Roman" w:hAnsi="Times New Roman" w:cs="Times New Roman"/>
          <w:sz w:val="24"/>
          <w:szCs w:val="24"/>
        </w:rPr>
        <w:t>is</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focused</w:t>
      </w:r>
      <w:proofErr w:type="spellEnd"/>
      <w:r w:rsidR="004217F4">
        <w:rPr>
          <w:rFonts w:ascii="Times New Roman" w:hAnsi="Times New Roman" w:cs="Times New Roman"/>
          <w:sz w:val="24"/>
          <w:szCs w:val="24"/>
        </w:rPr>
        <w:t xml:space="preserve"> on </w:t>
      </w:r>
      <w:proofErr w:type="spellStart"/>
      <w:r w:rsidRPr="00FA72B1">
        <w:rPr>
          <w:rFonts w:ascii="Times New Roman" w:hAnsi="Times New Roman" w:cs="Times New Roman"/>
          <w:sz w:val="24"/>
          <w:szCs w:val="24"/>
        </w:rPr>
        <w:t>the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involvement</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of</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all</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concerned</w:t>
      </w:r>
      <w:proofErr w:type="spellEnd"/>
      <w:r w:rsidRPr="00FA72B1">
        <w:rPr>
          <w:rFonts w:ascii="Times New Roman" w:hAnsi="Times New Roman" w:cs="Times New Roman"/>
          <w:sz w:val="24"/>
          <w:szCs w:val="24"/>
        </w:rPr>
        <w:t xml:space="preserve"> in </w:t>
      </w:r>
      <w:proofErr w:type="spellStart"/>
      <w:r w:rsidRPr="00FA72B1">
        <w:rPr>
          <w:rFonts w:ascii="Times New Roman" w:hAnsi="Times New Roman" w:cs="Times New Roman"/>
          <w:sz w:val="24"/>
          <w:szCs w:val="24"/>
        </w:rPr>
        <w:t>trying</w:t>
      </w:r>
      <w:proofErr w:type="spellEnd"/>
      <w:r w:rsidRPr="00FA72B1">
        <w:rPr>
          <w:rFonts w:ascii="Times New Roman" w:hAnsi="Times New Roman" w:cs="Times New Roman"/>
          <w:sz w:val="24"/>
          <w:szCs w:val="24"/>
        </w:rPr>
        <w:t xml:space="preserve"> to </w:t>
      </w:r>
      <w:proofErr w:type="spellStart"/>
      <w:r w:rsidRPr="00FA72B1">
        <w:rPr>
          <w:rFonts w:ascii="Times New Roman" w:hAnsi="Times New Roman" w:cs="Times New Roman"/>
          <w:sz w:val="24"/>
          <w:szCs w:val="24"/>
        </w:rPr>
        <w:t>prevent</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or</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eliminate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it</w:t>
      </w:r>
      <w:proofErr w:type="spellEnd"/>
      <w:r w:rsidRPr="00FA72B1">
        <w:rPr>
          <w:rFonts w:ascii="Times New Roman" w:hAnsi="Times New Roman" w:cs="Times New Roman"/>
          <w:sz w:val="24"/>
          <w:szCs w:val="24"/>
        </w:rPr>
        <w:t>.</w:t>
      </w:r>
      <w:r>
        <w:rPr>
          <w:rFonts w:ascii="Times New Roman" w:hAnsi="Times New Roman" w:cs="Times New Roman"/>
          <w:sz w:val="24"/>
          <w:szCs w:val="24"/>
        </w:rPr>
        <w:t xml:space="preserve"> </w:t>
      </w:r>
      <w:r w:rsidR="004217F4">
        <w:rPr>
          <w:rFonts w:ascii="Times New Roman" w:hAnsi="Times New Roman" w:cs="Times New Roman"/>
          <w:sz w:val="24"/>
          <w:szCs w:val="24"/>
        </w:rPr>
        <w:t xml:space="preserve">In </w:t>
      </w:r>
      <w:proofErr w:type="spellStart"/>
      <w:r w:rsidR="004217F4">
        <w:rPr>
          <w:rFonts w:ascii="Times New Roman" w:hAnsi="Times New Roman" w:cs="Times New Roman"/>
          <w:sz w:val="24"/>
          <w:szCs w:val="24"/>
        </w:rPr>
        <w:t>t</w:t>
      </w:r>
      <w:r w:rsidRPr="00FA72B1">
        <w:rPr>
          <w:rFonts w:ascii="Times New Roman" w:hAnsi="Times New Roman" w:cs="Times New Roman"/>
          <w:sz w:val="24"/>
          <w:szCs w:val="24"/>
        </w:rPr>
        <w:t>he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theoretical</w:t>
      </w:r>
      <w:proofErr w:type="spellEnd"/>
      <w:r w:rsidRPr="00FA72B1">
        <w:rPr>
          <w:rFonts w:ascii="Times New Roman" w:hAnsi="Times New Roman" w:cs="Times New Roman"/>
          <w:sz w:val="24"/>
          <w:szCs w:val="24"/>
        </w:rPr>
        <w:t xml:space="preserve"> part </w:t>
      </w:r>
      <w:proofErr w:type="spellStart"/>
      <w:r w:rsidRPr="00FA72B1">
        <w:rPr>
          <w:rFonts w:ascii="Times New Roman" w:hAnsi="Times New Roman" w:cs="Times New Roman"/>
          <w:sz w:val="24"/>
          <w:szCs w:val="24"/>
        </w:rPr>
        <w:t>the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school</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counseling</w:t>
      </w:r>
      <w:proofErr w:type="spellEnd"/>
      <w:r w:rsidRPr="00FA72B1">
        <w:rPr>
          <w:rFonts w:ascii="Times New Roman" w:hAnsi="Times New Roman" w:cs="Times New Roman"/>
          <w:sz w:val="24"/>
          <w:szCs w:val="24"/>
        </w:rPr>
        <w:t xml:space="preserve"> </w:t>
      </w:r>
      <w:proofErr w:type="spellStart"/>
      <w:r w:rsidR="00787373">
        <w:rPr>
          <w:rFonts w:ascii="Times New Roman" w:hAnsi="Times New Roman" w:cs="Times New Roman"/>
          <w:sz w:val="24"/>
          <w:szCs w:val="24"/>
        </w:rPr>
        <w:t>workplace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school</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failure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its</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causes</w:t>
      </w:r>
      <w:proofErr w:type="spellEnd"/>
      <w:r w:rsidRPr="00FA72B1">
        <w:rPr>
          <w:rFonts w:ascii="Times New Roman" w:hAnsi="Times New Roman" w:cs="Times New Roman"/>
          <w:sz w:val="24"/>
          <w:szCs w:val="24"/>
        </w:rPr>
        <w:t xml:space="preserve"> and </w:t>
      </w:r>
      <w:proofErr w:type="spellStart"/>
      <w:r w:rsidRPr="00FA72B1">
        <w:rPr>
          <w:rFonts w:ascii="Times New Roman" w:hAnsi="Times New Roman" w:cs="Times New Roman"/>
          <w:sz w:val="24"/>
          <w:szCs w:val="24"/>
        </w:rPr>
        <w:t>the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actual</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cooperation</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of</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parents</w:t>
      </w:r>
      <w:proofErr w:type="spellEnd"/>
      <w:r w:rsidRPr="00FA72B1">
        <w:rPr>
          <w:rFonts w:ascii="Times New Roman" w:hAnsi="Times New Roman" w:cs="Times New Roman"/>
          <w:sz w:val="24"/>
          <w:szCs w:val="24"/>
        </w:rPr>
        <w:t xml:space="preserve"> and </w:t>
      </w:r>
      <w:proofErr w:type="spellStart"/>
      <w:r w:rsidRPr="00FA72B1">
        <w:rPr>
          <w:rFonts w:ascii="Times New Roman" w:hAnsi="Times New Roman" w:cs="Times New Roman"/>
          <w:sz w:val="24"/>
          <w:szCs w:val="24"/>
        </w:rPr>
        <w:t>school</w:t>
      </w:r>
      <w:proofErr w:type="spellEnd"/>
      <w:r w:rsidR="004217F4">
        <w:rPr>
          <w:rFonts w:ascii="Times New Roman" w:hAnsi="Times New Roman" w:cs="Times New Roman"/>
          <w:sz w:val="24"/>
          <w:szCs w:val="24"/>
        </w:rPr>
        <w:t xml:space="preserve"> are </w:t>
      </w:r>
      <w:proofErr w:type="spellStart"/>
      <w:r w:rsidR="004217F4">
        <w:rPr>
          <w:rFonts w:ascii="Times New Roman" w:hAnsi="Times New Roman" w:cs="Times New Roman"/>
          <w:sz w:val="24"/>
          <w:szCs w:val="24"/>
        </w:rPr>
        <w:t>described</w:t>
      </w:r>
      <w:proofErr w:type="spellEnd"/>
      <w:r w:rsidRPr="00FA72B1">
        <w:rPr>
          <w:rFonts w:ascii="Times New Roman" w:hAnsi="Times New Roman" w:cs="Times New Roman"/>
          <w:sz w:val="24"/>
          <w:szCs w:val="24"/>
        </w:rPr>
        <w:t>.</w:t>
      </w:r>
    </w:p>
    <w:p w14:paraId="68F231B7" w14:textId="77777777" w:rsidR="00FA72B1" w:rsidRDefault="00FA72B1" w:rsidP="00A668C1">
      <w:pPr>
        <w:spacing w:line="360" w:lineRule="auto"/>
        <w:ind w:firstLine="708"/>
        <w:contextualSpacing/>
        <w:jc w:val="both"/>
        <w:rPr>
          <w:rFonts w:ascii="Times New Roman" w:hAnsi="Times New Roman" w:cs="Times New Roman"/>
          <w:sz w:val="24"/>
          <w:szCs w:val="24"/>
        </w:rPr>
      </w:pPr>
      <w:proofErr w:type="spellStart"/>
      <w:r w:rsidRPr="00FA72B1">
        <w:rPr>
          <w:rFonts w:ascii="Times New Roman" w:hAnsi="Times New Roman" w:cs="Times New Roman"/>
          <w:sz w:val="24"/>
          <w:szCs w:val="24"/>
        </w:rPr>
        <w:t>The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empirical</w:t>
      </w:r>
      <w:proofErr w:type="spellEnd"/>
      <w:r w:rsidRPr="00FA72B1">
        <w:rPr>
          <w:rFonts w:ascii="Times New Roman" w:hAnsi="Times New Roman" w:cs="Times New Roman"/>
          <w:sz w:val="24"/>
          <w:szCs w:val="24"/>
        </w:rPr>
        <w:t xml:space="preserve"> part </w:t>
      </w:r>
      <w:proofErr w:type="spellStart"/>
      <w:r w:rsidRPr="00FA72B1">
        <w:rPr>
          <w:rFonts w:ascii="Times New Roman" w:hAnsi="Times New Roman" w:cs="Times New Roman"/>
          <w:sz w:val="24"/>
          <w:szCs w:val="24"/>
        </w:rPr>
        <w:t>of</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the</w:t>
      </w:r>
      <w:proofErr w:type="spellEnd"/>
      <w:r w:rsidRPr="00FA72B1">
        <w:rPr>
          <w:rFonts w:ascii="Times New Roman" w:hAnsi="Times New Roman" w:cs="Times New Roman"/>
          <w:sz w:val="24"/>
          <w:szCs w:val="24"/>
        </w:rPr>
        <w:t xml:space="preserve"> thesis </w:t>
      </w:r>
      <w:proofErr w:type="spellStart"/>
      <w:r w:rsidRPr="00FA72B1">
        <w:rPr>
          <w:rFonts w:ascii="Times New Roman" w:hAnsi="Times New Roman" w:cs="Times New Roman"/>
          <w:sz w:val="24"/>
          <w:szCs w:val="24"/>
        </w:rPr>
        <w:t>is</w:t>
      </w:r>
      <w:proofErr w:type="spellEnd"/>
      <w:r w:rsidRPr="00FA72B1">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focus</w:t>
      </w:r>
      <w:r w:rsidRPr="00FA72B1">
        <w:rPr>
          <w:rFonts w:ascii="Times New Roman" w:hAnsi="Times New Roman" w:cs="Times New Roman"/>
          <w:sz w:val="24"/>
          <w:szCs w:val="24"/>
        </w:rPr>
        <w:t>ed</w:t>
      </w:r>
      <w:proofErr w:type="spellEnd"/>
      <w:r w:rsidRPr="00FA72B1">
        <w:rPr>
          <w:rFonts w:ascii="Times New Roman" w:hAnsi="Times New Roman" w:cs="Times New Roman"/>
          <w:sz w:val="24"/>
          <w:szCs w:val="24"/>
        </w:rPr>
        <w:t xml:space="preserve"> </w:t>
      </w:r>
      <w:r w:rsidR="004217F4">
        <w:rPr>
          <w:rFonts w:ascii="Times New Roman" w:hAnsi="Times New Roman" w:cs="Times New Roman"/>
          <w:sz w:val="24"/>
          <w:szCs w:val="24"/>
        </w:rPr>
        <w:t>on</w:t>
      </w:r>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the</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specific</w:t>
      </w:r>
      <w:proofErr w:type="spellEnd"/>
      <w:r w:rsidRPr="00FA72B1">
        <w:rPr>
          <w:rFonts w:ascii="Times New Roman" w:hAnsi="Times New Roman" w:cs="Times New Roman"/>
          <w:sz w:val="24"/>
          <w:szCs w:val="24"/>
        </w:rPr>
        <w:t xml:space="preserve"> environment </w:t>
      </w:r>
      <w:proofErr w:type="spellStart"/>
      <w:r w:rsidRPr="00FA72B1">
        <w:rPr>
          <w:rFonts w:ascii="Times New Roman" w:hAnsi="Times New Roman" w:cs="Times New Roman"/>
          <w:sz w:val="24"/>
          <w:szCs w:val="24"/>
        </w:rPr>
        <w:t>of</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elementary</w:t>
      </w:r>
      <w:proofErr w:type="spellEnd"/>
      <w:r w:rsidRPr="00FA72B1">
        <w:rPr>
          <w:rFonts w:ascii="Times New Roman" w:hAnsi="Times New Roman" w:cs="Times New Roman"/>
          <w:sz w:val="24"/>
          <w:szCs w:val="24"/>
        </w:rPr>
        <w:t xml:space="preserve"> </w:t>
      </w:r>
      <w:proofErr w:type="spellStart"/>
      <w:r w:rsidRPr="00FA72B1">
        <w:rPr>
          <w:rFonts w:ascii="Times New Roman" w:hAnsi="Times New Roman" w:cs="Times New Roman"/>
          <w:sz w:val="24"/>
          <w:szCs w:val="24"/>
        </w:rPr>
        <w:t>school</w:t>
      </w:r>
      <w:proofErr w:type="spellEnd"/>
      <w:r w:rsidRPr="00FA72B1">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The</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opinion</w:t>
      </w:r>
      <w:proofErr w:type="spellEnd"/>
      <w:r w:rsidR="004217F4">
        <w:rPr>
          <w:rFonts w:ascii="Times New Roman" w:hAnsi="Times New Roman" w:cs="Times New Roman"/>
          <w:sz w:val="24"/>
          <w:szCs w:val="24"/>
        </w:rPr>
        <w:t xml:space="preserve"> on </w:t>
      </w:r>
      <w:proofErr w:type="spellStart"/>
      <w:r w:rsidR="004217F4">
        <w:rPr>
          <w:rFonts w:ascii="Times New Roman" w:hAnsi="Times New Roman" w:cs="Times New Roman"/>
          <w:sz w:val="24"/>
          <w:szCs w:val="24"/>
        </w:rPr>
        <w:t>the</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extension</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of</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the</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school</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counseling</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workplace</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of</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school</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staff</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members</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of</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the</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school</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counseling</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workplace</w:t>
      </w:r>
      <w:proofErr w:type="spellEnd"/>
      <w:r w:rsidR="004217F4">
        <w:rPr>
          <w:rFonts w:ascii="Times New Roman" w:hAnsi="Times New Roman" w:cs="Times New Roman"/>
          <w:sz w:val="24"/>
          <w:szCs w:val="24"/>
        </w:rPr>
        <w:t xml:space="preserve"> and </w:t>
      </w:r>
      <w:proofErr w:type="spellStart"/>
      <w:r w:rsidR="004217F4">
        <w:rPr>
          <w:rFonts w:ascii="Times New Roman" w:hAnsi="Times New Roman" w:cs="Times New Roman"/>
          <w:sz w:val="24"/>
          <w:szCs w:val="24"/>
        </w:rPr>
        <w:t>class</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teachers</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was</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survyed</w:t>
      </w:r>
      <w:proofErr w:type="spellEnd"/>
      <w:r w:rsidR="004217F4">
        <w:rPr>
          <w:rFonts w:ascii="Times New Roman" w:hAnsi="Times New Roman" w:cs="Times New Roman"/>
          <w:sz w:val="24"/>
          <w:szCs w:val="24"/>
        </w:rPr>
        <w:t xml:space="preserve"> by </w:t>
      </w:r>
      <w:proofErr w:type="spellStart"/>
      <w:r w:rsidR="004217F4">
        <w:rPr>
          <w:rFonts w:ascii="Times New Roman" w:hAnsi="Times New Roman" w:cs="Times New Roman"/>
          <w:sz w:val="24"/>
          <w:szCs w:val="24"/>
        </w:rPr>
        <w:t>conducting</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mixed</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research</w:t>
      </w:r>
      <w:proofErr w:type="spellEnd"/>
      <w:r w:rsidR="004217F4">
        <w:rPr>
          <w:rFonts w:ascii="Times New Roman" w:hAnsi="Times New Roman" w:cs="Times New Roman"/>
          <w:sz w:val="24"/>
          <w:szCs w:val="24"/>
        </w:rPr>
        <w:t xml:space="preserve">. It </w:t>
      </w:r>
      <w:proofErr w:type="spellStart"/>
      <w:r w:rsidR="004217F4">
        <w:rPr>
          <w:rFonts w:ascii="Times New Roman" w:hAnsi="Times New Roman" w:cs="Times New Roman"/>
          <w:sz w:val="24"/>
          <w:szCs w:val="24"/>
        </w:rPr>
        <w:t>was</w:t>
      </w:r>
      <w:proofErr w:type="spellEnd"/>
      <w:r w:rsidR="004217F4">
        <w:rPr>
          <w:rFonts w:ascii="Times New Roman" w:hAnsi="Times New Roman" w:cs="Times New Roman"/>
          <w:sz w:val="24"/>
          <w:szCs w:val="24"/>
        </w:rPr>
        <w:t xml:space="preserve"> </w:t>
      </w:r>
      <w:proofErr w:type="spellStart"/>
      <w:r w:rsidR="004217F4">
        <w:rPr>
          <w:rFonts w:ascii="Times New Roman" w:hAnsi="Times New Roman" w:cs="Times New Roman"/>
          <w:sz w:val="24"/>
          <w:szCs w:val="24"/>
        </w:rPr>
        <w:t>ascertained</w:t>
      </w:r>
      <w:proofErr w:type="spellEnd"/>
      <w:r w:rsidR="004217F4">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how</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is</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evaluated</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the</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cooperation</w:t>
      </w:r>
      <w:proofErr w:type="spellEnd"/>
      <w:r w:rsidR="00097225">
        <w:rPr>
          <w:rFonts w:ascii="Times New Roman" w:hAnsi="Times New Roman" w:cs="Times New Roman"/>
          <w:sz w:val="24"/>
          <w:szCs w:val="24"/>
        </w:rPr>
        <w:t xml:space="preserve"> </w:t>
      </w:r>
      <w:proofErr w:type="spellStart"/>
      <w:r w:rsidR="00097225">
        <w:rPr>
          <w:rFonts w:ascii="Times New Roman" w:hAnsi="Times New Roman" w:cs="Times New Roman"/>
          <w:sz w:val="24"/>
          <w:szCs w:val="24"/>
        </w:rPr>
        <w:t>of</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those</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employees</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if</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they</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see</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benefits</w:t>
      </w:r>
      <w:proofErr w:type="spellEnd"/>
      <w:r w:rsidR="00AF4AB7">
        <w:rPr>
          <w:rFonts w:ascii="Times New Roman" w:hAnsi="Times New Roman" w:cs="Times New Roman"/>
          <w:sz w:val="24"/>
          <w:szCs w:val="24"/>
        </w:rPr>
        <w:t xml:space="preserve"> in </w:t>
      </w:r>
      <w:proofErr w:type="spellStart"/>
      <w:r w:rsidR="00AF4AB7">
        <w:rPr>
          <w:rFonts w:ascii="Times New Roman" w:hAnsi="Times New Roman" w:cs="Times New Roman"/>
          <w:sz w:val="24"/>
          <w:szCs w:val="24"/>
        </w:rPr>
        <w:t>enlargement</w:t>
      </w:r>
      <w:proofErr w:type="spellEnd"/>
      <w:r w:rsidR="00AF4AB7">
        <w:rPr>
          <w:rFonts w:ascii="Times New Roman" w:hAnsi="Times New Roman" w:cs="Times New Roman"/>
          <w:sz w:val="24"/>
          <w:szCs w:val="24"/>
        </w:rPr>
        <w:t xml:space="preserve"> and in </w:t>
      </w:r>
      <w:proofErr w:type="spellStart"/>
      <w:r w:rsidR="00AF4AB7">
        <w:rPr>
          <w:rFonts w:ascii="Times New Roman" w:hAnsi="Times New Roman" w:cs="Times New Roman"/>
          <w:sz w:val="24"/>
          <w:szCs w:val="24"/>
        </w:rPr>
        <w:t>what</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they</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find</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it</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A</w:t>
      </w:r>
      <w:r w:rsidRPr="00FA72B1">
        <w:rPr>
          <w:rFonts w:ascii="Times New Roman" w:hAnsi="Times New Roman" w:cs="Times New Roman"/>
          <w:sz w:val="24"/>
          <w:szCs w:val="24"/>
        </w:rPr>
        <w:t>lso</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was</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detected</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how</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counseling</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services</w:t>
      </w:r>
      <w:proofErr w:type="spellEnd"/>
      <w:r w:rsidR="00AF4AB7">
        <w:rPr>
          <w:rFonts w:ascii="Times New Roman" w:hAnsi="Times New Roman" w:cs="Times New Roman"/>
          <w:sz w:val="24"/>
          <w:szCs w:val="24"/>
        </w:rPr>
        <w:t xml:space="preserve"> are </w:t>
      </w:r>
      <w:proofErr w:type="spellStart"/>
      <w:r w:rsidRPr="00FA72B1">
        <w:rPr>
          <w:rFonts w:ascii="Times New Roman" w:hAnsi="Times New Roman" w:cs="Times New Roman"/>
          <w:sz w:val="24"/>
          <w:szCs w:val="24"/>
        </w:rPr>
        <w:t>use</w:t>
      </w:r>
      <w:r w:rsidR="00AF4AB7">
        <w:rPr>
          <w:rFonts w:ascii="Times New Roman" w:hAnsi="Times New Roman" w:cs="Times New Roman"/>
          <w:sz w:val="24"/>
          <w:szCs w:val="24"/>
        </w:rPr>
        <w:t>d</w:t>
      </w:r>
      <w:proofErr w:type="spellEnd"/>
      <w:r w:rsidRPr="00FA72B1">
        <w:rPr>
          <w:rFonts w:ascii="Times New Roman" w:hAnsi="Times New Roman" w:cs="Times New Roman"/>
          <w:sz w:val="24"/>
          <w:szCs w:val="24"/>
        </w:rPr>
        <w:t xml:space="preserve"> by </w:t>
      </w:r>
      <w:proofErr w:type="spellStart"/>
      <w:r w:rsidRPr="00FA72B1">
        <w:rPr>
          <w:rFonts w:ascii="Times New Roman" w:hAnsi="Times New Roman" w:cs="Times New Roman"/>
          <w:sz w:val="24"/>
          <w:szCs w:val="24"/>
        </w:rPr>
        <w:t>parents</w:t>
      </w:r>
      <w:proofErr w:type="spellEnd"/>
      <w:r w:rsidRPr="00FA72B1">
        <w:rPr>
          <w:rFonts w:ascii="Times New Roman" w:hAnsi="Times New Roman" w:cs="Times New Roman"/>
          <w:sz w:val="24"/>
          <w:szCs w:val="24"/>
        </w:rPr>
        <w:t xml:space="preserve"> and </w:t>
      </w:r>
      <w:proofErr w:type="spellStart"/>
      <w:r w:rsidRPr="00FA72B1">
        <w:rPr>
          <w:rFonts w:ascii="Times New Roman" w:hAnsi="Times New Roman" w:cs="Times New Roman"/>
          <w:sz w:val="24"/>
          <w:szCs w:val="24"/>
        </w:rPr>
        <w:t>their</w:t>
      </w:r>
      <w:proofErr w:type="spellEnd"/>
      <w:r w:rsidRPr="00FA72B1">
        <w:rPr>
          <w:rFonts w:ascii="Times New Roman" w:hAnsi="Times New Roman" w:cs="Times New Roman"/>
          <w:sz w:val="24"/>
          <w:szCs w:val="24"/>
        </w:rPr>
        <w:t xml:space="preserve"> </w:t>
      </w:r>
      <w:r w:rsidR="00AF4AB7">
        <w:rPr>
          <w:rFonts w:ascii="Times New Roman" w:hAnsi="Times New Roman" w:cs="Times New Roman"/>
          <w:sz w:val="24"/>
          <w:szCs w:val="24"/>
        </w:rPr>
        <w:t xml:space="preserve">point </w:t>
      </w:r>
      <w:proofErr w:type="spellStart"/>
      <w:r w:rsidR="00AF4AB7">
        <w:rPr>
          <w:rFonts w:ascii="Times New Roman" w:hAnsi="Times New Roman" w:cs="Times New Roman"/>
          <w:sz w:val="24"/>
          <w:szCs w:val="24"/>
        </w:rPr>
        <w:t>of</w:t>
      </w:r>
      <w:proofErr w:type="spellEnd"/>
      <w:r w:rsidR="00AF4AB7">
        <w:rPr>
          <w:rFonts w:ascii="Times New Roman" w:hAnsi="Times New Roman" w:cs="Times New Roman"/>
          <w:sz w:val="24"/>
          <w:szCs w:val="24"/>
        </w:rPr>
        <w:t xml:space="preserve"> </w:t>
      </w:r>
      <w:proofErr w:type="spellStart"/>
      <w:r w:rsidR="00AF4AB7">
        <w:rPr>
          <w:rFonts w:ascii="Times New Roman" w:hAnsi="Times New Roman" w:cs="Times New Roman"/>
          <w:sz w:val="24"/>
          <w:szCs w:val="24"/>
        </w:rPr>
        <w:t>wiev</w:t>
      </w:r>
      <w:proofErr w:type="spellEnd"/>
      <w:r w:rsidRPr="00FA72B1">
        <w:rPr>
          <w:rFonts w:ascii="Times New Roman" w:hAnsi="Times New Roman" w:cs="Times New Roman"/>
          <w:sz w:val="24"/>
          <w:szCs w:val="24"/>
        </w:rPr>
        <w:t>.</w:t>
      </w:r>
    </w:p>
    <w:p w14:paraId="2E6A1B1D" w14:textId="77777777" w:rsidR="00787373" w:rsidRDefault="00787373" w:rsidP="00A668C1">
      <w:pPr>
        <w:spacing w:line="360" w:lineRule="auto"/>
        <w:ind w:firstLine="708"/>
        <w:contextualSpacing/>
        <w:jc w:val="both"/>
        <w:rPr>
          <w:rFonts w:ascii="Times New Roman" w:hAnsi="Times New Roman" w:cs="Times New Roman"/>
          <w:sz w:val="24"/>
          <w:szCs w:val="24"/>
        </w:rPr>
      </w:pPr>
      <w:r w:rsidRPr="00787373">
        <w:rPr>
          <w:rFonts w:ascii="Times New Roman" w:hAnsi="Times New Roman" w:cs="Times New Roman"/>
          <w:sz w:val="24"/>
          <w:szCs w:val="24"/>
        </w:rPr>
        <w:t xml:space="preserve">In </w:t>
      </w:r>
      <w:proofErr w:type="spellStart"/>
      <w:r w:rsidRPr="00787373">
        <w:rPr>
          <w:rFonts w:ascii="Times New Roman" w:hAnsi="Times New Roman" w:cs="Times New Roman"/>
          <w:sz w:val="24"/>
          <w:szCs w:val="24"/>
        </w:rPr>
        <w:t>conclusion</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the</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results</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of</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the</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research</w:t>
      </w:r>
      <w:proofErr w:type="spellEnd"/>
      <w:r w:rsidRPr="00787373">
        <w:rPr>
          <w:rFonts w:ascii="Times New Roman" w:hAnsi="Times New Roman" w:cs="Times New Roman"/>
          <w:sz w:val="24"/>
          <w:szCs w:val="24"/>
        </w:rPr>
        <w:t xml:space="preserve"> are </w:t>
      </w:r>
      <w:proofErr w:type="spellStart"/>
      <w:r w:rsidRPr="00787373">
        <w:rPr>
          <w:rFonts w:ascii="Times New Roman" w:hAnsi="Times New Roman" w:cs="Times New Roman"/>
          <w:sz w:val="24"/>
          <w:szCs w:val="24"/>
        </w:rPr>
        <w:t>presented</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which</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can</w:t>
      </w:r>
      <w:proofErr w:type="spellEnd"/>
      <w:r w:rsidRPr="00787373">
        <w:rPr>
          <w:rFonts w:ascii="Times New Roman" w:hAnsi="Times New Roman" w:cs="Times New Roman"/>
          <w:sz w:val="24"/>
          <w:szCs w:val="24"/>
        </w:rPr>
        <w:t xml:space="preserve"> serve as a </w:t>
      </w:r>
      <w:proofErr w:type="spellStart"/>
      <w:r w:rsidRPr="00787373">
        <w:rPr>
          <w:rFonts w:ascii="Times New Roman" w:hAnsi="Times New Roman" w:cs="Times New Roman"/>
          <w:sz w:val="24"/>
          <w:szCs w:val="24"/>
        </w:rPr>
        <w:t>reflection</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of</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the</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quality</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of</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services</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provided</w:t>
      </w:r>
      <w:proofErr w:type="spellEnd"/>
      <w:r w:rsidRPr="00787373">
        <w:rPr>
          <w:rFonts w:ascii="Times New Roman" w:hAnsi="Times New Roman" w:cs="Times New Roman"/>
          <w:sz w:val="24"/>
          <w:szCs w:val="24"/>
        </w:rPr>
        <w:t xml:space="preserve"> and any </w:t>
      </w:r>
      <w:proofErr w:type="spellStart"/>
      <w:r w:rsidRPr="00787373">
        <w:rPr>
          <w:rFonts w:ascii="Times New Roman" w:hAnsi="Times New Roman" w:cs="Times New Roman"/>
          <w:sz w:val="24"/>
          <w:szCs w:val="24"/>
        </w:rPr>
        <w:t>shortcomings</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that</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need</w:t>
      </w:r>
      <w:proofErr w:type="spellEnd"/>
      <w:r w:rsidRPr="00787373">
        <w:rPr>
          <w:rFonts w:ascii="Times New Roman" w:hAnsi="Times New Roman" w:cs="Times New Roman"/>
          <w:sz w:val="24"/>
          <w:szCs w:val="24"/>
        </w:rPr>
        <w:t xml:space="preserve"> to </w:t>
      </w:r>
      <w:proofErr w:type="spellStart"/>
      <w:r w:rsidRPr="00787373">
        <w:rPr>
          <w:rFonts w:ascii="Times New Roman" w:hAnsi="Times New Roman" w:cs="Times New Roman"/>
          <w:sz w:val="24"/>
          <w:szCs w:val="24"/>
        </w:rPr>
        <w:t>be</w:t>
      </w:r>
      <w:proofErr w:type="spellEnd"/>
      <w:r w:rsidRPr="00787373">
        <w:rPr>
          <w:rFonts w:ascii="Times New Roman" w:hAnsi="Times New Roman" w:cs="Times New Roman"/>
          <w:sz w:val="24"/>
          <w:szCs w:val="24"/>
        </w:rPr>
        <w:t xml:space="preserve"> </w:t>
      </w:r>
      <w:proofErr w:type="spellStart"/>
      <w:r w:rsidRPr="00787373">
        <w:rPr>
          <w:rFonts w:ascii="Times New Roman" w:hAnsi="Times New Roman" w:cs="Times New Roman"/>
          <w:sz w:val="24"/>
          <w:szCs w:val="24"/>
        </w:rPr>
        <w:t>improved</w:t>
      </w:r>
      <w:proofErr w:type="spellEnd"/>
      <w:r w:rsidRPr="00787373">
        <w:rPr>
          <w:rFonts w:ascii="Times New Roman" w:hAnsi="Times New Roman" w:cs="Times New Roman"/>
          <w:sz w:val="24"/>
          <w:szCs w:val="24"/>
        </w:rPr>
        <w:t>.</w:t>
      </w:r>
    </w:p>
    <w:p w14:paraId="379EF503" w14:textId="77777777" w:rsidR="00787373" w:rsidRDefault="002E19B9" w:rsidP="003C7DD7">
      <w:pPr>
        <w:spacing w:line="360" w:lineRule="auto"/>
        <w:contextualSpacing/>
        <w:jc w:val="both"/>
        <w:rPr>
          <w:rFonts w:ascii="Times New Roman" w:hAnsi="Times New Roman" w:cs="Times New Roman"/>
          <w:b/>
          <w:sz w:val="30"/>
          <w:szCs w:val="30"/>
        </w:rPr>
      </w:pPr>
      <w:proofErr w:type="spellStart"/>
      <w:r w:rsidRPr="002E19B9">
        <w:rPr>
          <w:rFonts w:ascii="Times New Roman" w:hAnsi="Times New Roman" w:cs="Times New Roman"/>
          <w:b/>
          <w:sz w:val="32"/>
          <w:szCs w:val="32"/>
        </w:rPr>
        <w:lastRenderedPageBreak/>
        <w:t>Key</w:t>
      </w:r>
      <w:proofErr w:type="spellEnd"/>
      <w:r w:rsidRPr="002E19B9">
        <w:rPr>
          <w:rFonts w:ascii="Times New Roman" w:hAnsi="Times New Roman" w:cs="Times New Roman"/>
          <w:b/>
          <w:sz w:val="32"/>
          <w:szCs w:val="32"/>
        </w:rPr>
        <w:t xml:space="preserve"> </w:t>
      </w:r>
      <w:proofErr w:type="spellStart"/>
      <w:r w:rsidRPr="002E19B9">
        <w:rPr>
          <w:rFonts w:ascii="Times New Roman" w:hAnsi="Times New Roman" w:cs="Times New Roman"/>
          <w:b/>
          <w:sz w:val="32"/>
          <w:szCs w:val="32"/>
        </w:rPr>
        <w:t>words</w:t>
      </w:r>
      <w:proofErr w:type="spellEnd"/>
      <w:r w:rsidR="00787373" w:rsidRPr="002E19B9">
        <w:rPr>
          <w:rFonts w:ascii="Times New Roman" w:hAnsi="Times New Roman" w:cs="Times New Roman"/>
          <w:b/>
          <w:sz w:val="32"/>
          <w:szCs w:val="32"/>
        </w:rPr>
        <w:t>:</w:t>
      </w:r>
      <w:r w:rsidR="00787373">
        <w:rPr>
          <w:rFonts w:ascii="Times New Roman" w:hAnsi="Times New Roman" w:cs="Times New Roman"/>
          <w:b/>
          <w:sz w:val="30"/>
          <w:szCs w:val="30"/>
        </w:rPr>
        <w:t xml:space="preserve"> </w:t>
      </w:r>
      <w:proofErr w:type="spellStart"/>
      <w:r w:rsidR="00787373" w:rsidRPr="00787373">
        <w:rPr>
          <w:rFonts w:ascii="Times New Roman" w:hAnsi="Times New Roman" w:cs="Times New Roman"/>
          <w:sz w:val="24"/>
          <w:szCs w:val="24"/>
        </w:rPr>
        <w:t>school</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counseling</w:t>
      </w:r>
      <w:proofErr w:type="spellEnd"/>
      <w:r w:rsidR="00787373" w:rsidRPr="00787373">
        <w:rPr>
          <w:rFonts w:ascii="Times New Roman" w:hAnsi="Times New Roman" w:cs="Times New Roman"/>
          <w:sz w:val="24"/>
          <w:szCs w:val="24"/>
        </w:rPr>
        <w:t xml:space="preserve"> </w:t>
      </w:r>
      <w:proofErr w:type="spellStart"/>
      <w:r w:rsidR="00787373">
        <w:rPr>
          <w:rFonts w:ascii="Times New Roman" w:hAnsi="Times New Roman" w:cs="Times New Roman"/>
          <w:sz w:val="24"/>
          <w:szCs w:val="24"/>
        </w:rPr>
        <w:t>workplace</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parent</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class</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teacher</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school</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failure</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causes</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of</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school</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failure</w:t>
      </w:r>
      <w:proofErr w:type="spellEnd"/>
      <w:r w:rsidR="00787373" w:rsidRPr="00787373">
        <w:rPr>
          <w:rFonts w:ascii="Times New Roman" w:hAnsi="Times New Roman" w:cs="Times New Roman"/>
          <w:sz w:val="24"/>
          <w:szCs w:val="24"/>
        </w:rPr>
        <w:t xml:space="preserve">, </w:t>
      </w:r>
      <w:proofErr w:type="spellStart"/>
      <w:r w:rsidR="00787373" w:rsidRPr="00787373">
        <w:rPr>
          <w:rFonts w:ascii="Times New Roman" w:hAnsi="Times New Roman" w:cs="Times New Roman"/>
          <w:sz w:val="24"/>
          <w:szCs w:val="24"/>
        </w:rPr>
        <w:t>cooperation</w:t>
      </w:r>
      <w:proofErr w:type="spellEnd"/>
    </w:p>
    <w:p w14:paraId="682A46E2" w14:textId="77777777" w:rsidR="00787373" w:rsidRDefault="00787373" w:rsidP="003C7DD7">
      <w:pPr>
        <w:spacing w:line="360" w:lineRule="auto"/>
        <w:contextualSpacing/>
        <w:jc w:val="both"/>
        <w:rPr>
          <w:rFonts w:ascii="Times New Roman" w:hAnsi="Times New Roman" w:cs="Times New Roman"/>
          <w:b/>
          <w:sz w:val="30"/>
          <w:szCs w:val="30"/>
        </w:rPr>
      </w:pPr>
    </w:p>
    <w:p w14:paraId="38EE414A" w14:textId="77777777" w:rsidR="00787373" w:rsidRDefault="00787373" w:rsidP="003C7DD7">
      <w:pPr>
        <w:spacing w:line="360" w:lineRule="auto"/>
        <w:contextualSpacing/>
        <w:jc w:val="both"/>
        <w:rPr>
          <w:rFonts w:ascii="Times New Roman" w:hAnsi="Times New Roman" w:cs="Times New Roman"/>
          <w:b/>
          <w:sz w:val="30"/>
          <w:szCs w:val="30"/>
        </w:rPr>
      </w:pPr>
    </w:p>
    <w:p w14:paraId="274B9105" w14:textId="77777777" w:rsidR="00787373" w:rsidRDefault="00787373" w:rsidP="003C7DD7">
      <w:pPr>
        <w:spacing w:line="360" w:lineRule="auto"/>
        <w:contextualSpacing/>
        <w:jc w:val="both"/>
        <w:rPr>
          <w:rFonts w:ascii="Times New Roman" w:hAnsi="Times New Roman" w:cs="Times New Roman"/>
          <w:b/>
          <w:sz w:val="30"/>
          <w:szCs w:val="30"/>
        </w:rPr>
      </w:pPr>
    </w:p>
    <w:p w14:paraId="19073E31" w14:textId="77777777" w:rsidR="00787373" w:rsidRDefault="00787373" w:rsidP="003C7DD7">
      <w:pPr>
        <w:spacing w:line="360" w:lineRule="auto"/>
        <w:contextualSpacing/>
        <w:jc w:val="both"/>
        <w:rPr>
          <w:rFonts w:ascii="Times New Roman" w:hAnsi="Times New Roman" w:cs="Times New Roman"/>
          <w:b/>
          <w:sz w:val="30"/>
          <w:szCs w:val="30"/>
        </w:rPr>
      </w:pPr>
    </w:p>
    <w:p w14:paraId="45E99B51" w14:textId="77777777" w:rsidR="00787373" w:rsidRDefault="00787373" w:rsidP="003C7DD7">
      <w:pPr>
        <w:spacing w:line="360" w:lineRule="auto"/>
        <w:contextualSpacing/>
        <w:jc w:val="both"/>
        <w:rPr>
          <w:rFonts w:ascii="Times New Roman" w:hAnsi="Times New Roman" w:cs="Times New Roman"/>
          <w:b/>
          <w:sz w:val="30"/>
          <w:szCs w:val="30"/>
        </w:rPr>
      </w:pPr>
    </w:p>
    <w:p w14:paraId="2DF85123" w14:textId="77777777" w:rsidR="00787373" w:rsidRDefault="00787373" w:rsidP="003C7DD7">
      <w:pPr>
        <w:spacing w:line="360" w:lineRule="auto"/>
        <w:contextualSpacing/>
        <w:jc w:val="both"/>
        <w:rPr>
          <w:rFonts w:ascii="Times New Roman" w:hAnsi="Times New Roman" w:cs="Times New Roman"/>
          <w:b/>
          <w:sz w:val="30"/>
          <w:szCs w:val="30"/>
        </w:rPr>
      </w:pPr>
    </w:p>
    <w:p w14:paraId="2A4D75F8" w14:textId="77777777" w:rsidR="00787373" w:rsidRDefault="00787373" w:rsidP="003C7DD7">
      <w:pPr>
        <w:spacing w:line="360" w:lineRule="auto"/>
        <w:contextualSpacing/>
        <w:jc w:val="both"/>
        <w:rPr>
          <w:rFonts w:ascii="Times New Roman" w:hAnsi="Times New Roman" w:cs="Times New Roman"/>
          <w:b/>
          <w:sz w:val="30"/>
          <w:szCs w:val="30"/>
        </w:rPr>
      </w:pPr>
    </w:p>
    <w:p w14:paraId="78B38528" w14:textId="77777777" w:rsidR="00787373" w:rsidRDefault="00787373" w:rsidP="003C7DD7">
      <w:pPr>
        <w:spacing w:line="360" w:lineRule="auto"/>
        <w:contextualSpacing/>
        <w:jc w:val="both"/>
        <w:rPr>
          <w:rFonts w:ascii="Times New Roman" w:hAnsi="Times New Roman" w:cs="Times New Roman"/>
          <w:b/>
          <w:sz w:val="30"/>
          <w:szCs w:val="30"/>
        </w:rPr>
      </w:pPr>
    </w:p>
    <w:p w14:paraId="1A08361C" w14:textId="77777777" w:rsidR="00787373" w:rsidRDefault="00787373" w:rsidP="003C7DD7">
      <w:pPr>
        <w:spacing w:line="360" w:lineRule="auto"/>
        <w:contextualSpacing/>
        <w:jc w:val="both"/>
        <w:rPr>
          <w:rFonts w:ascii="Times New Roman" w:hAnsi="Times New Roman" w:cs="Times New Roman"/>
          <w:b/>
          <w:sz w:val="30"/>
          <w:szCs w:val="30"/>
        </w:rPr>
      </w:pPr>
    </w:p>
    <w:p w14:paraId="48109D46" w14:textId="77777777" w:rsidR="00787373" w:rsidRDefault="00787373" w:rsidP="003C7DD7">
      <w:pPr>
        <w:spacing w:line="360" w:lineRule="auto"/>
        <w:contextualSpacing/>
        <w:jc w:val="both"/>
        <w:rPr>
          <w:rFonts w:ascii="Times New Roman" w:hAnsi="Times New Roman" w:cs="Times New Roman"/>
          <w:b/>
          <w:sz w:val="30"/>
          <w:szCs w:val="30"/>
        </w:rPr>
      </w:pPr>
    </w:p>
    <w:p w14:paraId="406E5CBF" w14:textId="77777777" w:rsidR="00787373" w:rsidRDefault="00787373" w:rsidP="003C7DD7">
      <w:pPr>
        <w:spacing w:line="360" w:lineRule="auto"/>
        <w:contextualSpacing/>
        <w:jc w:val="both"/>
        <w:rPr>
          <w:rFonts w:ascii="Times New Roman" w:hAnsi="Times New Roman" w:cs="Times New Roman"/>
          <w:b/>
          <w:sz w:val="30"/>
          <w:szCs w:val="30"/>
        </w:rPr>
      </w:pPr>
    </w:p>
    <w:p w14:paraId="64E8EED1" w14:textId="77777777" w:rsidR="00787373" w:rsidRDefault="00787373" w:rsidP="003C7DD7">
      <w:pPr>
        <w:spacing w:line="360" w:lineRule="auto"/>
        <w:contextualSpacing/>
        <w:jc w:val="both"/>
        <w:rPr>
          <w:rFonts w:ascii="Times New Roman" w:hAnsi="Times New Roman" w:cs="Times New Roman"/>
          <w:b/>
          <w:sz w:val="30"/>
          <w:szCs w:val="30"/>
        </w:rPr>
      </w:pPr>
    </w:p>
    <w:p w14:paraId="571EA330" w14:textId="77777777" w:rsidR="00787373" w:rsidRDefault="00787373" w:rsidP="003C7DD7">
      <w:pPr>
        <w:spacing w:line="360" w:lineRule="auto"/>
        <w:contextualSpacing/>
        <w:jc w:val="both"/>
        <w:rPr>
          <w:rFonts w:ascii="Times New Roman" w:hAnsi="Times New Roman" w:cs="Times New Roman"/>
          <w:b/>
          <w:sz w:val="30"/>
          <w:szCs w:val="30"/>
        </w:rPr>
      </w:pPr>
    </w:p>
    <w:p w14:paraId="4D674B6B" w14:textId="77777777" w:rsidR="00787373" w:rsidRDefault="00787373" w:rsidP="003C7DD7">
      <w:pPr>
        <w:spacing w:line="360" w:lineRule="auto"/>
        <w:contextualSpacing/>
        <w:jc w:val="both"/>
        <w:rPr>
          <w:rFonts w:ascii="Times New Roman" w:hAnsi="Times New Roman" w:cs="Times New Roman"/>
          <w:b/>
          <w:sz w:val="30"/>
          <w:szCs w:val="30"/>
        </w:rPr>
      </w:pPr>
    </w:p>
    <w:p w14:paraId="0EC51FB1" w14:textId="77777777" w:rsidR="00787373" w:rsidRDefault="00787373" w:rsidP="003C7DD7">
      <w:pPr>
        <w:spacing w:line="360" w:lineRule="auto"/>
        <w:contextualSpacing/>
        <w:jc w:val="both"/>
        <w:rPr>
          <w:rFonts w:ascii="Times New Roman" w:hAnsi="Times New Roman" w:cs="Times New Roman"/>
          <w:b/>
          <w:sz w:val="30"/>
          <w:szCs w:val="30"/>
        </w:rPr>
      </w:pPr>
    </w:p>
    <w:p w14:paraId="3B5D7848" w14:textId="77777777" w:rsidR="00787373" w:rsidRDefault="00787373" w:rsidP="003C7DD7">
      <w:pPr>
        <w:spacing w:line="360" w:lineRule="auto"/>
        <w:contextualSpacing/>
        <w:jc w:val="both"/>
        <w:rPr>
          <w:rFonts w:ascii="Times New Roman" w:hAnsi="Times New Roman" w:cs="Times New Roman"/>
          <w:b/>
          <w:sz w:val="30"/>
          <w:szCs w:val="30"/>
        </w:rPr>
      </w:pPr>
    </w:p>
    <w:p w14:paraId="0BDC37BA" w14:textId="77777777" w:rsidR="00787373" w:rsidRDefault="00787373" w:rsidP="003C7DD7">
      <w:pPr>
        <w:spacing w:line="360" w:lineRule="auto"/>
        <w:contextualSpacing/>
        <w:jc w:val="both"/>
        <w:rPr>
          <w:rFonts w:ascii="Times New Roman" w:hAnsi="Times New Roman" w:cs="Times New Roman"/>
          <w:b/>
          <w:sz w:val="30"/>
          <w:szCs w:val="30"/>
        </w:rPr>
      </w:pPr>
    </w:p>
    <w:p w14:paraId="1A529EAF" w14:textId="77777777" w:rsidR="00787373" w:rsidRDefault="00787373" w:rsidP="003C7DD7">
      <w:pPr>
        <w:spacing w:line="360" w:lineRule="auto"/>
        <w:contextualSpacing/>
        <w:jc w:val="both"/>
        <w:rPr>
          <w:rFonts w:ascii="Times New Roman" w:hAnsi="Times New Roman" w:cs="Times New Roman"/>
          <w:b/>
          <w:sz w:val="30"/>
          <w:szCs w:val="30"/>
        </w:rPr>
      </w:pPr>
    </w:p>
    <w:p w14:paraId="6E9E5751" w14:textId="77777777" w:rsidR="00787373" w:rsidRDefault="00787373" w:rsidP="003C7DD7">
      <w:pPr>
        <w:spacing w:line="360" w:lineRule="auto"/>
        <w:contextualSpacing/>
        <w:jc w:val="both"/>
        <w:rPr>
          <w:rFonts w:ascii="Times New Roman" w:hAnsi="Times New Roman" w:cs="Times New Roman"/>
          <w:b/>
          <w:sz w:val="30"/>
          <w:szCs w:val="30"/>
        </w:rPr>
      </w:pPr>
    </w:p>
    <w:p w14:paraId="4B88C406" w14:textId="77777777" w:rsidR="00787373" w:rsidRDefault="00787373" w:rsidP="003C7DD7">
      <w:pPr>
        <w:spacing w:line="360" w:lineRule="auto"/>
        <w:contextualSpacing/>
        <w:jc w:val="both"/>
        <w:rPr>
          <w:rFonts w:ascii="Times New Roman" w:hAnsi="Times New Roman" w:cs="Times New Roman"/>
          <w:b/>
          <w:sz w:val="32"/>
          <w:szCs w:val="32"/>
        </w:rPr>
      </w:pPr>
    </w:p>
    <w:p w14:paraId="58D4EEEC" w14:textId="77777777" w:rsidR="00787373" w:rsidRDefault="00787373" w:rsidP="003C7DD7">
      <w:pPr>
        <w:spacing w:line="360" w:lineRule="auto"/>
        <w:contextualSpacing/>
        <w:jc w:val="both"/>
        <w:rPr>
          <w:rFonts w:ascii="Times New Roman" w:hAnsi="Times New Roman" w:cs="Times New Roman"/>
          <w:b/>
          <w:sz w:val="32"/>
          <w:szCs w:val="32"/>
        </w:rPr>
      </w:pPr>
    </w:p>
    <w:p w14:paraId="7BDEBE47" w14:textId="77777777" w:rsidR="00787373" w:rsidRDefault="00787373" w:rsidP="003C7DD7">
      <w:pPr>
        <w:spacing w:line="360" w:lineRule="auto"/>
        <w:contextualSpacing/>
        <w:jc w:val="both"/>
        <w:rPr>
          <w:rFonts w:ascii="Times New Roman" w:hAnsi="Times New Roman" w:cs="Times New Roman"/>
          <w:b/>
          <w:sz w:val="32"/>
          <w:szCs w:val="32"/>
        </w:rPr>
      </w:pPr>
    </w:p>
    <w:p w14:paraId="2B36B53C" w14:textId="77777777" w:rsidR="00787373" w:rsidRDefault="00787373" w:rsidP="003C7DD7">
      <w:pPr>
        <w:spacing w:line="360" w:lineRule="auto"/>
        <w:contextualSpacing/>
        <w:jc w:val="both"/>
        <w:rPr>
          <w:rFonts w:ascii="Times New Roman" w:hAnsi="Times New Roman" w:cs="Times New Roman"/>
          <w:b/>
          <w:sz w:val="32"/>
          <w:szCs w:val="32"/>
        </w:rPr>
      </w:pPr>
    </w:p>
    <w:p w14:paraId="6CD399FB" w14:textId="77777777" w:rsidR="00787373" w:rsidRDefault="00787373" w:rsidP="003C7DD7">
      <w:pPr>
        <w:spacing w:line="360" w:lineRule="auto"/>
        <w:contextualSpacing/>
        <w:jc w:val="both"/>
        <w:rPr>
          <w:rFonts w:ascii="Times New Roman" w:hAnsi="Times New Roman" w:cs="Times New Roman"/>
          <w:b/>
          <w:sz w:val="32"/>
          <w:szCs w:val="32"/>
        </w:rPr>
      </w:pPr>
    </w:p>
    <w:p w14:paraId="0CC73490" w14:textId="77777777" w:rsidR="00787373" w:rsidRDefault="00787373" w:rsidP="003C7DD7">
      <w:pPr>
        <w:spacing w:line="360" w:lineRule="auto"/>
        <w:contextualSpacing/>
        <w:jc w:val="both"/>
        <w:rPr>
          <w:rFonts w:ascii="Times New Roman" w:hAnsi="Times New Roman" w:cs="Times New Roman"/>
          <w:b/>
          <w:sz w:val="32"/>
          <w:szCs w:val="32"/>
        </w:rPr>
      </w:pPr>
    </w:p>
    <w:p w14:paraId="51382DE3" w14:textId="77777777" w:rsidR="003F1F48" w:rsidRDefault="003F1F48" w:rsidP="00802D54">
      <w:pPr>
        <w:spacing w:line="360" w:lineRule="auto"/>
        <w:contextualSpacing/>
        <w:rPr>
          <w:rFonts w:ascii="Times New Roman" w:hAnsi="Times New Roman" w:cs="Times New Roman"/>
          <w:b/>
          <w:sz w:val="28"/>
          <w:szCs w:val="28"/>
        </w:rPr>
        <w:sectPr w:rsidR="003F1F48" w:rsidSect="00E27848">
          <w:pgSz w:w="11906" w:h="16838"/>
          <w:pgMar w:top="1418" w:right="1418" w:bottom="1418" w:left="1701" w:header="709" w:footer="709" w:gutter="0"/>
          <w:cols w:space="708"/>
          <w:docGrid w:linePitch="360"/>
        </w:sectPr>
      </w:pPr>
    </w:p>
    <w:sdt>
      <w:sdtPr>
        <w:rPr>
          <w:rFonts w:asciiTheme="minorHAnsi" w:eastAsiaTheme="minorHAnsi" w:hAnsiTheme="minorHAnsi" w:cstheme="minorBidi"/>
          <w:color w:val="auto"/>
          <w:sz w:val="22"/>
          <w:szCs w:val="22"/>
          <w:lang w:eastAsia="en-US"/>
        </w:rPr>
        <w:id w:val="722255466"/>
        <w:docPartObj>
          <w:docPartGallery w:val="Table of Contents"/>
          <w:docPartUnique/>
        </w:docPartObj>
      </w:sdtPr>
      <w:sdtEndPr>
        <w:rPr>
          <w:b/>
          <w:bCs/>
        </w:rPr>
      </w:sdtEndPr>
      <w:sdtContent>
        <w:p w14:paraId="7345326E" w14:textId="77777777" w:rsidR="00802D54" w:rsidRPr="00802D54" w:rsidRDefault="00802D54">
          <w:pPr>
            <w:pStyle w:val="Nadpisobsahu"/>
            <w:rPr>
              <w:rFonts w:ascii="Times New Roman" w:hAnsi="Times New Roman" w:cs="Times New Roman"/>
              <w:b/>
              <w:color w:val="auto"/>
            </w:rPr>
          </w:pPr>
          <w:r w:rsidRPr="00802D54">
            <w:rPr>
              <w:rFonts w:ascii="Times New Roman" w:hAnsi="Times New Roman" w:cs="Times New Roman"/>
              <w:b/>
              <w:color w:val="auto"/>
            </w:rPr>
            <w:t>Obsah</w:t>
          </w:r>
        </w:p>
        <w:p w14:paraId="2C7469D3" w14:textId="00E8D64B" w:rsidR="008958B5" w:rsidRDefault="00802D54">
          <w:pPr>
            <w:pStyle w:val="Obsah1"/>
            <w:tabs>
              <w:tab w:val="right" w:leader="dot" w:pos="9061"/>
            </w:tabs>
            <w:rPr>
              <w:rFonts w:cstheme="minorBidi"/>
              <w:noProof/>
            </w:rPr>
          </w:pPr>
          <w:r>
            <w:fldChar w:fldCharType="begin"/>
          </w:r>
          <w:r>
            <w:instrText xml:space="preserve"> TOC \o "1-3" \h \z \u </w:instrText>
          </w:r>
          <w:r>
            <w:fldChar w:fldCharType="separate"/>
          </w:r>
          <w:hyperlink w:anchor="_Toc26466937" w:history="1">
            <w:r w:rsidR="008958B5" w:rsidRPr="004369E7">
              <w:rPr>
                <w:rStyle w:val="Hypertextovodkaz"/>
                <w:rFonts w:ascii="Times New Roman" w:hAnsi="Times New Roman"/>
                <w:b/>
                <w:noProof/>
              </w:rPr>
              <w:t>Úvod</w:t>
            </w:r>
            <w:r w:rsidR="008958B5">
              <w:rPr>
                <w:noProof/>
                <w:webHidden/>
              </w:rPr>
              <w:tab/>
            </w:r>
            <w:r w:rsidR="008958B5">
              <w:rPr>
                <w:noProof/>
                <w:webHidden/>
              </w:rPr>
              <w:fldChar w:fldCharType="begin"/>
            </w:r>
            <w:r w:rsidR="008958B5">
              <w:rPr>
                <w:noProof/>
                <w:webHidden/>
              </w:rPr>
              <w:instrText xml:space="preserve"> PAGEREF _Toc26466937 \h </w:instrText>
            </w:r>
            <w:r w:rsidR="008958B5">
              <w:rPr>
                <w:noProof/>
                <w:webHidden/>
              </w:rPr>
            </w:r>
            <w:r w:rsidR="008958B5">
              <w:rPr>
                <w:noProof/>
                <w:webHidden/>
              </w:rPr>
              <w:fldChar w:fldCharType="separate"/>
            </w:r>
            <w:r w:rsidR="00DC5832">
              <w:rPr>
                <w:noProof/>
                <w:webHidden/>
              </w:rPr>
              <w:t>8</w:t>
            </w:r>
            <w:r w:rsidR="008958B5">
              <w:rPr>
                <w:noProof/>
                <w:webHidden/>
              </w:rPr>
              <w:fldChar w:fldCharType="end"/>
            </w:r>
          </w:hyperlink>
        </w:p>
        <w:p w14:paraId="090C9E18" w14:textId="33164689" w:rsidR="008958B5" w:rsidRDefault="00EB423B">
          <w:pPr>
            <w:pStyle w:val="Obsah1"/>
            <w:tabs>
              <w:tab w:val="right" w:leader="dot" w:pos="9061"/>
            </w:tabs>
            <w:rPr>
              <w:rFonts w:cstheme="minorBidi"/>
              <w:noProof/>
            </w:rPr>
          </w:pPr>
          <w:hyperlink w:anchor="_Toc26466938" w:history="1">
            <w:r w:rsidR="008958B5" w:rsidRPr="004369E7">
              <w:rPr>
                <w:rStyle w:val="Hypertextovodkaz"/>
                <w:rFonts w:ascii="Times New Roman" w:hAnsi="Times New Roman"/>
                <w:b/>
                <w:noProof/>
              </w:rPr>
              <w:t>TEORETICKÁ ČÁST</w:t>
            </w:r>
            <w:r w:rsidR="008958B5">
              <w:rPr>
                <w:noProof/>
                <w:webHidden/>
              </w:rPr>
              <w:tab/>
            </w:r>
            <w:r w:rsidR="008958B5">
              <w:rPr>
                <w:noProof/>
                <w:webHidden/>
              </w:rPr>
              <w:fldChar w:fldCharType="begin"/>
            </w:r>
            <w:r w:rsidR="008958B5">
              <w:rPr>
                <w:noProof/>
                <w:webHidden/>
              </w:rPr>
              <w:instrText xml:space="preserve"> PAGEREF _Toc26466938 \h </w:instrText>
            </w:r>
            <w:r w:rsidR="008958B5">
              <w:rPr>
                <w:noProof/>
                <w:webHidden/>
              </w:rPr>
            </w:r>
            <w:r w:rsidR="008958B5">
              <w:rPr>
                <w:noProof/>
                <w:webHidden/>
              </w:rPr>
              <w:fldChar w:fldCharType="separate"/>
            </w:r>
            <w:r w:rsidR="00DC5832">
              <w:rPr>
                <w:noProof/>
                <w:webHidden/>
              </w:rPr>
              <w:t>9</w:t>
            </w:r>
            <w:r w:rsidR="008958B5">
              <w:rPr>
                <w:noProof/>
                <w:webHidden/>
              </w:rPr>
              <w:fldChar w:fldCharType="end"/>
            </w:r>
          </w:hyperlink>
        </w:p>
        <w:p w14:paraId="4419BB69" w14:textId="2EC4D429" w:rsidR="008958B5" w:rsidRDefault="00EB423B">
          <w:pPr>
            <w:pStyle w:val="Obsah1"/>
            <w:tabs>
              <w:tab w:val="right" w:leader="dot" w:pos="9061"/>
            </w:tabs>
            <w:rPr>
              <w:rFonts w:cstheme="minorBidi"/>
              <w:noProof/>
            </w:rPr>
          </w:pPr>
          <w:hyperlink w:anchor="_Toc26466939" w:history="1">
            <w:r w:rsidR="008958B5" w:rsidRPr="004369E7">
              <w:rPr>
                <w:rStyle w:val="Hypertextovodkaz"/>
                <w:rFonts w:ascii="Times New Roman" w:hAnsi="Times New Roman"/>
                <w:b/>
                <w:noProof/>
              </w:rPr>
              <w:t>1 Školní poradenské pracoviště</w:t>
            </w:r>
            <w:r w:rsidR="008958B5">
              <w:rPr>
                <w:noProof/>
                <w:webHidden/>
              </w:rPr>
              <w:tab/>
            </w:r>
            <w:r w:rsidR="008958B5">
              <w:rPr>
                <w:noProof/>
                <w:webHidden/>
              </w:rPr>
              <w:fldChar w:fldCharType="begin"/>
            </w:r>
            <w:r w:rsidR="008958B5">
              <w:rPr>
                <w:noProof/>
                <w:webHidden/>
              </w:rPr>
              <w:instrText xml:space="preserve"> PAGEREF _Toc26466939 \h </w:instrText>
            </w:r>
            <w:r w:rsidR="008958B5">
              <w:rPr>
                <w:noProof/>
                <w:webHidden/>
              </w:rPr>
            </w:r>
            <w:r w:rsidR="008958B5">
              <w:rPr>
                <w:noProof/>
                <w:webHidden/>
              </w:rPr>
              <w:fldChar w:fldCharType="separate"/>
            </w:r>
            <w:r w:rsidR="00DC5832">
              <w:rPr>
                <w:noProof/>
                <w:webHidden/>
              </w:rPr>
              <w:t>10</w:t>
            </w:r>
            <w:r w:rsidR="008958B5">
              <w:rPr>
                <w:noProof/>
                <w:webHidden/>
              </w:rPr>
              <w:fldChar w:fldCharType="end"/>
            </w:r>
          </w:hyperlink>
        </w:p>
        <w:p w14:paraId="2A3789EE" w14:textId="7719C03E" w:rsidR="008958B5" w:rsidRDefault="00EB423B">
          <w:pPr>
            <w:pStyle w:val="Obsah2"/>
            <w:tabs>
              <w:tab w:val="left" w:pos="880"/>
              <w:tab w:val="right" w:leader="dot" w:pos="9061"/>
            </w:tabs>
            <w:rPr>
              <w:rFonts w:cstheme="minorBidi"/>
              <w:noProof/>
            </w:rPr>
          </w:pPr>
          <w:hyperlink w:anchor="_Toc26466940" w:history="1">
            <w:r w:rsidR="008958B5" w:rsidRPr="004369E7">
              <w:rPr>
                <w:rStyle w:val="Hypertextovodkaz"/>
                <w:rFonts w:ascii="Times New Roman" w:hAnsi="Times New Roman"/>
                <w:b/>
                <w:noProof/>
              </w:rPr>
              <w:t>1.1</w:t>
            </w:r>
            <w:r w:rsidR="008958B5">
              <w:rPr>
                <w:rFonts w:cstheme="minorBidi"/>
                <w:noProof/>
              </w:rPr>
              <w:tab/>
            </w:r>
            <w:r w:rsidR="008958B5" w:rsidRPr="004369E7">
              <w:rPr>
                <w:rStyle w:val="Hypertextovodkaz"/>
                <w:rFonts w:ascii="Times New Roman" w:hAnsi="Times New Roman"/>
                <w:b/>
                <w:noProof/>
              </w:rPr>
              <w:t>Modely poskytování poradenských služeb</w:t>
            </w:r>
            <w:r w:rsidR="008958B5">
              <w:rPr>
                <w:noProof/>
                <w:webHidden/>
              </w:rPr>
              <w:tab/>
            </w:r>
            <w:r w:rsidR="008958B5">
              <w:rPr>
                <w:noProof/>
                <w:webHidden/>
              </w:rPr>
              <w:fldChar w:fldCharType="begin"/>
            </w:r>
            <w:r w:rsidR="008958B5">
              <w:rPr>
                <w:noProof/>
                <w:webHidden/>
              </w:rPr>
              <w:instrText xml:space="preserve"> PAGEREF _Toc26466940 \h </w:instrText>
            </w:r>
            <w:r w:rsidR="008958B5">
              <w:rPr>
                <w:noProof/>
                <w:webHidden/>
              </w:rPr>
            </w:r>
            <w:r w:rsidR="008958B5">
              <w:rPr>
                <w:noProof/>
                <w:webHidden/>
              </w:rPr>
              <w:fldChar w:fldCharType="separate"/>
            </w:r>
            <w:r w:rsidR="00DC5832">
              <w:rPr>
                <w:noProof/>
                <w:webHidden/>
              </w:rPr>
              <w:t>10</w:t>
            </w:r>
            <w:r w:rsidR="008958B5">
              <w:rPr>
                <w:noProof/>
                <w:webHidden/>
              </w:rPr>
              <w:fldChar w:fldCharType="end"/>
            </w:r>
          </w:hyperlink>
        </w:p>
        <w:p w14:paraId="2FB340AF" w14:textId="066C1C60" w:rsidR="008958B5" w:rsidRDefault="00EB423B">
          <w:pPr>
            <w:pStyle w:val="Obsah2"/>
            <w:tabs>
              <w:tab w:val="left" w:pos="880"/>
              <w:tab w:val="right" w:leader="dot" w:pos="9061"/>
            </w:tabs>
            <w:rPr>
              <w:rFonts w:cstheme="minorBidi"/>
              <w:noProof/>
            </w:rPr>
          </w:pPr>
          <w:hyperlink w:anchor="_Toc26466941" w:history="1">
            <w:r w:rsidR="008958B5" w:rsidRPr="004369E7">
              <w:rPr>
                <w:rStyle w:val="Hypertextovodkaz"/>
                <w:rFonts w:ascii="Times New Roman" w:hAnsi="Times New Roman"/>
                <w:b/>
                <w:noProof/>
              </w:rPr>
              <w:t>1.2</w:t>
            </w:r>
            <w:r w:rsidR="008958B5">
              <w:rPr>
                <w:rFonts w:cstheme="minorBidi"/>
                <w:noProof/>
              </w:rPr>
              <w:tab/>
            </w:r>
            <w:r w:rsidR="008958B5" w:rsidRPr="004369E7">
              <w:rPr>
                <w:rStyle w:val="Hypertextovodkaz"/>
                <w:rFonts w:ascii="Times New Roman" w:hAnsi="Times New Roman"/>
                <w:b/>
                <w:noProof/>
              </w:rPr>
              <w:t>Legislativní vymezení</w:t>
            </w:r>
            <w:r w:rsidR="008958B5">
              <w:rPr>
                <w:noProof/>
                <w:webHidden/>
              </w:rPr>
              <w:tab/>
            </w:r>
            <w:r w:rsidR="008958B5">
              <w:rPr>
                <w:noProof/>
                <w:webHidden/>
              </w:rPr>
              <w:fldChar w:fldCharType="begin"/>
            </w:r>
            <w:r w:rsidR="008958B5">
              <w:rPr>
                <w:noProof/>
                <w:webHidden/>
              </w:rPr>
              <w:instrText xml:space="preserve"> PAGEREF _Toc26466941 \h </w:instrText>
            </w:r>
            <w:r w:rsidR="008958B5">
              <w:rPr>
                <w:noProof/>
                <w:webHidden/>
              </w:rPr>
            </w:r>
            <w:r w:rsidR="008958B5">
              <w:rPr>
                <w:noProof/>
                <w:webHidden/>
              </w:rPr>
              <w:fldChar w:fldCharType="separate"/>
            </w:r>
            <w:r w:rsidR="00DC5832">
              <w:rPr>
                <w:noProof/>
                <w:webHidden/>
              </w:rPr>
              <w:t>10</w:t>
            </w:r>
            <w:r w:rsidR="008958B5">
              <w:rPr>
                <w:noProof/>
                <w:webHidden/>
              </w:rPr>
              <w:fldChar w:fldCharType="end"/>
            </w:r>
          </w:hyperlink>
        </w:p>
        <w:p w14:paraId="0AC54F85" w14:textId="36FA3CEE" w:rsidR="008958B5" w:rsidRDefault="00EB423B">
          <w:pPr>
            <w:pStyle w:val="Obsah2"/>
            <w:tabs>
              <w:tab w:val="left" w:pos="880"/>
              <w:tab w:val="right" w:leader="dot" w:pos="9061"/>
            </w:tabs>
            <w:rPr>
              <w:rFonts w:cstheme="minorBidi"/>
              <w:noProof/>
            </w:rPr>
          </w:pPr>
          <w:hyperlink w:anchor="_Toc26466942" w:history="1">
            <w:r w:rsidR="008958B5" w:rsidRPr="004369E7">
              <w:rPr>
                <w:rStyle w:val="Hypertextovodkaz"/>
                <w:rFonts w:ascii="Times New Roman" w:hAnsi="Times New Roman"/>
                <w:b/>
                <w:noProof/>
              </w:rPr>
              <w:t>1.3</w:t>
            </w:r>
            <w:r w:rsidR="008958B5">
              <w:rPr>
                <w:rFonts w:cstheme="minorBidi"/>
                <w:noProof/>
              </w:rPr>
              <w:tab/>
            </w:r>
            <w:r w:rsidR="008958B5" w:rsidRPr="004369E7">
              <w:rPr>
                <w:rStyle w:val="Hypertextovodkaz"/>
                <w:rFonts w:ascii="Times New Roman" w:hAnsi="Times New Roman"/>
                <w:b/>
                <w:noProof/>
              </w:rPr>
              <w:t>Cíle ŠPP</w:t>
            </w:r>
            <w:r w:rsidR="008958B5">
              <w:rPr>
                <w:noProof/>
                <w:webHidden/>
              </w:rPr>
              <w:tab/>
            </w:r>
            <w:r w:rsidR="008958B5">
              <w:rPr>
                <w:noProof/>
                <w:webHidden/>
              </w:rPr>
              <w:fldChar w:fldCharType="begin"/>
            </w:r>
            <w:r w:rsidR="008958B5">
              <w:rPr>
                <w:noProof/>
                <w:webHidden/>
              </w:rPr>
              <w:instrText xml:space="preserve"> PAGEREF _Toc26466942 \h </w:instrText>
            </w:r>
            <w:r w:rsidR="008958B5">
              <w:rPr>
                <w:noProof/>
                <w:webHidden/>
              </w:rPr>
            </w:r>
            <w:r w:rsidR="008958B5">
              <w:rPr>
                <w:noProof/>
                <w:webHidden/>
              </w:rPr>
              <w:fldChar w:fldCharType="separate"/>
            </w:r>
            <w:r w:rsidR="00DC5832">
              <w:rPr>
                <w:noProof/>
                <w:webHidden/>
              </w:rPr>
              <w:t>12</w:t>
            </w:r>
            <w:r w:rsidR="008958B5">
              <w:rPr>
                <w:noProof/>
                <w:webHidden/>
              </w:rPr>
              <w:fldChar w:fldCharType="end"/>
            </w:r>
          </w:hyperlink>
        </w:p>
        <w:p w14:paraId="4E8861E7" w14:textId="5C7CE6FD" w:rsidR="008958B5" w:rsidRDefault="00EB423B">
          <w:pPr>
            <w:pStyle w:val="Obsah2"/>
            <w:tabs>
              <w:tab w:val="left" w:pos="880"/>
              <w:tab w:val="right" w:leader="dot" w:pos="9061"/>
            </w:tabs>
            <w:rPr>
              <w:rFonts w:cstheme="minorBidi"/>
              <w:noProof/>
            </w:rPr>
          </w:pPr>
          <w:hyperlink w:anchor="_Toc26466943" w:history="1">
            <w:r w:rsidR="008958B5" w:rsidRPr="004369E7">
              <w:rPr>
                <w:rStyle w:val="Hypertextovodkaz"/>
                <w:rFonts w:ascii="Times New Roman" w:hAnsi="Times New Roman"/>
                <w:b/>
                <w:noProof/>
              </w:rPr>
              <w:t>1.4</w:t>
            </w:r>
            <w:r w:rsidR="008958B5">
              <w:rPr>
                <w:rFonts w:cstheme="minorBidi"/>
                <w:noProof/>
              </w:rPr>
              <w:tab/>
            </w:r>
            <w:r w:rsidR="008958B5" w:rsidRPr="004369E7">
              <w:rPr>
                <w:rStyle w:val="Hypertextovodkaz"/>
                <w:rFonts w:ascii="Times New Roman" w:hAnsi="Times New Roman"/>
                <w:b/>
                <w:noProof/>
              </w:rPr>
              <w:t>Členové ŠPP a jejich činnost</w:t>
            </w:r>
            <w:r w:rsidR="008958B5">
              <w:rPr>
                <w:noProof/>
                <w:webHidden/>
              </w:rPr>
              <w:tab/>
            </w:r>
            <w:r w:rsidR="008958B5">
              <w:rPr>
                <w:noProof/>
                <w:webHidden/>
              </w:rPr>
              <w:fldChar w:fldCharType="begin"/>
            </w:r>
            <w:r w:rsidR="008958B5">
              <w:rPr>
                <w:noProof/>
                <w:webHidden/>
              </w:rPr>
              <w:instrText xml:space="preserve"> PAGEREF _Toc26466943 \h </w:instrText>
            </w:r>
            <w:r w:rsidR="008958B5">
              <w:rPr>
                <w:noProof/>
                <w:webHidden/>
              </w:rPr>
            </w:r>
            <w:r w:rsidR="008958B5">
              <w:rPr>
                <w:noProof/>
                <w:webHidden/>
              </w:rPr>
              <w:fldChar w:fldCharType="separate"/>
            </w:r>
            <w:r w:rsidR="00DC5832">
              <w:rPr>
                <w:noProof/>
                <w:webHidden/>
              </w:rPr>
              <w:t>12</w:t>
            </w:r>
            <w:r w:rsidR="008958B5">
              <w:rPr>
                <w:noProof/>
                <w:webHidden/>
              </w:rPr>
              <w:fldChar w:fldCharType="end"/>
            </w:r>
          </w:hyperlink>
        </w:p>
        <w:p w14:paraId="6120CAC9" w14:textId="741D3C67" w:rsidR="008958B5" w:rsidRDefault="00EB423B">
          <w:pPr>
            <w:pStyle w:val="Obsah3"/>
            <w:tabs>
              <w:tab w:val="left" w:pos="1320"/>
              <w:tab w:val="right" w:leader="dot" w:pos="9061"/>
            </w:tabs>
            <w:rPr>
              <w:rFonts w:cstheme="minorBidi"/>
              <w:noProof/>
            </w:rPr>
          </w:pPr>
          <w:hyperlink w:anchor="_Toc26466944" w:history="1">
            <w:r w:rsidR="008958B5" w:rsidRPr="004369E7">
              <w:rPr>
                <w:rStyle w:val="Hypertextovodkaz"/>
                <w:rFonts w:ascii="Times New Roman" w:hAnsi="Times New Roman"/>
                <w:b/>
                <w:noProof/>
              </w:rPr>
              <w:t>1.4.1</w:t>
            </w:r>
            <w:r w:rsidR="008958B5">
              <w:rPr>
                <w:rFonts w:cstheme="minorBidi"/>
                <w:noProof/>
              </w:rPr>
              <w:tab/>
            </w:r>
            <w:r w:rsidR="008958B5" w:rsidRPr="004369E7">
              <w:rPr>
                <w:rStyle w:val="Hypertextovodkaz"/>
                <w:rFonts w:ascii="Times New Roman" w:hAnsi="Times New Roman"/>
                <w:b/>
                <w:noProof/>
              </w:rPr>
              <w:t>Výchovný poradce</w:t>
            </w:r>
            <w:r w:rsidR="008958B5">
              <w:rPr>
                <w:noProof/>
                <w:webHidden/>
              </w:rPr>
              <w:tab/>
            </w:r>
            <w:r w:rsidR="008958B5">
              <w:rPr>
                <w:noProof/>
                <w:webHidden/>
              </w:rPr>
              <w:fldChar w:fldCharType="begin"/>
            </w:r>
            <w:r w:rsidR="008958B5">
              <w:rPr>
                <w:noProof/>
                <w:webHidden/>
              </w:rPr>
              <w:instrText xml:space="preserve"> PAGEREF _Toc26466944 \h </w:instrText>
            </w:r>
            <w:r w:rsidR="008958B5">
              <w:rPr>
                <w:noProof/>
                <w:webHidden/>
              </w:rPr>
            </w:r>
            <w:r w:rsidR="008958B5">
              <w:rPr>
                <w:noProof/>
                <w:webHidden/>
              </w:rPr>
              <w:fldChar w:fldCharType="separate"/>
            </w:r>
            <w:r w:rsidR="00DC5832">
              <w:rPr>
                <w:noProof/>
                <w:webHidden/>
              </w:rPr>
              <w:t>12</w:t>
            </w:r>
            <w:r w:rsidR="008958B5">
              <w:rPr>
                <w:noProof/>
                <w:webHidden/>
              </w:rPr>
              <w:fldChar w:fldCharType="end"/>
            </w:r>
          </w:hyperlink>
        </w:p>
        <w:p w14:paraId="42106220" w14:textId="2D564100" w:rsidR="008958B5" w:rsidRDefault="00EB423B">
          <w:pPr>
            <w:pStyle w:val="Obsah3"/>
            <w:tabs>
              <w:tab w:val="left" w:pos="1320"/>
              <w:tab w:val="right" w:leader="dot" w:pos="9061"/>
            </w:tabs>
            <w:rPr>
              <w:rFonts w:cstheme="minorBidi"/>
              <w:noProof/>
            </w:rPr>
          </w:pPr>
          <w:hyperlink w:anchor="_Toc26466945" w:history="1">
            <w:r w:rsidR="008958B5" w:rsidRPr="004369E7">
              <w:rPr>
                <w:rStyle w:val="Hypertextovodkaz"/>
                <w:rFonts w:ascii="Times New Roman" w:hAnsi="Times New Roman"/>
                <w:b/>
                <w:noProof/>
              </w:rPr>
              <w:t>1.4.2</w:t>
            </w:r>
            <w:r w:rsidR="008958B5">
              <w:rPr>
                <w:rFonts w:cstheme="minorBidi"/>
                <w:noProof/>
              </w:rPr>
              <w:tab/>
            </w:r>
            <w:r w:rsidR="008958B5" w:rsidRPr="004369E7">
              <w:rPr>
                <w:rStyle w:val="Hypertextovodkaz"/>
                <w:rFonts w:ascii="Times New Roman" w:hAnsi="Times New Roman"/>
                <w:b/>
                <w:noProof/>
              </w:rPr>
              <w:t>Školní metodik prevence</w:t>
            </w:r>
            <w:r w:rsidR="008958B5">
              <w:rPr>
                <w:noProof/>
                <w:webHidden/>
              </w:rPr>
              <w:tab/>
            </w:r>
            <w:r w:rsidR="008958B5">
              <w:rPr>
                <w:noProof/>
                <w:webHidden/>
              </w:rPr>
              <w:fldChar w:fldCharType="begin"/>
            </w:r>
            <w:r w:rsidR="008958B5">
              <w:rPr>
                <w:noProof/>
                <w:webHidden/>
              </w:rPr>
              <w:instrText xml:space="preserve"> PAGEREF _Toc26466945 \h </w:instrText>
            </w:r>
            <w:r w:rsidR="008958B5">
              <w:rPr>
                <w:noProof/>
                <w:webHidden/>
              </w:rPr>
            </w:r>
            <w:r w:rsidR="008958B5">
              <w:rPr>
                <w:noProof/>
                <w:webHidden/>
              </w:rPr>
              <w:fldChar w:fldCharType="separate"/>
            </w:r>
            <w:r w:rsidR="00DC5832">
              <w:rPr>
                <w:noProof/>
                <w:webHidden/>
              </w:rPr>
              <w:t>14</w:t>
            </w:r>
            <w:r w:rsidR="008958B5">
              <w:rPr>
                <w:noProof/>
                <w:webHidden/>
              </w:rPr>
              <w:fldChar w:fldCharType="end"/>
            </w:r>
          </w:hyperlink>
        </w:p>
        <w:p w14:paraId="09914F0E" w14:textId="17B941D9" w:rsidR="008958B5" w:rsidRDefault="00EB423B">
          <w:pPr>
            <w:pStyle w:val="Obsah3"/>
            <w:tabs>
              <w:tab w:val="left" w:pos="1320"/>
              <w:tab w:val="right" w:leader="dot" w:pos="9061"/>
            </w:tabs>
            <w:rPr>
              <w:rFonts w:cstheme="minorBidi"/>
              <w:noProof/>
            </w:rPr>
          </w:pPr>
          <w:hyperlink w:anchor="_Toc26466946" w:history="1">
            <w:r w:rsidR="008958B5" w:rsidRPr="004369E7">
              <w:rPr>
                <w:rStyle w:val="Hypertextovodkaz"/>
                <w:rFonts w:ascii="Times New Roman" w:hAnsi="Times New Roman"/>
                <w:b/>
                <w:noProof/>
              </w:rPr>
              <w:t>1.4.3</w:t>
            </w:r>
            <w:r w:rsidR="008958B5">
              <w:rPr>
                <w:rFonts w:cstheme="minorBidi"/>
                <w:noProof/>
              </w:rPr>
              <w:tab/>
            </w:r>
            <w:r w:rsidR="008958B5" w:rsidRPr="004369E7">
              <w:rPr>
                <w:rStyle w:val="Hypertextovodkaz"/>
                <w:rFonts w:ascii="Times New Roman" w:hAnsi="Times New Roman"/>
                <w:b/>
                <w:noProof/>
              </w:rPr>
              <w:t>Školní psycholog</w:t>
            </w:r>
            <w:r w:rsidR="008958B5">
              <w:rPr>
                <w:noProof/>
                <w:webHidden/>
              </w:rPr>
              <w:tab/>
            </w:r>
            <w:r w:rsidR="008958B5">
              <w:rPr>
                <w:noProof/>
                <w:webHidden/>
              </w:rPr>
              <w:fldChar w:fldCharType="begin"/>
            </w:r>
            <w:r w:rsidR="008958B5">
              <w:rPr>
                <w:noProof/>
                <w:webHidden/>
              </w:rPr>
              <w:instrText xml:space="preserve"> PAGEREF _Toc26466946 \h </w:instrText>
            </w:r>
            <w:r w:rsidR="008958B5">
              <w:rPr>
                <w:noProof/>
                <w:webHidden/>
              </w:rPr>
            </w:r>
            <w:r w:rsidR="008958B5">
              <w:rPr>
                <w:noProof/>
                <w:webHidden/>
              </w:rPr>
              <w:fldChar w:fldCharType="separate"/>
            </w:r>
            <w:r w:rsidR="00DC5832">
              <w:rPr>
                <w:noProof/>
                <w:webHidden/>
              </w:rPr>
              <w:t>15</w:t>
            </w:r>
            <w:r w:rsidR="008958B5">
              <w:rPr>
                <w:noProof/>
                <w:webHidden/>
              </w:rPr>
              <w:fldChar w:fldCharType="end"/>
            </w:r>
          </w:hyperlink>
        </w:p>
        <w:p w14:paraId="26926F01" w14:textId="168BDAC3" w:rsidR="008958B5" w:rsidRDefault="00EB423B">
          <w:pPr>
            <w:pStyle w:val="Obsah3"/>
            <w:tabs>
              <w:tab w:val="left" w:pos="1320"/>
              <w:tab w:val="right" w:leader="dot" w:pos="9061"/>
            </w:tabs>
            <w:rPr>
              <w:rFonts w:cstheme="minorBidi"/>
              <w:noProof/>
            </w:rPr>
          </w:pPr>
          <w:hyperlink w:anchor="_Toc26466947" w:history="1">
            <w:r w:rsidR="008958B5" w:rsidRPr="004369E7">
              <w:rPr>
                <w:rStyle w:val="Hypertextovodkaz"/>
                <w:rFonts w:ascii="Times New Roman" w:hAnsi="Times New Roman"/>
                <w:b/>
                <w:noProof/>
              </w:rPr>
              <w:t>1.4.4</w:t>
            </w:r>
            <w:r w:rsidR="008958B5">
              <w:rPr>
                <w:rFonts w:cstheme="minorBidi"/>
                <w:noProof/>
              </w:rPr>
              <w:tab/>
            </w:r>
            <w:r w:rsidR="008958B5" w:rsidRPr="004369E7">
              <w:rPr>
                <w:rStyle w:val="Hypertextovodkaz"/>
                <w:rFonts w:ascii="Times New Roman" w:hAnsi="Times New Roman"/>
                <w:b/>
                <w:noProof/>
              </w:rPr>
              <w:t>Školní speciální pedagog</w:t>
            </w:r>
            <w:r w:rsidR="008958B5">
              <w:rPr>
                <w:noProof/>
                <w:webHidden/>
              </w:rPr>
              <w:tab/>
            </w:r>
            <w:r w:rsidR="008958B5">
              <w:rPr>
                <w:noProof/>
                <w:webHidden/>
              </w:rPr>
              <w:fldChar w:fldCharType="begin"/>
            </w:r>
            <w:r w:rsidR="008958B5">
              <w:rPr>
                <w:noProof/>
                <w:webHidden/>
              </w:rPr>
              <w:instrText xml:space="preserve"> PAGEREF _Toc26466947 \h </w:instrText>
            </w:r>
            <w:r w:rsidR="008958B5">
              <w:rPr>
                <w:noProof/>
                <w:webHidden/>
              </w:rPr>
            </w:r>
            <w:r w:rsidR="008958B5">
              <w:rPr>
                <w:noProof/>
                <w:webHidden/>
              </w:rPr>
              <w:fldChar w:fldCharType="separate"/>
            </w:r>
            <w:r w:rsidR="00DC5832">
              <w:rPr>
                <w:noProof/>
                <w:webHidden/>
              </w:rPr>
              <w:t>17</w:t>
            </w:r>
            <w:r w:rsidR="008958B5">
              <w:rPr>
                <w:noProof/>
                <w:webHidden/>
              </w:rPr>
              <w:fldChar w:fldCharType="end"/>
            </w:r>
          </w:hyperlink>
        </w:p>
        <w:p w14:paraId="5AB94590" w14:textId="4B3E850E" w:rsidR="008958B5" w:rsidRDefault="00EB423B">
          <w:pPr>
            <w:pStyle w:val="Obsah1"/>
            <w:tabs>
              <w:tab w:val="left" w:pos="440"/>
              <w:tab w:val="right" w:leader="dot" w:pos="9061"/>
            </w:tabs>
            <w:rPr>
              <w:rFonts w:cstheme="minorBidi"/>
              <w:noProof/>
            </w:rPr>
          </w:pPr>
          <w:hyperlink w:anchor="_Toc26466948" w:history="1">
            <w:r w:rsidR="008958B5" w:rsidRPr="004369E7">
              <w:rPr>
                <w:rStyle w:val="Hypertextovodkaz"/>
                <w:rFonts w:ascii="Times New Roman" w:eastAsia="Times New Roman" w:hAnsi="Times New Roman"/>
                <w:b/>
                <w:noProof/>
              </w:rPr>
              <w:t>2</w:t>
            </w:r>
            <w:r w:rsidR="008958B5">
              <w:rPr>
                <w:rFonts w:cstheme="minorBidi"/>
                <w:noProof/>
              </w:rPr>
              <w:tab/>
            </w:r>
            <w:r w:rsidR="008958B5" w:rsidRPr="004369E7">
              <w:rPr>
                <w:rStyle w:val="Hypertextovodkaz"/>
                <w:rFonts w:ascii="Times New Roman" w:eastAsia="Times New Roman" w:hAnsi="Times New Roman"/>
                <w:b/>
                <w:noProof/>
              </w:rPr>
              <w:t>Školní (</w:t>
            </w:r>
            <w:r w:rsidR="008958B5" w:rsidRPr="004369E7">
              <w:rPr>
                <w:rStyle w:val="Hypertextovodkaz"/>
                <w:rFonts w:ascii="Times New Roman" w:hAnsi="Times New Roman"/>
                <w:b/>
                <w:noProof/>
              </w:rPr>
              <w:t>ne)úspešnost</w:t>
            </w:r>
            <w:r w:rsidR="008958B5">
              <w:rPr>
                <w:noProof/>
                <w:webHidden/>
              </w:rPr>
              <w:tab/>
            </w:r>
            <w:r w:rsidR="008958B5">
              <w:rPr>
                <w:noProof/>
                <w:webHidden/>
              </w:rPr>
              <w:fldChar w:fldCharType="begin"/>
            </w:r>
            <w:r w:rsidR="008958B5">
              <w:rPr>
                <w:noProof/>
                <w:webHidden/>
              </w:rPr>
              <w:instrText xml:space="preserve"> PAGEREF _Toc26466948 \h </w:instrText>
            </w:r>
            <w:r w:rsidR="008958B5">
              <w:rPr>
                <w:noProof/>
                <w:webHidden/>
              </w:rPr>
            </w:r>
            <w:r w:rsidR="008958B5">
              <w:rPr>
                <w:noProof/>
                <w:webHidden/>
              </w:rPr>
              <w:fldChar w:fldCharType="separate"/>
            </w:r>
            <w:r w:rsidR="00DC5832">
              <w:rPr>
                <w:noProof/>
                <w:webHidden/>
              </w:rPr>
              <w:t>19</w:t>
            </w:r>
            <w:r w:rsidR="008958B5">
              <w:rPr>
                <w:noProof/>
                <w:webHidden/>
              </w:rPr>
              <w:fldChar w:fldCharType="end"/>
            </w:r>
          </w:hyperlink>
        </w:p>
        <w:p w14:paraId="10AE9B1A" w14:textId="204FFB92" w:rsidR="008958B5" w:rsidRDefault="00EB423B">
          <w:pPr>
            <w:pStyle w:val="Obsah2"/>
            <w:tabs>
              <w:tab w:val="left" w:pos="880"/>
              <w:tab w:val="right" w:leader="dot" w:pos="9061"/>
            </w:tabs>
            <w:rPr>
              <w:rFonts w:cstheme="minorBidi"/>
              <w:noProof/>
            </w:rPr>
          </w:pPr>
          <w:hyperlink w:anchor="_Toc26466949" w:history="1">
            <w:r w:rsidR="008958B5" w:rsidRPr="004369E7">
              <w:rPr>
                <w:rStyle w:val="Hypertextovodkaz"/>
                <w:rFonts w:ascii="Times New Roman" w:eastAsia="Times New Roman" w:hAnsi="Times New Roman"/>
                <w:b/>
                <w:noProof/>
              </w:rPr>
              <w:t>2.1</w:t>
            </w:r>
            <w:r w:rsidR="008958B5">
              <w:rPr>
                <w:rFonts w:cstheme="minorBidi"/>
                <w:noProof/>
              </w:rPr>
              <w:tab/>
            </w:r>
            <w:r w:rsidR="008958B5" w:rsidRPr="004369E7">
              <w:rPr>
                <w:rStyle w:val="Hypertextovodkaz"/>
                <w:rFonts w:ascii="Times New Roman" w:eastAsia="Times New Roman" w:hAnsi="Times New Roman"/>
                <w:b/>
                <w:noProof/>
              </w:rPr>
              <w:t>Školní úspěch a neúspěch</w:t>
            </w:r>
            <w:r w:rsidR="008958B5">
              <w:rPr>
                <w:noProof/>
                <w:webHidden/>
              </w:rPr>
              <w:tab/>
            </w:r>
            <w:r w:rsidR="008958B5">
              <w:rPr>
                <w:noProof/>
                <w:webHidden/>
              </w:rPr>
              <w:fldChar w:fldCharType="begin"/>
            </w:r>
            <w:r w:rsidR="008958B5">
              <w:rPr>
                <w:noProof/>
                <w:webHidden/>
              </w:rPr>
              <w:instrText xml:space="preserve"> PAGEREF _Toc26466949 \h </w:instrText>
            </w:r>
            <w:r w:rsidR="008958B5">
              <w:rPr>
                <w:noProof/>
                <w:webHidden/>
              </w:rPr>
            </w:r>
            <w:r w:rsidR="008958B5">
              <w:rPr>
                <w:noProof/>
                <w:webHidden/>
              </w:rPr>
              <w:fldChar w:fldCharType="separate"/>
            </w:r>
            <w:r w:rsidR="00DC5832">
              <w:rPr>
                <w:noProof/>
                <w:webHidden/>
              </w:rPr>
              <w:t>19</w:t>
            </w:r>
            <w:r w:rsidR="008958B5">
              <w:rPr>
                <w:noProof/>
                <w:webHidden/>
              </w:rPr>
              <w:fldChar w:fldCharType="end"/>
            </w:r>
          </w:hyperlink>
        </w:p>
        <w:p w14:paraId="1580FC9B" w14:textId="4CCB6232" w:rsidR="008958B5" w:rsidRDefault="00EB423B">
          <w:pPr>
            <w:pStyle w:val="Obsah2"/>
            <w:tabs>
              <w:tab w:val="left" w:pos="880"/>
              <w:tab w:val="right" w:leader="dot" w:pos="9061"/>
            </w:tabs>
            <w:rPr>
              <w:rFonts w:cstheme="minorBidi"/>
              <w:noProof/>
            </w:rPr>
          </w:pPr>
          <w:hyperlink w:anchor="_Toc26466950" w:history="1">
            <w:r w:rsidR="008958B5" w:rsidRPr="004369E7">
              <w:rPr>
                <w:rStyle w:val="Hypertextovodkaz"/>
                <w:rFonts w:ascii="Times New Roman" w:hAnsi="Times New Roman"/>
                <w:b/>
                <w:noProof/>
              </w:rPr>
              <w:t>2.2</w:t>
            </w:r>
            <w:r w:rsidR="008958B5">
              <w:rPr>
                <w:rFonts w:cstheme="minorBidi"/>
                <w:noProof/>
              </w:rPr>
              <w:tab/>
            </w:r>
            <w:r w:rsidR="008958B5" w:rsidRPr="004369E7">
              <w:rPr>
                <w:rStyle w:val="Hypertextovodkaz"/>
                <w:rFonts w:ascii="Times New Roman" w:hAnsi="Times New Roman"/>
                <w:b/>
                <w:noProof/>
              </w:rPr>
              <w:t>Příčiny školní neúspěšnosti</w:t>
            </w:r>
            <w:r w:rsidR="008958B5">
              <w:rPr>
                <w:noProof/>
                <w:webHidden/>
              </w:rPr>
              <w:tab/>
            </w:r>
            <w:r w:rsidR="008958B5">
              <w:rPr>
                <w:noProof/>
                <w:webHidden/>
              </w:rPr>
              <w:fldChar w:fldCharType="begin"/>
            </w:r>
            <w:r w:rsidR="008958B5">
              <w:rPr>
                <w:noProof/>
                <w:webHidden/>
              </w:rPr>
              <w:instrText xml:space="preserve"> PAGEREF _Toc26466950 \h </w:instrText>
            </w:r>
            <w:r w:rsidR="008958B5">
              <w:rPr>
                <w:noProof/>
                <w:webHidden/>
              </w:rPr>
            </w:r>
            <w:r w:rsidR="008958B5">
              <w:rPr>
                <w:noProof/>
                <w:webHidden/>
              </w:rPr>
              <w:fldChar w:fldCharType="separate"/>
            </w:r>
            <w:r w:rsidR="00DC5832">
              <w:rPr>
                <w:noProof/>
                <w:webHidden/>
              </w:rPr>
              <w:t>20</w:t>
            </w:r>
            <w:r w:rsidR="008958B5">
              <w:rPr>
                <w:noProof/>
                <w:webHidden/>
              </w:rPr>
              <w:fldChar w:fldCharType="end"/>
            </w:r>
          </w:hyperlink>
        </w:p>
        <w:p w14:paraId="106776B7" w14:textId="09FAA5FA" w:rsidR="008958B5" w:rsidRDefault="00EB423B">
          <w:pPr>
            <w:pStyle w:val="Obsah3"/>
            <w:tabs>
              <w:tab w:val="left" w:pos="1320"/>
              <w:tab w:val="right" w:leader="dot" w:pos="9061"/>
            </w:tabs>
            <w:rPr>
              <w:rFonts w:cstheme="minorBidi"/>
              <w:noProof/>
            </w:rPr>
          </w:pPr>
          <w:hyperlink w:anchor="_Toc26466951" w:history="1">
            <w:r w:rsidR="008958B5" w:rsidRPr="004369E7">
              <w:rPr>
                <w:rStyle w:val="Hypertextovodkaz"/>
                <w:rFonts w:ascii="Times New Roman" w:hAnsi="Times New Roman"/>
                <w:b/>
                <w:noProof/>
              </w:rPr>
              <w:t>2.2.1</w:t>
            </w:r>
            <w:r w:rsidR="008958B5">
              <w:rPr>
                <w:rFonts w:cstheme="minorBidi"/>
                <w:noProof/>
              </w:rPr>
              <w:tab/>
            </w:r>
            <w:r w:rsidR="008958B5" w:rsidRPr="004369E7">
              <w:rPr>
                <w:rStyle w:val="Hypertextovodkaz"/>
                <w:rFonts w:ascii="Times New Roman" w:hAnsi="Times New Roman"/>
                <w:b/>
                <w:noProof/>
              </w:rPr>
              <w:t>Vnitřní a vnější faktory</w:t>
            </w:r>
            <w:r w:rsidR="008958B5">
              <w:rPr>
                <w:noProof/>
                <w:webHidden/>
              </w:rPr>
              <w:tab/>
            </w:r>
            <w:r w:rsidR="008958B5">
              <w:rPr>
                <w:noProof/>
                <w:webHidden/>
              </w:rPr>
              <w:fldChar w:fldCharType="begin"/>
            </w:r>
            <w:r w:rsidR="008958B5">
              <w:rPr>
                <w:noProof/>
                <w:webHidden/>
              </w:rPr>
              <w:instrText xml:space="preserve"> PAGEREF _Toc26466951 \h </w:instrText>
            </w:r>
            <w:r w:rsidR="008958B5">
              <w:rPr>
                <w:noProof/>
                <w:webHidden/>
              </w:rPr>
            </w:r>
            <w:r w:rsidR="008958B5">
              <w:rPr>
                <w:noProof/>
                <w:webHidden/>
              </w:rPr>
              <w:fldChar w:fldCharType="separate"/>
            </w:r>
            <w:r w:rsidR="00DC5832">
              <w:rPr>
                <w:noProof/>
                <w:webHidden/>
              </w:rPr>
              <w:t>21</w:t>
            </w:r>
            <w:r w:rsidR="008958B5">
              <w:rPr>
                <w:noProof/>
                <w:webHidden/>
              </w:rPr>
              <w:fldChar w:fldCharType="end"/>
            </w:r>
          </w:hyperlink>
        </w:p>
        <w:p w14:paraId="6C420AFE" w14:textId="694FB99E" w:rsidR="008958B5" w:rsidRDefault="00EB423B">
          <w:pPr>
            <w:pStyle w:val="Obsah3"/>
            <w:tabs>
              <w:tab w:val="left" w:pos="1320"/>
              <w:tab w:val="right" w:leader="dot" w:pos="9061"/>
            </w:tabs>
            <w:rPr>
              <w:rFonts w:cstheme="minorBidi"/>
              <w:noProof/>
            </w:rPr>
          </w:pPr>
          <w:hyperlink w:anchor="_Toc26466952" w:history="1">
            <w:r w:rsidR="008958B5" w:rsidRPr="004369E7">
              <w:rPr>
                <w:rStyle w:val="Hypertextovodkaz"/>
                <w:rFonts w:ascii="Times New Roman" w:eastAsia="Times New Roman" w:hAnsi="Times New Roman"/>
                <w:b/>
                <w:noProof/>
              </w:rPr>
              <w:t>2.2.2</w:t>
            </w:r>
            <w:r w:rsidR="008958B5">
              <w:rPr>
                <w:rFonts w:cstheme="minorBidi"/>
                <w:noProof/>
              </w:rPr>
              <w:tab/>
            </w:r>
            <w:r w:rsidR="008958B5" w:rsidRPr="004369E7">
              <w:rPr>
                <w:rStyle w:val="Hypertextovodkaz"/>
                <w:rFonts w:ascii="Times New Roman" w:eastAsia="Times New Roman" w:hAnsi="Times New Roman"/>
                <w:b/>
                <w:noProof/>
              </w:rPr>
              <w:t>Příčiny dle profesora Kohoutka</w:t>
            </w:r>
            <w:r w:rsidR="008958B5">
              <w:rPr>
                <w:noProof/>
                <w:webHidden/>
              </w:rPr>
              <w:tab/>
            </w:r>
            <w:r w:rsidR="008958B5">
              <w:rPr>
                <w:noProof/>
                <w:webHidden/>
              </w:rPr>
              <w:fldChar w:fldCharType="begin"/>
            </w:r>
            <w:r w:rsidR="008958B5">
              <w:rPr>
                <w:noProof/>
                <w:webHidden/>
              </w:rPr>
              <w:instrText xml:space="preserve"> PAGEREF _Toc26466952 \h </w:instrText>
            </w:r>
            <w:r w:rsidR="008958B5">
              <w:rPr>
                <w:noProof/>
                <w:webHidden/>
              </w:rPr>
            </w:r>
            <w:r w:rsidR="008958B5">
              <w:rPr>
                <w:noProof/>
                <w:webHidden/>
              </w:rPr>
              <w:fldChar w:fldCharType="separate"/>
            </w:r>
            <w:r w:rsidR="00DC5832">
              <w:rPr>
                <w:noProof/>
                <w:webHidden/>
              </w:rPr>
              <w:t>31</w:t>
            </w:r>
            <w:r w:rsidR="008958B5">
              <w:rPr>
                <w:noProof/>
                <w:webHidden/>
              </w:rPr>
              <w:fldChar w:fldCharType="end"/>
            </w:r>
          </w:hyperlink>
        </w:p>
        <w:p w14:paraId="3CAC9B2C" w14:textId="79AE527F" w:rsidR="008958B5" w:rsidRDefault="00EB423B">
          <w:pPr>
            <w:pStyle w:val="Obsah1"/>
            <w:tabs>
              <w:tab w:val="left" w:pos="440"/>
              <w:tab w:val="right" w:leader="dot" w:pos="9061"/>
            </w:tabs>
            <w:rPr>
              <w:rFonts w:cstheme="minorBidi"/>
              <w:noProof/>
            </w:rPr>
          </w:pPr>
          <w:hyperlink w:anchor="_Toc26466953" w:history="1">
            <w:r w:rsidR="008958B5" w:rsidRPr="004369E7">
              <w:rPr>
                <w:rStyle w:val="Hypertextovodkaz"/>
                <w:rFonts w:ascii="Times New Roman" w:hAnsi="Times New Roman"/>
                <w:b/>
                <w:noProof/>
              </w:rPr>
              <w:t>3</w:t>
            </w:r>
            <w:r w:rsidR="008958B5">
              <w:rPr>
                <w:rFonts w:cstheme="minorBidi"/>
                <w:noProof/>
              </w:rPr>
              <w:tab/>
            </w:r>
            <w:r w:rsidR="008958B5" w:rsidRPr="004369E7">
              <w:rPr>
                <w:rStyle w:val="Hypertextovodkaz"/>
                <w:rFonts w:ascii="Times New Roman" w:hAnsi="Times New Roman"/>
                <w:b/>
                <w:noProof/>
              </w:rPr>
              <w:t>Spolupráce rodičů se školou</w:t>
            </w:r>
            <w:r w:rsidR="008958B5">
              <w:rPr>
                <w:noProof/>
                <w:webHidden/>
              </w:rPr>
              <w:tab/>
            </w:r>
            <w:r w:rsidR="008958B5">
              <w:rPr>
                <w:noProof/>
                <w:webHidden/>
              </w:rPr>
              <w:fldChar w:fldCharType="begin"/>
            </w:r>
            <w:r w:rsidR="008958B5">
              <w:rPr>
                <w:noProof/>
                <w:webHidden/>
              </w:rPr>
              <w:instrText xml:space="preserve"> PAGEREF _Toc26466953 \h </w:instrText>
            </w:r>
            <w:r w:rsidR="008958B5">
              <w:rPr>
                <w:noProof/>
                <w:webHidden/>
              </w:rPr>
            </w:r>
            <w:r w:rsidR="008958B5">
              <w:rPr>
                <w:noProof/>
                <w:webHidden/>
              </w:rPr>
              <w:fldChar w:fldCharType="separate"/>
            </w:r>
            <w:r w:rsidR="00DC5832">
              <w:rPr>
                <w:noProof/>
                <w:webHidden/>
              </w:rPr>
              <w:t>34</w:t>
            </w:r>
            <w:r w:rsidR="008958B5">
              <w:rPr>
                <w:noProof/>
                <w:webHidden/>
              </w:rPr>
              <w:fldChar w:fldCharType="end"/>
            </w:r>
          </w:hyperlink>
        </w:p>
        <w:p w14:paraId="44C9CC36" w14:textId="1F723B15" w:rsidR="008958B5" w:rsidRDefault="00EB423B">
          <w:pPr>
            <w:pStyle w:val="Obsah2"/>
            <w:tabs>
              <w:tab w:val="left" w:pos="880"/>
              <w:tab w:val="right" w:leader="dot" w:pos="9061"/>
            </w:tabs>
            <w:rPr>
              <w:rFonts w:cstheme="minorBidi"/>
              <w:noProof/>
            </w:rPr>
          </w:pPr>
          <w:hyperlink w:anchor="_Toc26466954" w:history="1">
            <w:r w:rsidR="008958B5" w:rsidRPr="004369E7">
              <w:rPr>
                <w:rStyle w:val="Hypertextovodkaz"/>
                <w:rFonts w:ascii="Times New Roman" w:hAnsi="Times New Roman"/>
                <w:b/>
                <w:noProof/>
              </w:rPr>
              <w:t>3.1</w:t>
            </w:r>
            <w:r w:rsidR="008958B5">
              <w:rPr>
                <w:rFonts w:cstheme="minorBidi"/>
                <w:noProof/>
              </w:rPr>
              <w:tab/>
            </w:r>
            <w:r w:rsidR="008958B5" w:rsidRPr="004369E7">
              <w:rPr>
                <w:rStyle w:val="Hypertextovodkaz"/>
                <w:rFonts w:ascii="Times New Roman" w:hAnsi="Times New Roman"/>
                <w:b/>
                <w:noProof/>
              </w:rPr>
              <w:t>Role třídního učitele</w:t>
            </w:r>
            <w:r w:rsidR="008958B5">
              <w:rPr>
                <w:noProof/>
                <w:webHidden/>
              </w:rPr>
              <w:tab/>
            </w:r>
            <w:r w:rsidR="008958B5">
              <w:rPr>
                <w:noProof/>
                <w:webHidden/>
              </w:rPr>
              <w:fldChar w:fldCharType="begin"/>
            </w:r>
            <w:r w:rsidR="008958B5">
              <w:rPr>
                <w:noProof/>
                <w:webHidden/>
              </w:rPr>
              <w:instrText xml:space="preserve"> PAGEREF _Toc26466954 \h </w:instrText>
            </w:r>
            <w:r w:rsidR="008958B5">
              <w:rPr>
                <w:noProof/>
                <w:webHidden/>
              </w:rPr>
            </w:r>
            <w:r w:rsidR="008958B5">
              <w:rPr>
                <w:noProof/>
                <w:webHidden/>
              </w:rPr>
              <w:fldChar w:fldCharType="separate"/>
            </w:r>
            <w:r w:rsidR="00DC5832">
              <w:rPr>
                <w:noProof/>
                <w:webHidden/>
              </w:rPr>
              <w:t>35</w:t>
            </w:r>
            <w:r w:rsidR="008958B5">
              <w:rPr>
                <w:noProof/>
                <w:webHidden/>
              </w:rPr>
              <w:fldChar w:fldCharType="end"/>
            </w:r>
          </w:hyperlink>
        </w:p>
        <w:p w14:paraId="0CAC1CAC" w14:textId="56871720" w:rsidR="008958B5" w:rsidRDefault="00EB423B">
          <w:pPr>
            <w:pStyle w:val="Obsah1"/>
            <w:tabs>
              <w:tab w:val="right" w:leader="dot" w:pos="9061"/>
            </w:tabs>
            <w:rPr>
              <w:rFonts w:cstheme="minorBidi"/>
              <w:noProof/>
            </w:rPr>
          </w:pPr>
          <w:hyperlink w:anchor="_Toc26466955" w:history="1">
            <w:r w:rsidR="008958B5" w:rsidRPr="004369E7">
              <w:rPr>
                <w:rStyle w:val="Hypertextovodkaz"/>
                <w:rFonts w:ascii="Times New Roman" w:hAnsi="Times New Roman"/>
                <w:b/>
                <w:noProof/>
              </w:rPr>
              <w:t>EMPIRICKÁ ČÁST</w:t>
            </w:r>
            <w:r w:rsidR="008958B5">
              <w:rPr>
                <w:noProof/>
                <w:webHidden/>
              </w:rPr>
              <w:tab/>
            </w:r>
            <w:r w:rsidR="008958B5">
              <w:rPr>
                <w:noProof/>
                <w:webHidden/>
              </w:rPr>
              <w:fldChar w:fldCharType="begin"/>
            </w:r>
            <w:r w:rsidR="008958B5">
              <w:rPr>
                <w:noProof/>
                <w:webHidden/>
              </w:rPr>
              <w:instrText xml:space="preserve"> PAGEREF _Toc26466955 \h </w:instrText>
            </w:r>
            <w:r w:rsidR="008958B5">
              <w:rPr>
                <w:noProof/>
                <w:webHidden/>
              </w:rPr>
            </w:r>
            <w:r w:rsidR="008958B5">
              <w:rPr>
                <w:noProof/>
                <w:webHidden/>
              </w:rPr>
              <w:fldChar w:fldCharType="separate"/>
            </w:r>
            <w:r w:rsidR="00DC5832">
              <w:rPr>
                <w:noProof/>
                <w:webHidden/>
              </w:rPr>
              <w:t>37</w:t>
            </w:r>
            <w:r w:rsidR="008958B5">
              <w:rPr>
                <w:noProof/>
                <w:webHidden/>
              </w:rPr>
              <w:fldChar w:fldCharType="end"/>
            </w:r>
          </w:hyperlink>
        </w:p>
        <w:p w14:paraId="41D498EC" w14:textId="64736281" w:rsidR="008958B5" w:rsidRDefault="00EB423B">
          <w:pPr>
            <w:pStyle w:val="Obsah1"/>
            <w:tabs>
              <w:tab w:val="left" w:pos="440"/>
              <w:tab w:val="right" w:leader="dot" w:pos="9061"/>
            </w:tabs>
            <w:rPr>
              <w:rFonts w:cstheme="minorBidi"/>
              <w:noProof/>
            </w:rPr>
          </w:pPr>
          <w:hyperlink w:anchor="_Toc26466956" w:history="1">
            <w:r w:rsidR="008958B5" w:rsidRPr="004369E7">
              <w:rPr>
                <w:rStyle w:val="Hypertextovodkaz"/>
                <w:rFonts w:ascii="Times New Roman" w:hAnsi="Times New Roman"/>
                <w:b/>
                <w:noProof/>
              </w:rPr>
              <w:t>4</w:t>
            </w:r>
            <w:r w:rsidR="008958B5">
              <w:rPr>
                <w:rFonts w:cstheme="minorBidi"/>
                <w:noProof/>
              </w:rPr>
              <w:tab/>
            </w:r>
            <w:r w:rsidR="008958B5" w:rsidRPr="004369E7">
              <w:rPr>
                <w:rStyle w:val="Hypertextovodkaz"/>
                <w:rFonts w:ascii="Times New Roman" w:hAnsi="Times New Roman"/>
                <w:b/>
                <w:noProof/>
              </w:rPr>
              <w:t>Uvedení do tématu a zdůvodnění volby výzkumného problému</w:t>
            </w:r>
            <w:r w:rsidR="008958B5">
              <w:rPr>
                <w:noProof/>
                <w:webHidden/>
              </w:rPr>
              <w:tab/>
            </w:r>
            <w:r w:rsidR="008958B5">
              <w:rPr>
                <w:noProof/>
                <w:webHidden/>
              </w:rPr>
              <w:fldChar w:fldCharType="begin"/>
            </w:r>
            <w:r w:rsidR="008958B5">
              <w:rPr>
                <w:noProof/>
                <w:webHidden/>
              </w:rPr>
              <w:instrText xml:space="preserve"> PAGEREF _Toc26466956 \h </w:instrText>
            </w:r>
            <w:r w:rsidR="008958B5">
              <w:rPr>
                <w:noProof/>
                <w:webHidden/>
              </w:rPr>
            </w:r>
            <w:r w:rsidR="008958B5">
              <w:rPr>
                <w:noProof/>
                <w:webHidden/>
              </w:rPr>
              <w:fldChar w:fldCharType="separate"/>
            </w:r>
            <w:r w:rsidR="00DC5832">
              <w:rPr>
                <w:noProof/>
                <w:webHidden/>
              </w:rPr>
              <w:t>38</w:t>
            </w:r>
            <w:r w:rsidR="008958B5">
              <w:rPr>
                <w:noProof/>
                <w:webHidden/>
              </w:rPr>
              <w:fldChar w:fldCharType="end"/>
            </w:r>
          </w:hyperlink>
        </w:p>
        <w:p w14:paraId="13FB768B" w14:textId="6A8CDCD1" w:rsidR="008958B5" w:rsidRDefault="00EB423B">
          <w:pPr>
            <w:pStyle w:val="Obsah1"/>
            <w:tabs>
              <w:tab w:val="left" w:pos="440"/>
              <w:tab w:val="right" w:leader="dot" w:pos="9061"/>
            </w:tabs>
            <w:rPr>
              <w:rFonts w:cstheme="minorBidi"/>
              <w:noProof/>
            </w:rPr>
          </w:pPr>
          <w:hyperlink w:anchor="_Toc26466957" w:history="1">
            <w:r w:rsidR="008958B5" w:rsidRPr="004369E7">
              <w:rPr>
                <w:rStyle w:val="Hypertextovodkaz"/>
                <w:rFonts w:ascii="Times New Roman" w:hAnsi="Times New Roman"/>
                <w:b/>
                <w:noProof/>
              </w:rPr>
              <w:t>5</w:t>
            </w:r>
            <w:r w:rsidR="008958B5">
              <w:rPr>
                <w:rFonts w:cstheme="minorBidi"/>
                <w:noProof/>
              </w:rPr>
              <w:tab/>
            </w:r>
            <w:r w:rsidR="008958B5" w:rsidRPr="004369E7">
              <w:rPr>
                <w:rStyle w:val="Hypertextovodkaz"/>
                <w:rFonts w:ascii="Times New Roman" w:hAnsi="Times New Roman"/>
                <w:b/>
                <w:noProof/>
              </w:rPr>
              <w:t>Metodologické základy výzkumu</w:t>
            </w:r>
            <w:r w:rsidR="008958B5">
              <w:rPr>
                <w:noProof/>
                <w:webHidden/>
              </w:rPr>
              <w:tab/>
            </w:r>
            <w:r w:rsidR="008958B5">
              <w:rPr>
                <w:noProof/>
                <w:webHidden/>
              </w:rPr>
              <w:fldChar w:fldCharType="begin"/>
            </w:r>
            <w:r w:rsidR="008958B5">
              <w:rPr>
                <w:noProof/>
                <w:webHidden/>
              </w:rPr>
              <w:instrText xml:space="preserve"> PAGEREF _Toc26466957 \h </w:instrText>
            </w:r>
            <w:r w:rsidR="008958B5">
              <w:rPr>
                <w:noProof/>
                <w:webHidden/>
              </w:rPr>
            </w:r>
            <w:r w:rsidR="008958B5">
              <w:rPr>
                <w:noProof/>
                <w:webHidden/>
              </w:rPr>
              <w:fldChar w:fldCharType="separate"/>
            </w:r>
            <w:r w:rsidR="00DC5832">
              <w:rPr>
                <w:noProof/>
                <w:webHidden/>
              </w:rPr>
              <w:t>39</w:t>
            </w:r>
            <w:r w:rsidR="008958B5">
              <w:rPr>
                <w:noProof/>
                <w:webHidden/>
              </w:rPr>
              <w:fldChar w:fldCharType="end"/>
            </w:r>
          </w:hyperlink>
        </w:p>
        <w:p w14:paraId="30FF800C" w14:textId="568DA9FE" w:rsidR="008958B5" w:rsidRDefault="00EB423B">
          <w:pPr>
            <w:pStyle w:val="Obsah2"/>
            <w:tabs>
              <w:tab w:val="left" w:pos="880"/>
              <w:tab w:val="right" w:leader="dot" w:pos="9061"/>
            </w:tabs>
            <w:rPr>
              <w:rFonts w:cstheme="minorBidi"/>
              <w:noProof/>
            </w:rPr>
          </w:pPr>
          <w:hyperlink w:anchor="_Toc26466958" w:history="1">
            <w:r w:rsidR="008958B5" w:rsidRPr="004369E7">
              <w:rPr>
                <w:rStyle w:val="Hypertextovodkaz"/>
                <w:rFonts w:ascii="Times New Roman" w:hAnsi="Times New Roman"/>
                <w:b/>
                <w:noProof/>
              </w:rPr>
              <w:t>5.1</w:t>
            </w:r>
            <w:r w:rsidR="008958B5">
              <w:rPr>
                <w:rFonts w:cstheme="minorBidi"/>
                <w:noProof/>
              </w:rPr>
              <w:tab/>
            </w:r>
            <w:r w:rsidR="008958B5" w:rsidRPr="004369E7">
              <w:rPr>
                <w:rStyle w:val="Hypertextovodkaz"/>
                <w:rFonts w:ascii="Times New Roman" w:hAnsi="Times New Roman"/>
                <w:b/>
                <w:noProof/>
              </w:rPr>
              <w:t>Design výzkumu</w:t>
            </w:r>
            <w:r w:rsidR="008958B5">
              <w:rPr>
                <w:noProof/>
                <w:webHidden/>
              </w:rPr>
              <w:tab/>
            </w:r>
            <w:r w:rsidR="008958B5">
              <w:rPr>
                <w:noProof/>
                <w:webHidden/>
              </w:rPr>
              <w:fldChar w:fldCharType="begin"/>
            </w:r>
            <w:r w:rsidR="008958B5">
              <w:rPr>
                <w:noProof/>
                <w:webHidden/>
              </w:rPr>
              <w:instrText xml:space="preserve"> PAGEREF _Toc26466958 \h </w:instrText>
            </w:r>
            <w:r w:rsidR="008958B5">
              <w:rPr>
                <w:noProof/>
                <w:webHidden/>
              </w:rPr>
            </w:r>
            <w:r w:rsidR="008958B5">
              <w:rPr>
                <w:noProof/>
                <w:webHidden/>
              </w:rPr>
              <w:fldChar w:fldCharType="separate"/>
            </w:r>
            <w:r w:rsidR="00DC5832">
              <w:rPr>
                <w:noProof/>
                <w:webHidden/>
              </w:rPr>
              <w:t>39</w:t>
            </w:r>
            <w:r w:rsidR="008958B5">
              <w:rPr>
                <w:noProof/>
                <w:webHidden/>
              </w:rPr>
              <w:fldChar w:fldCharType="end"/>
            </w:r>
          </w:hyperlink>
        </w:p>
        <w:p w14:paraId="54E0261F" w14:textId="2C64E78E" w:rsidR="008958B5" w:rsidRDefault="00EB423B">
          <w:pPr>
            <w:pStyle w:val="Obsah2"/>
            <w:tabs>
              <w:tab w:val="left" w:pos="880"/>
              <w:tab w:val="right" w:leader="dot" w:pos="9061"/>
            </w:tabs>
            <w:rPr>
              <w:rFonts w:cstheme="minorBidi"/>
              <w:noProof/>
            </w:rPr>
          </w:pPr>
          <w:hyperlink w:anchor="_Toc26466959" w:history="1">
            <w:r w:rsidR="008958B5" w:rsidRPr="004369E7">
              <w:rPr>
                <w:rStyle w:val="Hypertextovodkaz"/>
                <w:rFonts w:ascii="Times New Roman" w:hAnsi="Times New Roman"/>
                <w:b/>
                <w:noProof/>
              </w:rPr>
              <w:t>5.2</w:t>
            </w:r>
            <w:r w:rsidR="008958B5">
              <w:rPr>
                <w:rFonts w:cstheme="minorBidi"/>
                <w:noProof/>
              </w:rPr>
              <w:tab/>
            </w:r>
            <w:r w:rsidR="008958B5" w:rsidRPr="004369E7">
              <w:rPr>
                <w:rStyle w:val="Hypertextovodkaz"/>
                <w:rFonts w:ascii="Times New Roman" w:hAnsi="Times New Roman"/>
                <w:b/>
                <w:noProof/>
              </w:rPr>
              <w:t>Cíle práce, výzkumné otázky a předpoklady</w:t>
            </w:r>
            <w:r w:rsidR="008958B5">
              <w:rPr>
                <w:noProof/>
                <w:webHidden/>
              </w:rPr>
              <w:tab/>
            </w:r>
            <w:r w:rsidR="008958B5">
              <w:rPr>
                <w:noProof/>
                <w:webHidden/>
              </w:rPr>
              <w:fldChar w:fldCharType="begin"/>
            </w:r>
            <w:r w:rsidR="008958B5">
              <w:rPr>
                <w:noProof/>
                <w:webHidden/>
              </w:rPr>
              <w:instrText xml:space="preserve"> PAGEREF _Toc26466959 \h </w:instrText>
            </w:r>
            <w:r w:rsidR="008958B5">
              <w:rPr>
                <w:noProof/>
                <w:webHidden/>
              </w:rPr>
            </w:r>
            <w:r w:rsidR="008958B5">
              <w:rPr>
                <w:noProof/>
                <w:webHidden/>
              </w:rPr>
              <w:fldChar w:fldCharType="separate"/>
            </w:r>
            <w:r w:rsidR="00DC5832">
              <w:rPr>
                <w:noProof/>
                <w:webHidden/>
              </w:rPr>
              <w:t>40</w:t>
            </w:r>
            <w:r w:rsidR="008958B5">
              <w:rPr>
                <w:noProof/>
                <w:webHidden/>
              </w:rPr>
              <w:fldChar w:fldCharType="end"/>
            </w:r>
          </w:hyperlink>
        </w:p>
        <w:p w14:paraId="36236454" w14:textId="37C65EF2" w:rsidR="008958B5" w:rsidRDefault="00EB423B">
          <w:pPr>
            <w:pStyle w:val="Obsah2"/>
            <w:tabs>
              <w:tab w:val="left" w:pos="880"/>
              <w:tab w:val="right" w:leader="dot" w:pos="9061"/>
            </w:tabs>
            <w:rPr>
              <w:rFonts w:cstheme="minorBidi"/>
              <w:noProof/>
            </w:rPr>
          </w:pPr>
          <w:hyperlink w:anchor="_Toc26466960" w:history="1">
            <w:r w:rsidR="008958B5" w:rsidRPr="004369E7">
              <w:rPr>
                <w:rStyle w:val="Hypertextovodkaz"/>
                <w:rFonts w:ascii="Times New Roman" w:hAnsi="Times New Roman"/>
                <w:b/>
                <w:noProof/>
              </w:rPr>
              <w:t>5.3</w:t>
            </w:r>
            <w:r w:rsidR="008958B5">
              <w:rPr>
                <w:rFonts w:cstheme="minorBidi"/>
                <w:noProof/>
              </w:rPr>
              <w:tab/>
            </w:r>
            <w:r w:rsidR="008958B5" w:rsidRPr="004369E7">
              <w:rPr>
                <w:rStyle w:val="Hypertextovodkaz"/>
                <w:rFonts w:ascii="Times New Roman" w:hAnsi="Times New Roman"/>
                <w:b/>
                <w:noProof/>
              </w:rPr>
              <w:t>Zajištění kvality výzkumu</w:t>
            </w:r>
            <w:r w:rsidR="008958B5">
              <w:rPr>
                <w:noProof/>
                <w:webHidden/>
              </w:rPr>
              <w:tab/>
            </w:r>
            <w:r w:rsidR="008958B5">
              <w:rPr>
                <w:noProof/>
                <w:webHidden/>
              </w:rPr>
              <w:fldChar w:fldCharType="begin"/>
            </w:r>
            <w:r w:rsidR="008958B5">
              <w:rPr>
                <w:noProof/>
                <w:webHidden/>
              </w:rPr>
              <w:instrText xml:space="preserve"> PAGEREF _Toc26466960 \h </w:instrText>
            </w:r>
            <w:r w:rsidR="008958B5">
              <w:rPr>
                <w:noProof/>
                <w:webHidden/>
              </w:rPr>
            </w:r>
            <w:r w:rsidR="008958B5">
              <w:rPr>
                <w:noProof/>
                <w:webHidden/>
              </w:rPr>
              <w:fldChar w:fldCharType="separate"/>
            </w:r>
            <w:r w:rsidR="00DC5832">
              <w:rPr>
                <w:noProof/>
                <w:webHidden/>
              </w:rPr>
              <w:t>41</w:t>
            </w:r>
            <w:r w:rsidR="008958B5">
              <w:rPr>
                <w:noProof/>
                <w:webHidden/>
              </w:rPr>
              <w:fldChar w:fldCharType="end"/>
            </w:r>
          </w:hyperlink>
        </w:p>
        <w:p w14:paraId="06CCC808" w14:textId="26529657" w:rsidR="008958B5" w:rsidRDefault="00EB423B">
          <w:pPr>
            <w:pStyle w:val="Obsah2"/>
            <w:tabs>
              <w:tab w:val="left" w:pos="880"/>
              <w:tab w:val="right" w:leader="dot" w:pos="9061"/>
            </w:tabs>
            <w:rPr>
              <w:rFonts w:cstheme="minorBidi"/>
              <w:noProof/>
            </w:rPr>
          </w:pPr>
          <w:hyperlink w:anchor="_Toc26466961" w:history="1">
            <w:r w:rsidR="008958B5" w:rsidRPr="004369E7">
              <w:rPr>
                <w:rStyle w:val="Hypertextovodkaz"/>
                <w:rFonts w:ascii="Times New Roman" w:hAnsi="Times New Roman"/>
                <w:b/>
                <w:noProof/>
              </w:rPr>
              <w:t>5.4</w:t>
            </w:r>
            <w:r w:rsidR="008958B5">
              <w:rPr>
                <w:rFonts w:cstheme="minorBidi"/>
                <w:noProof/>
              </w:rPr>
              <w:tab/>
            </w:r>
            <w:r w:rsidR="008958B5" w:rsidRPr="004369E7">
              <w:rPr>
                <w:rStyle w:val="Hypertextovodkaz"/>
                <w:rFonts w:ascii="Times New Roman" w:hAnsi="Times New Roman"/>
                <w:b/>
                <w:noProof/>
              </w:rPr>
              <w:t>Etické aspekty výzkumu</w:t>
            </w:r>
            <w:r w:rsidR="008958B5">
              <w:rPr>
                <w:noProof/>
                <w:webHidden/>
              </w:rPr>
              <w:tab/>
            </w:r>
            <w:r w:rsidR="008958B5">
              <w:rPr>
                <w:noProof/>
                <w:webHidden/>
              </w:rPr>
              <w:fldChar w:fldCharType="begin"/>
            </w:r>
            <w:r w:rsidR="008958B5">
              <w:rPr>
                <w:noProof/>
                <w:webHidden/>
              </w:rPr>
              <w:instrText xml:space="preserve"> PAGEREF _Toc26466961 \h </w:instrText>
            </w:r>
            <w:r w:rsidR="008958B5">
              <w:rPr>
                <w:noProof/>
                <w:webHidden/>
              </w:rPr>
            </w:r>
            <w:r w:rsidR="008958B5">
              <w:rPr>
                <w:noProof/>
                <w:webHidden/>
              </w:rPr>
              <w:fldChar w:fldCharType="separate"/>
            </w:r>
            <w:r w:rsidR="00DC5832">
              <w:rPr>
                <w:noProof/>
                <w:webHidden/>
              </w:rPr>
              <w:t>42</w:t>
            </w:r>
            <w:r w:rsidR="008958B5">
              <w:rPr>
                <w:noProof/>
                <w:webHidden/>
              </w:rPr>
              <w:fldChar w:fldCharType="end"/>
            </w:r>
          </w:hyperlink>
        </w:p>
        <w:p w14:paraId="79228264" w14:textId="40A593F0" w:rsidR="008958B5" w:rsidRDefault="00EB423B">
          <w:pPr>
            <w:pStyle w:val="Obsah2"/>
            <w:tabs>
              <w:tab w:val="left" w:pos="880"/>
              <w:tab w:val="right" w:leader="dot" w:pos="9061"/>
            </w:tabs>
            <w:rPr>
              <w:rFonts w:cstheme="minorBidi"/>
              <w:noProof/>
            </w:rPr>
          </w:pPr>
          <w:hyperlink w:anchor="_Toc26466962" w:history="1">
            <w:r w:rsidR="008958B5" w:rsidRPr="004369E7">
              <w:rPr>
                <w:rStyle w:val="Hypertextovodkaz"/>
                <w:rFonts w:ascii="Times New Roman" w:hAnsi="Times New Roman"/>
                <w:b/>
                <w:noProof/>
              </w:rPr>
              <w:t>5.5</w:t>
            </w:r>
            <w:r w:rsidR="008958B5">
              <w:rPr>
                <w:rFonts w:cstheme="minorBidi"/>
                <w:noProof/>
              </w:rPr>
              <w:tab/>
            </w:r>
            <w:r w:rsidR="008958B5" w:rsidRPr="004369E7">
              <w:rPr>
                <w:rStyle w:val="Hypertextovodkaz"/>
                <w:rFonts w:ascii="Times New Roman" w:hAnsi="Times New Roman"/>
                <w:b/>
                <w:noProof/>
              </w:rPr>
              <w:t>Výzkumný soubor</w:t>
            </w:r>
            <w:r w:rsidR="008958B5">
              <w:rPr>
                <w:noProof/>
                <w:webHidden/>
              </w:rPr>
              <w:tab/>
            </w:r>
            <w:r w:rsidR="008958B5">
              <w:rPr>
                <w:noProof/>
                <w:webHidden/>
              </w:rPr>
              <w:fldChar w:fldCharType="begin"/>
            </w:r>
            <w:r w:rsidR="008958B5">
              <w:rPr>
                <w:noProof/>
                <w:webHidden/>
              </w:rPr>
              <w:instrText xml:space="preserve"> PAGEREF _Toc26466962 \h </w:instrText>
            </w:r>
            <w:r w:rsidR="008958B5">
              <w:rPr>
                <w:noProof/>
                <w:webHidden/>
              </w:rPr>
            </w:r>
            <w:r w:rsidR="008958B5">
              <w:rPr>
                <w:noProof/>
                <w:webHidden/>
              </w:rPr>
              <w:fldChar w:fldCharType="separate"/>
            </w:r>
            <w:r w:rsidR="00DC5832">
              <w:rPr>
                <w:noProof/>
                <w:webHidden/>
              </w:rPr>
              <w:t>43</w:t>
            </w:r>
            <w:r w:rsidR="008958B5">
              <w:rPr>
                <w:noProof/>
                <w:webHidden/>
              </w:rPr>
              <w:fldChar w:fldCharType="end"/>
            </w:r>
          </w:hyperlink>
        </w:p>
        <w:p w14:paraId="3BF12BF7" w14:textId="65D047CD" w:rsidR="008958B5" w:rsidRDefault="00EB423B">
          <w:pPr>
            <w:pStyle w:val="Obsah3"/>
            <w:tabs>
              <w:tab w:val="left" w:pos="1320"/>
              <w:tab w:val="right" w:leader="dot" w:pos="9061"/>
            </w:tabs>
            <w:rPr>
              <w:rFonts w:cstheme="minorBidi"/>
              <w:noProof/>
            </w:rPr>
          </w:pPr>
          <w:hyperlink w:anchor="_Toc26466963" w:history="1">
            <w:r w:rsidR="008958B5" w:rsidRPr="004369E7">
              <w:rPr>
                <w:rStyle w:val="Hypertextovodkaz"/>
                <w:rFonts w:ascii="Times New Roman" w:hAnsi="Times New Roman"/>
                <w:b/>
                <w:noProof/>
              </w:rPr>
              <w:t>5.5.1</w:t>
            </w:r>
            <w:r w:rsidR="008958B5">
              <w:rPr>
                <w:rFonts w:cstheme="minorBidi"/>
                <w:noProof/>
              </w:rPr>
              <w:tab/>
            </w:r>
            <w:r w:rsidR="008958B5" w:rsidRPr="004369E7">
              <w:rPr>
                <w:rStyle w:val="Hypertextovodkaz"/>
                <w:rFonts w:ascii="Times New Roman" w:hAnsi="Times New Roman"/>
                <w:b/>
                <w:noProof/>
              </w:rPr>
              <w:t>Výběr účastníků výzkumu a jejich oslovení</w:t>
            </w:r>
            <w:r w:rsidR="008958B5">
              <w:rPr>
                <w:noProof/>
                <w:webHidden/>
              </w:rPr>
              <w:tab/>
            </w:r>
            <w:r w:rsidR="008958B5">
              <w:rPr>
                <w:noProof/>
                <w:webHidden/>
              </w:rPr>
              <w:fldChar w:fldCharType="begin"/>
            </w:r>
            <w:r w:rsidR="008958B5">
              <w:rPr>
                <w:noProof/>
                <w:webHidden/>
              </w:rPr>
              <w:instrText xml:space="preserve"> PAGEREF _Toc26466963 \h </w:instrText>
            </w:r>
            <w:r w:rsidR="008958B5">
              <w:rPr>
                <w:noProof/>
                <w:webHidden/>
              </w:rPr>
            </w:r>
            <w:r w:rsidR="008958B5">
              <w:rPr>
                <w:noProof/>
                <w:webHidden/>
              </w:rPr>
              <w:fldChar w:fldCharType="separate"/>
            </w:r>
            <w:r w:rsidR="00DC5832">
              <w:rPr>
                <w:noProof/>
                <w:webHidden/>
              </w:rPr>
              <w:t>43</w:t>
            </w:r>
            <w:r w:rsidR="008958B5">
              <w:rPr>
                <w:noProof/>
                <w:webHidden/>
              </w:rPr>
              <w:fldChar w:fldCharType="end"/>
            </w:r>
          </w:hyperlink>
        </w:p>
        <w:p w14:paraId="2E308377" w14:textId="22FB302A" w:rsidR="008958B5" w:rsidRDefault="00EB423B">
          <w:pPr>
            <w:pStyle w:val="Obsah1"/>
            <w:tabs>
              <w:tab w:val="left" w:pos="440"/>
              <w:tab w:val="right" w:leader="dot" w:pos="9061"/>
            </w:tabs>
            <w:rPr>
              <w:rFonts w:cstheme="minorBidi"/>
              <w:noProof/>
            </w:rPr>
          </w:pPr>
          <w:hyperlink w:anchor="_Toc26466964" w:history="1">
            <w:r w:rsidR="008958B5" w:rsidRPr="004369E7">
              <w:rPr>
                <w:rStyle w:val="Hypertextovodkaz"/>
                <w:rFonts w:ascii="Times New Roman" w:hAnsi="Times New Roman"/>
                <w:b/>
                <w:noProof/>
              </w:rPr>
              <w:t>6</w:t>
            </w:r>
            <w:r w:rsidR="008958B5">
              <w:rPr>
                <w:rFonts w:cstheme="minorBidi"/>
                <w:noProof/>
              </w:rPr>
              <w:tab/>
            </w:r>
            <w:r w:rsidR="008958B5" w:rsidRPr="004369E7">
              <w:rPr>
                <w:rStyle w:val="Hypertextovodkaz"/>
                <w:rFonts w:ascii="Times New Roman" w:hAnsi="Times New Roman"/>
                <w:b/>
                <w:noProof/>
              </w:rPr>
              <w:t>Metody sběru dat a jejich realizace</w:t>
            </w:r>
            <w:r w:rsidR="008958B5">
              <w:rPr>
                <w:noProof/>
                <w:webHidden/>
              </w:rPr>
              <w:tab/>
            </w:r>
            <w:r w:rsidR="008958B5">
              <w:rPr>
                <w:noProof/>
                <w:webHidden/>
              </w:rPr>
              <w:fldChar w:fldCharType="begin"/>
            </w:r>
            <w:r w:rsidR="008958B5">
              <w:rPr>
                <w:noProof/>
                <w:webHidden/>
              </w:rPr>
              <w:instrText xml:space="preserve"> PAGEREF _Toc26466964 \h </w:instrText>
            </w:r>
            <w:r w:rsidR="008958B5">
              <w:rPr>
                <w:noProof/>
                <w:webHidden/>
              </w:rPr>
            </w:r>
            <w:r w:rsidR="008958B5">
              <w:rPr>
                <w:noProof/>
                <w:webHidden/>
              </w:rPr>
              <w:fldChar w:fldCharType="separate"/>
            </w:r>
            <w:r w:rsidR="00DC5832">
              <w:rPr>
                <w:noProof/>
                <w:webHidden/>
              </w:rPr>
              <w:t>46</w:t>
            </w:r>
            <w:r w:rsidR="008958B5">
              <w:rPr>
                <w:noProof/>
                <w:webHidden/>
              </w:rPr>
              <w:fldChar w:fldCharType="end"/>
            </w:r>
          </w:hyperlink>
        </w:p>
        <w:p w14:paraId="163032D1" w14:textId="7D188335" w:rsidR="008958B5" w:rsidRDefault="00EB423B">
          <w:pPr>
            <w:pStyle w:val="Obsah2"/>
            <w:tabs>
              <w:tab w:val="left" w:pos="880"/>
              <w:tab w:val="right" w:leader="dot" w:pos="9061"/>
            </w:tabs>
            <w:rPr>
              <w:rFonts w:cstheme="minorBidi"/>
              <w:noProof/>
            </w:rPr>
          </w:pPr>
          <w:hyperlink w:anchor="_Toc26466965" w:history="1">
            <w:r w:rsidR="008958B5" w:rsidRPr="004369E7">
              <w:rPr>
                <w:rStyle w:val="Hypertextovodkaz"/>
                <w:rFonts w:ascii="Times New Roman" w:hAnsi="Times New Roman"/>
                <w:b/>
                <w:noProof/>
              </w:rPr>
              <w:t>6.1</w:t>
            </w:r>
            <w:r w:rsidR="008958B5">
              <w:rPr>
                <w:rFonts w:cstheme="minorBidi"/>
                <w:noProof/>
              </w:rPr>
              <w:tab/>
            </w:r>
            <w:r w:rsidR="008958B5" w:rsidRPr="004369E7">
              <w:rPr>
                <w:rStyle w:val="Hypertextovodkaz"/>
                <w:rFonts w:ascii="Times New Roman" w:hAnsi="Times New Roman"/>
                <w:b/>
                <w:noProof/>
              </w:rPr>
              <w:t>Sestavování rozhovoru a jeho podoba</w:t>
            </w:r>
            <w:r w:rsidR="008958B5">
              <w:rPr>
                <w:noProof/>
                <w:webHidden/>
              </w:rPr>
              <w:tab/>
            </w:r>
            <w:r w:rsidR="008958B5">
              <w:rPr>
                <w:noProof/>
                <w:webHidden/>
              </w:rPr>
              <w:fldChar w:fldCharType="begin"/>
            </w:r>
            <w:r w:rsidR="008958B5">
              <w:rPr>
                <w:noProof/>
                <w:webHidden/>
              </w:rPr>
              <w:instrText xml:space="preserve"> PAGEREF _Toc26466965 \h </w:instrText>
            </w:r>
            <w:r w:rsidR="008958B5">
              <w:rPr>
                <w:noProof/>
                <w:webHidden/>
              </w:rPr>
            </w:r>
            <w:r w:rsidR="008958B5">
              <w:rPr>
                <w:noProof/>
                <w:webHidden/>
              </w:rPr>
              <w:fldChar w:fldCharType="separate"/>
            </w:r>
            <w:r w:rsidR="00DC5832">
              <w:rPr>
                <w:noProof/>
                <w:webHidden/>
              </w:rPr>
              <w:t>46</w:t>
            </w:r>
            <w:r w:rsidR="008958B5">
              <w:rPr>
                <w:noProof/>
                <w:webHidden/>
              </w:rPr>
              <w:fldChar w:fldCharType="end"/>
            </w:r>
          </w:hyperlink>
        </w:p>
        <w:p w14:paraId="521A3372" w14:textId="1D390DE0" w:rsidR="008958B5" w:rsidRDefault="00EB423B">
          <w:pPr>
            <w:pStyle w:val="Obsah2"/>
            <w:tabs>
              <w:tab w:val="left" w:pos="880"/>
              <w:tab w:val="right" w:leader="dot" w:pos="9061"/>
            </w:tabs>
            <w:rPr>
              <w:rFonts w:cstheme="minorBidi"/>
              <w:noProof/>
            </w:rPr>
          </w:pPr>
          <w:hyperlink w:anchor="_Toc26466966" w:history="1">
            <w:r w:rsidR="008958B5" w:rsidRPr="004369E7">
              <w:rPr>
                <w:rStyle w:val="Hypertextovodkaz"/>
                <w:rFonts w:ascii="Times New Roman" w:hAnsi="Times New Roman"/>
                <w:b/>
                <w:noProof/>
              </w:rPr>
              <w:t>6.2</w:t>
            </w:r>
            <w:r w:rsidR="008958B5">
              <w:rPr>
                <w:rFonts w:cstheme="minorBidi"/>
                <w:noProof/>
              </w:rPr>
              <w:tab/>
            </w:r>
            <w:r w:rsidR="008958B5" w:rsidRPr="004369E7">
              <w:rPr>
                <w:rStyle w:val="Hypertextovodkaz"/>
                <w:rFonts w:ascii="Times New Roman" w:hAnsi="Times New Roman"/>
                <w:b/>
                <w:noProof/>
              </w:rPr>
              <w:t>Dotazníkové šetření</w:t>
            </w:r>
            <w:r w:rsidR="008958B5">
              <w:rPr>
                <w:noProof/>
                <w:webHidden/>
              </w:rPr>
              <w:tab/>
            </w:r>
            <w:r w:rsidR="008958B5">
              <w:rPr>
                <w:noProof/>
                <w:webHidden/>
              </w:rPr>
              <w:fldChar w:fldCharType="begin"/>
            </w:r>
            <w:r w:rsidR="008958B5">
              <w:rPr>
                <w:noProof/>
                <w:webHidden/>
              </w:rPr>
              <w:instrText xml:space="preserve"> PAGEREF _Toc26466966 \h </w:instrText>
            </w:r>
            <w:r w:rsidR="008958B5">
              <w:rPr>
                <w:noProof/>
                <w:webHidden/>
              </w:rPr>
            </w:r>
            <w:r w:rsidR="008958B5">
              <w:rPr>
                <w:noProof/>
                <w:webHidden/>
              </w:rPr>
              <w:fldChar w:fldCharType="separate"/>
            </w:r>
            <w:r w:rsidR="00DC5832">
              <w:rPr>
                <w:noProof/>
                <w:webHidden/>
              </w:rPr>
              <w:t>49</w:t>
            </w:r>
            <w:r w:rsidR="008958B5">
              <w:rPr>
                <w:noProof/>
                <w:webHidden/>
              </w:rPr>
              <w:fldChar w:fldCharType="end"/>
            </w:r>
          </w:hyperlink>
        </w:p>
        <w:p w14:paraId="52348D1B" w14:textId="1D2D7DB9" w:rsidR="008958B5" w:rsidRDefault="00EB423B">
          <w:pPr>
            <w:pStyle w:val="Obsah1"/>
            <w:tabs>
              <w:tab w:val="left" w:pos="440"/>
              <w:tab w:val="right" w:leader="dot" w:pos="9061"/>
            </w:tabs>
            <w:rPr>
              <w:rFonts w:cstheme="minorBidi"/>
              <w:noProof/>
            </w:rPr>
          </w:pPr>
          <w:hyperlink w:anchor="_Toc26466967" w:history="1">
            <w:r w:rsidR="008958B5" w:rsidRPr="004369E7">
              <w:rPr>
                <w:rStyle w:val="Hypertextovodkaz"/>
                <w:rFonts w:ascii="Times New Roman" w:hAnsi="Times New Roman"/>
                <w:b/>
                <w:noProof/>
              </w:rPr>
              <w:t>7</w:t>
            </w:r>
            <w:r w:rsidR="008958B5">
              <w:rPr>
                <w:rFonts w:cstheme="minorBidi"/>
                <w:noProof/>
              </w:rPr>
              <w:tab/>
            </w:r>
            <w:r w:rsidR="008958B5" w:rsidRPr="004369E7">
              <w:rPr>
                <w:rStyle w:val="Hypertextovodkaz"/>
                <w:rFonts w:ascii="Times New Roman" w:hAnsi="Times New Roman"/>
                <w:b/>
                <w:noProof/>
              </w:rPr>
              <w:t>Analýza dat a prezentace výsledků výzkumu</w:t>
            </w:r>
            <w:r w:rsidR="008958B5">
              <w:rPr>
                <w:noProof/>
                <w:webHidden/>
              </w:rPr>
              <w:tab/>
            </w:r>
            <w:r w:rsidR="008958B5">
              <w:rPr>
                <w:noProof/>
                <w:webHidden/>
              </w:rPr>
              <w:fldChar w:fldCharType="begin"/>
            </w:r>
            <w:r w:rsidR="008958B5">
              <w:rPr>
                <w:noProof/>
                <w:webHidden/>
              </w:rPr>
              <w:instrText xml:space="preserve"> PAGEREF _Toc26466967 \h </w:instrText>
            </w:r>
            <w:r w:rsidR="008958B5">
              <w:rPr>
                <w:noProof/>
                <w:webHidden/>
              </w:rPr>
            </w:r>
            <w:r w:rsidR="008958B5">
              <w:rPr>
                <w:noProof/>
                <w:webHidden/>
              </w:rPr>
              <w:fldChar w:fldCharType="separate"/>
            </w:r>
            <w:r w:rsidR="00DC5832">
              <w:rPr>
                <w:noProof/>
                <w:webHidden/>
              </w:rPr>
              <w:t>53</w:t>
            </w:r>
            <w:r w:rsidR="008958B5">
              <w:rPr>
                <w:noProof/>
                <w:webHidden/>
              </w:rPr>
              <w:fldChar w:fldCharType="end"/>
            </w:r>
          </w:hyperlink>
        </w:p>
        <w:p w14:paraId="451625D7" w14:textId="3B233DA2" w:rsidR="008958B5" w:rsidRDefault="00EB423B">
          <w:pPr>
            <w:pStyle w:val="Obsah2"/>
            <w:tabs>
              <w:tab w:val="left" w:pos="880"/>
              <w:tab w:val="right" w:leader="dot" w:pos="9061"/>
            </w:tabs>
            <w:rPr>
              <w:rFonts w:cstheme="minorBidi"/>
              <w:noProof/>
            </w:rPr>
          </w:pPr>
          <w:hyperlink w:anchor="_Toc26466968" w:history="1">
            <w:r w:rsidR="008958B5" w:rsidRPr="004369E7">
              <w:rPr>
                <w:rStyle w:val="Hypertextovodkaz"/>
                <w:rFonts w:ascii="Times New Roman" w:hAnsi="Times New Roman"/>
                <w:b/>
                <w:noProof/>
              </w:rPr>
              <w:t>7.1</w:t>
            </w:r>
            <w:r w:rsidR="008958B5">
              <w:rPr>
                <w:rFonts w:cstheme="minorBidi"/>
                <w:noProof/>
              </w:rPr>
              <w:tab/>
            </w:r>
            <w:r w:rsidR="008958B5" w:rsidRPr="004369E7">
              <w:rPr>
                <w:rStyle w:val="Hypertextovodkaz"/>
                <w:rFonts w:ascii="Times New Roman" w:hAnsi="Times New Roman"/>
                <w:b/>
                <w:noProof/>
              </w:rPr>
              <w:t>Způsoby sběru a přípravy dat z rozhovorů</w:t>
            </w:r>
            <w:r w:rsidR="008958B5">
              <w:rPr>
                <w:noProof/>
                <w:webHidden/>
              </w:rPr>
              <w:tab/>
            </w:r>
            <w:r w:rsidR="008958B5">
              <w:rPr>
                <w:noProof/>
                <w:webHidden/>
              </w:rPr>
              <w:fldChar w:fldCharType="begin"/>
            </w:r>
            <w:r w:rsidR="008958B5">
              <w:rPr>
                <w:noProof/>
                <w:webHidden/>
              </w:rPr>
              <w:instrText xml:space="preserve"> PAGEREF _Toc26466968 \h </w:instrText>
            </w:r>
            <w:r w:rsidR="008958B5">
              <w:rPr>
                <w:noProof/>
                <w:webHidden/>
              </w:rPr>
            </w:r>
            <w:r w:rsidR="008958B5">
              <w:rPr>
                <w:noProof/>
                <w:webHidden/>
              </w:rPr>
              <w:fldChar w:fldCharType="separate"/>
            </w:r>
            <w:r w:rsidR="00DC5832">
              <w:rPr>
                <w:noProof/>
                <w:webHidden/>
              </w:rPr>
              <w:t>53</w:t>
            </w:r>
            <w:r w:rsidR="008958B5">
              <w:rPr>
                <w:noProof/>
                <w:webHidden/>
              </w:rPr>
              <w:fldChar w:fldCharType="end"/>
            </w:r>
          </w:hyperlink>
        </w:p>
        <w:p w14:paraId="7DB68B8F" w14:textId="6F3D66CD" w:rsidR="008958B5" w:rsidRDefault="00EB423B">
          <w:pPr>
            <w:pStyle w:val="Obsah2"/>
            <w:tabs>
              <w:tab w:val="left" w:pos="880"/>
              <w:tab w:val="right" w:leader="dot" w:pos="9061"/>
            </w:tabs>
            <w:rPr>
              <w:rFonts w:cstheme="minorBidi"/>
              <w:noProof/>
            </w:rPr>
          </w:pPr>
          <w:hyperlink w:anchor="_Toc26466969" w:history="1">
            <w:r w:rsidR="008958B5" w:rsidRPr="004369E7">
              <w:rPr>
                <w:rStyle w:val="Hypertextovodkaz"/>
                <w:rFonts w:ascii="Times New Roman" w:hAnsi="Times New Roman"/>
                <w:b/>
                <w:noProof/>
              </w:rPr>
              <w:t>7.2</w:t>
            </w:r>
            <w:r w:rsidR="008958B5">
              <w:rPr>
                <w:rFonts w:cstheme="minorBidi"/>
                <w:noProof/>
              </w:rPr>
              <w:tab/>
            </w:r>
            <w:r w:rsidR="008958B5" w:rsidRPr="004369E7">
              <w:rPr>
                <w:rStyle w:val="Hypertextovodkaz"/>
                <w:rFonts w:ascii="Times New Roman" w:hAnsi="Times New Roman"/>
                <w:b/>
                <w:noProof/>
              </w:rPr>
              <w:t>Analýza dat rozhovorů</w:t>
            </w:r>
            <w:r w:rsidR="008958B5">
              <w:rPr>
                <w:noProof/>
                <w:webHidden/>
              </w:rPr>
              <w:tab/>
            </w:r>
            <w:r w:rsidR="008958B5">
              <w:rPr>
                <w:noProof/>
                <w:webHidden/>
              </w:rPr>
              <w:fldChar w:fldCharType="begin"/>
            </w:r>
            <w:r w:rsidR="008958B5">
              <w:rPr>
                <w:noProof/>
                <w:webHidden/>
              </w:rPr>
              <w:instrText xml:space="preserve"> PAGEREF _Toc26466969 \h </w:instrText>
            </w:r>
            <w:r w:rsidR="008958B5">
              <w:rPr>
                <w:noProof/>
                <w:webHidden/>
              </w:rPr>
            </w:r>
            <w:r w:rsidR="008958B5">
              <w:rPr>
                <w:noProof/>
                <w:webHidden/>
              </w:rPr>
              <w:fldChar w:fldCharType="separate"/>
            </w:r>
            <w:r w:rsidR="00DC5832">
              <w:rPr>
                <w:noProof/>
                <w:webHidden/>
              </w:rPr>
              <w:t>53</w:t>
            </w:r>
            <w:r w:rsidR="008958B5">
              <w:rPr>
                <w:noProof/>
                <w:webHidden/>
              </w:rPr>
              <w:fldChar w:fldCharType="end"/>
            </w:r>
          </w:hyperlink>
        </w:p>
        <w:p w14:paraId="5F14E0B6" w14:textId="37FC24B9" w:rsidR="008958B5" w:rsidRDefault="00EB423B">
          <w:pPr>
            <w:pStyle w:val="Obsah2"/>
            <w:tabs>
              <w:tab w:val="left" w:pos="880"/>
              <w:tab w:val="right" w:leader="dot" w:pos="9061"/>
            </w:tabs>
            <w:rPr>
              <w:rFonts w:cstheme="minorBidi"/>
              <w:noProof/>
            </w:rPr>
          </w:pPr>
          <w:hyperlink w:anchor="_Toc26466970" w:history="1">
            <w:r w:rsidR="008958B5" w:rsidRPr="004369E7">
              <w:rPr>
                <w:rStyle w:val="Hypertextovodkaz"/>
                <w:rFonts w:ascii="Times New Roman" w:hAnsi="Times New Roman"/>
                <w:b/>
                <w:noProof/>
              </w:rPr>
              <w:t>7.3</w:t>
            </w:r>
            <w:r w:rsidR="008958B5">
              <w:rPr>
                <w:rFonts w:cstheme="minorBidi"/>
                <w:noProof/>
              </w:rPr>
              <w:tab/>
            </w:r>
            <w:r w:rsidR="008958B5" w:rsidRPr="004369E7">
              <w:rPr>
                <w:rStyle w:val="Hypertextovodkaz"/>
                <w:rFonts w:ascii="Times New Roman" w:hAnsi="Times New Roman"/>
                <w:b/>
                <w:noProof/>
              </w:rPr>
              <w:t>Způsob vyhodnocení dotazníkového šetření</w:t>
            </w:r>
            <w:r w:rsidR="008958B5">
              <w:rPr>
                <w:noProof/>
                <w:webHidden/>
              </w:rPr>
              <w:tab/>
            </w:r>
            <w:r w:rsidR="008958B5">
              <w:rPr>
                <w:noProof/>
                <w:webHidden/>
              </w:rPr>
              <w:fldChar w:fldCharType="begin"/>
            </w:r>
            <w:r w:rsidR="008958B5">
              <w:rPr>
                <w:noProof/>
                <w:webHidden/>
              </w:rPr>
              <w:instrText xml:space="preserve"> PAGEREF _Toc26466970 \h </w:instrText>
            </w:r>
            <w:r w:rsidR="008958B5">
              <w:rPr>
                <w:noProof/>
                <w:webHidden/>
              </w:rPr>
            </w:r>
            <w:r w:rsidR="008958B5">
              <w:rPr>
                <w:noProof/>
                <w:webHidden/>
              </w:rPr>
              <w:fldChar w:fldCharType="separate"/>
            </w:r>
            <w:r w:rsidR="00DC5832">
              <w:rPr>
                <w:noProof/>
                <w:webHidden/>
              </w:rPr>
              <w:t>54</w:t>
            </w:r>
            <w:r w:rsidR="008958B5">
              <w:rPr>
                <w:noProof/>
                <w:webHidden/>
              </w:rPr>
              <w:fldChar w:fldCharType="end"/>
            </w:r>
          </w:hyperlink>
        </w:p>
        <w:p w14:paraId="3EFD9862" w14:textId="74F6B6DE" w:rsidR="008958B5" w:rsidRDefault="00EB423B">
          <w:pPr>
            <w:pStyle w:val="Obsah2"/>
            <w:tabs>
              <w:tab w:val="left" w:pos="880"/>
              <w:tab w:val="right" w:leader="dot" w:pos="9061"/>
            </w:tabs>
            <w:rPr>
              <w:rFonts w:cstheme="minorBidi"/>
              <w:noProof/>
            </w:rPr>
          </w:pPr>
          <w:hyperlink w:anchor="_Toc26466971" w:history="1">
            <w:r w:rsidR="008958B5" w:rsidRPr="004369E7">
              <w:rPr>
                <w:rStyle w:val="Hypertextovodkaz"/>
                <w:rFonts w:ascii="Times New Roman" w:hAnsi="Times New Roman"/>
                <w:b/>
                <w:noProof/>
              </w:rPr>
              <w:t>7.4</w:t>
            </w:r>
            <w:r w:rsidR="008958B5">
              <w:rPr>
                <w:rFonts w:cstheme="minorBidi"/>
                <w:noProof/>
              </w:rPr>
              <w:tab/>
            </w:r>
            <w:r w:rsidR="008958B5" w:rsidRPr="004369E7">
              <w:rPr>
                <w:rStyle w:val="Hypertextovodkaz"/>
                <w:rFonts w:ascii="Times New Roman" w:hAnsi="Times New Roman"/>
                <w:b/>
                <w:noProof/>
              </w:rPr>
              <w:t>Prezentace a interpretace výsledků šetření</w:t>
            </w:r>
            <w:r w:rsidR="008958B5">
              <w:rPr>
                <w:noProof/>
                <w:webHidden/>
              </w:rPr>
              <w:tab/>
            </w:r>
            <w:r w:rsidR="008958B5">
              <w:rPr>
                <w:noProof/>
                <w:webHidden/>
              </w:rPr>
              <w:fldChar w:fldCharType="begin"/>
            </w:r>
            <w:r w:rsidR="008958B5">
              <w:rPr>
                <w:noProof/>
                <w:webHidden/>
              </w:rPr>
              <w:instrText xml:space="preserve"> PAGEREF _Toc26466971 \h </w:instrText>
            </w:r>
            <w:r w:rsidR="008958B5">
              <w:rPr>
                <w:noProof/>
                <w:webHidden/>
              </w:rPr>
            </w:r>
            <w:r w:rsidR="008958B5">
              <w:rPr>
                <w:noProof/>
                <w:webHidden/>
              </w:rPr>
              <w:fldChar w:fldCharType="separate"/>
            </w:r>
            <w:r w:rsidR="00DC5832">
              <w:rPr>
                <w:noProof/>
                <w:webHidden/>
              </w:rPr>
              <w:t>54</w:t>
            </w:r>
            <w:r w:rsidR="008958B5">
              <w:rPr>
                <w:noProof/>
                <w:webHidden/>
              </w:rPr>
              <w:fldChar w:fldCharType="end"/>
            </w:r>
          </w:hyperlink>
        </w:p>
        <w:p w14:paraId="21CBC185" w14:textId="1A2D594A" w:rsidR="008958B5" w:rsidRDefault="00EB423B">
          <w:pPr>
            <w:pStyle w:val="Obsah3"/>
            <w:tabs>
              <w:tab w:val="left" w:pos="1320"/>
              <w:tab w:val="right" w:leader="dot" w:pos="9061"/>
            </w:tabs>
            <w:rPr>
              <w:rFonts w:cstheme="minorBidi"/>
              <w:noProof/>
            </w:rPr>
          </w:pPr>
          <w:hyperlink w:anchor="_Toc26466972" w:history="1">
            <w:r w:rsidR="008958B5" w:rsidRPr="004369E7">
              <w:rPr>
                <w:rStyle w:val="Hypertextovodkaz"/>
                <w:rFonts w:ascii="Times New Roman" w:hAnsi="Times New Roman"/>
                <w:b/>
                <w:noProof/>
              </w:rPr>
              <w:t>7.4.1</w:t>
            </w:r>
            <w:r w:rsidR="008958B5">
              <w:rPr>
                <w:rFonts w:cstheme="minorBidi"/>
                <w:noProof/>
              </w:rPr>
              <w:tab/>
            </w:r>
            <w:r w:rsidR="008958B5" w:rsidRPr="004369E7">
              <w:rPr>
                <w:rStyle w:val="Hypertextovodkaz"/>
                <w:rFonts w:ascii="Times New Roman" w:hAnsi="Times New Roman"/>
                <w:b/>
                <w:noProof/>
              </w:rPr>
              <w:t>Rozhovory</w:t>
            </w:r>
            <w:r w:rsidR="008958B5">
              <w:rPr>
                <w:noProof/>
                <w:webHidden/>
              </w:rPr>
              <w:tab/>
            </w:r>
            <w:r w:rsidR="008958B5">
              <w:rPr>
                <w:noProof/>
                <w:webHidden/>
              </w:rPr>
              <w:fldChar w:fldCharType="begin"/>
            </w:r>
            <w:r w:rsidR="008958B5">
              <w:rPr>
                <w:noProof/>
                <w:webHidden/>
              </w:rPr>
              <w:instrText xml:space="preserve"> PAGEREF _Toc26466972 \h </w:instrText>
            </w:r>
            <w:r w:rsidR="008958B5">
              <w:rPr>
                <w:noProof/>
                <w:webHidden/>
              </w:rPr>
            </w:r>
            <w:r w:rsidR="008958B5">
              <w:rPr>
                <w:noProof/>
                <w:webHidden/>
              </w:rPr>
              <w:fldChar w:fldCharType="separate"/>
            </w:r>
            <w:r w:rsidR="00DC5832">
              <w:rPr>
                <w:noProof/>
                <w:webHidden/>
              </w:rPr>
              <w:t>55</w:t>
            </w:r>
            <w:r w:rsidR="008958B5">
              <w:rPr>
                <w:noProof/>
                <w:webHidden/>
              </w:rPr>
              <w:fldChar w:fldCharType="end"/>
            </w:r>
          </w:hyperlink>
        </w:p>
        <w:p w14:paraId="20CBBD98" w14:textId="6EBF47E7" w:rsidR="008958B5" w:rsidRDefault="00EB423B">
          <w:pPr>
            <w:pStyle w:val="Obsah3"/>
            <w:tabs>
              <w:tab w:val="left" w:pos="1320"/>
              <w:tab w:val="right" w:leader="dot" w:pos="9061"/>
            </w:tabs>
            <w:rPr>
              <w:rFonts w:cstheme="minorBidi"/>
              <w:noProof/>
            </w:rPr>
          </w:pPr>
          <w:hyperlink w:anchor="_Toc26466973" w:history="1">
            <w:r w:rsidR="008958B5" w:rsidRPr="004369E7">
              <w:rPr>
                <w:rStyle w:val="Hypertextovodkaz"/>
                <w:rFonts w:ascii="Times New Roman" w:hAnsi="Times New Roman"/>
                <w:b/>
                <w:noProof/>
              </w:rPr>
              <w:t>7.4.2</w:t>
            </w:r>
            <w:r w:rsidR="008958B5">
              <w:rPr>
                <w:rFonts w:cstheme="minorBidi"/>
                <w:noProof/>
              </w:rPr>
              <w:tab/>
            </w:r>
            <w:r w:rsidR="008958B5" w:rsidRPr="004369E7">
              <w:rPr>
                <w:rStyle w:val="Hypertextovodkaz"/>
                <w:rFonts w:ascii="Times New Roman" w:hAnsi="Times New Roman"/>
                <w:b/>
                <w:noProof/>
              </w:rPr>
              <w:t>Dotazníkové šetření</w:t>
            </w:r>
            <w:r w:rsidR="008958B5">
              <w:rPr>
                <w:noProof/>
                <w:webHidden/>
              </w:rPr>
              <w:tab/>
            </w:r>
            <w:r w:rsidR="008958B5">
              <w:rPr>
                <w:noProof/>
                <w:webHidden/>
              </w:rPr>
              <w:fldChar w:fldCharType="begin"/>
            </w:r>
            <w:r w:rsidR="008958B5">
              <w:rPr>
                <w:noProof/>
                <w:webHidden/>
              </w:rPr>
              <w:instrText xml:space="preserve"> PAGEREF _Toc26466973 \h </w:instrText>
            </w:r>
            <w:r w:rsidR="008958B5">
              <w:rPr>
                <w:noProof/>
                <w:webHidden/>
              </w:rPr>
            </w:r>
            <w:r w:rsidR="008958B5">
              <w:rPr>
                <w:noProof/>
                <w:webHidden/>
              </w:rPr>
              <w:fldChar w:fldCharType="separate"/>
            </w:r>
            <w:r w:rsidR="00DC5832">
              <w:rPr>
                <w:noProof/>
                <w:webHidden/>
              </w:rPr>
              <w:t>60</w:t>
            </w:r>
            <w:r w:rsidR="008958B5">
              <w:rPr>
                <w:noProof/>
                <w:webHidden/>
              </w:rPr>
              <w:fldChar w:fldCharType="end"/>
            </w:r>
          </w:hyperlink>
        </w:p>
        <w:p w14:paraId="4335457D" w14:textId="314BFD5B" w:rsidR="008958B5" w:rsidRDefault="00EB423B">
          <w:pPr>
            <w:pStyle w:val="Obsah2"/>
            <w:tabs>
              <w:tab w:val="left" w:pos="880"/>
              <w:tab w:val="right" w:leader="dot" w:pos="9061"/>
            </w:tabs>
            <w:rPr>
              <w:rFonts w:cstheme="minorBidi"/>
              <w:noProof/>
            </w:rPr>
          </w:pPr>
          <w:hyperlink w:anchor="_Toc26466974" w:history="1">
            <w:r w:rsidR="008958B5" w:rsidRPr="004369E7">
              <w:rPr>
                <w:rStyle w:val="Hypertextovodkaz"/>
                <w:rFonts w:ascii="Times New Roman" w:hAnsi="Times New Roman"/>
                <w:b/>
                <w:noProof/>
              </w:rPr>
              <w:t>7.5</w:t>
            </w:r>
            <w:r w:rsidR="008958B5">
              <w:rPr>
                <w:rFonts w:cstheme="minorBidi"/>
                <w:noProof/>
              </w:rPr>
              <w:tab/>
            </w:r>
            <w:r w:rsidR="008958B5" w:rsidRPr="004369E7">
              <w:rPr>
                <w:rStyle w:val="Hypertextovodkaz"/>
                <w:rFonts w:ascii="Times New Roman" w:hAnsi="Times New Roman"/>
                <w:b/>
                <w:noProof/>
              </w:rPr>
              <w:t>Zhodnocení výzkumných otázek a předpokladů</w:t>
            </w:r>
            <w:r w:rsidR="008958B5">
              <w:rPr>
                <w:noProof/>
                <w:webHidden/>
              </w:rPr>
              <w:tab/>
            </w:r>
            <w:r w:rsidR="008958B5">
              <w:rPr>
                <w:noProof/>
                <w:webHidden/>
              </w:rPr>
              <w:fldChar w:fldCharType="begin"/>
            </w:r>
            <w:r w:rsidR="008958B5">
              <w:rPr>
                <w:noProof/>
                <w:webHidden/>
              </w:rPr>
              <w:instrText xml:space="preserve"> PAGEREF _Toc26466974 \h </w:instrText>
            </w:r>
            <w:r w:rsidR="008958B5">
              <w:rPr>
                <w:noProof/>
                <w:webHidden/>
              </w:rPr>
            </w:r>
            <w:r w:rsidR="008958B5">
              <w:rPr>
                <w:noProof/>
                <w:webHidden/>
              </w:rPr>
              <w:fldChar w:fldCharType="separate"/>
            </w:r>
            <w:r w:rsidR="00DC5832">
              <w:rPr>
                <w:noProof/>
                <w:webHidden/>
              </w:rPr>
              <w:t>71</w:t>
            </w:r>
            <w:r w:rsidR="008958B5">
              <w:rPr>
                <w:noProof/>
                <w:webHidden/>
              </w:rPr>
              <w:fldChar w:fldCharType="end"/>
            </w:r>
          </w:hyperlink>
        </w:p>
        <w:p w14:paraId="6DB79B02" w14:textId="74A30EF9" w:rsidR="008958B5" w:rsidRDefault="00EB423B">
          <w:pPr>
            <w:pStyle w:val="Obsah1"/>
            <w:tabs>
              <w:tab w:val="left" w:pos="440"/>
              <w:tab w:val="right" w:leader="dot" w:pos="9061"/>
            </w:tabs>
            <w:rPr>
              <w:rFonts w:cstheme="minorBidi"/>
              <w:noProof/>
            </w:rPr>
          </w:pPr>
          <w:hyperlink w:anchor="_Toc26466975" w:history="1">
            <w:r w:rsidR="008958B5" w:rsidRPr="004369E7">
              <w:rPr>
                <w:rStyle w:val="Hypertextovodkaz"/>
                <w:rFonts w:ascii="Times New Roman" w:hAnsi="Times New Roman"/>
                <w:b/>
                <w:noProof/>
              </w:rPr>
              <w:t>8</w:t>
            </w:r>
            <w:r w:rsidR="008958B5">
              <w:rPr>
                <w:rFonts w:cstheme="minorBidi"/>
                <w:noProof/>
              </w:rPr>
              <w:tab/>
            </w:r>
            <w:r w:rsidR="008958B5" w:rsidRPr="004369E7">
              <w:rPr>
                <w:rStyle w:val="Hypertextovodkaz"/>
                <w:rFonts w:ascii="Times New Roman" w:hAnsi="Times New Roman"/>
                <w:b/>
                <w:noProof/>
              </w:rPr>
              <w:t>Diskuse</w:t>
            </w:r>
            <w:r w:rsidR="008958B5">
              <w:rPr>
                <w:noProof/>
                <w:webHidden/>
              </w:rPr>
              <w:tab/>
            </w:r>
            <w:r w:rsidR="008958B5">
              <w:rPr>
                <w:noProof/>
                <w:webHidden/>
              </w:rPr>
              <w:fldChar w:fldCharType="begin"/>
            </w:r>
            <w:r w:rsidR="008958B5">
              <w:rPr>
                <w:noProof/>
                <w:webHidden/>
              </w:rPr>
              <w:instrText xml:space="preserve"> PAGEREF _Toc26466975 \h </w:instrText>
            </w:r>
            <w:r w:rsidR="008958B5">
              <w:rPr>
                <w:noProof/>
                <w:webHidden/>
              </w:rPr>
            </w:r>
            <w:r w:rsidR="008958B5">
              <w:rPr>
                <w:noProof/>
                <w:webHidden/>
              </w:rPr>
              <w:fldChar w:fldCharType="separate"/>
            </w:r>
            <w:r w:rsidR="00DC5832">
              <w:rPr>
                <w:noProof/>
                <w:webHidden/>
              </w:rPr>
              <w:t>74</w:t>
            </w:r>
            <w:r w:rsidR="008958B5">
              <w:rPr>
                <w:noProof/>
                <w:webHidden/>
              </w:rPr>
              <w:fldChar w:fldCharType="end"/>
            </w:r>
          </w:hyperlink>
        </w:p>
        <w:p w14:paraId="37C28A52" w14:textId="599B2ABB" w:rsidR="008958B5" w:rsidRDefault="00EB423B">
          <w:pPr>
            <w:pStyle w:val="Obsah2"/>
            <w:tabs>
              <w:tab w:val="left" w:pos="880"/>
              <w:tab w:val="right" w:leader="dot" w:pos="9061"/>
            </w:tabs>
            <w:rPr>
              <w:rFonts w:cstheme="minorBidi"/>
              <w:noProof/>
            </w:rPr>
          </w:pPr>
          <w:hyperlink w:anchor="_Toc26466976" w:history="1">
            <w:r w:rsidR="008958B5" w:rsidRPr="004369E7">
              <w:rPr>
                <w:rStyle w:val="Hypertextovodkaz"/>
                <w:rFonts w:ascii="Times New Roman" w:hAnsi="Times New Roman"/>
                <w:b/>
                <w:noProof/>
              </w:rPr>
              <w:t>8.1</w:t>
            </w:r>
            <w:r w:rsidR="008958B5">
              <w:rPr>
                <w:rFonts w:cstheme="minorBidi"/>
                <w:noProof/>
              </w:rPr>
              <w:tab/>
            </w:r>
            <w:r w:rsidR="008958B5" w:rsidRPr="004369E7">
              <w:rPr>
                <w:rStyle w:val="Hypertextovodkaz"/>
                <w:rFonts w:ascii="Times New Roman" w:hAnsi="Times New Roman"/>
                <w:b/>
                <w:noProof/>
              </w:rPr>
              <w:t>Zhodnocení vlastní práce</w:t>
            </w:r>
            <w:r w:rsidR="008958B5">
              <w:rPr>
                <w:noProof/>
                <w:webHidden/>
              </w:rPr>
              <w:tab/>
            </w:r>
            <w:r w:rsidR="008958B5">
              <w:rPr>
                <w:noProof/>
                <w:webHidden/>
              </w:rPr>
              <w:fldChar w:fldCharType="begin"/>
            </w:r>
            <w:r w:rsidR="008958B5">
              <w:rPr>
                <w:noProof/>
                <w:webHidden/>
              </w:rPr>
              <w:instrText xml:space="preserve"> PAGEREF _Toc26466976 \h </w:instrText>
            </w:r>
            <w:r w:rsidR="008958B5">
              <w:rPr>
                <w:noProof/>
                <w:webHidden/>
              </w:rPr>
            </w:r>
            <w:r w:rsidR="008958B5">
              <w:rPr>
                <w:noProof/>
                <w:webHidden/>
              </w:rPr>
              <w:fldChar w:fldCharType="separate"/>
            </w:r>
            <w:r w:rsidR="00DC5832">
              <w:rPr>
                <w:noProof/>
                <w:webHidden/>
              </w:rPr>
              <w:t>74</w:t>
            </w:r>
            <w:r w:rsidR="008958B5">
              <w:rPr>
                <w:noProof/>
                <w:webHidden/>
              </w:rPr>
              <w:fldChar w:fldCharType="end"/>
            </w:r>
          </w:hyperlink>
        </w:p>
        <w:p w14:paraId="3D414986" w14:textId="4CAAEFCB" w:rsidR="008958B5" w:rsidRDefault="00EB423B">
          <w:pPr>
            <w:pStyle w:val="Obsah2"/>
            <w:tabs>
              <w:tab w:val="left" w:pos="880"/>
              <w:tab w:val="right" w:leader="dot" w:pos="9061"/>
            </w:tabs>
            <w:rPr>
              <w:rFonts w:cstheme="minorBidi"/>
              <w:noProof/>
            </w:rPr>
          </w:pPr>
          <w:hyperlink w:anchor="_Toc26466977" w:history="1">
            <w:r w:rsidR="008958B5" w:rsidRPr="004369E7">
              <w:rPr>
                <w:rStyle w:val="Hypertextovodkaz"/>
                <w:rFonts w:ascii="Times New Roman" w:hAnsi="Times New Roman"/>
                <w:b/>
                <w:noProof/>
              </w:rPr>
              <w:t>8.2</w:t>
            </w:r>
            <w:r w:rsidR="008958B5">
              <w:rPr>
                <w:rFonts w:cstheme="minorBidi"/>
                <w:noProof/>
              </w:rPr>
              <w:tab/>
            </w:r>
            <w:r w:rsidR="008958B5" w:rsidRPr="004369E7">
              <w:rPr>
                <w:rStyle w:val="Hypertextovodkaz"/>
                <w:rFonts w:ascii="Times New Roman" w:hAnsi="Times New Roman"/>
                <w:b/>
                <w:noProof/>
              </w:rPr>
              <w:t>Limity práce</w:t>
            </w:r>
            <w:r w:rsidR="008958B5">
              <w:rPr>
                <w:noProof/>
                <w:webHidden/>
              </w:rPr>
              <w:tab/>
            </w:r>
            <w:r w:rsidR="008958B5">
              <w:rPr>
                <w:noProof/>
                <w:webHidden/>
              </w:rPr>
              <w:fldChar w:fldCharType="begin"/>
            </w:r>
            <w:r w:rsidR="008958B5">
              <w:rPr>
                <w:noProof/>
                <w:webHidden/>
              </w:rPr>
              <w:instrText xml:space="preserve"> PAGEREF _Toc26466977 \h </w:instrText>
            </w:r>
            <w:r w:rsidR="008958B5">
              <w:rPr>
                <w:noProof/>
                <w:webHidden/>
              </w:rPr>
            </w:r>
            <w:r w:rsidR="008958B5">
              <w:rPr>
                <w:noProof/>
                <w:webHidden/>
              </w:rPr>
              <w:fldChar w:fldCharType="separate"/>
            </w:r>
            <w:r w:rsidR="00DC5832">
              <w:rPr>
                <w:noProof/>
                <w:webHidden/>
              </w:rPr>
              <w:t>74</w:t>
            </w:r>
            <w:r w:rsidR="008958B5">
              <w:rPr>
                <w:noProof/>
                <w:webHidden/>
              </w:rPr>
              <w:fldChar w:fldCharType="end"/>
            </w:r>
          </w:hyperlink>
        </w:p>
        <w:p w14:paraId="0CAE7C70" w14:textId="1E3D4796" w:rsidR="008958B5" w:rsidRDefault="00EB423B">
          <w:pPr>
            <w:pStyle w:val="Obsah2"/>
            <w:tabs>
              <w:tab w:val="left" w:pos="880"/>
              <w:tab w:val="right" w:leader="dot" w:pos="9061"/>
            </w:tabs>
            <w:rPr>
              <w:rFonts w:cstheme="minorBidi"/>
              <w:noProof/>
            </w:rPr>
          </w:pPr>
          <w:hyperlink w:anchor="_Toc26466978" w:history="1">
            <w:r w:rsidR="008958B5" w:rsidRPr="004369E7">
              <w:rPr>
                <w:rStyle w:val="Hypertextovodkaz"/>
                <w:rFonts w:ascii="Times New Roman" w:hAnsi="Times New Roman"/>
                <w:b/>
                <w:noProof/>
              </w:rPr>
              <w:t>8.3</w:t>
            </w:r>
            <w:r w:rsidR="008958B5">
              <w:rPr>
                <w:rFonts w:cstheme="minorBidi"/>
                <w:noProof/>
              </w:rPr>
              <w:tab/>
            </w:r>
            <w:r w:rsidR="008958B5" w:rsidRPr="004369E7">
              <w:rPr>
                <w:rStyle w:val="Hypertextovodkaz"/>
                <w:rFonts w:ascii="Times New Roman" w:hAnsi="Times New Roman"/>
                <w:b/>
                <w:noProof/>
              </w:rPr>
              <w:t>Rešerše</w:t>
            </w:r>
            <w:r w:rsidR="008958B5">
              <w:rPr>
                <w:noProof/>
                <w:webHidden/>
              </w:rPr>
              <w:tab/>
            </w:r>
            <w:r w:rsidR="008958B5">
              <w:rPr>
                <w:noProof/>
                <w:webHidden/>
              </w:rPr>
              <w:fldChar w:fldCharType="begin"/>
            </w:r>
            <w:r w:rsidR="008958B5">
              <w:rPr>
                <w:noProof/>
                <w:webHidden/>
              </w:rPr>
              <w:instrText xml:space="preserve"> PAGEREF _Toc26466978 \h </w:instrText>
            </w:r>
            <w:r w:rsidR="008958B5">
              <w:rPr>
                <w:noProof/>
                <w:webHidden/>
              </w:rPr>
            </w:r>
            <w:r w:rsidR="008958B5">
              <w:rPr>
                <w:noProof/>
                <w:webHidden/>
              </w:rPr>
              <w:fldChar w:fldCharType="separate"/>
            </w:r>
            <w:r w:rsidR="00DC5832">
              <w:rPr>
                <w:noProof/>
                <w:webHidden/>
              </w:rPr>
              <w:t>75</w:t>
            </w:r>
            <w:r w:rsidR="008958B5">
              <w:rPr>
                <w:noProof/>
                <w:webHidden/>
              </w:rPr>
              <w:fldChar w:fldCharType="end"/>
            </w:r>
          </w:hyperlink>
        </w:p>
        <w:p w14:paraId="1CE8979A" w14:textId="259C2358" w:rsidR="008958B5" w:rsidRDefault="00EB423B">
          <w:pPr>
            <w:pStyle w:val="Obsah1"/>
            <w:tabs>
              <w:tab w:val="left" w:pos="440"/>
              <w:tab w:val="right" w:leader="dot" w:pos="9061"/>
            </w:tabs>
            <w:rPr>
              <w:rFonts w:cstheme="minorBidi"/>
              <w:noProof/>
            </w:rPr>
          </w:pPr>
          <w:hyperlink w:anchor="_Toc26466979" w:history="1">
            <w:r w:rsidR="008958B5" w:rsidRPr="004369E7">
              <w:rPr>
                <w:rStyle w:val="Hypertextovodkaz"/>
                <w:rFonts w:ascii="Times New Roman" w:hAnsi="Times New Roman"/>
                <w:b/>
                <w:noProof/>
              </w:rPr>
              <w:t>9</w:t>
            </w:r>
            <w:r w:rsidR="008958B5">
              <w:rPr>
                <w:rFonts w:cstheme="minorBidi"/>
                <w:noProof/>
              </w:rPr>
              <w:tab/>
            </w:r>
            <w:r w:rsidR="008958B5" w:rsidRPr="004369E7">
              <w:rPr>
                <w:rStyle w:val="Hypertextovodkaz"/>
                <w:rFonts w:ascii="Times New Roman" w:hAnsi="Times New Roman"/>
                <w:b/>
                <w:noProof/>
              </w:rPr>
              <w:t>Závěr</w:t>
            </w:r>
            <w:r w:rsidR="008958B5">
              <w:rPr>
                <w:noProof/>
                <w:webHidden/>
              </w:rPr>
              <w:tab/>
            </w:r>
            <w:r w:rsidR="008958B5">
              <w:rPr>
                <w:noProof/>
                <w:webHidden/>
              </w:rPr>
              <w:fldChar w:fldCharType="begin"/>
            </w:r>
            <w:r w:rsidR="008958B5">
              <w:rPr>
                <w:noProof/>
                <w:webHidden/>
              </w:rPr>
              <w:instrText xml:space="preserve"> PAGEREF _Toc26466979 \h </w:instrText>
            </w:r>
            <w:r w:rsidR="008958B5">
              <w:rPr>
                <w:noProof/>
                <w:webHidden/>
              </w:rPr>
            </w:r>
            <w:r w:rsidR="008958B5">
              <w:rPr>
                <w:noProof/>
                <w:webHidden/>
              </w:rPr>
              <w:fldChar w:fldCharType="separate"/>
            </w:r>
            <w:r w:rsidR="00DC5832">
              <w:rPr>
                <w:noProof/>
                <w:webHidden/>
              </w:rPr>
              <w:t>76</w:t>
            </w:r>
            <w:r w:rsidR="008958B5">
              <w:rPr>
                <w:noProof/>
                <w:webHidden/>
              </w:rPr>
              <w:fldChar w:fldCharType="end"/>
            </w:r>
          </w:hyperlink>
        </w:p>
        <w:p w14:paraId="220CAA4A" w14:textId="37A2A232" w:rsidR="008958B5" w:rsidRDefault="00EB423B">
          <w:pPr>
            <w:pStyle w:val="Obsah1"/>
            <w:tabs>
              <w:tab w:val="right" w:leader="dot" w:pos="9061"/>
            </w:tabs>
            <w:rPr>
              <w:rFonts w:cstheme="minorBidi"/>
              <w:noProof/>
            </w:rPr>
          </w:pPr>
          <w:hyperlink w:anchor="_Toc26466980" w:history="1">
            <w:r w:rsidR="008958B5" w:rsidRPr="004369E7">
              <w:rPr>
                <w:rStyle w:val="Hypertextovodkaz"/>
                <w:rFonts w:ascii="Times New Roman" w:hAnsi="Times New Roman"/>
                <w:b/>
                <w:noProof/>
              </w:rPr>
              <w:t>Seznam použité literatury</w:t>
            </w:r>
            <w:r w:rsidR="008958B5">
              <w:rPr>
                <w:noProof/>
                <w:webHidden/>
              </w:rPr>
              <w:tab/>
            </w:r>
            <w:r w:rsidR="008958B5">
              <w:rPr>
                <w:noProof/>
                <w:webHidden/>
              </w:rPr>
              <w:fldChar w:fldCharType="begin"/>
            </w:r>
            <w:r w:rsidR="008958B5">
              <w:rPr>
                <w:noProof/>
                <w:webHidden/>
              </w:rPr>
              <w:instrText xml:space="preserve"> PAGEREF _Toc26466980 \h </w:instrText>
            </w:r>
            <w:r w:rsidR="008958B5">
              <w:rPr>
                <w:noProof/>
                <w:webHidden/>
              </w:rPr>
            </w:r>
            <w:r w:rsidR="008958B5">
              <w:rPr>
                <w:noProof/>
                <w:webHidden/>
              </w:rPr>
              <w:fldChar w:fldCharType="separate"/>
            </w:r>
            <w:r w:rsidR="00DC5832">
              <w:rPr>
                <w:noProof/>
                <w:webHidden/>
              </w:rPr>
              <w:t>78</w:t>
            </w:r>
            <w:r w:rsidR="008958B5">
              <w:rPr>
                <w:noProof/>
                <w:webHidden/>
              </w:rPr>
              <w:fldChar w:fldCharType="end"/>
            </w:r>
          </w:hyperlink>
        </w:p>
        <w:p w14:paraId="5AEDAD53" w14:textId="14A9A397" w:rsidR="008958B5" w:rsidRDefault="00EB423B">
          <w:pPr>
            <w:pStyle w:val="Obsah1"/>
            <w:tabs>
              <w:tab w:val="right" w:leader="dot" w:pos="9061"/>
            </w:tabs>
            <w:rPr>
              <w:rFonts w:cstheme="minorBidi"/>
              <w:noProof/>
            </w:rPr>
          </w:pPr>
          <w:hyperlink w:anchor="_Toc26466981" w:history="1">
            <w:r w:rsidR="008958B5" w:rsidRPr="004369E7">
              <w:rPr>
                <w:rStyle w:val="Hypertextovodkaz"/>
                <w:rFonts w:ascii="Times New Roman" w:hAnsi="Times New Roman"/>
                <w:b/>
                <w:noProof/>
              </w:rPr>
              <w:t>Seznam tabulek a grafů</w:t>
            </w:r>
            <w:r w:rsidR="008958B5">
              <w:rPr>
                <w:noProof/>
                <w:webHidden/>
              </w:rPr>
              <w:tab/>
            </w:r>
            <w:r w:rsidR="008958B5">
              <w:rPr>
                <w:noProof/>
                <w:webHidden/>
              </w:rPr>
              <w:fldChar w:fldCharType="begin"/>
            </w:r>
            <w:r w:rsidR="008958B5">
              <w:rPr>
                <w:noProof/>
                <w:webHidden/>
              </w:rPr>
              <w:instrText xml:space="preserve"> PAGEREF _Toc26466981 \h </w:instrText>
            </w:r>
            <w:r w:rsidR="008958B5">
              <w:rPr>
                <w:noProof/>
                <w:webHidden/>
              </w:rPr>
            </w:r>
            <w:r w:rsidR="008958B5">
              <w:rPr>
                <w:noProof/>
                <w:webHidden/>
              </w:rPr>
              <w:fldChar w:fldCharType="separate"/>
            </w:r>
            <w:r w:rsidR="00DC5832">
              <w:rPr>
                <w:noProof/>
                <w:webHidden/>
              </w:rPr>
              <w:t>81</w:t>
            </w:r>
            <w:r w:rsidR="008958B5">
              <w:rPr>
                <w:noProof/>
                <w:webHidden/>
              </w:rPr>
              <w:fldChar w:fldCharType="end"/>
            </w:r>
          </w:hyperlink>
        </w:p>
        <w:p w14:paraId="6B1F3E30" w14:textId="4A8CFAED" w:rsidR="008958B5" w:rsidRDefault="00EB423B">
          <w:pPr>
            <w:pStyle w:val="Obsah1"/>
            <w:tabs>
              <w:tab w:val="right" w:leader="dot" w:pos="9061"/>
            </w:tabs>
            <w:rPr>
              <w:rFonts w:cstheme="minorBidi"/>
              <w:noProof/>
            </w:rPr>
          </w:pPr>
          <w:hyperlink w:anchor="_Toc26466982" w:history="1">
            <w:r w:rsidR="008958B5" w:rsidRPr="004369E7">
              <w:rPr>
                <w:rStyle w:val="Hypertextovodkaz"/>
                <w:rFonts w:ascii="Times New Roman" w:eastAsiaTheme="majorEastAsia" w:hAnsi="Times New Roman"/>
                <w:b/>
                <w:noProof/>
              </w:rPr>
              <w:t>Seznam zkratek</w:t>
            </w:r>
            <w:r w:rsidR="008958B5">
              <w:rPr>
                <w:noProof/>
                <w:webHidden/>
              </w:rPr>
              <w:tab/>
            </w:r>
            <w:r w:rsidR="008958B5">
              <w:rPr>
                <w:noProof/>
                <w:webHidden/>
              </w:rPr>
              <w:fldChar w:fldCharType="begin"/>
            </w:r>
            <w:r w:rsidR="008958B5">
              <w:rPr>
                <w:noProof/>
                <w:webHidden/>
              </w:rPr>
              <w:instrText xml:space="preserve"> PAGEREF _Toc26466982 \h </w:instrText>
            </w:r>
            <w:r w:rsidR="008958B5">
              <w:rPr>
                <w:noProof/>
                <w:webHidden/>
              </w:rPr>
            </w:r>
            <w:r w:rsidR="008958B5">
              <w:rPr>
                <w:noProof/>
                <w:webHidden/>
              </w:rPr>
              <w:fldChar w:fldCharType="separate"/>
            </w:r>
            <w:r w:rsidR="00DC5832">
              <w:rPr>
                <w:noProof/>
                <w:webHidden/>
              </w:rPr>
              <w:t>83</w:t>
            </w:r>
            <w:r w:rsidR="008958B5">
              <w:rPr>
                <w:noProof/>
                <w:webHidden/>
              </w:rPr>
              <w:fldChar w:fldCharType="end"/>
            </w:r>
          </w:hyperlink>
        </w:p>
        <w:p w14:paraId="28A1AD00" w14:textId="4FCF7975" w:rsidR="008958B5" w:rsidRDefault="00EB423B">
          <w:pPr>
            <w:pStyle w:val="Obsah1"/>
            <w:tabs>
              <w:tab w:val="right" w:leader="dot" w:pos="9061"/>
            </w:tabs>
            <w:rPr>
              <w:rFonts w:cstheme="minorBidi"/>
              <w:noProof/>
            </w:rPr>
          </w:pPr>
          <w:hyperlink w:anchor="_Toc26466983" w:history="1">
            <w:r w:rsidR="008958B5" w:rsidRPr="004369E7">
              <w:rPr>
                <w:rStyle w:val="Hypertextovodkaz"/>
                <w:rFonts w:ascii="Times New Roman" w:hAnsi="Times New Roman"/>
                <w:b/>
                <w:noProof/>
              </w:rPr>
              <w:t>Seznam příloh</w:t>
            </w:r>
            <w:r w:rsidR="008958B5">
              <w:rPr>
                <w:noProof/>
                <w:webHidden/>
              </w:rPr>
              <w:tab/>
            </w:r>
            <w:r w:rsidR="008958B5">
              <w:rPr>
                <w:noProof/>
                <w:webHidden/>
              </w:rPr>
              <w:fldChar w:fldCharType="begin"/>
            </w:r>
            <w:r w:rsidR="008958B5">
              <w:rPr>
                <w:noProof/>
                <w:webHidden/>
              </w:rPr>
              <w:instrText xml:space="preserve"> PAGEREF _Toc26466983 \h </w:instrText>
            </w:r>
            <w:r w:rsidR="008958B5">
              <w:rPr>
                <w:noProof/>
                <w:webHidden/>
              </w:rPr>
            </w:r>
            <w:r w:rsidR="008958B5">
              <w:rPr>
                <w:noProof/>
                <w:webHidden/>
              </w:rPr>
              <w:fldChar w:fldCharType="separate"/>
            </w:r>
            <w:r w:rsidR="00DC5832">
              <w:rPr>
                <w:noProof/>
                <w:webHidden/>
              </w:rPr>
              <w:t>84</w:t>
            </w:r>
            <w:r w:rsidR="008958B5">
              <w:rPr>
                <w:noProof/>
                <w:webHidden/>
              </w:rPr>
              <w:fldChar w:fldCharType="end"/>
            </w:r>
          </w:hyperlink>
        </w:p>
        <w:p w14:paraId="5D106447" w14:textId="62107564" w:rsidR="00802D54" w:rsidRDefault="00802D54">
          <w:r>
            <w:rPr>
              <w:b/>
              <w:bCs/>
            </w:rPr>
            <w:fldChar w:fldCharType="end"/>
          </w:r>
        </w:p>
      </w:sdtContent>
    </w:sdt>
    <w:p w14:paraId="58E3E077" w14:textId="77777777" w:rsidR="00802D54" w:rsidRDefault="00802D54" w:rsidP="00131A02">
      <w:pPr>
        <w:pStyle w:val="Nadpis1"/>
        <w:numPr>
          <w:ilvl w:val="0"/>
          <w:numId w:val="0"/>
        </w:numPr>
        <w:spacing w:line="360" w:lineRule="auto"/>
        <w:rPr>
          <w:rFonts w:ascii="Times New Roman" w:hAnsi="Times New Roman" w:cs="Times New Roman"/>
          <w:b/>
          <w:color w:val="auto"/>
          <w:sz w:val="30"/>
          <w:szCs w:val="30"/>
        </w:rPr>
      </w:pPr>
    </w:p>
    <w:p w14:paraId="39272BEB" w14:textId="77777777" w:rsidR="00802D54" w:rsidRDefault="00802D54" w:rsidP="00802D54"/>
    <w:p w14:paraId="2ECCA56C" w14:textId="77777777" w:rsidR="00802D54" w:rsidRDefault="00802D54" w:rsidP="00802D54"/>
    <w:p w14:paraId="7BF2EBE9" w14:textId="77777777" w:rsidR="00802D54" w:rsidRDefault="00802D54" w:rsidP="00802D54"/>
    <w:p w14:paraId="31513505" w14:textId="77777777" w:rsidR="00802D54" w:rsidRDefault="00802D54" w:rsidP="00802D54"/>
    <w:p w14:paraId="136BBF89" w14:textId="77777777" w:rsidR="00802D54" w:rsidRDefault="00802D54" w:rsidP="00802D54"/>
    <w:p w14:paraId="279F9F85" w14:textId="77777777" w:rsidR="00802D54" w:rsidRDefault="00802D54" w:rsidP="00802D54"/>
    <w:p w14:paraId="31B7865C" w14:textId="77777777" w:rsidR="00802D54" w:rsidRDefault="00802D54" w:rsidP="00802D54"/>
    <w:p w14:paraId="68AA577A" w14:textId="77777777" w:rsidR="00802D54" w:rsidRDefault="00802D54" w:rsidP="00802D54"/>
    <w:p w14:paraId="69EADE47" w14:textId="77777777" w:rsidR="00802D54" w:rsidRDefault="00802D54" w:rsidP="00802D54"/>
    <w:p w14:paraId="725E2667" w14:textId="77777777" w:rsidR="00802D54" w:rsidRDefault="00802D54" w:rsidP="00802D54"/>
    <w:p w14:paraId="20F42ABE" w14:textId="77777777" w:rsidR="00802D54" w:rsidRDefault="00802D54" w:rsidP="00802D54"/>
    <w:p w14:paraId="52186F19" w14:textId="77777777" w:rsidR="00802D54" w:rsidRDefault="00802D54" w:rsidP="00802D54"/>
    <w:p w14:paraId="0E6AF524" w14:textId="77777777" w:rsidR="00802D54" w:rsidRDefault="00802D54" w:rsidP="00802D54"/>
    <w:p w14:paraId="384B1E80" w14:textId="77777777" w:rsidR="00802D54" w:rsidRDefault="00802D54" w:rsidP="00802D54"/>
    <w:p w14:paraId="34DDE5B9" w14:textId="77777777" w:rsidR="00802D54" w:rsidRDefault="00802D54" w:rsidP="00802D54"/>
    <w:p w14:paraId="3FC2C026" w14:textId="77777777" w:rsidR="00802D54" w:rsidRDefault="00802D54" w:rsidP="00802D54"/>
    <w:p w14:paraId="2D5258C2" w14:textId="77777777" w:rsidR="00802D54" w:rsidRDefault="00802D54" w:rsidP="00802D54"/>
    <w:p w14:paraId="77460E82" w14:textId="77777777" w:rsidR="00EB423B" w:rsidRDefault="00EB423B" w:rsidP="00802D54">
      <w:pPr>
        <w:sectPr w:rsidR="00EB423B" w:rsidSect="00802D54">
          <w:footerReference w:type="default" r:id="rId8"/>
          <w:pgSz w:w="11906" w:h="16838"/>
          <w:pgMar w:top="1418" w:right="1134" w:bottom="1418" w:left="1701" w:header="709" w:footer="709" w:gutter="0"/>
          <w:cols w:space="708"/>
          <w:docGrid w:linePitch="360"/>
        </w:sectPr>
      </w:pPr>
    </w:p>
    <w:p w14:paraId="5A0B714E" w14:textId="77777777" w:rsidR="006227F7" w:rsidRPr="002E19B9" w:rsidRDefault="006227F7" w:rsidP="00131A02">
      <w:pPr>
        <w:pStyle w:val="Nadpis1"/>
        <w:numPr>
          <w:ilvl w:val="0"/>
          <w:numId w:val="0"/>
        </w:numPr>
        <w:spacing w:line="360" w:lineRule="auto"/>
        <w:rPr>
          <w:rFonts w:ascii="Times New Roman" w:hAnsi="Times New Roman" w:cs="Times New Roman"/>
          <w:b/>
          <w:color w:val="auto"/>
        </w:rPr>
      </w:pPr>
      <w:bookmarkStart w:id="0" w:name="_Toc26466937"/>
      <w:r w:rsidRPr="002E19B9">
        <w:rPr>
          <w:rFonts w:ascii="Times New Roman" w:hAnsi="Times New Roman" w:cs="Times New Roman"/>
          <w:b/>
          <w:color w:val="auto"/>
        </w:rPr>
        <w:lastRenderedPageBreak/>
        <w:t>Úvod</w:t>
      </w:r>
      <w:bookmarkEnd w:id="0"/>
    </w:p>
    <w:p w14:paraId="0406ACFC" w14:textId="77777777" w:rsidR="004E676B" w:rsidRDefault="006227F7" w:rsidP="00131A02">
      <w:pPr>
        <w:spacing w:line="360" w:lineRule="auto"/>
        <w:jc w:val="both"/>
        <w:rPr>
          <w:rFonts w:ascii="Times New Roman" w:hAnsi="Times New Roman" w:cs="Times New Roman"/>
          <w:sz w:val="24"/>
          <w:szCs w:val="24"/>
        </w:rPr>
      </w:pPr>
      <w:r>
        <w:rPr>
          <w:rFonts w:ascii="Times New Roman" w:hAnsi="Times New Roman" w:cs="Times New Roman"/>
          <w:b/>
          <w:sz w:val="28"/>
          <w:szCs w:val="28"/>
        </w:rPr>
        <w:tab/>
      </w:r>
      <w:r w:rsidRPr="006227F7">
        <w:rPr>
          <w:rFonts w:ascii="Times New Roman" w:hAnsi="Times New Roman" w:cs="Times New Roman"/>
          <w:sz w:val="24"/>
          <w:szCs w:val="24"/>
        </w:rPr>
        <w:t>Ja</w:t>
      </w:r>
      <w:r w:rsidR="00D71FCD">
        <w:rPr>
          <w:rFonts w:ascii="Times New Roman" w:hAnsi="Times New Roman" w:cs="Times New Roman"/>
          <w:sz w:val="24"/>
          <w:szCs w:val="24"/>
        </w:rPr>
        <w:t>k</w:t>
      </w:r>
      <w:r w:rsidRPr="006227F7">
        <w:rPr>
          <w:rFonts w:ascii="Times New Roman" w:hAnsi="Times New Roman" w:cs="Times New Roman"/>
          <w:sz w:val="24"/>
          <w:szCs w:val="24"/>
        </w:rPr>
        <w:t xml:space="preserve"> název práce napovídá, budeme se zabývat otázkami</w:t>
      </w:r>
      <w:r w:rsidR="001168D4">
        <w:rPr>
          <w:rFonts w:ascii="Times New Roman" w:hAnsi="Times New Roman" w:cs="Times New Roman"/>
          <w:sz w:val="24"/>
          <w:szCs w:val="24"/>
        </w:rPr>
        <w:t xml:space="preserve"> spolupráce činitelů při řešení</w:t>
      </w:r>
      <w:r w:rsidRPr="006227F7">
        <w:rPr>
          <w:rFonts w:ascii="Times New Roman" w:hAnsi="Times New Roman" w:cs="Times New Roman"/>
          <w:sz w:val="24"/>
          <w:szCs w:val="24"/>
        </w:rPr>
        <w:t xml:space="preserve"> školní </w:t>
      </w:r>
      <w:r w:rsidR="00D71FCD">
        <w:rPr>
          <w:rFonts w:ascii="Times New Roman" w:hAnsi="Times New Roman" w:cs="Times New Roman"/>
          <w:sz w:val="24"/>
          <w:szCs w:val="24"/>
        </w:rPr>
        <w:t>ne</w:t>
      </w:r>
      <w:r w:rsidRPr="006227F7">
        <w:rPr>
          <w:rFonts w:ascii="Times New Roman" w:hAnsi="Times New Roman" w:cs="Times New Roman"/>
          <w:sz w:val="24"/>
          <w:szCs w:val="24"/>
        </w:rPr>
        <w:t>úspěšnosti žáků 1. stupně základní školy.</w:t>
      </w:r>
      <w:r w:rsidR="00721CA0">
        <w:rPr>
          <w:rFonts w:ascii="Times New Roman" w:hAnsi="Times New Roman" w:cs="Times New Roman"/>
          <w:sz w:val="24"/>
          <w:szCs w:val="24"/>
        </w:rPr>
        <w:t xml:space="preserve"> Vzhledem k</w:t>
      </w:r>
      <w:r w:rsidR="00756448">
        <w:rPr>
          <w:rFonts w:ascii="Times New Roman" w:hAnsi="Times New Roman" w:cs="Times New Roman"/>
          <w:sz w:val="24"/>
          <w:szCs w:val="24"/>
        </w:rPr>
        <w:t> </w:t>
      </w:r>
      <w:r w:rsidR="00721CA0">
        <w:rPr>
          <w:rFonts w:ascii="Times New Roman" w:hAnsi="Times New Roman" w:cs="Times New Roman"/>
          <w:sz w:val="24"/>
          <w:szCs w:val="24"/>
        </w:rPr>
        <w:t>aktuálním</w:t>
      </w:r>
      <w:r w:rsidR="00756448">
        <w:rPr>
          <w:rFonts w:ascii="Times New Roman" w:hAnsi="Times New Roman" w:cs="Times New Roman"/>
          <w:sz w:val="24"/>
          <w:szCs w:val="24"/>
        </w:rPr>
        <w:t xml:space="preserve">u </w:t>
      </w:r>
      <w:r w:rsidR="001168D4">
        <w:rPr>
          <w:rFonts w:ascii="Times New Roman" w:hAnsi="Times New Roman" w:cs="Times New Roman"/>
          <w:sz w:val="24"/>
          <w:szCs w:val="24"/>
        </w:rPr>
        <w:t>přístupu ve vzdělávání všech žáků (inkluzivní vzdělávání)</w:t>
      </w:r>
      <w:r w:rsidR="00721CA0">
        <w:rPr>
          <w:rFonts w:ascii="Times New Roman" w:hAnsi="Times New Roman" w:cs="Times New Roman"/>
          <w:sz w:val="24"/>
          <w:szCs w:val="24"/>
        </w:rPr>
        <w:t xml:space="preserve"> </w:t>
      </w:r>
      <w:r w:rsidR="001168D4">
        <w:rPr>
          <w:rFonts w:ascii="Times New Roman" w:hAnsi="Times New Roman" w:cs="Times New Roman"/>
          <w:sz w:val="24"/>
          <w:szCs w:val="24"/>
        </w:rPr>
        <w:t>dochází k přesunu určité části žáků se speciálními vzdělávacími potřebami do běžných základních škol. S tím úzce souvisí i potřeba p</w:t>
      </w:r>
      <w:r w:rsidR="004B3EB8">
        <w:rPr>
          <w:rFonts w:ascii="Times New Roman" w:hAnsi="Times New Roman" w:cs="Times New Roman"/>
          <w:sz w:val="24"/>
          <w:szCs w:val="24"/>
        </w:rPr>
        <w:t>osílením školních poradenských pracovišť</w:t>
      </w:r>
      <w:r w:rsidR="005C18D3">
        <w:rPr>
          <w:rFonts w:ascii="Times New Roman" w:hAnsi="Times New Roman" w:cs="Times New Roman"/>
          <w:sz w:val="24"/>
          <w:szCs w:val="24"/>
        </w:rPr>
        <w:t xml:space="preserve"> (ŠPP)</w:t>
      </w:r>
      <w:r w:rsidR="001168D4">
        <w:rPr>
          <w:rFonts w:ascii="Times New Roman" w:hAnsi="Times New Roman" w:cs="Times New Roman"/>
          <w:sz w:val="24"/>
          <w:szCs w:val="24"/>
        </w:rPr>
        <w:t>. N</w:t>
      </w:r>
      <w:r w:rsidR="004B3EB8">
        <w:rPr>
          <w:rFonts w:ascii="Times New Roman" w:hAnsi="Times New Roman" w:cs="Times New Roman"/>
          <w:sz w:val="24"/>
          <w:szCs w:val="24"/>
        </w:rPr>
        <w:t>ás zajímá, jak probíhá spolupráce při podpoře neúspěšných žáků</w:t>
      </w:r>
      <w:r w:rsidR="004E676B">
        <w:rPr>
          <w:rFonts w:ascii="Times New Roman" w:hAnsi="Times New Roman" w:cs="Times New Roman"/>
          <w:sz w:val="24"/>
          <w:szCs w:val="24"/>
        </w:rPr>
        <w:t xml:space="preserve"> a zda jednotlivé osoby zainteresované do této spolupráce vidí rozšíření školního poradenského pracoviště na škole jako přínosné.</w:t>
      </w:r>
    </w:p>
    <w:p w14:paraId="0F26E564" w14:textId="51C11612" w:rsidR="006227F7" w:rsidRDefault="004E676B" w:rsidP="004E676B">
      <w:pPr>
        <w:spacing w:line="360" w:lineRule="auto"/>
        <w:ind w:firstLine="708"/>
        <w:jc w:val="both"/>
        <w:rPr>
          <w:rFonts w:ascii="Times New Roman" w:hAnsi="Times New Roman" w:cs="Times New Roman"/>
          <w:sz w:val="24"/>
          <w:szCs w:val="24"/>
        </w:rPr>
      </w:pPr>
      <w:r w:rsidRPr="005435FB">
        <w:rPr>
          <w:rFonts w:ascii="Times New Roman" w:hAnsi="Times New Roman" w:cs="Times New Roman"/>
          <w:sz w:val="24"/>
          <w:szCs w:val="24"/>
        </w:rPr>
        <w:t>Toto téma nebylo vybráno náhodně</w:t>
      </w:r>
      <w:r w:rsidR="00042707" w:rsidRPr="005435FB">
        <w:rPr>
          <w:rFonts w:ascii="Times New Roman" w:hAnsi="Times New Roman" w:cs="Times New Roman"/>
          <w:sz w:val="24"/>
          <w:szCs w:val="24"/>
        </w:rPr>
        <w:t xml:space="preserve">. </w:t>
      </w:r>
      <w:r w:rsidR="00042707" w:rsidRPr="005435FB">
        <w:rPr>
          <w:rFonts w:ascii="Times New Roman" w:hAnsi="Times New Roman" w:cs="Times New Roman"/>
          <w:sz w:val="24"/>
          <w:szCs w:val="24"/>
        </w:rPr>
        <w:tab/>
        <w:t xml:space="preserve">V době volby tématu diplomové práce </w:t>
      </w:r>
      <w:r w:rsidR="00E06124" w:rsidRPr="005435FB">
        <w:rPr>
          <w:rFonts w:ascii="Times New Roman" w:hAnsi="Times New Roman" w:cs="Times New Roman"/>
          <w:sz w:val="24"/>
          <w:szCs w:val="24"/>
        </w:rPr>
        <w:t>autorka byla zaměstnána</w:t>
      </w:r>
      <w:r w:rsidR="00155DAF" w:rsidRPr="005435FB">
        <w:rPr>
          <w:rFonts w:ascii="Times New Roman" w:hAnsi="Times New Roman" w:cs="Times New Roman"/>
          <w:sz w:val="24"/>
          <w:szCs w:val="24"/>
        </w:rPr>
        <w:t xml:space="preserve"> </w:t>
      </w:r>
      <w:r w:rsidR="00042707">
        <w:rPr>
          <w:rFonts w:ascii="Times New Roman" w:hAnsi="Times New Roman" w:cs="Times New Roman"/>
          <w:sz w:val="24"/>
          <w:szCs w:val="24"/>
        </w:rPr>
        <w:t>na základní škole, a denně se setkával</w:t>
      </w:r>
      <w:r w:rsidR="00E06124">
        <w:rPr>
          <w:rFonts w:ascii="Times New Roman" w:hAnsi="Times New Roman" w:cs="Times New Roman"/>
          <w:sz w:val="24"/>
          <w:szCs w:val="24"/>
        </w:rPr>
        <w:t>a</w:t>
      </w:r>
      <w:r w:rsidR="00042707">
        <w:rPr>
          <w:rFonts w:ascii="Times New Roman" w:hAnsi="Times New Roman" w:cs="Times New Roman"/>
          <w:sz w:val="24"/>
          <w:szCs w:val="24"/>
        </w:rPr>
        <w:t xml:space="preserve"> s žáky, kteří byli z nějakého důvodu ohroženi školním neúspěchem. Na škole bylo před dvěma lety rozšířeno ŠPP o nové pozice – školního psychologa a školního speciálního pedagoga. A právě tato skutečnost vedla k návrhu tématu diplomové práce</w:t>
      </w:r>
      <w:r w:rsidR="00802D54">
        <w:rPr>
          <w:rFonts w:ascii="Times New Roman" w:hAnsi="Times New Roman" w:cs="Times New Roman"/>
          <w:sz w:val="24"/>
          <w:szCs w:val="24"/>
        </w:rPr>
        <w:t>,</w:t>
      </w:r>
      <w:r w:rsidR="00042707">
        <w:rPr>
          <w:rFonts w:ascii="Times New Roman" w:hAnsi="Times New Roman" w:cs="Times New Roman"/>
          <w:sz w:val="24"/>
          <w:szCs w:val="24"/>
        </w:rPr>
        <w:t xml:space="preserve"> a především k volbě praktické části, ve které byli provedeny rozhovory s jednotlivými členy ŠPP a dotazníkové šetření mezi rodiči žáků 1. stupně ohrožených školním neúspěchem. </w:t>
      </w:r>
    </w:p>
    <w:p w14:paraId="32ACE5F7" w14:textId="4144915C" w:rsidR="00E06124" w:rsidRDefault="00042707" w:rsidP="00E061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diplomové práce je zmapována činnost ŠPP na vybrané škole, kde autorka měla jedinečnou možnost </w:t>
      </w:r>
      <w:r w:rsidRPr="005435FB">
        <w:rPr>
          <w:rFonts w:ascii="Times New Roman" w:hAnsi="Times New Roman" w:cs="Times New Roman"/>
          <w:sz w:val="24"/>
          <w:szCs w:val="24"/>
        </w:rPr>
        <w:t>výzkum</w:t>
      </w:r>
      <w:r w:rsidR="00E06124" w:rsidRPr="005435FB">
        <w:rPr>
          <w:rFonts w:ascii="Times New Roman" w:hAnsi="Times New Roman" w:cs="Times New Roman"/>
          <w:sz w:val="24"/>
          <w:szCs w:val="24"/>
        </w:rPr>
        <w:t>né šetření</w:t>
      </w:r>
      <w:r w:rsidRPr="005435FB">
        <w:rPr>
          <w:rFonts w:ascii="Times New Roman" w:hAnsi="Times New Roman" w:cs="Times New Roman"/>
          <w:sz w:val="24"/>
          <w:szCs w:val="24"/>
        </w:rPr>
        <w:t xml:space="preserve"> </w:t>
      </w:r>
      <w:r>
        <w:rPr>
          <w:rFonts w:ascii="Times New Roman" w:hAnsi="Times New Roman" w:cs="Times New Roman"/>
          <w:sz w:val="24"/>
          <w:szCs w:val="24"/>
        </w:rPr>
        <w:t xml:space="preserve">provádět. </w:t>
      </w:r>
      <w:r w:rsidR="00C8729E">
        <w:rPr>
          <w:rFonts w:ascii="Times New Roman" w:hAnsi="Times New Roman" w:cs="Times New Roman"/>
          <w:sz w:val="24"/>
          <w:szCs w:val="24"/>
        </w:rPr>
        <w:t>V</w:t>
      </w:r>
      <w:r w:rsidR="005C18D3">
        <w:rPr>
          <w:rFonts w:ascii="Times New Roman" w:hAnsi="Times New Roman" w:cs="Times New Roman"/>
          <w:sz w:val="24"/>
          <w:szCs w:val="24"/>
        </w:rPr>
        <w:t>šechny v</w:t>
      </w:r>
      <w:r w:rsidR="00C8729E">
        <w:rPr>
          <w:rFonts w:ascii="Times New Roman" w:hAnsi="Times New Roman" w:cs="Times New Roman"/>
          <w:sz w:val="24"/>
          <w:szCs w:val="24"/>
        </w:rPr>
        <w:t xml:space="preserve">ýsledky výzkumu jednoznačně nelze zobecnit </w:t>
      </w:r>
      <w:r w:rsidR="005C18D3">
        <w:rPr>
          <w:rFonts w:ascii="Times New Roman" w:hAnsi="Times New Roman" w:cs="Times New Roman"/>
          <w:sz w:val="24"/>
          <w:szCs w:val="24"/>
        </w:rPr>
        <w:t>pro</w:t>
      </w:r>
      <w:r w:rsidR="00C8729E">
        <w:rPr>
          <w:rFonts w:ascii="Times New Roman" w:hAnsi="Times New Roman" w:cs="Times New Roman"/>
          <w:sz w:val="24"/>
          <w:szCs w:val="24"/>
        </w:rPr>
        <w:t xml:space="preserve"> ostatní školy, jelikož </w:t>
      </w:r>
      <w:r w:rsidR="005C18D3">
        <w:rPr>
          <w:rFonts w:ascii="Times New Roman" w:hAnsi="Times New Roman" w:cs="Times New Roman"/>
          <w:sz w:val="24"/>
          <w:szCs w:val="24"/>
        </w:rPr>
        <w:t xml:space="preserve">je počítáno s </w:t>
      </w:r>
      <w:r w:rsidR="00C8729E">
        <w:rPr>
          <w:rFonts w:ascii="Times New Roman" w:hAnsi="Times New Roman" w:cs="Times New Roman"/>
          <w:sz w:val="24"/>
          <w:szCs w:val="24"/>
        </w:rPr>
        <w:t>vysoký</w:t>
      </w:r>
      <w:r w:rsidR="005C18D3">
        <w:rPr>
          <w:rFonts w:ascii="Times New Roman" w:hAnsi="Times New Roman" w:cs="Times New Roman"/>
          <w:sz w:val="24"/>
          <w:szCs w:val="24"/>
        </w:rPr>
        <w:t>m</w:t>
      </w:r>
      <w:r w:rsidR="00C8729E">
        <w:rPr>
          <w:rFonts w:ascii="Times New Roman" w:hAnsi="Times New Roman" w:cs="Times New Roman"/>
          <w:sz w:val="24"/>
          <w:szCs w:val="24"/>
        </w:rPr>
        <w:t xml:space="preserve"> vliv</w:t>
      </w:r>
      <w:r w:rsidR="005C18D3">
        <w:rPr>
          <w:rFonts w:ascii="Times New Roman" w:hAnsi="Times New Roman" w:cs="Times New Roman"/>
          <w:sz w:val="24"/>
          <w:szCs w:val="24"/>
        </w:rPr>
        <w:t>em</w:t>
      </w:r>
      <w:r w:rsidR="00C8729E">
        <w:rPr>
          <w:rFonts w:ascii="Times New Roman" w:hAnsi="Times New Roman" w:cs="Times New Roman"/>
          <w:sz w:val="24"/>
          <w:szCs w:val="24"/>
        </w:rPr>
        <w:t xml:space="preserve"> lidského faktoru (členové ŠPP</w:t>
      </w:r>
      <w:r w:rsidR="005C18D3">
        <w:rPr>
          <w:rFonts w:ascii="Times New Roman" w:hAnsi="Times New Roman" w:cs="Times New Roman"/>
          <w:sz w:val="24"/>
          <w:szCs w:val="24"/>
        </w:rPr>
        <w:t xml:space="preserve"> pedagogové</w:t>
      </w:r>
      <w:r w:rsidR="00C8729E">
        <w:rPr>
          <w:rFonts w:ascii="Times New Roman" w:hAnsi="Times New Roman" w:cs="Times New Roman"/>
          <w:sz w:val="24"/>
          <w:szCs w:val="24"/>
        </w:rPr>
        <w:t xml:space="preserve"> </w:t>
      </w:r>
      <w:r w:rsidR="005C18D3">
        <w:rPr>
          <w:rFonts w:ascii="Times New Roman" w:hAnsi="Times New Roman" w:cs="Times New Roman"/>
          <w:sz w:val="24"/>
          <w:szCs w:val="24"/>
        </w:rPr>
        <w:t xml:space="preserve">i rodiče </w:t>
      </w:r>
      <w:r w:rsidR="00C8729E">
        <w:rPr>
          <w:rFonts w:ascii="Times New Roman" w:hAnsi="Times New Roman" w:cs="Times New Roman"/>
          <w:sz w:val="24"/>
          <w:szCs w:val="24"/>
        </w:rPr>
        <w:t>jsou především lid</w:t>
      </w:r>
      <w:r w:rsidR="005C18D3">
        <w:rPr>
          <w:rFonts w:ascii="Times New Roman" w:hAnsi="Times New Roman" w:cs="Times New Roman"/>
          <w:sz w:val="24"/>
          <w:szCs w:val="24"/>
        </w:rPr>
        <w:t>é</w:t>
      </w:r>
      <w:r w:rsidR="00C8729E">
        <w:rPr>
          <w:rFonts w:ascii="Times New Roman" w:hAnsi="Times New Roman" w:cs="Times New Roman"/>
          <w:sz w:val="24"/>
          <w:szCs w:val="24"/>
        </w:rPr>
        <w:t>). Nelze tedy říct, že tak</w:t>
      </w:r>
      <w:r w:rsidR="001E4124">
        <w:rPr>
          <w:rFonts w:ascii="Times New Roman" w:hAnsi="Times New Roman" w:cs="Times New Roman"/>
          <w:sz w:val="24"/>
          <w:szCs w:val="24"/>
        </w:rPr>
        <w:t>,</w:t>
      </w:r>
      <w:r w:rsidR="00C8729E">
        <w:rPr>
          <w:rFonts w:ascii="Times New Roman" w:hAnsi="Times New Roman" w:cs="Times New Roman"/>
          <w:sz w:val="24"/>
          <w:szCs w:val="24"/>
        </w:rPr>
        <w:t xml:space="preserve"> jak to funguje na jedné základní škole, to bude fungovat i na jiné. </w:t>
      </w:r>
      <w:r w:rsidR="005C18D3">
        <w:rPr>
          <w:rFonts w:ascii="Times New Roman" w:hAnsi="Times New Roman" w:cs="Times New Roman"/>
          <w:sz w:val="24"/>
          <w:szCs w:val="24"/>
        </w:rPr>
        <w:t xml:space="preserve">Avšak výsledky </w:t>
      </w:r>
      <w:r w:rsidR="00E06124" w:rsidRPr="005435FB">
        <w:rPr>
          <w:rFonts w:ascii="Times New Roman" w:hAnsi="Times New Roman" w:cs="Times New Roman"/>
          <w:sz w:val="24"/>
          <w:szCs w:val="24"/>
        </w:rPr>
        <w:t>mohou mít</w:t>
      </w:r>
      <w:r w:rsidR="005C18D3" w:rsidRPr="005435FB">
        <w:rPr>
          <w:rFonts w:ascii="Times New Roman" w:hAnsi="Times New Roman" w:cs="Times New Roman"/>
          <w:sz w:val="24"/>
          <w:szCs w:val="24"/>
        </w:rPr>
        <w:t xml:space="preserve"> výpovědní hodnotu </w:t>
      </w:r>
      <w:r w:rsidR="005C18D3">
        <w:rPr>
          <w:rFonts w:ascii="Times New Roman" w:hAnsi="Times New Roman" w:cs="Times New Roman"/>
          <w:sz w:val="24"/>
          <w:szCs w:val="24"/>
        </w:rPr>
        <w:t xml:space="preserve">o </w:t>
      </w:r>
      <w:r w:rsidR="001E4124">
        <w:rPr>
          <w:rFonts w:ascii="Times New Roman" w:hAnsi="Times New Roman" w:cs="Times New Roman"/>
          <w:sz w:val="24"/>
          <w:szCs w:val="24"/>
        </w:rPr>
        <w:t xml:space="preserve">tom, zda je rozšíření ŠPP přínosné či nikoliv a v čem jsou shledávány přínosy či negativa. Také nám mohou poskytnout informace o tom, co je třeba v budoucnu zlepšit. </w:t>
      </w:r>
    </w:p>
    <w:p w14:paraId="38FC06E5" w14:textId="71151307" w:rsidR="00CF3E3D" w:rsidRPr="005435FB" w:rsidRDefault="00E06124" w:rsidP="00E545A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435FB">
        <w:rPr>
          <w:rFonts w:ascii="Times New Roman" w:hAnsi="Times New Roman" w:cs="Times New Roman"/>
          <w:sz w:val="24"/>
          <w:szCs w:val="24"/>
        </w:rPr>
        <w:t xml:space="preserve">Cílem práce je tedy zhodnotit přínos rozšíření ŠPP z pohledu samotných specialistů školy, pedagogů a rodičů. </w:t>
      </w:r>
      <w:r w:rsidR="009141FF" w:rsidRPr="005435FB">
        <w:rPr>
          <w:rFonts w:ascii="Times New Roman" w:hAnsi="Times New Roman" w:cs="Times New Roman"/>
          <w:sz w:val="24"/>
          <w:szCs w:val="24"/>
        </w:rPr>
        <w:t>V teoretické části nalezneme popsanou činnost poradenského pracoviště školy,</w:t>
      </w:r>
      <w:r w:rsidR="00003355" w:rsidRPr="005435FB">
        <w:rPr>
          <w:rFonts w:ascii="Times New Roman" w:hAnsi="Times New Roman" w:cs="Times New Roman"/>
          <w:sz w:val="24"/>
          <w:szCs w:val="24"/>
        </w:rPr>
        <w:t xml:space="preserve"> co je školní neúspěšnost a její příčiny a také spolupráci rodiny se školou s důrazem na roli třídního učitele. Praktická část zahrnuje metodologii potřebnou k realizaci výzkumného šetření. Jsou zde uvedeny metody sběru dat, jejich analýza a následná prezentace výsledků. V diskusi </w:t>
      </w:r>
      <w:r w:rsidR="00C66B1F" w:rsidRPr="005435FB">
        <w:rPr>
          <w:rFonts w:ascii="Times New Roman" w:hAnsi="Times New Roman" w:cs="Times New Roman"/>
          <w:sz w:val="24"/>
          <w:szCs w:val="24"/>
        </w:rPr>
        <w:t>je zhodnocen průběh práce</w:t>
      </w:r>
      <w:r w:rsidR="00E0278A" w:rsidRPr="005435FB">
        <w:rPr>
          <w:rFonts w:ascii="Times New Roman" w:hAnsi="Times New Roman" w:cs="Times New Roman"/>
          <w:sz w:val="24"/>
          <w:szCs w:val="24"/>
        </w:rPr>
        <w:t>.</w:t>
      </w:r>
      <w:r w:rsidR="00C66B1F" w:rsidRPr="005435FB">
        <w:rPr>
          <w:rFonts w:ascii="Times New Roman" w:hAnsi="Times New Roman" w:cs="Times New Roman"/>
          <w:sz w:val="24"/>
          <w:szCs w:val="24"/>
        </w:rPr>
        <w:t xml:space="preserve"> </w:t>
      </w:r>
      <w:r w:rsidR="00E0278A" w:rsidRPr="005435FB">
        <w:rPr>
          <w:rFonts w:ascii="Times New Roman" w:hAnsi="Times New Roman" w:cs="Times New Roman"/>
          <w:sz w:val="24"/>
          <w:szCs w:val="24"/>
        </w:rPr>
        <w:t>N</w:t>
      </w:r>
      <w:r w:rsidR="00C66B1F" w:rsidRPr="005435FB">
        <w:rPr>
          <w:rFonts w:ascii="Times New Roman" w:hAnsi="Times New Roman" w:cs="Times New Roman"/>
          <w:sz w:val="24"/>
          <w:szCs w:val="24"/>
        </w:rPr>
        <w:t>ajdeme zde limitující faktory práce a také jsou uvedeny podobnosti s jinými výzkumnými šetřeními. Závěrem j</w:t>
      </w:r>
      <w:r w:rsidR="00E0278A" w:rsidRPr="005435FB">
        <w:rPr>
          <w:rFonts w:ascii="Times New Roman" w:hAnsi="Times New Roman" w:cs="Times New Roman"/>
          <w:sz w:val="24"/>
          <w:szCs w:val="24"/>
        </w:rPr>
        <w:t>sou stručně shrnuty výsledky výzkumného šetření a na jejich základě</w:t>
      </w:r>
      <w:r w:rsidR="00C66B1F" w:rsidRPr="005435FB">
        <w:rPr>
          <w:rFonts w:ascii="Times New Roman" w:hAnsi="Times New Roman" w:cs="Times New Roman"/>
          <w:sz w:val="24"/>
          <w:szCs w:val="24"/>
        </w:rPr>
        <w:t xml:space="preserve"> pak vyhodnoceno splnění daného cíle práce</w:t>
      </w:r>
      <w:r w:rsidR="00E0278A" w:rsidRPr="005435FB">
        <w:rPr>
          <w:rFonts w:ascii="Times New Roman" w:hAnsi="Times New Roman" w:cs="Times New Roman"/>
          <w:sz w:val="24"/>
          <w:szCs w:val="24"/>
        </w:rPr>
        <w:t xml:space="preserve">. </w:t>
      </w:r>
    </w:p>
    <w:p w14:paraId="37A14BFE" w14:textId="77777777" w:rsidR="006227F7" w:rsidRPr="002E19B9" w:rsidRDefault="006227F7" w:rsidP="00131A02">
      <w:pPr>
        <w:pStyle w:val="Nadpis1"/>
        <w:numPr>
          <w:ilvl w:val="0"/>
          <w:numId w:val="0"/>
        </w:numPr>
        <w:spacing w:line="360" w:lineRule="auto"/>
        <w:ind w:left="432" w:hanging="432"/>
        <w:rPr>
          <w:rFonts w:ascii="Times New Roman" w:hAnsi="Times New Roman" w:cs="Times New Roman"/>
          <w:b/>
          <w:color w:val="auto"/>
        </w:rPr>
      </w:pPr>
      <w:bookmarkStart w:id="1" w:name="_Toc26466938"/>
      <w:r w:rsidRPr="002E19B9">
        <w:rPr>
          <w:rFonts w:ascii="Times New Roman" w:hAnsi="Times New Roman" w:cs="Times New Roman"/>
          <w:b/>
          <w:color w:val="auto"/>
        </w:rPr>
        <w:lastRenderedPageBreak/>
        <w:t>T</w:t>
      </w:r>
      <w:r w:rsidR="00802D54" w:rsidRPr="002E19B9">
        <w:rPr>
          <w:rFonts w:ascii="Times New Roman" w:hAnsi="Times New Roman" w:cs="Times New Roman"/>
          <w:b/>
          <w:color w:val="auto"/>
        </w:rPr>
        <w:t>EORETICKÁ ČÁST</w:t>
      </w:r>
      <w:bookmarkEnd w:id="1"/>
    </w:p>
    <w:p w14:paraId="41ED3015" w14:textId="00A29C09" w:rsidR="006227F7" w:rsidRPr="005435FB" w:rsidRDefault="006227F7" w:rsidP="00336246">
      <w:pPr>
        <w:spacing w:line="360" w:lineRule="auto"/>
        <w:contextualSpacing/>
        <w:jc w:val="both"/>
        <w:rPr>
          <w:rFonts w:ascii="Times New Roman" w:hAnsi="Times New Roman" w:cs="Times New Roman"/>
          <w:sz w:val="24"/>
          <w:szCs w:val="24"/>
        </w:rPr>
      </w:pPr>
      <w:r>
        <w:rPr>
          <w:rFonts w:ascii="Times New Roman" w:hAnsi="Times New Roman" w:cs="Times New Roman"/>
          <w:sz w:val="28"/>
          <w:szCs w:val="28"/>
        </w:rPr>
        <w:tab/>
      </w:r>
      <w:r w:rsidRPr="005435FB">
        <w:rPr>
          <w:rFonts w:ascii="Times New Roman" w:hAnsi="Times New Roman" w:cs="Times New Roman"/>
          <w:sz w:val="24"/>
          <w:szCs w:val="24"/>
        </w:rPr>
        <w:t xml:space="preserve">Na následujících stranách </w:t>
      </w:r>
      <w:r w:rsidR="008512C1" w:rsidRPr="005435FB">
        <w:rPr>
          <w:rFonts w:ascii="Times New Roman" w:hAnsi="Times New Roman" w:cs="Times New Roman"/>
          <w:sz w:val="24"/>
          <w:szCs w:val="24"/>
        </w:rPr>
        <w:t>se budeme věnovat</w:t>
      </w:r>
      <w:r w:rsidRPr="005435FB">
        <w:rPr>
          <w:rFonts w:ascii="Times New Roman" w:hAnsi="Times New Roman" w:cs="Times New Roman"/>
          <w:sz w:val="24"/>
          <w:szCs w:val="24"/>
        </w:rPr>
        <w:t xml:space="preserve"> základní</w:t>
      </w:r>
      <w:r w:rsidR="008512C1" w:rsidRPr="005435FB">
        <w:rPr>
          <w:rFonts w:ascii="Times New Roman" w:hAnsi="Times New Roman" w:cs="Times New Roman"/>
          <w:sz w:val="24"/>
          <w:szCs w:val="24"/>
        </w:rPr>
        <w:t>m</w:t>
      </w:r>
      <w:r w:rsidRPr="005435FB">
        <w:rPr>
          <w:rFonts w:ascii="Times New Roman" w:hAnsi="Times New Roman" w:cs="Times New Roman"/>
          <w:sz w:val="24"/>
          <w:szCs w:val="24"/>
        </w:rPr>
        <w:t xml:space="preserve"> pojm</w:t>
      </w:r>
      <w:r w:rsidR="008512C1" w:rsidRPr="005435FB">
        <w:rPr>
          <w:rFonts w:ascii="Times New Roman" w:hAnsi="Times New Roman" w:cs="Times New Roman"/>
          <w:sz w:val="24"/>
          <w:szCs w:val="24"/>
        </w:rPr>
        <w:t>ům</w:t>
      </w:r>
      <w:r w:rsidRPr="005435FB">
        <w:rPr>
          <w:rFonts w:ascii="Times New Roman" w:hAnsi="Times New Roman" w:cs="Times New Roman"/>
          <w:sz w:val="24"/>
          <w:szCs w:val="24"/>
        </w:rPr>
        <w:t>, o které se diplomová práce opírá</w:t>
      </w:r>
      <w:r w:rsidR="00E0278A" w:rsidRPr="005435FB">
        <w:rPr>
          <w:rFonts w:ascii="Times New Roman" w:hAnsi="Times New Roman" w:cs="Times New Roman"/>
          <w:sz w:val="24"/>
          <w:szCs w:val="24"/>
        </w:rPr>
        <w:t xml:space="preserve">. </w:t>
      </w:r>
    </w:p>
    <w:p w14:paraId="67D31264" w14:textId="06896051" w:rsidR="00E0278A" w:rsidRPr="005435FB" w:rsidRDefault="00EF4074" w:rsidP="00336246">
      <w:pPr>
        <w:spacing w:line="360" w:lineRule="auto"/>
        <w:contextualSpacing/>
        <w:jc w:val="both"/>
        <w:rPr>
          <w:rFonts w:ascii="Times New Roman" w:hAnsi="Times New Roman" w:cs="Times New Roman"/>
          <w:sz w:val="24"/>
          <w:szCs w:val="24"/>
        </w:rPr>
      </w:pPr>
      <w:r w:rsidRPr="005435FB">
        <w:rPr>
          <w:rFonts w:ascii="Times New Roman" w:hAnsi="Times New Roman" w:cs="Times New Roman"/>
          <w:sz w:val="24"/>
          <w:szCs w:val="24"/>
        </w:rPr>
        <w:tab/>
        <w:t xml:space="preserve">První kapitola je věnována vymezení pojmu školního poradenského pracoviště, možnostmi jeho působení na škole a legislativním ukotvením. </w:t>
      </w:r>
      <w:r w:rsidR="00336246" w:rsidRPr="005435FB">
        <w:rPr>
          <w:rFonts w:ascii="Times New Roman" w:hAnsi="Times New Roman" w:cs="Times New Roman"/>
          <w:sz w:val="24"/>
          <w:szCs w:val="24"/>
        </w:rPr>
        <w:t xml:space="preserve">Další část kapitoly je věnovaná cílům práce ŠPP a jednotlivým poradenským pracovníkům. </w:t>
      </w:r>
      <w:r w:rsidR="00043B3C" w:rsidRPr="005435FB">
        <w:rPr>
          <w:rFonts w:ascii="Times New Roman" w:hAnsi="Times New Roman" w:cs="Times New Roman"/>
          <w:sz w:val="24"/>
          <w:szCs w:val="24"/>
        </w:rPr>
        <w:t>Jsou zde uvedeny požadavky k vykonávání poradenské činnosti a standardní činnosti školních specialistů.</w:t>
      </w:r>
    </w:p>
    <w:p w14:paraId="73CF38F3" w14:textId="63721582" w:rsidR="001A2EC2" w:rsidRPr="005435FB" w:rsidRDefault="00336246" w:rsidP="00131A02">
      <w:pPr>
        <w:spacing w:line="360" w:lineRule="auto"/>
        <w:contextualSpacing/>
        <w:jc w:val="both"/>
        <w:rPr>
          <w:rFonts w:ascii="Times New Roman" w:hAnsi="Times New Roman" w:cs="Times New Roman"/>
          <w:sz w:val="24"/>
          <w:szCs w:val="24"/>
        </w:rPr>
      </w:pPr>
      <w:r w:rsidRPr="005435FB">
        <w:rPr>
          <w:rFonts w:ascii="Times New Roman" w:hAnsi="Times New Roman" w:cs="Times New Roman"/>
          <w:sz w:val="24"/>
          <w:szCs w:val="24"/>
        </w:rPr>
        <w:tab/>
        <w:t xml:space="preserve">Ve druhé kapitole se </w:t>
      </w:r>
      <w:r w:rsidR="008512C1" w:rsidRPr="005435FB">
        <w:rPr>
          <w:rFonts w:ascii="Times New Roman" w:hAnsi="Times New Roman" w:cs="Times New Roman"/>
          <w:sz w:val="24"/>
          <w:szCs w:val="24"/>
        </w:rPr>
        <w:t>zaměřujeme na</w:t>
      </w:r>
      <w:r w:rsidRPr="005435FB">
        <w:rPr>
          <w:rFonts w:ascii="Times New Roman" w:hAnsi="Times New Roman" w:cs="Times New Roman"/>
          <w:sz w:val="24"/>
          <w:szCs w:val="24"/>
        </w:rPr>
        <w:t xml:space="preserve"> téma školní neúspěšnosti. </w:t>
      </w:r>
      <w:r w:rsidR="00043B3C" w:rsidRPr="005435FB">
        <w:rPr>
          <w:rFonts w:ascii="Times New Roman" w:hAnsi="Times New Roman" w:cs="Times New Roman"/>
          <w:sz w:val="24"/>
          <w:szCs w:val="24"/>
        </w:rPr>
        <w:t xml:space="preserve">Cílem kapitoly bylo </w:t>
      </w:r>
      <w:r w:rsidRPr="005435FB">
        <w:rPr>
          <w:rFonts w:ascii="Times New Roman" w:hAnsi="Times New Roman" w:cs="Times New Roman"/>
          <w:sz w:val="24"/>
          <w:szCs w:val="24"/>
        </w:rPr>
        <w:t>defin</w:t>
      </w:r>
      <w:r w:rsidR="00043B3C" w:rsidRPr="005435FB">
        <w:rPr>
          <w:rFonts w:ascii="Times New Roman" w:hAnsi="Times New Roman" w:cs="Times New Roman"/>
          <w:sz w:val="24"/>
          <w:szCs w:val="24"/>
        </w:rPr>
        <w:t>ovat školní neúspěšnost</w:t>
      </w:r>
      <w:r w:rsidRPr="005435FB">
        <w:rPr>
          <w:rFonts w:ascii="Times New Roman" w:hAnsi="Times New Roman" w:cs="Times New Roman"/>
          <w:sz w:val="24"/>
          <w:szCs w:val="24"/>
        </w:rPr>
        <w:t xml:space="preserve"> a</w:t>
      </w:r>
      <w:r w:rsidR="00043B3C" w:rsidRPr="005435FB">
        <w:rPr>
          <w:rFonts w:ascii="Times New Roman" w:hAnsi="Times New Roman" w:cs="Times New Roman"/>
          <w:sz w:val="24"/>
          <w:szCs w:val="24"/>
        </w:rPr>
        <w:t xml:space="preserve"> uvést její</w:t>
      </w:r>
      <w:r w:rsidRPr="005435FB">
        <w:rPr>
          <w:rFonts w:ascii="Times New Roman" w:hAnsi="Times New Roman" w:cs="Times New Roman"/>
          <w:sz w:val="24"/>
          <w:szCs w:val="24"/>
        </w:rPr>
        <w:t xml:space="preserve"> hlavní příčiny, kterým</w:t>
      </w:r>
      <w:r w:rsidR="00043B3C" w:rsidRPr="005435FB">
        <w:rPr>
          <w:rFonts w:ascii="Times New Roman" w:hAnsi="Times New Roman" w:cs="Times New Roman"/>
          <w:sz w:val="24"/>
          <w:szCs w:val="24"/>
        </w:rPr>
        <w:t xml:space="preserve">i jsme se zabývali podrobněji. </w:t>
      </w:r>
      <w:r w:rsidR="00E95D64" w:rsidRPr="005435FB">
        <w:rPr>
          <w:rFonts w:ascii="Times New Roman" w:hAnsi="Times New Roman" w:cs="Times New Roman"/>
          <w:sz w:val="24"/>
          <w:szCs w:val="24"/>
        </w:rPr>
        <w:t xml:space="preserve">Jsou zde uvedeny dva nejčastěji </w:t>
      </w:r>
      <w:r w:rsidR="008512C1" w:rsidRPr="005435FB">
        <w:rPr>
          <w:rFonts w:ascii="Times New Roman" w:hAnsi="Times New Roman" w:cs="Times New Roman"/>
          <w:sz w:val="24"/>
          <w:szCs w:val="24"/>
        </w:rPr>
        <w:t>u</w:t>
      </w:r>
      <w:r w:rsidR="00E95D64" w:rsidRPr="005435FB">
        <w:rPr>
          <w:rFonts w:ascii="Times New Roman" w:hAnsi="Times New Roman" w:cs="Times New Roman"/>
          <w:sz w:val="24"/>
          <w:szCs w:val="24"/>
        </w:rPr>
        <w:t xml:space="preserve">žívané způsoby klasifikace příčin školní neúspěšnosti a stručně popsané ty, se kterými se nejčastěji setkáváme. </w:t>
      </w:r>
    </w:p>
    <w:p w14:paraId="39D364E2" w14:textId="44992A78" w:rsidR="00CB5915" w:rsidRPr="005435FB" w:rsidRDefault="00043B3C" w:rsidP="00CB5915">
      <w:pPr>
        <w:spacing w:line="360" w:lineRule="auto"/>
        <w:contextualSpacing/>
        <w:jc w:val="both"/>
        <w:rPr>
          <w:rFonts w:ascii="Times New Roman" w:hAnsi="Times New Roman" w:cs="Times New Roman"/>
          <w:sz w:val="24"/>
          <w:szCs w:val="24"/>
        </w:rPr>
      </w:pPr>
      <w:r w:rsidRPr="005435FB">
        <w:rPr>
          <w:rFonts w:ascii="Times New Roman" w:hAnsi="Times New Roman" w:cs="Times New Roman"/>
          <w:sz w:val="24"/>
          <w:szCs w:val="24"/>
        </w:rPr>
        <w:tab/>
        <w:t>Poslední kapitola této části je zacílena na spolupráci rodiny se školou</w:t>
      </w:r>
      <w:r w:rsidR="00E95D64" w:rsidRPr="005435FB">
        <w:rPr>
          <w:rFonts w:ascii="Times New Roman" w:hAnsi="Times New Roman" w:cs="Times New Roman"/>
          <w:sz w:val="24"/>
          <w:szCs w:val="24"/>
        </w:rPr>
        <w:t xml:space="preserve">. Zabývá se způsoby spolupráce, </w:t>
      </w:r>
      <w:r w:rsidR="00CB5915" w:rsidRPr="005435FB">
        <w:rPr>
          <w:rFonts w:ascii="Times New Roman" w:hAnsi="Times New Roman" w:cs="Times New Roman"/>
          <w:sz w:val="24"/>
          <w:szCs w:val="24"/>
        </w:rPr>
        <w:t xml:space="preserve">charakteristickými rysy spolupráce školy s rodinou v českém prostředí a doporučeními k navození dobré spolupráce. Na konci kapitoly se snažíme vystihnout důležitost role třídního učitele při spolupráci s rodinou. </w:t>
      </w:r>
    </w:p>
    <w:p w14:paraId="42FF0AFF" w14:textId="36187211" w:rsidR="00CB5915" w:rsidRDefault="00CB5915" w:rsidP="00CB5915">
      <w:pPr>
        <w:spacing w:line="360" w:lineRule="auto"/>
        <w:contextualSpacing/>
        <w:jc w:val="both"/>
        <w:rPr>
          <w:rFonts w:ascii="Times New Roman" w:hAnsi="Times New Roman" w:cs="Times New Roman"/>
          <w:color w:val="FF0000"/>
          <w:sz w:val="24"/>
          <w:szCs w:val="24"/>
        </w:rPr>
      </w:pPr>
    </w:p>
    <w:p w14:paraId="62DCC84C" w14:textId="169826CC" w:rsidR="00CB5915" w:rsidRDefault="00CB5915" w:rsidP="00CB5915">
      <w:pPr>
        <w:spacing w:line="360" w:lineRule="auto"/>
        <w:contextualSpacing/>
        <w:jc w:val="both"/>
        <w:rPr>
          <w:rFonts w:ascii="Times New Roman" w:hAnsi="Times New Roman" w:cs="Times New Roman"/>
          <w:color w:val="FF0000"/>
          <w:sz w:val="24"/>
          <w:szCs w:val="24"/>
        </w:rPr>
      </w:pPr>
    </w:p>
    <w:p w14:paraId="661516F4" w14:textId="521E8D58" w:rsidR="00CB5915" w:rsidRDefault="00CB5915" w:rsidP="00CB5915">
      <w:pPr>
        <w:spacing w:line="360" w:lineRule="auto"/>
        <w:contextualSpacing/>
        <w:jc w:val="both"/>
        <w:rPr>
          <w:rFonts w:ascii="Times New Roman" w:hAnsi="Times New Roman" w:cs="Times New Roman"/>
          <w:color w:val="FF0000"/>
          <w:sz w:val="24"/>
          <w:szCs w:val="24"/>
        </w:rPr>
      </w:pPr>
    </w:p>
    <w:p w14:paraId="792148B9" w14:textId="0CEFE6A8" w:rsidR="00CB5915" w:rsidRDefault="00CB5915" w:rsidP="00CB5915">
      <w:pPr>
        <w:spacing w:line="360" w:lineRule="auto"/>
        <w:contextualSpacing/>
        <w:jc w:val="both"/>
        <w:rPr>
          <w:rFonts w:ascii="Times New Roman" w:hAnsi="Times New Roman" w:cs="Times New Roman"/>
          <w:color w:val="FF0000"/>
          <w:sz w:val="24"/>
          <w:szCs w:val="24"/>
        </w:rPr>
      </w:pPr>
    </w:p>
    <w:p w14:paraId="6A7081D6" w14:textId="7931E187" w:rsidR="00CB5915" w:rsidRDefault="00CB5915" w:rsidP="00CB5915">
      <w:pPr>
        <w:spacing w:line="360" w:lineRule="auto"/>
        <w:contextualSpacing/>
        <w:jc w:val="both"/>
        <w:rPr>
          <w:rFonts w:ascii="Times New Roman" w:hAnsi="Times New Roman" w:cs="Times New Roman"/>
          <w:color w:val="FF0000"/>
          <w:sz w:val="24"/>
          <w:szCs w:val="24"/>
        </w:rPr>
      </w:pPr>
    </w:p>
    <w:p w14:paraId="09A602BD" w14:textId="40C3C887" w:rsidR="00CB5915" w:rsidRDefault="00CB5915" w:rsidP="00CB5915">
      <w:pPr>
        <w:spacing w:line="360" w:lineRule="auto"/>
        <w:contextualSpacing/>
        <w:jc w:val="both"/>
        <w:rPr>
          <w:rFonts w:ascii="Times New Roman" w:hAnsi="Times New Roman" w:cs="Times New Roman"/>
          <w:color w:val="FF0000"/>
          <w:sz w:val="24"/>
          <w:szCs w:val="24"/>
        </w:rPr>
      </w:pPr>
    </w:p>
    <w:p w14:paraId="31F0C1E7" w14:textId="7C4B931B" w:rsidR="00CB5915" w:rsidRDefault="00CB5915" w:rsidP="00CB5915">
      <w:pPr>
        <w:spacing w:line="360" w:lineRule="auto"/>
        <w:contextualSpacing/>
        <w:jc w:val="both"/>
        <w:rPr>
          <w:rFonts w:ascii="Times New Roman" w:hAnsi="Times New Roman" w:cs="Times New Roman"/>
          <w:color w:val="FF0000"/>
          <w:sz w:val="24"/>
          <w:szCs w:val="24"/>
        </w:rPr>
      </w:pPr>
    </w:p>
    <w:p w14:paraId="7A576AFE" w14:textId="06B0799A" w:rsidR="00CB5915" w:rsidRDefault="00CB5915" w:rsidP="00CB5915">
      <w:pPr>
        <w:spacing w:line="360" w:lineRule="auto"/>
        <w:contextualSpacing/>
        <w:jc w:val="both"/>
        <w:rPr>
          <w:rFonts w:ascii="Times New Roman" w:hAnsi="Times New Roman" w:cs="Times New Roman"/>
          <w:color w:val="FF0000"/>
          <w:sz w:val="24"/>
          <w:szCs w:val="24"/>
        </w:rPr>
      </w:pPr>
    </w:p>
    <w:p w14:paraId="3B35CF01" w14:textId="1A532CD6" w:rsidR="00CB5915" w:rsidRDefault="00CB5915" w:rsidP="00CB5915">
      <w:pPr>
        <w:spacing w:line="360" w:lineRule="auto"/>
        <w:contextualSpacing/>
        <w:jc w:val="both"/>
        <w:rPr>
          <w:rFonts w:ascii="Times New Roman" w:hAnsi="Times New Roman" w:cs="Times New Roman"/>
          <w:color w:val="FF0000"/>
          <w:sz w:val="24"/>
          <w:szCs w:val="24"/>
        </w:rPr>
      </w:pPr>
    </w:p>
    <w:p w14:paraId="03EBCE8F" w14:textId="085FFC00" w:rsidR="00CB5915" w:rsidRDefault="00CB5915" w:rsidP="00CB5915">
      <w:pPr>
        <w:spacing w:line="360" w:lineRule="auto"/>
        <w:contextualSpacing/>
        <w:jc w:val="both"/>
        <w:rPr>
          <w:rFonts w:ascii="Times New Roman" w:hAnsi="Times New Roman" w:cs="Times New Roman"/>
          <w:color w:val="FF0000"/>
          <w:sz w:val="24"/>
          <w:szCs w:val="24"/>
        </w:rPr>
      </w:pPr>
    </w:p>
    <w:p w14:paraId="65533A61" w14:textId="44F385C9" w:rsidR="00CB5915" w:rsidRDefault="00CB5915" w:rsidP="00CB5915">
      <w:pPr>
        <w:spacing w:line="360" w:lineRule="auto"/>
        <w:contextualSpacing/>
        <w:jc w:val="both"/>
        <w:rPr>
          <w:rFonts w:ascii="Times New Roman" w:hAnsi="Times New Roman" w:cs="Times New Roman"/>
          <w:color w:val="FF0000"/>
          <w:sz w:val="24"/>
          <w:szCs w:val="24"/>
        </w:rPr>
      </w:pPr>
    </w:p>
    <w:p w14:paraId="4D605519" w14:textId="03AD7B33" w:rsidR="00CB5915" w:rsidRDefault="00CB5915" w:rsidP="00CB5915">
      <w:pPr>
        <w:spacing w:line="360" w:lineRule="auto"/>
        <w:contextualSpacing/>
        <w:jc w:val="both"/>
        <w:rPr>
          <w:rFonts w:ascii="Times New Roman" w:hAnsi="Times New Roman" w:cs="Times New Roman"/>
          <w:color w:val="FF0000"/>
          <w:sz w:val="24"/>
          <w:szCs w:val="24"/>
        </w:rPr>
      </w:pPr>
    </w:p>
    <w:p w14:paraId="315C0235" w14:textId="31CD8B50" w:rsidR="00CB5915" w:rsidRDefault="00CB5915" w:rsidP="00CB5915">
      <w:pPr>
        <w:spacing w:line="360" w:lineRule="auto"/>
        <w:contextualSpacing/>
        <w:jc w:val="both"/>
        <w:rPr>
          <w:rFonts w:ascii="Times New Roman" w:hAnsi="Times New Roman" w:cs="Times New Roman"/>
          <w:color w:val="FF0000"/>
          <w:sz w:val="24"/>
          <w:szCs w:val="24"/>
        </w:rPr>
      </w:pPr>
    </w:p>
    <w:p w14:paraId="356650A8" w14:textId="313119A5" w:rsidR="00CB5915" w:rsidRDefault="00CB5915" w:rsidP="00CB5915">
      <w:pPr>
        <w:spacing w:line="360" w:lineRule="auto"/>
        <w:contextualSpacing/>
        <w:jc w:val="both"/>
        <w:rPr>
          <w:rFonts w:ascii="Times New Roman" w:hAnsi="Times New Roman" w:cs="Times New Roman"/>
          <w:color w:val="FF0000"/>
          <w:sz w:val="24"/>
          <w:szCs w:val="24"/>
        </w:rPr>
      </w:pPr>
    </w:p>
    <w:p w14:paraId="43B195E6" w14:textId="77777777" w:rsidR="00CB5915" w:rsidRPr="00CB5915" w:rsidRDefault="00CB5915" w:rsidP="00CB5915">
      <w:pPr>
        <w:spacing w:line="360" w:lineRule="auto"/>
        <w:contextualSpacing/>
        <w:jc w:val="both"/>
        <w:rPr>
          <w:rFonts w:ascii="Times New Roman" w:hAnsi="Times New Roman" w:cs="Times New Roman"/>
          <w:color w:val="FF0000"/>
          <w:sz w:val="24"/>
          <w:szCs w:val="24"/>
        </w:rPr>
      </w:pPr>
    </w:p>
    <w:p w14:paraId="435A632E" w14:textId="362162AD" w:rsidR="00B0724F" w:rsidRPr="002E19B9" w:rsidRDefault="003F1F48" w:rsidP="0053797F">
      <w:pPr>
        <w:pStyle w:val="Nadpis1"/>
        <w:numPr>
          <w:ilvl w:val="0"/>
          <w:numId w:val="0"/>
        </w:numPr>
        <w:spacing w:line="360" w:lineRule="auto"/>
        <w:jc w:val="both"/>
        <w:rPr>
          <w:rFonts w:ascii="Times New Roman" w:hAnsi="Times New Roman" w:cs="Times New Roman"/>
          <w:b/>
          <w:color w:val="auto"/>
        </w:rPr>
      </w:pPr>
      <w:bookmarkStart w:id="2" w:name="_Toc26466939"/>
      <w:r w:rsidRPr="003F1F48">
        <w:rPr>
          <w:rFonts w:ascii="Times New Roman" w:hAnsi="Times New Roman" w:cs="Times New Roman"/>
          <w:b/>
          <w:color w:val="auto"/>
          <w:sz w:val="30"/>
          <w:szCs w:val="30"/>
        </w:rPr>
        <w:lastRenderedPageBreak/>
        <w:t xml:space="preserve">1 </w:t>
      </w:r>
      <w:r w:rsidR="00B0724F" w:rsidRPr="002E19B9">
        <w:rPr>
          <w:rFonts w:ascii="Times New Roman" w:hAnsi="Times New Roman" w:cs="Times New Roman"/>
          <w:b/>
          <w:color w:val="auto"/>
        </w:rPr>
        <w:t>Školní poradenské pracoviště</w:t>
      </w:r>
      <w:bookmarkEnd w:id="2"/>
    </w:p>
    <w:p w14:paraId="598DD406" w14:textId="259A1A57" w:rsidR="00B0724F" w:rsidRDefault="00B0724F" w:rsidP="00131A02">
      <w:pPr>
        <w:spacing w:line="360" w:lineRule="auto"/>
        <w:ind w:firstLine="708"/>
        <w:jc w:val="both"/>
        <w:rPr>
          <w:rFonts w:ascii="Times New Roman" w:hAnsi="Times New Roman" w:cs="Times New Roman"/>
          <w:sz w:val="24"/>
          <w:szCs w:val="24"/>
        </w:rPr>
      </w:pPr>
      <w:r w:rsidRPr="00141E8D">
        <w:rPr>
          <w:rFonts w:ascii="Times New Roman" w:hAnsi="Times New Roman" w:cs="Times New Roman"/>
          <w:sz w:val="24"/>
          <w:szCs w:val="24"/>
        </w:rPr>
        <w:t xml:space="preserve">Vzhledem k tomu, že na běžných základních školách je vzděláváno čím dál větší množství žáků, jejichž průběh vzdělávání je ohrožen různorodými obtížemi, které jsou příčinou speciálních vzdělávacích potřeb, roste také potřeba specialistů z oblasti školního poradenství na školách. Ti </w:t>
      </w:r>
      <w:bookmarkStart w:id="3" w:name="_GoBack"/>
      <w:bookmarkEnd w:id="3"/>
      <w:r w:rsidRPr="00141E8D">
        <w:rPr>
          <w:rFonts w:ascii="Times New Roman" w:hAnsi="Times New Roman" w:cs="Times New Roman"/>
          <w:sz w:val="24"/>
          <w:szCs w:val="24"/>
        </w:rPr>
        <w:t>by měli být oporou nejen pro žáky školy, ale i pro pedagogy, rodiče a další zaměstnance školy</w:t>
      </w:r>
      <w:r>
        <w:rPr>
          <w:rFonts w:ascii="Times New Roman" w:hAnsi="Times New Roman" w:cs="Times New Roman"/>
          <w:sz w:val="24"/>
          <w:szCs w:val="24"/>
        </w:rPr>
        <w:t>. Ta</w:t>
      </w:r>
      <w:r w:rsidRPr="00141E8D">
        <w:rPr>
          <w:rFonts w:ascii="Times New Roman" w:hAnsi="Times New Roman" w:cs="Times New Roman"/>
          <w:sz w:val="24"/>
          <w:szCs w:val="24"/>
        </w:rPr>
        <w:t xml:space="preserve"> se v pojetí inkluze stává místem, kde jsou vzděláváni všichni společně bez rozdílů se stejnými možnostmi a s patřičnou podporou. Tito specialisté jsou součástí školních poradenských pracovišť (dále ŠPP), která se na mnoha školách rozrůstají o další pozice, které tu dříve zřízené nebyly. </w:t>
      </w:r>
    </w:p>
    <w:p w14:paraId="23F13740" w14:textId="77777777" w:rsidR="0053797F" w:rsidRPr="00141E8D" w:rsidRDefault="0053797F" w:rsidP="00131A02">
      <w:pPr>
        <w:spacing w:line="360" w:lineRule="auto"/>
        <w:ind w:firstLine="708"/>
        <w:jc w:val="both"/>
        <w:rPr>
          <w:rFonts w:ascii="Times New Roman" w:hAnsi="Times New Roman" w:cs="Times New Roman"/>
          <w:sz w:val="24"/>
          <w:szCs w:val="24"/>
        </w:rPr>
      </w:pPr>
    </w:p>
    <w:p w14:paraId="310BC7C4" w14:textId="77777777" w:rsidR="00131A02" w:rsidRPr="002E19B9" w:rsidRDefault="00B0724F" w:rsidP="0053797F">
      <w:pPr>
        <w:pStyle w:val="Nadpis2"/>
        <w:spacing w:line="360" w:lineRule="auto"/>
        <w:jc w:val="both"/>
        <w:rPr>
          <w:rFonts w:ascii="Times New Roman" w:hAnsi="Times New Roman" w:cs="Times New Roman"/>
          <w:b/>
          <w:color w:val="auto"/>
          <w:sz w:val="30"/>
          <w:szCs w:val="30"/>
        </w:rPr>
      </w:pPr>
      <w:bookmarkStart w:id="4" w:name="_Toc26466940"/>
      <w:r w:rsidRPr="002E19B9">
        <w:rPr>
          <w:rFonts w:ascii="Times New Roman" w:hAnsi="Times New Roman" w:cs="Times New Roman"/>
          <w:b/>
          <w:color w:val="auto"/>
          <w:sz w:val="30"/>
          <w:szCs w:val="30"/>
        </w:rPr>
        <w:t>Modely poskytování poradenských služeb</w:t>
      </w:r>
      <w:bookmarkEnd w:id="4"/>
    </w:p>
    <w:p w14:paraId="2BFB7F06" w14:textId="24AED47D" w:rsidR="00B0724F" w:rsidRPr="00141E8D" w:rsidRDefault="00B0724F" w:rsidP="00131A02">
      <w:p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ab/>
        <w:t>Koncepce poradenských služeb</w:t>
      </w:r>
      <w:r w:rsidR="00CB36B3" w:rsidRPr="00CB36B3">
        <w:t xml:space="preserve"> </w:t>
      </w:r>
      <w:r w:rsidR="00CB36B3" w:rsidRPr="00CB36B3">
        <w:rPr>
          <w:rFonts w:ascii="Times New Roman" w:hAnsi="Times New Roman" w:cs="Times New Roman"/>
          <w:sz w:val="24"/>
          <w:szCs w:val="24"/>
        </w:rPr>
        <w:t>poskytovaných ve škole č.j. 27 317/</w:t>
      </w:r>
      <w:proofErr w:type="gramStart"/>
      <w:r w:rsidR="00CB36B3" w:rsidRPr="00CB36B3">
        <w:rPr>
          <w:rFonts w:ascii="Times New Roman" w:hAnsi="Times New Roman" w:cs="Times New Roman"/>
          <w:sz w:val="24"/>
          <w:szCs w:val="24"/>
        </w:rPr>
        <w:t>2004 – 24</w:t>
      </w:r>
      <w:proofErr w:type="gramEnd"/>
      <w:r w:rsidR="00CB36B3" w:rsidRPr="00CB36B3">
        <w:rPr>
          <w:rFonts w:ascii="Times New Roman" w:hAnsi="Times New Roman" w:cs="Times New Roman"/>
          <w:sz w:val="24"/>
          <w:szCs w:val="24"/>
        </w:rPr>
        <w:t xml:space="preserve"> </w:t>
      </w:r>
      <w:r w:rsidRPr="00141E8D">
        <w:rPr>
          <w:rFonts w:ascii="Times New Roman" w:hAnsi="Times New Roman" w:cs="Times New Roman"/>
          <w:sz w:val="24"/>
          <w:szCs w:val="24"/>
        </w:rPr>
        <w:t>z roku 2005 uvádí dva modely, na kterých může poskytování poradenských služeb ve škole fungovat:</w:t>
      </w:r>
    </w:p>
    <w:p w14:paraId="6A44D455" w14:textId="77777777" w:rsidR="00B0724F" w:rsidRPr="00141E8D" w:rsidRDefault="00B0724F" w:rsidP="002D00C6">
      <w:pPr>
        <w:pStyle w:val="Odstavecseseznamem"/>
        <w:numPr>
          <w:ilvl w:val="0"/>
          <w:numId w:val="6"/>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Základní model – zde poskytují poradenskou péči:</w:t>
      </w:r>
    </w:p>
    <w:p w14:paraId="6D92A1D5" w14:textId="4894D8C3" w:rsidR="00B0724F" w:rsidRPr="00141E8D" w:rsidRDefault="00B0724F" w:rsidP="002D00C6">
      <w:pPr>
        <w:pStyle w:val="Odstavecseseznamem"/>
        <w:numPr>
          <w:ilvl w:val="0"/>
          <w:numId w:val="22"/>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výchovný poradce</w:t>
      </w:r>
      <w:r w:rsidR="009141FF">
        <w:rPr>
          <w:rFonts w:ascii="Times New Roman" w:hAnsi="Times New Roman" w:cs="Times New Roman"/>
          <w:sz w:val="24"/>
          <w:szCs w:val="24"/>
        </w:rPr>
        <w:t>;</w:t>
      </w:r>
    </w:p>
    <w:p w14:paraId="2D576A3B" w14:textId="54D6CFF2" w:rsidR="00B0724F" w:rsidRPr="00141E8D" w:rsidRDefault="00B0724F" w:rsidP="002D00C6">
      <w:pPr>
        <w:pStyle w:val="Odstavecseseznamem"/>
        <w:numPr>
          <w:ilvl w:val="0"/>
          <w:numId w:val="22"/>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metodik prevence</w:t>
      </w:r>
      <w:r w:rsidR="009141FF">
        <w:rPr>
          <w:rFonts w:ascii="Times New Roman" w:hAnsi="Times New Roman" w:cs="Times New Roman"/>
          <w:sz w:val="24"/>
          <w:szCs w:val="24"/>
        </w:rPr>
        <w:t>;</w:t>
      </w:r>
    </w:p>
    <w:p w14:paraId="0D932B09" w14:textId="4FF4679B" w:rsidR="00B0724F" w:rsidRPr="00141E8D" w:rsidRDefault="00B0724F" w:rsidP="002D00C6">
      <w:pPr>
        <w:pStyle w:val="Odstavecseseznamem"/>
        <w:numPr>
          <w:ilvl w:val="0"/>
          <w:numId w:val="22"/>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třídní učitelé</w:t>
      </w:r>
      <w:r w:rsidR="009141FF">
        <w:rPr>
          <w:rFonts w:ascii="Times New Roman" w:hAnsi="Times New Roman" w:cs="Times New Roman"/>
          <w:sz w:val="24"/>
          <w:szCs w:val="24"/>
        </w:rPr>
        <w:t>;</w:t>
      </w:r>
    </w:p>
    <w:p w14:paraId="61E6A453" w14:textId="6E378657" w:rsidR="00B0724F" w:rsidRPr="00141E8D" w:rsidRDefault="00B0724F" w:rsidP="002D00C6">
      <w:pPr>
        <w:pStyle w:val="Odstavecseseznamem"/>
        <w:numPr>
          <w:ilvl w:val="0"/>
          <w:numId w:val="22"/>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učitelé výchov</w:t>
      </w:r>
      <w:r w:rsidR="009141FF">
        <w:rPr>
          <w:rFonts w:ascii="Times New Roman" w:hAnsi="Times New Roman" w:cs="Times New Roman"/>
          <w:sz w:val="24"/>
          <w:szCs w:val="24"/>
        </w:rPr>
        <w:t>.</w:t>
      </w:r>
    </w:p>
    <w:p w14:paraId="683AFCDC" w14:textId="77777777" w:rsidR="00B0724F" w:rsidRPr="00141E8D" w:rsidRDefault="00B0724F" w:rsidP="002D00C6">
      <w:pPr>
        <w:pStyle w:val="Odstavecseseznamem"/>
        <w:numPr>
          <w:ilvl w:val="0"/>
          <w:numId w:val="6"/>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Rozšířený model – k výše uvedeným se přidávají:</w:t>
      </w:r>
    </w:p>
    <w:p w14:paraId="3A0375AA" w14:textId="63299A0F" w:rsidR="00B0724F" w:rsidRPr="00141E8D" w:rsidRDefault="00B0724F" w:rsidP="002D00C6">
      <w:pPr>
        <w:pStyle w:val="Odstavecseseznamem"/>
        <w:numPr>
          <w:ilvl w:val="0"/>
          <w:numId w:val="23"/>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školní psycholog</w:t>
      </w:r>
      <w:r w:rsidR="009141FF">
        <w:rPr>
          <w:rFonts w:ascii="Times New Roman" w:hAnsi="Times New Roman" w:cs="Times New Roman"/>
          <w:sz w:val="24"/>
          <w:szCs w:val="24"/>
        </w:rPr>
        <w:t>;</w:t>
      </w:r>
    </w:p>
    <w:p w14:paraId="31C5CA42" w14:textId="4E08255D" w:rsidR="00B0724F" w:rsidRPr="00141E8D" w:rsidRDefault="00B0724F" w:rsidP="002D00C6">
      <w:pPr>
        <w:pStyle w:val="Odstavecseseznamem"/>
        <w:numPr>
          <w:ilvl w:val="0"/>
          <w:numId w:val="23"/>
        </w:num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školní speciální pedagog</w:t>
      </w:r>
      <w:r w:rsidR="009141FF">
        <w:rPr>
          <w:rFonts w:ascii="Times New Roman" w:hAnsi="Times New Roman" w:cs="Times New Roman"/>
          <w:sz w:val="24"/>
          <w:szCs w:val="24"/>
        </w:rPr>
        <w:t>.</w:t>
      </w:r>
      <w:r w:rsidRPr="00141E8D">
        <w:rPr>
          <w:rFonts w:ascii="Times New Roman" w:hAnsi="Times New Roman" w:cs="Times New Roman"/>
          <w:sz w:val="24"/>
          <w:szCs w:val="24"/>
        </w:rPr>
        <w:t xml:space="preserve"> </w:t>
      </w:r>
    </w:p>
    <w:p w14:paraId="0BED151B" w14:textId="72F492F3" w:rsidR="00C8729E" w:rsidRDefault="00B0724F" w:rsidP="00B0724F">
      <w:pPr>
        <w:spacing w:line="360" w:lineRule="auto"/>
        <w:jc w:val="both"/>
        <w:rPr>
          <w:rFonts w:ascii="Times New Roman" w:hAnsi="Times New Roman" w:cs="Times New Roman"/>
          <w:sz w:val="24"/>
          <w:szCs w:val="24"/>
        </w:rPr>
      </w:pPr>
      <w:r w:rsidRPr="00141E8D">
        <w:rPr>
          <w:rFonts w:ascii="Times New Roman" w:hAnsi="Times New Roman" w:cs="Times New Roman"/>
          <w:sz w:val="24"/>
          <w:szCs w:val="24"/>
        </w:rPr>
        <w:t>Právě rozšíření ŠPP o specialisty – psychology a speciální pedagogy vede k možnosti realizace preventivně intervenčního modelu, který je v současné době uplatňován při podpoře žáků se speciálními vzdělávacími potřebami (</w:t>
      </w:r>
      <w:proofErr w:type="spellStart"/>
      <w:r w:rsidRPr="00141E8D">
        <w:rPr>
          <w:rFonts w:ascii="Times New Roman" w:hAnsi="Times New Roman" w:cs="Times New Roman"/>
          <w:sz w:val="24"/>
          <w:szCs w:val="24"/>
        </w:rPr>
        <w:t>Mertin</w:t>
      </w:r>
      <w:proofErr w:type="spellEnd"/>
      <w:r w:rsidRPr="00141E8D">
        <w:rPr>
          <w:rFonts w:ascii="Times New Roman" w:hAnsi="Times New Roman" w:cs="Times New Roman"/>
          <w:sz w:val="24"/>
          <w:szCs w:val="24"/>
        </w:rPr>
        <w:t xml:space="preserve">, </w:t>
      </w:r>
      <w:proofErr w:type="spellStart"/>
      <w:r w:rsidRPr="00141E8D">
        <w:rPr>
          <w:rFonts w:ascii="Times New Roman" w:hAnsi="Times New Roman" w:cs="Times New Roman"/>
          <w:sz w:val="24"/>
          <w:szCs w:val="24"/>
        </w:rPr>
        <w:t>Kucharská</w:t>
      </w:r>
      <w:proofErr w:type="spellEnd"/>
      <w:r w:rsidRPr="00141E8D">
        <w:rPr>
          <w:rFonts w:ascii="Times New Roman" w:hAnsi="Times New Roman" w:cs="Times New Roman"/>
          <w:sz w:val="24"/>
          <w:szCs w:val="24"/>
        </w:rPr>
        <w:t xml:space="preserve"> a kol., 2007). </w:t>
      </w:r>
    </w:p>
    <w:p w14:paraId="2BB67335" w14:textId="77777777" w:rsidR="0053797F" w:rsidRPr="00141E8D" w:rsidRDefault="0053797F" w:rsidP="00B0724F">
      <w:pPr>
        <w:spacing w:line="360" w:lineRule="auto"/>
        <w:jc w:val="both"/>
        <w:rPr>
          <w:rFonts w:ascii="Times New Roman" w:hAnsi="Times New Roman" w:cs="Times New Roman"/>
          <w:sz w:val="24"/>
          <w:szCs w:val="24"/>
        </w:rPr>
      </w:pPr>
    </w:p>
    <w:p w14:paraId="214F5918" w14:textId="77777777" w:rsidR="00B0724F" w:rsidRPr="002E19B9" w:rsidRDefault="00B0724F" w:rsidP="0053797F">
      <w:pPr>
        <w:pStyle w:val="Nadpis2"/>
        <w:spacing w:line="360" w:lineRule="auto"/>
        <w:jc w:val="both"/>
        <w:rPr>
          <w:rFonts w:ascii="Times New Roman" w:hAnsi="Times New Roman" w:cs="Times New Roman"/>
          <w:b/>
          <w:color w:val="auto"/>
          <w:sz w:val="30"/>
          <w:szCs w:val="30"/>
        </w:rPr>
      </w:pPr>
      <w:bookmarkStart w:id="5" w:name="_Toc26466941"/>
      <w:r w:rsidRPr="002E19B9">
        <w:rPr>
          <w:rFonts w:ascii="Times New Roman" w:hAnsi="Times New Roman" w:cs="Times New Roman"/>
          <w:b/>
          <w:color w:val="auto"/>
          <w:sz w:val="30"/>
          <w:szCs w:val="30"/>
        </w:rPr>
        <w:t>Legislativní vymezení</w:t>
      </w:r>
      <w:bookmarkEnd w:id="5"/>
      <w:r w:rsidRPr="002E19B9">
        <w:rPr>
          <w:rFonts w:ascii="Times New Roman" w:hAnsi="Times New Roman" w:cs="Times New Roman"/>
          <w:b/>
          <w:color w:val="auto"/>
          <w:sz w:val="30"/>
          <w:szCs w:val="30"/>
        </w:rPr>
        <w:t xml:space="preserve"> </w:t>
      </w:r>
    </w:p>
    <w:p w14:paraId="7C19AE9A" w14:textId="77777777" w:rsidR="00B0724F" w:rsidRDefault="00B0724F" w:rsidP="00131A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ŠPP je ukotveno v §7 vyhlášky 72/2005 Sb. o poskytování poradenských služeb školou a školskými poradenskými zařízeními ve znění pozdějších předpisů, který v prvním odstavci říká, že poskytování poradenských služeb ve škole zajišťuje ředitel školy, a to právě </w:t>
      </w:r>
      <w:r w:rsidRPr="00AF4F10">
        <w:rPr>
          <w:rFonts w:ascii="Times New Roman" w:hAnsi="Times New Roman" w:cs="Times New Roman"/>
          <w:b/>
          <w:sz w:val="24"/>
          <w:szCs w:val="24"/>
        </w:rPr>
        <w:t>školním poradenským pracovištěm</w:t>
      </w:r>
      <w:r>
        <w:rPr>
          <w:rFonts w:ascii="Times New Roman" w:hAnsi="Times New Roman" w:cs="Times New Roman"/>
          <w:sz w:val="24"/>
          <w:szCs w:val="24"/>
        </w:rPr>
        <w:t>. Působí zde většinou metodik prevence a výchovný poradce v součinnosti s ostatními pedagogy (hlavně třídními učiteli a učiteli výchov), ale poradenské služby mohou zajišťovat i školní psychologové nebo speciální pedagogové.</w:t>
      </w:r>
    </w:p>
    <w:p w14:paraId="004C55B1" w14:textId="77777777" w:rsidR="00B0724F" w:rsidRDefault="00B0724F" w:rsidP="00B072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Druhý odstavec vymezuje činnosti ŠPP takto:</w:t>
      </w:r>
    </w:p>
    <w:p w14:paraId="0B8011A4"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a)</w:t>
      </w:r>
      <w:r w:rsidRPr="00D31B2B">
        <w:rPr>
          <w:rFonts w:ascii="Times New Roman" w:eastAsia="Times New Roman" w:hAnsi="Times New Roman" w:cs="Times New Roman"/>
          <w:i/>
          <w:color w:val="000000"/>
          <w:sz w:val="24"/>
          <w:szCs w:val="24"/>
          <w:lang w:eastAsia="cs-CZ"/>
        </w:rPr>
        <w:t xml:space="preserve"> poskytování podpůrných opatření pro žáky se speciálními vzdělávacími potřebami,</w:t>
      </w:r>
    </w:p>
    <w:p w14:paraId="4B3165BE"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b)</w:t>
      </w:r>
      <w:r w:rsidRPr="00D31B2B">
        <w:rPr>
          <w:rFonts w:ascii="Times New Roman" w:eastAsia="Times New Roman" w:hAnsi="Times New Roman" w:cs="Times New Roman"/>
          <w:i/>
          <w:color w:val="000000"/>
          <w:sz w:val="24"/>
          <w:szCs w:val="24"/>
          <w:lang w:eastAsia="cs-CZ"/>
        </w:rPr>
        <w:t xml:space="preserve"> sledování a vyhodnocování účinnosti zvolených podpůrných opatření,</w:t>
      </w:r>
    </w:p>
    <w:p w14:paraId="411915D6"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c)</w:t>
      </w:r>
      <w:r w:rsidRPr="00D31B2B">
        <w:rPr>
          <w:rFonts w:ascii="Times New Roman" w:eastAsia="Times New Roman" w:hAnsi="Times New Roman" w:cs="Times New Roman"/>
          <w:i/>
          <w:color w:val="000000"/>
          <w:sz w:val="24"/>
          <w:szCs w:val="24"/>
          <w:lang w:eastAsia="cs-CZ"/>
        </w:rPr>
        <w:t xml:space="preserve"> prevenci školní neúspěšnosti,</w:t>
      </w:r>
    </w:p>
    <w:p w14:paraId="7A678BE7"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d)</w:t>
      </w:r>
      <w:r w:rsidRPr="00D31B2B">
        <w:rPr>
          <w:rFonts w:ascii="Times New Roman" w:eastAsia="Times New Roman" w:hAnsi="Times New Roman" w:cs="Times New Roman"/>
          <w:i/>
          <w:color w:val="000000"/>
          <w:sz w:val="24"/>
          <w:szCs w:val="24"/>
          <w:lang w:eastAsia="cs-CZ"/>
        </w:rPr>
        <w:t xml:space="preserve"> kariérové poradenství spojující vzdělávací, informační a poradenskou podporu k vhodné volbě vzdělávací cesty a pozdějšímu profesnímu uplatnění,</w:t>
      </w:r>
    </w:p>
    <w:p w14:paraId="716F22F6"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e)</w:t>
      </w:r>
      <w:r w:rsidRPr="00D31B2B">
        <w:rPr>
          <w:rFonts w:ascii="Times New Roman" w:eastAsia="Times New Roman" w:hAnsi="Times New Roman" w:cs="Times New Roman"/>
          <w:i/>
          <w:color w:val="000000"/>
          <w:sz w:val="24"/>
          <w:szCs w:val="24"/>
          <w:lang w:eastAsia="cs-CZ"/>
        </w:rPr>
        <w:t xml:space="preserve"> podporu vzdělávání a sociálního začleňování žáků z odlišného kulturního prostředí a s odlišnými životními podmínkami,</w:t>
      </w:r>
    </w:p>
    <w:p w14:paraId="4F9D35EC"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f)</w:t>
      </w:r>
      <w:r w:rsidRPr="00D31B2B">
        <w:rPr>
          <w:rFonts w:ascii="Times New Roman" w:eastAsia="Times New Roman" w:hAnsi="Times New Roman" w:cs="Times New Roman"/>
          <w:i/>
          <w:color w:val="000000"/>
          <w:sz w:val="24"/>
          <w:szCs w:val="24"/>
          <w:lang w:eastAsia="cs-CZ"/>
        </w:rPr>
        <w:t xml:space="preserve"> podporu vzdělávání žáků nadaných a mimořádně nadaných,</w:t>
      </w:r>
    </w:p>
    <w:p w14:paraId="5D2A70A1"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g)</w:t>
      </w:r>
      <w:r w:rsidRPr="00D31B2B">
        <w:rPr>
          <w:rFonts w:ascii="Times New Roman" w:eastAsia="Times New Roman" w:hAnsi="Times New Roman" w:cs="Times New Roman"/>
          <w:i/>
          <w:color w:val="000000"/>
          <w:sz w:val="24"/>
          <w:szCs w:val="24"/>
          <w:lang w:eastAsia="cs-CZ"/>
        </w:rPr>
        <w:t xml:space="preserve"> průběžnou a dlouhodobou péči o žáky s výchovnými či vzdělávacími obtížemi a vytváření příznivého sociálního klimatu pro přijímání kulturních a jiných odlišností ve škole a školském zařízení,</w:t>
      </w:r>
    </w:p>
    <w:p w14:paraId="402FBEC8"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h)</w:t>
      </w:r>
      <w:r w:rsidRPr="00D31B2B">
        <w:rPr>
          <w:rFonts w:ascii="Times New Roman" w:eastAsia="Times New Roman" w:hAnsi="Times New Roman" w:cs="Times New Roman"/>
          <w:i/>
          <w:color w:val="000000"/>
          <w:sz w:val="24"/>
          <w:szCs w:val="24"/>
          <w:lang w:eastAsia="cs-CZ"/>
        </w:rPr>
        <w:t xml:space="preserve"> včasnou intervenci při aktuálních problémech u jednotlivých žáků a třídních kolektivů,</w:t>
      </w:r>
    </w:p>
    <w:p w14:paraId="02B6E6E3"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i)</w:t>
      </w:r>
      <w:r w:rsidRPr="00D31B2B">
        <w:rPr>
          <w:rFonts w:ascii="Times New Roman" w:eastAsia="Times New Roman" w:hAnsi="Times New Roman" w:cs="Times New Roman"/>
          <w:i/>
          <w:color w:val="000000"/>
          <w:sz w:val="24"/>
          <w:szCs w:val="24"/>
          <w:lang w:eastAsia="cs-CZ"/>
        </w:rPr>
        <w:t xml:space="preserve"> předcházení všem formám rizikového chování včetně různých forem šikany a diskriminace,</w:t>
      </w:r>
    </w:p>
    <w:p w14:paraId="3DC438FA"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j)</w:t>
      </w:r>
      <w:r w:rsidRPr="00D31B2B">
        <w:rPr>
          <w:rFonts w:ascii="Times New Roman" w:eastAsia="Times New Roman" w:hAnsi="Times New Roman" w:cs="Times New Roman"/>
          <w:i/>
          <w:color w:val="000000"/>
          <w:sz w:val="24"/>
          <w:szCs w:val="24"/>
          <w:lang w:eastAsia="cs-CZ"/>
        </w:rPr>
        <w:t xml:space="preserve"> průběžné vyhodnocování účinnosti preventivních programů uskutečňovaných školou,</w:t>
      </w:r>
    </w:p>
    <w:p w14:paraId="2BCAB69A"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k)</w:t>
      </w:r>
      <w:r w:rsidRPr="00D31B2B">
        <w:rPr>
          <w:rFonts w:ascii="Times New Roman" w:eastAsia="Times New Roman" w:hAnsi="Times New Roman" w:cs="Times New Roman"/>
          <w:i/>
          <w:color w:val="000000"/>
          <w:sz w:val="24"/>
          <w:szCs w:val="24"/>
          <w:lang w:eastAsia="cs-CZ"/>
        </w:rPr>
        <w:t xml:space="preserve"> metodickou podporu učitelům při použití psychologických a speciálně pedagogických postupů ve vzdělávací činnosti školy,</w:t>
      </w:r>
    </w:p>
    <w:p w14:paraId="1ACBEC04" w14:textId="77777777" w:rsidR="00B0724F"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l)</w:t>
      </w:r>
      <w:r w:rsidRPr="00D31B2B">
        <w:rPr>
          <w:rFonts w:ascii="Times New Roman" w:eastAsia="Times New Roman" w:hAnsi="Times New Roman" w:cs="Times New Roman"/>
          <w:i/>
          <w:color w:val="000000"/>
          <w:sz w:val="24"/>
          <w:szCs w:val="24"/>
          <w:lang w:eastAsia="cs-CZ"/>
        </w:rPr>
        <w:t xml:space="preserve"> spolupráci a komunikaci mezi školou a zákonnými zástupci,</w:t>
      </w:r>
    </w:p>
    <w:p w14:paraId="1C2A2687" w14:textId="77777777" w:rsidR="00B0724F" w:rsidRPr="00D31B2B" w:rsidRDefault="00B0724F" w:rsidP="00B0724F">
      <w:pPr>
        <w:spacing w:before="144" w:after="144" w:line="360" w:lineRule="auto"/>
        <w:jc w:val="both"/>
        <w:rPr>
          <w:rFonts w:ascii="Times New Roman" w:eastAsia="Times New Roman" w:hAnsi="Times New Roman" w:cs="Times New Roman"/>
          <w:i/>
          <w:color w:val="000000"/>
          <w:sz w:val="24"/>
          <w:szCs w:val="24"/>
          <w:lang w:eastAsia="cs-CZ"/>
        </w:rPr>
      </w:pPr>
      <w:r w:rsidRPr="00D31B2B">
        <w:rPr>
          <w:rFonts w:ascii="Times New Roman" w:eastAsia="Times New Roman" w:hAnsi="Times New Roman" w:cs="Times New Roman"/>
          <w:b/>
          <w:bCs/>
          <w:i/>
          <w:color w:val="000000"/>
          <w:sz w:val="24"/>
          <w:szCs w:val="24"/>
          <w:lang w:eastAsia="cs-CZ"/>
        </w:rPr>
        <w:t>m)</w:t>
      </w:r>
      <w:r w:rsidRPr="00D31B2B">
        <w:rPr>
          <w:rFonts w:ascii="Times New Roman" w:eastAsia="Times New Roman" w:hAnsi="Times New Roman" w:cs="Times New Roman"/>
          <w:i/>
          <w:color w:val="000000"/>
          <w:sz w:val="24"/>
          <w:szCs w:val="24"/>
          <w:lang w:eastAsia="cs-CZ"/>
        </w:rPr>
        <w:t xml:space="preserve"> spolupráci školy při poskytování poradenských služeb se školskými poradenskými zařízeními.</w:t>
      </w:r>
      <w:r>
        <w:rPr>
          <w:rFonts w:ascii="Times New Roman" w:eastAsia="Times New Roman" w:hAnsi="Times New Roman" w:cs="Times New Roman"/>
          <w:i/>
          <w:color w:val="000000"/>
          <w:sz w:val="24"/>
          <w:szCs w:val="24"/>
          <w:lang w:eastAsia="cs-CZ"/>
        </w:rPr>
        <w:t xml:space="preserve"> </w:t>
      </w:r>
    </w:p>
    <w:p w14:paraId="1814D10D" w14:textId="77777777" w:rsidR="00B0724F" w:rsidRDefault="00B0724F" w:rsidP="00B0724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Dále si škola stanoví program (koncepci) ŠPP, ve kterém si vymezí rozsah činností jeho jednotlivých členů, které vychází ze standardních činností stanovených v příloze 3 k této vyhlášce – viz dále v podkapitole </w:t>
      </w:r>
      <w:r w:rsidR="00097225">
        <w:rPr>
          <w:rFonts w:ascii="Times New Roman" w:hAnsi="Times New Roman" w:cs="Times New Roman"/>
          <w:sz w:val="24"/>
          <w:szCs w:val="24"/>
        </w:rPr>
        <w:t>č</w:t>
      </w:r>
      <w:r>
        <w:rPr>
          <w:rFonts w:ascii="Times New Roman" w:hAnsi="Times New Roman" w:cs="Times New Roman"/>
          <w:sz w:val="24"/>
          <w:szCs w:val="24"/>
        </w:rPr>
        <w:t>lenové ŠPP a jejich náplň práce. (odst. 3,</w:t>
      </w:r>
      <w:r w:rsidR="00097225" w:rsidRPr="00097225">
        <w:t xml:space="preserve"> </w:t>
      </w:r>
      <w:r w:rsidR="00CB36B3">
        <w:t>V</w:t>
      </w:r>
      <w:r w:rsidR="00097225" w:rsidRPr="00097225">
        <w:rPr>
          <w:rFonts w:ascii="Times New Roman" w:hAnsi="Times New Roman" w:cs="Times New Roman"/>
          <w:sz w:val="24"/>
          <w:szCs w:val="24"/>
        </w:rPr>
        <w:t>yhlášk</w:t>
      </w:r>
      <w:r w:rsidR="00097225">
        <w:rPr>
          <w:rFonts w:ascii="Times New Roman" w:hAnsi="Times New Roman" w:cs="Times New Roman"/>
          <w:sz w:val="24"/>
          <w:szCs w:val="24"/>
        </w:rPr>
        <w:t>a</w:t>
      </w:r>
      <w:r w:rsidR="00097225" w:rsidRPr="00097225">
        <w:rPr>
          <w:rFonts w:ascii="Times New Roman" w:hAnsi="Times New Roman" w:cs="Times New Roman"/>
          <w:sz w:val="24"/>
          <w:szCs w:val="24"/>
        </w:rPr>
        <w:t xml:space="preserve"> 72/2005 Sb. o poskytování poradenských služeb školou a školskými poradenskými zařízeními ve znění pozdějších předpisů</w:t>
      </w:r>
      <w:r>
        <w:rPr>
          <w:rFonts w:ascii="Times New Roman" w:hAnsi="Times New Roman" w:cs="Times New Roman"/>
          <w:sz w:val="24"/>
          <w:szCs w:val="24"/>
        </w:rPr>
        <w:t>)</w:t>
      </w:r>
    </w:p>
    <w:p w14:paraId="71A4A88D" w14:textId="77777777" w:rsidR="00B0724F" w:rsidRDefault="00B0724F" w:rsidP="0037246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Odborníci ŠPP participují na poskytování podpůrných opatření žákům se speciálními vzdělávacími potřebami, a přitom spolupracují se školskými poradenskými zařízení a s orgány veřejné moci pro ochranu práv žáků. (odst. 4, tamtéž)</w:t>
      </w:r>
    </w:p>
    <w:p w14:paraId="54E31857" w14:textId="77777777" w:rsidR="00B0724F" w:rsidRPr="002E19B9" w:rsidRDefault="00B0724F" w:rsidP="0053797F">
      <w:pPr>
        <w:pStyle w:val="Nadpis2"/>
        <w:spacing w:line="360" w:lineRule="auto"/>
        <w:jc w:val="both"/>
        <w:rPr>
          <w:rFonts w:ascii="Times New Roman" w:hAnsi="Times New Roman" w:cs="Times New Roman"/>
          <w:b/>
          <w:color w:val="auto"/>
          <w:sz w:val="30"/>
          <w:szCs w:val="30"/>
        </w:rPr>
      </w:pPr>
      <w:bookmarkStart w:id="6" w:name="_Toc26466942"/>
      <w:r w:rsidRPr="002E19B9">
        <w:rPr>
          <w:rFonts w:ascii="Times New Roman" w:hAnsi="Times New Roman" w:cs="Times New Roman"/>
          <w:b/>
          <w:color w:val="auto"/>
          <w:sz w:val="30"/>
          <w:szCs w:val="30"/>
        </w:rPr>
        <w:lastRenderedPageBreak/>
        <w:t>Cíle ŠPP</w:t>
      </w:r>
      <w:bookmarkEnd w:id="6"/>
    </w:p>
    <w:p w14:paraId="2729A9D5" w14:textId="1F06115A" w:rsidR="00B0724F" w:rsidRDefault="00B0724F" w:rsidP="00131A02">
      <w:pPr>
        <w:spacing w:line="360" w:lineRule="auto"/>
        <w:jc w:val="both"/>
        <w:rPr>
          <w:rFonts w:ascii="Times New Roman" w:hAnsi="Times New Roman" w:cs="Times New Roman"/>
          <w:sz w:val="24"/>
          <w:szCs w:val="24"/>
        </w:rPr>
      </w:pPr>
      <w:r>
        <w:rPr>
          <w:rFonts w:ascii="Times New Roman" w:hAnsi="Times New Roman" w:cs="Times New Roman"/>
          <w:sz w:val="24"/>
          <w:szCs w:val="24"/>
        </w:rPr>
        <w:t>Paní doktorka Jana Zapletalová</w:t>
      </w:r>
      <w:r w:rsidR="00E72759">
        <w:rPr>
          <w:rFonts w:ascii="Times New Roman" w:hAnsi="Times New Roman" w:cs="Times New Roman"/>
          <w:sz w:val="24"/>
          <w:szCs w:val="24"/>
        </w:rPr>
        <w:t xml:space="preserve"> ([online]).</w:t>
      </w:r>
      <w:r>
        <w:rPr>
          <w:rFonts w:ascii="Times New Roman" w:hAnsi="Times New Roman" w:cs="Times New Roman"/>
          <w:sz w:val="24"/>
          <w:szCs w:val="24"/>
        </w:rPr>
        <w:t>, která pracuje na Ministerstvu školství mládeže a tělovýchovy a věnuje se problematice podpory škol a školských poradenských zařízení v rámci inkluzivního vzdělávání, vymezuje hlavní cíle takto:</w:t>
      </w:r>
    </w:p>
    <w:p w14:paraId="04651D42" w14:textId="1C39855E" w:rsidR="00B0724F" w:rsidRPr="000C4766"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možnosti řešení problémů se školní docházkou okamžitě</w:t>
      </w:r>
      <w:r w:rsidR="00E72759">
        <w:rPr>
          <w:rFonts w:ascii="Times New Roman" w:hAnsi="Times New Roman" w:cs="Times New Roman"/>
          <w:sz w:val="24"/>
          <w:szCs w:val="24"/>
        </w:rPr>
        <w:t>;</w:t>
      </w:r>
      <w:r>
        <w:rPr>
          <w:rFonts w:ascii="Times New Roman" w:hAnsi="Times New Roman" w:cs="Times New Roman"/>
          <w:sz w:val="24"/>
          <w:szCs w:val="24"/>
        </w:rPr>
        <w:t xml:space="preserve"> </w:t>
      </w:r>
    </w:p>
    <w:p w14:paraId="36202E64" w14:textId="65BE30F3"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zlepšení sociálního klimatu škol</w:t>
      </w:r>
      <w:r w:rsidR="00E72759">
        <w:rPr>
          <w:rFonts w:ascii="Times New Roman" w:hAnsi="Times New Roman" w:cs="Times New Roman"/>
          <w:sz w:val="24"/>
          <w:szCs w:val="24"/>
        </w:rPr>
        <w:t>;</w:t>
      </w:r>
    </w:p>
    <w:p w14:paraId="0BA07BC3" w14:textId="4C68D742"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vybudování širší základny pro preventivní činnost – práce se všemi v rámci školy (s žáky se speciálními vzdělávacími potřebami, žáky intaktními i s pedagogy školy)</w:t>
      </w:r>
      <w:r w:rsidR="00E72759">
        <w:rPr>
          <w:rFonts w:ascii="Times New Roman" w:hAnsi="Times New Roman" w:cs="Times New Roman"/>
          <w:sz w:val="24"/>
          <w:szCs w:val="24"/>
        </w:rPr>
        <w:t>;</w:t>
      </w:r>
    </w:p>
    <w:p w14:paraId="26B89B9E" w14:textId="6D16D7EA"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snížení neprospěch žáků posílením průběžné a dlouhodobé péče o ně</w:t>
      </w:r>
      <w:r w:rsidR="00E72759">
        <w:rPr>
          <w:rFonts w:ascii="Times New Roman" w:hAnsi="Times New Roman" w:cs="Times New Roman"/>
          <w:sz w:val="24"/>
          <w:szCs w:val="24"/>
        </w:rPr>
        <w:t>;</w:t>
      </w:r>
    </w:p>
    <w:p w14:paraId="1336C395" w14:textId="08791F70"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vytváření preventivních programů ve škole a sledování jejich účinnosti</w:t>
      </w:r>
      <w:r w:rsidR="00E72759">
        <w:rPr>
          <w:rFonts w:ascii="Times New Roman" w:hAnsi="Times New Roman" w:cs="Times New Roman"/>
          <w:sz w:val="24"/>
          <w:szCs w:val="24"/>
        </w:rPr>
        <w:t>;</w:t>
      </w:r>
    </w:p>
    <w:p w14:paraId="36F9F409" w14:textId="29B7BCFE"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větší možnosti integrace žáků se zdravotním postižením a příprava podmínek</w:t>
      </w:r>
      <w:r w:rsidR="00E72759">
        <w:rPr>
          <w:rFonts w:ascii="Times New Roman" w:hAnsi="Times New Roman" w:cs="Times New Roman"/>
          <w:sz w:val="24"/>
          <w:szCs w:val="24"/>
        </w:rPr>
        <w:t>;</w:t>
      </w:r>
      <w:r>
        <w:rPr>
          <w:rFonts w:ascii="Times New Roman" w:hAnsi="Times New Roman" w:cs="Times New Roman"/>
          <w:sz w:val="24"/>
          <w:szCs w:val="24"/>
        </w:rPr>
        <w:t xml:space="preserve"> </w:t>
      </w:r>
    </w:p>
    <w:p w14:paraId="2E13CCFF" w14:textId="08DA23AF"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koordinace služeb s ostatními poradenskými zařízeními</w:t>
      </w:r>
      <w:r w:rsidR="00E72759">
        <w:rPr>
          <w:rFonts w:ascii="Times New Roman" w:hAnsi="Times New Roman" w:cs="Times New Roman"/>
          <w:sz w:val="24"/>
          <w:szCs w:val="24"/>
        </w:rPr>
        <w:t>;</w:t>
      </w:r>
    </w:p>
    <w:p w14:paraId="48AC104D" w14:textId="2ECB5B05" w:rsidR="00B0724F" w:rsidRDefault="00B0724F" w:rsidP="002D00C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zlepšení dostupnosti služeb i pro střední školy a vyšší odborná učiliště</w:t>
      </w:r>
      <w:r w:rsidR="00E72759">
        <w:rPr>
          <w:rFonts w:ascii="Times New Roman" w:hAnsi="Times New Roman" w:cs="Times New Roman"/>
          <w:sz w:val="24"/>
          <w:szCs w:val="24"/>
        </w:rPr>
        <w:t>.</w:t>
      </w:r>
      <w:r>
        <w:rPr>
          <w:rFonts w:ascii="Times New Roman" w:hAnsi="Times New Roman" w:cs="Times New Roman"/>
          <w:sz w:val="24"/>
          <w:szCs w:val="24"/>
        </w:rPr>
        <w:t xml:space="preserve"> </w:t>
      </w:r>
    </w:p>
    <w:p w14:paraId="4A6F9732" w14:textId="77777777" w:rsidR="0053797F" w:rsidRPr="00482B64" w:rsidRDefault="0053797F" w:rsidP="0053797F">
      <w:pPr>
        <w:pStyle w:val="Odstavecseseznamem"/>
        <w:spacing w:line="360" w:lineRule="auto"/>
        <w:jc w:val="both"/>
        <w:rPr>
          <w:rFonts w:ascii="Times New Roman" w:hAnsi="Times New Roman" w:cs="Times New Roman"/>
          <w:sz w:val="24"/>
          <w:szCs w:val="24"/>
        </w:rPr>
      </w:pPr>
    </w:p>
    <w:p w14:paraId="6DD57D75" w14:textId="6D7339F9" w:rsidR="00CB5915" w:rsidRDefault="00B0724F" w:rsidP="0053797F">
      <w:pPr>
        <w:pStyle w:val="Nadpis2"/>
        <w:spacing w:line="360" w:lineRule="auto"/>
        <w:jc w:val="both"/>
        <w:rPr>
          <w:rFonts w:ascii="Times New Roman" w:hAnsi="Times New Roman" w:cs="Times New Roman"/>
          <w:b/>
          <w:color w:val="auto"/>
          <w:sz w:val="30"/>
          <w:szCs w:val="30"/>
        </w:rPr>
      </w:pPr>
      <w:bookmarkStart w:id="7" w:name="_Toc26466943"/>
      <w:r w:rsidRPr="002E19B9">
        <w:rPr>
          <w:rFonts w:ascii="Times New Roman" w:hAnsi="Times New Roman" w:cs="Times New Roman"/>
          <w:b/>
          <w:color w:val="auto"/>
          <w:sz w:val="30"/>
          <w:szCs w:val="30"/>
        </w:rPr>
        <w:t>Členové ŠPP a jejich činnost</w:t>
      </w:r>
      <w:bookmarkEnd w:id="7"/>
    </w:p>
    <w:p w14:paraId="7883E42A" w14:textId="3CB2B95D" w:rsidR="0072036A" w:rsidRDefault="0072036A" w:rsidP="002B547B">
      <w:pPr>
        <w:spacing w:line="360" w:lineRule="auto"/>
        <w:ind w:firstLine="576"/>
        <w:jc w:val="both"/>
        <w:rPr>
          <w:rFonts w:ascii="Times New Roman" w:hAnsi="Times New Roman" w:cs="Times New Roman"/>
          <w:sz w:val="24"/>
          <w:szCs w:val="24"/>
        </w:rPr>
      </w:pPr>
      <w:r w:rsidRPr="005435FB">
        <w:rPr>
          <w:rFonts w:ascii="Times New Roman" w:hAnsi="Times New Roman" w:cs="Times New Roman"/>
          <w:sz w:val="24"/>
          <w:szCs w:val="24"/>
        </w:rPr>
        <w:t>Jak je již výše uvedeno výše (v podkapitole 1.1 Modely poskytování poradenských služeb na škole) činnosti ŠPP jsou zajišťovány několika jeho pracovníky. Buď pouze výchovným poradcem a školním metodikem prevence, nebo na škole může působit ještě školní psycholog či speciální pedagog a ideálně jsou zastoupeni všichni jmenovaní členové ŠPP.  Na následujících několika stránkách si popíšeme jednotlivé pozice rozšířeného modelu ŠPP z hlediska požadavků na odbornost a činností, které tyto pozice obnáší.</w:t>
      </w:r>
    </w:p>
    <w:p w14:paraId="2F7DF782" w14:textId="77777777" w:rsidR="0053797F" w:rsidRPr="005435FB" w:rsidRDefault="0053797F" w:rsidP="002B547B">
      <w:pPr>
        <w:spacing w:line="360" w:lineRule="auto"/>
        <w:ind w:firstLine="576"/>
        <w:jc w:val="both"/>
        <w:rPr>
          <w:rFonts w:ascii="Times New Roman" w:hAnsi="Times New Roman" w:cs="Times New Roman"/>
          <w:sz w:val="24"/>
          <w:szCs w:val="24"/>
        </w:rPr>
      </w:pPr>
    </w:p>
    <w:p w14:paraId="1B7403C7" w14:textId="77777777" w:rsidR="00B0724F" w:rsidRPr="002E19B9" w:rsidRDefault="00B0724F" w:rsidP="00131A02">
      <w:pPr>
        <w:pStyle w:val="Nadpis3"/>
        <w:spacing w:line="360" w:lineRule="auto"/>
        <w:rPr>
          <w:rFonts w:ascii="Times New Roman" w:hAnsi="Times New Roman" w:cs="Times New Roman"/>
          <w:b/>
          <w:color w:val="auto"/>
          <w:sz w:val="28"/>
          <w:szCs w:val="28"/>
        </w:rPr>
      </w:pPr>
      <w:bookmarkStart w:id="8" w:name="_Toc26466944"/>
      <w:r w:rsidRPr="002E19B9">
        <w:rPr>
          <w:rFonts w:ascii="Times New Roman" w:hAnsi="Times New Roman" w:cs="Times New Roman"/>
          <w:b/>
          <w:color w:val="auto"/>
          <w:sz w:val="28"/>
          <w:szCs w:val="28"/>
        </w:rPr>
        <w:t>Výchovný poradce</w:t>
      </w:r>
      <w:bookmarkEnd w:id="8"/>
    </w:p>
    <w:p w14:paraId="4CC19DBE" w14:textId="77777777" w:rsidR="00B0724F" w:rsidRDefault="00B0724F" w:rsidP="00131A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pozice je povinně ustanovena na každé základní a střední škole. Vyplývá to ze zákona 561/2005 Sb. O předškolním, základní, středním, vyšším odborném a jiném vzdělávání, ve znění pozdějších předpisů (školský zákon), který říká, že žák má právo na informace a poradenskou pomoc školy (§ 21, odst. 6). Výchovný poradce získává odborné předpoklady pro svou činnost studiem programu v rámci celoživotního vzdělávání na vysoké škole, a to v rozsahu 250 hodin. Více informací k tomuto programu naleznete v § 8 vyhlášky 317/2005 Sb. o dalším vzdělávání pedagogických pracovníků, ve znění pozdějších předpisů, která nám předepisuje požadavky na kvalifikaci pedagogických pracovníků. </w:t>
      </w:r>
    </w:p>
    <w:p w14:paraId="3ACD618F" w14:textId="77777777" w:rsidR="00B0724F" w:rsidRPr="008533E5" w:rsidRDefault="00B0724F" w:rsidP="00B0724F">
      <w:pPr>
        <w:spacing w:line="360" w:lineRule="auto"/>
        <w:ind w:firstLine="708"/>
        <w:jc w:val="both"/>
        <w:rPr>
          <w:rFonts w:ascii="Times New Roman" w:hAnsi="Times New Roman" w:cs="Times New Roman"/>
          <w:sz w:val="26"/>
          <w:szCs w:val="24"/>
        </w:rPr>
      </w:pPr>
      <w:r>
        <w:rPr>
          <w:rFonts w:ascii="Times New Roman" w:hAnsi="Times New Roman" w:cs="Times New Roman"/>
          <w:sz w:val="24"/>
          <w:szCs w:val="24"/>
        </w:rPr>
        <w:lastRenderedPageBreak/>
        <w:t>Funkci výchovného poradce zastává pedagog školy. T</w:t>
      </w:r>
      <w:r w:rsidR="0037246A">
        <w:rPr>
          <w:rFonts w:ascii="Times New Roman" w:hAnsi="Times New Roman" w:cs="Times New Roman"/>
          <w:sz w:val="24"/>
          <w:szCs w:val="24"/>
        </w:rPr>
        <w:t xml:space="preserve">ento fakt </w:t>
      </w:r>
      <w:r>
        <w:rPr>
          <w:rFonts w:ascii="Times New Roman" w:hAnsi="Times New Roman" w:cs="Times New Roman"/>
          <w:sz w:val="24"/>
          <w:szCs w:val="24"/>
        </w:rPr>
        <w:t>s sebou přináší výhody i nevýhody. Nevýhodou může být, že</w:t>
      </w:r>
      <w:r w:rsidR="0037246A">
        <w:rPr>
          <w:rFonts w:ascii="Times New Roman" w:hAnsi="Times New Roman" w:cs="Times New Roman"/>
          <w:sz w:val="24"/>
          <w:szCs w:val="24"/>
        </w:rPr>
        <w:t xml:space="preserve"> tato</w:t>
      </w:r>
      <w:r>
        <w:rPr>
          <w:rFonts w:ascii="Times New Roman" w:hAnsi="Times New Roman" w:cs="Times New Roman"/>
          <w:sz w:val="24"/>
          <w:szCs w:val="24"/>
        </w:rPr>
        <w:t xml:space="preserve"> pozice učiteli snižuje týdenní rozsah přímé pedagogické činnosti (v závislosti na velikosti školy), ale pozitivum vidíme v tom, že pedagog je v přímém kontaktu se všemi účastníky vzdělávacího procesu a často se tak stává první osobou, na kterou se žák, pedagog či rodič s daným problémem obrátí a on pak zprostředkovává další odbornou pomoc. </w:t>
      </w:r>
      <w:r w:rsidRPr="00FD43B1">
        <w:rPr>
          <w:rFonts w:ascii="Times New Roman" w:hAnsi="Times New Roman" w:cs="Times New Roman"/>
          <w:i/>
          <w:sz w:val="24"/>
          <w:szCs w:val="24"/>
        </w:rPr>
        <w:t xml:space="preserve">„Představují spojující článek mezi školou a dalšími poradenskými zařízeními.“ </w:t>
      </w:r>
      <w:r w:rsidRPr="00FD43B1">
        <w:rPr>
          <w:rFonts w:ascii="Times New Roman" w:hAnsi="Times New Roman" w:cs="Times New Roman"/>
          <w:sz w:val="24"/>
          <w:szCs w:val="24"/>
        </w:rPr>
        <w:t>(Vágnerová, 2005, s. 31)</w:t>
      </w:r>
      <w:r>
        <w:rPr>
          <w:rFonts w:ascii="Times New Roman" w:hAnsi="Times New Roman" w:cs="Times New Roman"/>
          <w:sz w:val="24"/>
          <w:szCs w:val="24"/>
        </w:rPr>
        <w:t xml:space="preserve">. A proto do této pozice volíme pedagoga, který má u všech uvedených určitý respekt a zároveň důvěru </w:t>
      </w:r>
      <w:r w:rsidRPr="008533E5">
        <w:rPr>
          <w:rFonts w:ascii="Times New Roman" w:hAnsi="Times New Roman" w:cs="Times New Roman"/>
          <w:sz w:val="24"/>
          <w:szCs w:val="24"/>
        </w:rPr>
        <w:t>(Novosad, 2006; Knotová a kol., 2014)</w:t>
      </w:r>
      <w:r>
        <w:rPr>
          <w:rFonts w:ascii="Times New Roman" w:hAnsi="Times New Roman" w:cs="Times New Roman"/>
          <w:sz w:val="24"/>
          <w:szCs w:val="24"/>
        </w:rPr>
        <w:t>.</w:t>
      </w:r>
    </w:p>
    <w:p w14:paraId="74247520" w14:textId="77777777" w:rsidR="0037246A" w:rsidRDefault="00B0724F" w:rsidP="003724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Výchovný poradce na škola zajišťuje poradenskou, informační a metodickou činnost.</w:t>
      </w:r>
      <w:r w:rsidR="0037246A">
        <w:rPr>
          <w:rFonts w:ascii="Times New Roman" w:hAnsi="Times New Roman" w:cs="Times New Roman"/>
          <w:sz w:val="24"/>
          <w:szCs w:val="24"/>
        </w:rPr>
        <w:t xml:space="preserve"> </w:t>
      </w:r>
      <w:r>
        <w:rPr>
          <w:rFonts w:ascii="Times New Roman" w:hAnsi="Times New Roman" w:cs="Times New Roman"/>
          <w:sz w:val="24"/>
          <w:szCs w:val="24"/>
        </w:rPr>
        <w:t>Jedním z hlavních pilířů poradenské činnosti je kariérové poradenství. Provádí tedy základní skupinová šetření v oblasti volby povolání a analyzuje preference žáků k určité profesní orientaci. Násled</w:t>
      </w:r>
      <w:r w:rsidR="0037246A">
        <w:rPr>
          <w:rFonts w:ascii="Times New Roman" w:hAnsi="Times New Roman" w:cs="Times New Roman"/>
          <w:sz w:val="24"/>
          <w:szCs w:val="24"/>
        </w:rPr>
        <w:t xml:space="preserve">ně </w:t>
      </w:r>
      <w:r>
        <w:rPr>
          <w:rFonts w:ascii="Times New Roman" w:hAnsi="Times New Roman" w:cs="Times New Roman"/>
          <w:sz w:val="24"/>
          <w:szCs w:val="24"/>
        </w:rPr>
        <w:t>realizuje individuální šetření k volbě povolání a poskytuje poradenskou péči jednotlivým žákům ve spolupráci s třídními učiteli. Poskytuje poradenskou pomoc zákonným zástupcům při volbě dalšího vzdělávání a následné profesní orientace s ohledem na jejich očekávání a na možnosti žáků. V případě, že poradenské služby přesahují kompetence školy, spolupracuje se školskými poradenskými zařízeními případně středisky výchovné péče. Výchovný poradce zprostředkovává a organizuje návštěvy žáků školy v informačních poradenských střediscích krajských poboček Úřadu práce České republiky a poskytuje jim a zákonným zástupcům informace o možnostech individuálního využití informačních služeb středisek. Vyhledává žáky, jejichž vývoj a vzdělávání si žádá zvláštní pozornost a navrhuje možné další postupy péče o tyto žáky, která zahrnuje participaci při přípravě plánu pedagogické podpory v prvním stupni podpůrného opatření (je v kompetenci školy). Je sprostředkovatelem vstupní i průběžné diagnostiky speciálních vzdělávacích potřeb (dále SVP) žáků či mimořádného nadání a následné intervence ve školských poradenských zařízeních. Spolupracuje při zajišťování podpůrných opatření a intervenční činnosti pro žáky se SVP a zajišťuje podmínky vzdělávání těchto žáků. Koordinuje poradenskou pomoc poskytovanou školou a školskými poradenskými zařízeními těmto žákům a poskytuje jim a jejich zákonným zástupcům služby kariérového poradenství.</w:t>
      </w:r>
      <w:r w:rsidR="0037246A">
        <w:rPr>
          <w:rFonts w:ascii="Times New Roman" w:hAnsi="Times New Roman" w:cs="Times New Roman"/>
          <w:sz w:val="24"/>
          <w:szCs w:val="24"/>
        </w:rPr>
        <w:t xml:space="preserve"> (Příloha 3, Vyhláška 72/2005 Sb. o poskytování poradenských služeb školou a školských poradenských zařízení, ve znění pozdější předpisů).</w:t>
      </w:r>
    </w:p>
    <w:p w14:paraId="35AE4616" w14:textId="2878B543" w:rsidR="00B0724F" w:rsidRDefault="00B0724F" w:rsidP="003724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oblasti informační a metodické zprostředkovává nové diagnostické metody pedagogické diagnostiky a intervence pedagogických pracovníků. Zajišťuje metodickou podporu pedagogům v oblasti profesního rozhodování žáků, tvorby a vyhodnocování plánů pedagogické podpory nebo individuálních vzdělávacích plánů, poskytování podpůrných opatření žákům se SVP. Informuje o činnosti školy a školských poradenských zařízení </w:t>
      </w:r>
      <w:r>
        <w:rPr>
          <w:rFonts w:ascii="Times New Roman" w:hAnsi="Times New Roman" w:cs="Times New Roman"/>
          <w:sz w:val="24"/>
          <w:szCs w:val="24"/>
        </w:rPr>
        <w:lastRenderedPageBreak/>
        <w:t xml:space="preserve">v regionu, o jejich nabídce poradenských služeb. Uchovává zprávy o žácích v poradenské péči dalších specializovaných zařízení v souladů s platnými předpisy o ochraně osobních údajů. Vede si záznamy o své činnosti výchovného poradce, tak aby byl schopen je doložit </w:t>
      </w:r>
      <w:r w:rsidR="0037246A">
        <w:rPr>
          <w:rFonts w:ascii="Times New Roman" w:hAnsi="Times New Roman" w:cs="Times New Roman"/>
          <w:sz w:val="24"/>
          <w:szCs w:val="24"/>
        </w:rPr>
        <w:t>(tamtéž).</w:t>
      </w:r>
    </w:p>
    <w:p w14:paraId="39CEA4CE" w14:textId="77777777" w:rsidR="0053797F" w:rsidRDefault="0053797F" w:rsidP="0037246A">
      <w:pPr>
        <w:spacing w:line="360" w:lineRule="auto"/>
        <w:ind w:firstLine="708"/>
        <w:jc w:val="both"/>
        <w:rPr>
          <w:rFonts w:ascii="Times New Roman" w:hAnsi="Times New Roman" w:cs="Times New Roman"/>
          <w:sz w:val="24"/>
          <w:szCs w:val="24"/>
        </w:rPr>
      </w:pPr>
    </w:p>
    <w:p w14:paraId="79C37E66" w14:textId="77777777" w:rsidR="00B0724F" w:rsidRPr="002E19B9" w:rsidRDefault="00B0724F" w:rsidP="0053797F">
      <w:pPr>
        <w:pStyle w:val="Nadpis3"/>
        <w:spacing w:line="360" w:lineRule="auto"/>
        <w:jc w:val="both"/>
        <w:rPr>
          <w:rFonts w:ascii="Times New Roman" w:hAnsi="Times New Roman" w:cs="Times New Roman"/>
          <w:b/>
          <w:color w:val="auto"/>
          <w:sz w:val="28"/>
          <w:szCs w:val="28"/>
        </w:rPr>
      </w:pPr>
      <w:bookmarkStart w:id="9" w:name="_Toc26466945"/>
      <w:r w:rsidRPr="002E19B9">
        <w:rPr>
          <w:rFonts w:ascii="Times New Roman" w:hAnsi="Times New Roman" w:cs="Times New Roman"/>
          <w:b/>
          <w:color w:val="auto"/>
          <w:sz w:val="28"/>
          <w:szCs w:val="28"/>
        </w:rPr>
        <w:t>Školní metodik prevence</w:t>
      </w:r>
      <w:bookmarkEnd w:id="9"/>
      <w:r w:rsidRPr="002E19B9">
        <w:rPr>
          <w:rFonts w:ascii="Times New Roman" w:hAnsi="Times New Roman" w:cs="Times New Roman"/>
          <w:b/>
          <w:color w:val="auto"/>
          <w:sz w:val="28"/>
          <w:szCs w:val="28"/>
        </w:rPr>
        <w:t xml:space="preserve"> </w:t>
      </w:r>
    </w:p>
    <w:p w14:paraId="347BD1C8" w14:textId="77777777" w:rsidR="005C4AEE" w:rsidRDefault="00B0724F" w:rsidP="005C4AEE">
      <w:pPr>
        <w:spacing w:line="360" w:lineRule="auto"/>
        <w:ind w:firstLine="708"/>
        <w:jc w:val="both"/>
      </w:pPr>
      <w:r>
        <w:rPr>
          <w:rFonts w:ascii="Times New Roman" w:hAnsi="Times New Roman" w:cs="Times New Roman"/>
          <w:sz w:val="24"/>
          <w:szCs w:val="24"/>
        </w:rPr>
        <w:t>Školní metodik prevence je stejně jako výchovný poradce součástí každé základní a střední školy. Tuto pozici vykonává pedagog při plném úvazku. Profesní předpoklady získá pedagog studiem programu v celoživotním vzdělávání na vysoké škole v časovém rozsahu 250 hodin, které opět stanovuje příslušná vyhláška 317/2005 Sb. o dalším vzdělávání pedagogických pracovníků, ve znění pozdějších předpisů.</w:t>
      </w:r>
      <w:r w:rsidR="005C4AEE" w:rsidRPr="005C4AEE">
        <w:t xml:space="preserve"> </w:t>
      </w:r>
    </w:p>
    <w:p w14:paraId="5BD50909" w14:textId="3DD9C0C3" w:rsidR="00B0724F" w:rsidRPr="005435FB" w:rsidRDefault="005C4AEE" w:rsidP="005C4AEE">
      <w:pPr>
        <w:spacing w:line="360" w:lineRule="auto"/>
        <w:ind w:firstLine="708"/>
        <w:jc w:val="both"/>
        <w:rPr>
          <w:rFonts w:ascii="Times New Roman" w:hAnsi="Times New Roman" w:cs="Times New Roman"/>
          <w:sz w:val="24"/>
          <w:szCs w:val="24"/>
        </w:rPr>
      </w:pPr>
      <w:r w:rsidRPr="005435FB">
        <w:rPr>
          <w:rFonts w:ascii="Times New Roman" w:hAnsi="Times New Roman" w:cs="Times New Roman"/>
          <w:sz w:val="24"/>
          <w:szCs w:val="24"/>
        </w:rPr>
        <w:t>Funkci školního metodika prevence by měl vykonávat pedagog, který sám o tuto problematiku jeví zájem a splňuje určit</w:t>
      </w:r>
      <w:r w:rsidR="00EC5C6A" w:rsidRPr="005435FB">
        <w:rPr>
          <w:rFonts w:ascii="Times New Roman" w:hAnsi="Times New Roman" w:cs="Times New Roman"/>
          <w:sz w:val="24"/>
          <w:szCs w:val="24"/>
        </w:rPr>
        <w:t xml:space="preserve">é požadavky, kterými jsou: profesní předpoklady (viz předchozí odstavec), dva roky pedagogické praxe, určitá autorita kolegů, důvěra žáků a ochota se dále v tomto oboru vzdělávat </w:t>
      </w:r>
      <w:r w:rsidRPr="005435FB">
        <w:rPr>
          <w:rFonts w:ascii="Times New Roman" w:hAnsi="Times New Roman" w:cs="Times New Roman"/>
          <w:sz w:val="24"/>
          <w:szCs w:val="24"/>
        </w:rPr>
        <w:t>(</w:t>
      </w:r>
      <w:proofErr w:type="spellStart"/>
      <w:r w:rsidRPr="005435FB">
        <w:rPr>
          <w:rFonts w:ascii="Times New Roman" w:hAnsi="Times New Roman" w:cs="Times New Roman"/>
          <w:sz w:val="24"/>
          <w:szCs w:val="24"/>
        </w:rPr>
        <w:t>Tyšer</w:t>
      </w:r>
      <w:proofErr w:type="spellEnd"/>
      <w:r w:rsidRPr="005435FB">
        <w:rPr>
          <w:rFonts w:ascii="Times New Roman" w:hAnsi="Times New Roman" w:cs="Times New Roman"/>
          <w:sz w:val="24"/>
          <w:szCs w:val="24"/>
        </w:rPr>
        <w:t>, 2006).</w:t>
      </w:r>
    </w:p>
    <w:p w14:paraId="16C89363" w14:textId="77777777" w:rsidR="00BF7048" w:rsidRDefault="00B0724F" w:rsidP="0037246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Práce školního metodika prevence je zaměřena především na oblast prevence rizikového chování. Zahrnuje metodickou, koordinační, informační a poradenskou činnost. V rámci metodické a koordinační činnosti je tento pracovník stěžejní osoba při koordinaci tvorby, zajištění realizace, kontroly a hodnocení účinnosti minimálního preventivního programu školy. Vede a podílí se na aktivitách školy v oblasti projevů rizikového chování jako jsou např.: vandalismus, záškoláctví, násilí, závislosti, zneužívání (sexuální, sekty), xenofobie a rasismu, sebepoškozování, kriminalita a další. Metodicky vede pedagogy školy při vyhledávání a nastavování vhodné podpory při odstraňování projevů rizikového chování. Zajišťuje vzdělávání pedagogických pracovníků v této oblasti. Věnuje se individuálně nebo skupinově žákům či studentům s různými problémy </w:t>
      </w:r>
      <w:r>
        <w:rPr>
          <w:rFonts w:ascii="Times New Roman" w:hAnsi="Times New Roman" w:cs="Times New Roman"/>
          <w:sz w:val="26"/>
          <w:szCs w:val="24"/>
        </w:rPr>
        <w:t>(</w:t>
      </w:r>
      <w:r>
        <w:rPr>
          <w:rFonts w:ascii="Times New Roman" w:hAnsi="Times New Roman" w:cs="Times New Roman"/>
          <w:sz w:val="24"/>
          <w:szCs w:val="24"/>
        </w:rPr>
        <w:t xml:space="preserve">jako jsou adaptační obtíže, problémy sociálně-vztahové či rizikové chování), které mohou negativně ovlivňovat průběh jejich vzdělávání. V oblasti prevence rasismu a xenofobie (a dalších jevů, které souvisí s přijímáním odlišností) se snaží o zařazení aktivit s multikulturními aspekty do procesu vzdělávání.  Koordinuje spolupráci školy s orgány státní správy a samosprávy kompetentních v oblasti prevence rizikového chování, s metodikem preventivních aktivit v poradenských zařízeních a dalšími organizacemi podílejícími se na prevenci rizikového chování (např.: terapeutická, poradenská či krizová zařízení). V případě akutního výskytu rizikového chování kontaktuje příslušné odborné pracoviště a podílí se na intervenci a další péči. O žácích, kteří jsou v péči specializovaných pracovišť, shromažďuje a uchovává odborné zprávy v souladu s platnou legislativou o ochraně </w:t>
      </w:r>
      <w:r>
        <w:rPr>
          <w:rFonts w:ascii="Times New Roman" w:hAnsi="Times New Roman" w:cs="Times New Roman"/>
          <w:sz w:val="24"/>
          <w:szCs w:val="24"/>
        </w:rPr>
        <w:lastRenderedPageBreak/>
        <w:t>osobních údajů. Vede si záznamy, které slouží k doložení jeho činností</w:t>
      </w:r>
      <w:r w:rsidR="00097225" w:rsidRPr="00097225">
        <w:rPr>
          <w:rFonts w:ascii="Times New Roman" w:hAnsi="Times New Roman" w:cs="Times New Roman"/>
          <w:sz w:val="24"/>
          <w:szCs w:val="24"/>
        </w:rPr>
        <w:t xml:space="preserve"> </w:t>
      </w:r>
      <w:r w:rsidR="00BF7048" w:rsidRPr="00BF7048">
        <w:rPr>
          <w:rFonts w:ascii="Times New Roman" w:hAnsi="Times New Roman" w:cs="Times New Roman"/>
          <w:sz w:val="24"/>
          <w:szCs w:val="24"/>
        </w:rPr>
        <w:t>(Příloha 3, Vyhláška 72/2005 Sb. o poskytování poradenských služeb školou a školských poradenských zařízení, ve znění pozdější předpisů).</w:t>
      </w:r>
    </w:p>
    <w:p w14:paraId="27CAECC5"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Informační činnost zajišťuje předáváním aktuálních poznatků z oblasti prevence rizikového chování, také nabídkou programů a projektů, informováním o nových postupech a formách primární prevence poskytovanou pedagogickými pracovníky školy. Prezentuje výsledky preventivního programu školy. Předává rodičům/zákonným zástupcům, pedagogům a pracovníkům školských poradenských zařízeních zprávy a informace o programech primární prevence, které se na škole realizovaly. Vede a průběžně obnovuje databáze spolupracovníků školy v oblasti prevence rizikového chování (jedná se hlavně o orgány státní správy a samosprávy, střediska výchovné péče, orgány sociálně-právní ochrany dětí, Policie ČJ, krizová a intervenční centra, neziskové organizace a další instituce a pracovníky působící v této oblasti). Vede si potřebnou dokumentaci</w:t>
      </w:r>
      <w:r w:rsidR="00BF7048">
        <w:rPr>
          <w:rFonts w:ascii="Times New Roman" w:hAnsi="Times New Roman" w:cs="Times New Roman"/>
          <w:sz w:val="24"/>
          <w:szCs w:val="24"/>
        </w:rPr>
        <w:t xml:space="preserve"> (tamtéž)</w:t>
      </w:r>
      <w:r>
        <w:rPr>
          <w:rFonts w:ascii="Times New Roman" w:hAnsi="Times New Roman" w:cs="Times New Roman"/>
          <w:sz w:val="24"/>
          <w:szCs w:val="24"/>
        </w:rPr>
        <w:t xml:space="preserve">. </w:t>
      </w:r>
    </w:p>
    <w:p w14:paraId="2EEA1710" w14:textId="5CFDC9CF" w:rsidR="00B0724F" w:rsidRDefault="00B0724F" w:rsidP="006C7121">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Poradenská práce metodika prevence na škole spočívá ve vyhledávání a orientačním šetření žáků ohrožených rizikovým chování či žáků s jeho projevy. Ve spolupráci s třídním učitelem (případně i dalšími odborníky) poskytuje poradenskou pomoc těmto žákům a jejich zákonným zástupcům. Společně s třídními učiteli sleduje rizikové faktory a zachycuje varovné signály, které se pojí k rozvoji rizikového chování. Chystá podmínky pro integrací žáků s poruchami chování a zajišťuje jim a jejich zákonným zástupcům poradenské a preventivní služby školy, nebo zprostředkovává služby školského zařízení (Příloha 3 Vyhláš</w:t>
      </w:r>
      <w:r w:rsidR="00BF7048">
        <w:rPr>
          <w:rFonts w:ascii="Times New Roman" w:hAnsi="Times New Roman" w:cs="Times New Roman"/>
          <w:sz w:val="24"/>
          <w:szCs w:val="24"/>
        </w:rPr>
        <w:t>ka</w:t>
      </w:r>
      <w:r>
        <w:rPr>
          <w:rFonts w:ascii="Times New Roman" w:hAnsi="Times New Roman" w:cs="Times New Roman"/>
          <w:sz w:val="24"/>
          <w:szCs w:val="24"/>
        </w:rPr>
        <w:t xml:space="preserve"> 72/2005 Sb. o poskytování poradenských služeb školou a školských poradenských zařízení, ve znění pozdější předpisů).</w:t>
      </w:r>
    </w:p>
    <w:p w14:paraId="0F33F367" w14:textId="77777777" w:rsidR="0053797F" w:rsidRDefault="0053797F" w:rsidP="0053797F">
      <w:pPr>
        <w:spacing w:line="360" w:lineRule="auto"/>
        <w:ind w:firstLine="709"/>
        <w:contextualSpacing/>
        <w:jc w:val="both"/>
        <w:rPr>
          <w:rFonts w:ascii="Times New Roman" w:hAnsi="Times New Roman" w:cs="Times New Roman"/>
          <w:sz w:val="24"/>
          <w:szCs w:val="24"/>
        </w:rPr>
      </w:pPr>
    </w:p>
    <w:p w14:paraId="65837DF4" w14:textId="77777777" w:rsidR="00B0724F" w:rsidRPr="002E19B9" w:rsidRDefault="00B0724F" w:rsidP="0053797F">
      <w:pPr>
        <w:pStyle w:val="Nadpis3"/>
        <w:spacing w:line="360" w:lineRule="auto"/>
        <w:jc w:val="both"/>
        <w:rPr>
          <w:rFonts w:ascii="Times New Roman" w:hAnsi="Times New Roman" w:cs="Times New Roman"/>
          <w:b/>
          <w:color w:val="auto"/>
          <w:sz w:val="28"/>
          <w:szCs w:val="28"/>
        </w:rPr>
      </w:pPr>
      <w:bookmarkStart w:id="10" w:name="_Toc26466946"/>
      <w:r w:rsidRPr="002E19B9">
        <w:rPr>
          <w:rFonts w:ascii="Times New Roman" w:hAnsi="Times New Roman" w:cs="Times New Roman"/>
          <w:b/>
          <w:color w:val="auto"/>
          <w:sz w:val="28"/>
          <w:szCs w:val="28"/>
        </w:rPr>
        <w:t>Školní psycholog</w:t>
      </w:r>
      <w:bookmarkEnd w:id="10"/>
      <w:r w:rsidRPr="002E19B9">
        <w:rPr>
          <w:rFonts w:ascii="Times New Roman" w:hAnsi="Times New Roman" w:cs="Times New Roman"/>
          <w:b/>
          <w:color w:val="auto"/>
          <w:sz w:val="28"/>
          <w:szCs w:val="28"/>
        </w:rPr>
        <w:t xml:space="preserve"> </w:t>
      </w:r>
    </w:p>
    <w:p w14:paraId="0083DBE0"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Tato pracovní pozice stále ještě není úplným standardem na každé základní škole, ale v posledních letech ses ní na škole setkáváme již častěji. Jak bylo uvedeno výše, je to člen rozšířeného modelu školního poradenského pracoviště. Svou profesní způsobilost školní psycholog získá absolvováním vysokoškolského magisterského studia v oboru psychologie, tak stanovuje vyhláška 317/2005 Sb. o dalším vzdělávání pedagogických pracovníků, ve znění pozdějších předpisů.</w:t>
      </w:r>
    </w:p>
    <w:p w14:paraId="5D96D8DF"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Jako jeden z hlavní členů ŠPP se podílí na tvorbě programu poskytování pedagogicko-psychologického poradenství ve škole a také na programu primární prevence a samozřejmě i na jejich samotné realizaci, a to v takovém rozsahu, který je součástí jeho stanovené náplně </w:t>
      </w:r>
      <w:r>
        <w:rPr>
          <w:rFonts w:ascii="Times New Roman" w:hAnsi="Times New Roman" w:cs="Times New Roman"/>
          <w:sz w:val="24"/>
          <w:szCs w:val="24"/>
        </w:rPr>
        <w:lastRenderedPageBreak/>
        <w:t xml:space="preserve">práce. Nezbytnou součástí jeho práce je komunikace s vedením školy, pedagogy, žáky a jejich zákonnými zástupci. Standardní činnosti lze rozdělit do několika oblastí (Příloha </w:t>
      </w:r>
      <w:r w:rsidR="00BF7048">
        <w:rPr>
          <w:rFonts w:ascii="Times New Roman" w:hAnsi="Times New Roman" w:cs="Times New Roman"/>
          <w:sz w:val="24"/>
          <w:szCs w:val="24"/>
        </w:rPr>
        <w:t>3,</w:t>
      </w:r>
      <w:r>
        <w:rPr>
          <w:rFonts w:ascii="Times New Roman" w:hAnsi="Times New Roman" w:cs="Times New Roman"/>
          <w:sz w:val="24"/>
          <w:szCs w:val="24"/>
        </w:rPr>
        <w:t> Vyhláš</w:t>
      </w:r>
      <w:r w:rsidR="00BF7048">
        <w:rPr>
          <w:rFonts w:ascii="Times New Roman" w:hAnsi="Times New Roman" w:cs="Times New Roman"/>
          <w:sz w:val="24"/>
          <w:szCs w:val="24"/>
        </w:rPr>
        <w:t>ka</w:t>
      </w:r>
      <w:r>
        <w:rPr>
          <w:rFonts w:ascii="Times New Roman" w:hAnsi="Times New Roman" w:cs="Times New Roman"/>
          <w:sz w:val="24"/>
          <w:szCs w:val="24"/>
        </w:rPr>
        <w:t xml:space="preserve"> 72/2005 Sb. o poskytování poradenských služeb školou a školských poradenských zařízení, ve znění pozdější předpisů).</w:t>
      </w:r>
    </w:p>
    <w:p w14:paraId="7F0ABB33"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Jako první bychom mohli uvést diagnostickou a depistážní činnost. V rámci ní psycholog spolupracuje s pedagogy při zápisu předškolních dětí do 1. ročníku základní školy, může provádět depistážní šetření žáků se specifickými poruchami učení (na základní i střední škole) stejně jako školní speciální pedagog. V rámci diagnostiky se zaměřuje na výchovné a vzdělávací obtíže žáků, také vyhledává a diagnostiku děti nadané a mimořádně nadané. Zjišťuje sociální klima tříd a provádí různá šetření (s</w:t>
      </w:r>
      <w:r w:rsidR="00802D54">
        <w:rPr>
          <w:rFonts w:ascii="Times New Roman" w:hAnsi="Times New Roman" w:cs="Times New Roman"/>
          <w:sz w:val="24"/>
          <w:szCs w:val="24"/>
        </w:rPr>
        <w:t>c</w:t>
      </w:r>
      <w:r>
        <w:rPr>
          <w:rFonts w:ascii="Times New Roman" w:hAnsi="Times New Roman" w:cs="Times New Roman"/>
          <w:sz w:val="24"/>
          <w:szCs w:val="24"/>
        </w:rPr>
        <w:t>reeningové, dotazníkové, anketní…)</w:t>
      </w:r>
      <w:r w:rsidR="001A39EA">
        <w:rPr>
          <w:rFonts w:ascii="Times New Roman" w:hAnsi="Times New Roman" w:cs="Times New Roman"/>
          <w:sz w:val="24"/>
          <w:szCs w:val="24"/>
        </w:rPr>
        <w:t xml:space="preserve"> </w:t>
      </w:r>
      <w:r>
        <w:rPr>
          <w:rFonts w:ascii="Times New Roman" w:hAnsi="Times New Roman" w:cs="Times New Roman"/>
          <w:sz w:val="24"/>
          <w:szCs w:val="24"/>
        </w:rPr>
        <w:t xml:space="preserve">(tamtéž).  </w:t>
      </w:r>
    </w:p>
    <w:p w14:paraId="59BC972D"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 rámci konzultační, poradenské a intervenční činnosti pečuje o žáky se speciálními vzdělávacími potřebami, ať už se jedná o žáky s podpůrným opatřením prvního stupně (zde se podílí na sestavování plánů pedagogické podpory, případně na vedení žáka) nebo žáky druhého až pátého stupně (sestavování individuálních vzdělávacích plánů a vedení). Individuálně pracuje s žáky při řešení osobních problémů. Zajišťuje krizovou intervenci nejen pro žáky, ale i pedagogické pracovníky případně zákonné zástupce. Podílí se na řešení školní neúspěšnosti žáků (prevence, náprava a vedení) a podporuje dlouhodobě selhávající žáky. Nedílnou součástí jeho práce je kariérové poradenství pro žáky a jejich zákonné zástupce (v kooperaci s výchovným poradcem). V rámci skupinové práce vede žáky ke spolupráci s třídními učiteli. Dále je k dispozici pedagogům školy a zákonným zástupcům při potřebě individuálních konzultací výukových a výchovných obtíží žáků. V rámci preventivní práce ve třídě koordinuje programy a podporuje tolerantní a multikulturní prostředí školy </w:t>
      </w:r>
      <w:r w:rsidR="00BF7048" w:rsidRPr="00BF7048">
        <w:rPr>
          <w:rFonts w:ascii="Times New Roman" w:hAnsi="Times New Roman" w:cs="Times New Roman"/>
          <w:sz w:val="24"/>
          <w:szCs w:val="24"/>
        </w:rPr>
        <w:t>(Příloha 3, Vyhláška 72/2005 Sb. o poskytování poradenských služeb školou a školských poradenských zařízení, ve znění pozdější předpisů).</w:t>
      </w:r>
    </w:p>
    <w:p w14:paraId="00533617" w14:textId="2BEF0F3C" w:rsidR="0053797F" w:rsidRDefault="00B0724F" w:rsidP="005379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Metodická s vzdělávací činnost školního psychologa zahrnuje spolupráci při přípravě zápisu do prvních tříd, metodické vedení pedagogů při práci s žáky se speciálními vzdělávacími obtížemi, účast na pracovních poradách školy, tvorbu seminářů pro pedagogické pracovníky, koordinaci poradenských služeb ve škole a také koordinaci spolupráce se školskými poradenskými zařízeními. Může provádět osvětovou činnost pro zákonné zástupce (besedy, přednášky). Má prezentační a informační funkci (tamtéž).</w:t>
      </w:r>
    </w:p>
    <w:p w14:paraId="0D284578" w14:textId="77777777" w:rsidR="0053797F" w:rsidRDefault="0053797F" w:rsidP="0053797F">
      <w:pPr>
        <w:spacing w:line="360" w:lineRule="auto"/>
        <w:ind w:firstLine="708"/>
        <w:jc w:val="both"/>
        <w:rPr>
          <w:rFonts w:ascii="Times New Roman" w:hAnsi="Times New Roman" w:cs="Times New Roman"/>
          <w:sz w:val="24"/>
          <w:szCs w:val="24"/>
        </w:rPr>
      </w:pPr>
    </w:p>
    <w:p w14:paraId="3424808A" w14:textId="77777777" w:rsidR="00B0724F" w:rsidRPr="002E19B9" w:rsidRDefault="00B0724F" w:rsidP="00131A02">
      <w:pPr>
        <w:pStyle w:val="Nadpis3"/>
        <w:spacing w:line="360" w:lineRule="auto"/>
        <w:jc w:val="both"/>
        <w:rPr>
          <w:rFonts w:ascii="Times New Roman" w:hAnsi="Times New Roman" w:cs="Times New Roman"/>
          <w:b/>
          <w:color w:val="auto"/>
          <w:sz w:val="28"/>
          <w:szCs w:val="28"/>
        </w:rPr>
      </w:pPr>
      <w:bookmarkStart w:id="11" w:name="_Toc26466947"/>
      <w:r w:rsidRPr="002E19B9">
        <w:rPr>
          <w:rFonts w:ascii="Times New Roman" w:hAnsi="Times New Roman" w:cs="Times New Roman"/>
          <w:b/>
          <w:color w:val="auto"/>
          <w:sz w:val="28"/>
          <w:szCs w:val="28"/>
        </w:rPr>
        <w:lastRenderedPageBreak/>
        <w:t>Školní speciální pedagog</w:t>
      </w:r>
      <w:bookmarkEnd w:id="11"/>
      <w:r w:rsidRPr="002E19B9">
        <w:rPr>
          <w:rFonts w:ascii="Times New Roman" w:hAnsi="Times New Roman" w:cs="Times New Roman"/>
          <w:b/>
          <w:color w:val="auto"/>
          <w:sz w:val="28"/>
          <w:szCs w:val="28"/>
        </w:rPr>
        <w:t xml:space="preserve"> </w:t>
      </w:r>
    </w:p>
    <w:p w14:paraId="57D6E0A3" w14:textId="77777777" w:rsidR="005435FB" w:rsidRDefault="00B0724F" w:rsidP="005435F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Školní speciální pedagog je další pozice dnes velice užitečná a žádaná. Způsobilost k výkonu jeho práce získá jedinec buď ukončením magisterského studia speciální pedagogiky na vysoké škole nebo dle </w:t>
      </w:r>
      <w:r w:rsidRPr="00FB2372">
        <w:rPr>
          <w:rFonts w:ascii="Times New Roman" w:hAnsi="Times New Roman" w:cs="Times New Roman"/>
          <w:color w:val="000000"/>
          <w:sz w:val="24"/>
          <w:szCs w:val="24"/>
        </w:rPr>
        <w:t>§ 6a</w:t>
      </w:r>
      <w:r>
        <w:rPr>
          <w:rFonts w:ascii="Times New Roman" w:hAnsi="Times New Roman" w:cs="Times New Roman"/>
          <w:color w:val="000000"/>
          <w:sz w:val="24"/>
          <w:szCs w:val="24"/>
        </w:rPr>
        <w:t xml:space="preserve"> vyhlášky 317/2005 Sb.</w:t>
      </w:r>
      <w:r w:rsidRPr="00FB2372">
        <w:rPr>
          <w:rFonts w:ascii="Times New Roman" w:hAnsi="Times New Roman" w:cs="Times New Roman"/>
          <w:sz w:val="24"/>
          <w:szCs w:val="24"/>
        </w:rPr>
        <w:t xml:space="preserve"> </w:t>
      </w:r>
      <w:r>
        <w:rPr>
          <w:rFonts w:ascii="Times New Roman" w:hAnsi="Times New Roman" w:cs="Times New Roman"/>
          <w:sz w:val="24"/>
          <w:szCs w:val="24"/>
        </w:rPr>
        <w:t xml:space="preserve">absolvováním doplňujícího studia k rozšíření odborné kvalifikace v rámci celoživotního vzdělávání na vysoké škole v rozsahu minimálně 350 vyučovacích hodin. </w:t>
      </w:r>
    </w:p>
    <w:p w14:paraId="25D8959D" w14:textId="30F8E787" w:rsidR="0038327D" w:rsidRPr="005435FB" w:rsidRDefault="0038327D" w:rsidP="005435FB">
      <w:pPr>
        <w:spacing w:line="360" w:lineRule="auto"/>
        <w:ind w:firstLine="709"/>
        <w:contextualSpacing/>
        <w:jc w:val="both"/>
        <w:rPr>
          <w:rFonts w:ascii="Times New Roman" w:hAnsi="Times New Roman" w:cs="Times New Roman"/>
          <w:sz w:val="24"/>
          <w:szCs w:val="24"/>
        </w:rPr>
      </w:pPr>
      <w:r w:rsidRPr="005435FB">
        <w:rPr>
          <w:rFonts w:ascii="Times New Roman" w:eastAsia="Times New Roman" w:hAnsi="Times New Roman" w:cs="Times New Roman"/>
          <w:sz w:val="24"/>
          <w:szCs w:val="24"/>
          <w:lang w:eastAsia="cs-CZ"/>
        </w:rPr>
        <w:t>Pozice speciálního pedagoga na školách ještě stále není plně ujasněna. Její vybudování závisí jen na něm, přičemž záleží na jeho odbornosti, na jeho osobnosti a na podpoře, kterou má ve vedení školy. Musí překonat odstup učitelů, kteří se na tuto pozici mohou dívat s nedůvěrou (Švancar, 2006).</w:t>
      </w:r>
    </w:p>
    <w:p w14:paraId="53CC2A8B" w14:textId="77777777" w:rsidR="00B0724F" w:rsidRDefault="00B0724F" w:rsidP="0038327D">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Stejně jako školní psycholog se podílí na tvorbě a realizaci programu poskytování pedagogicko-psychologického poradenství ve škole a na programu primární prevence. Kromě samotné práce s žáky spolupracuje s vedením školy, pedagogy školy (zejména s třídními učiteli), asistenty pedagoga a dalšími pedagogickými pracovníky (Příloha 3</w:t>
      </w:r>
      <w:r w:rsidR="00BF7048">
        <w:rPr>
          <w:rFonts w:ascii="Times New Roman" w:hAnsi="Times New Roman" w:cs="Times New Roman"/>
          <w:sz w:val="24"/>
          <w:szCs w:val="24"/>
        </w:rPr>
        <w:t>,</w:t>
      </w:r>
      <w:r>
        <w:rPr>
          <w:rFonts w:ascii="Times New Roman" w:hAnsi="Times New Roman" w:cs="Times New Roman"/>
          <w:sz w:val="24"/>
          <w:szCs w:val="24"/>
        </w:rPr>
        <w:t> Vyhláš</w:t>
      </w:r>
      <w:r w:rsidR="00BF7048">
        <w:rPr>
          <w:rFonts w:ascii="Times New Roman" w:hAnsi="Times New Roman" w:cs="Times New Roman"/>
          <w:sz w:val="24"/>
          <w:szCs w:val="24"/>
        </w:rPr>
        <w:t>ka</w:t>
      </w:r>
      <w:r>
        <w:rPr>
          <w:rFonts w:ascii="Times New Roman" w:hAnsi="Times New Roman" w:cs="Times New Roman"/>
          <w:sz w:val="24"/>
          <w:szCs w:val="24"/>
        </w:rPr>
        <w:t xml:space="preserve"> 72/2005 Sb. o poskytování poradenských služeb školou a školských poradenských zařízení, ve znění pozdější předpisů).</w:t>
      </w:r>
    </w:p>
    <w:p w14:paraId="5A88EA57"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 rámci diagnostické činnosti spolupracuje a podílí se na organizaci zápisu do prvních tříd, vyhledává žáky s rizikem vzniku speciálních vzdělávacích potřeb a následně je zařazuje do vhodného preventivního, stimulačního nebo intervenčního programu a žákům s již zjištěnými speciálními vzdělávacími potřebami zajišťuje </w:t>
      </w:r>
      <w:proofErr w:type="spellStart"/>
      <w:r>
        <w:rPr>
          <w:rFonts w:ascii="Times New Roman" w:hAnsi="Times New Roman" w:cs="Times New Roman"/>
          <w:sz w:val="24"/>
          <w:szCs w:val="24"/>
        </w:rPr>
        <w:t>speciálněpedagogickou</w:t>
      </w:r>
      <w:proofErr w:type="spellEnd"/>
      <w:r>
        <w:rPr>
          <w:rFonts w:ascii="Times New Roman" w:hAnsi="Times New Roman" w:cs="Times New Roman"/>
          <w:sz w:val="24"/>
          <w:szCs w:val="24"/>
        </w:rPr>
        <w:t xml:space="preserve"> péči. V průběhu diagnostické práce s žákem si vytyčí hlavní problémy žáka a na jejich základě stanový plán pedagogické podpory (ve škole i mimo ni) a rozhodne o druhu, rozsahu, obsahu, frekvenci a délce trvání intervenčních aktivit. Dále shromažďuje veškeré diagnostické údaje o žákovi (anamnéza, </w:t>
      </w:r>
      <w:proofErr w:type="spellStart"/>
      <w:r>
        <w:rPr>
          <w:rFonts w:ascii="Times New Roman" w:hAnsi="Times New Roman" w:cs="Times New Roman"/>
          <w:sz w:val="24"/>
          <w:szCs w:val="24"/>
        </w:rPr>
        <w:t>speciálněpedagogická</w:t>
      </w:r>
      <w:proofErr w:type="spellEnd"/>
      <w:r>
        <w:rPr>
          <w:rFonts w:ascii="Times New Roman" w:hAnsi="Times New Roman" w:cs="Times New Roman"/>
          <w:sz w:val="24"/>
          <w:szCs w:val="24"/>
        </w:rPr>
        <w:t xml:space="preserve"> diagnostika…), analyzuje je a vyhodnocuje. Může realizovat screening, ankety či dotazníky týkající se speciálních vzdělávacích potřeb (tamtéž).</w:t>
      </w:r>
    </w:p>
    <w:p w14:paraId="5192EF42" w14:textId="77777777" w:rsidR="00B0724F" w:rsidRDefault="00B0724F" w:rsidP="00B0724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Konzultační, poradenská a intervenční činnost zahrnuje podporu při realizaci plánů pedagogické podpory, dlouhodobou a krátkodobou individuální či skupinovou intervenční péči za účelem naplňování podpůrných opatření pro žáky, vzdělávací činnost v oblasti </w:t>
      </w:r>
      <w:proofErr w:type="spellStart"/>
      <w:r>
        <w:rPr>
          <w:rFonts w:ascii="Times New Roman" w:hAnsi="Times New Roman" w:cs="Times New Roman"/>
          <w:sz w:val="24"/>
          <w:szCs w:val="24"/>
        </w:rPr>
        <w:t>speciálněpedagogické</w:t>
      </w:r>
      <w:proofErr w:type="spellEnd"/>
      <w:r>
        <w:rPr>
          <w:rFonts w:ascii="Times New Roman" w:hAnsi="Times New Roman" w:cs="Times New Roman"/>
          <w:sz w:val="24"/>
          <w:szCs w:val="24"/>
        </w:rPr>
        <w:t xml:space="preserve"> a také reedukační, kompenzační a stimulační práci s žáky ohrožené vznikem speciálních vzdělávacích potřeb. Speciální pedagog je stěžejní podpora pro pedagogy při vytváření individuálních vzdělávacích plánů a již zmiňovaných plánů pedagogické podpory. Na jejich tvorbě by se společně s ním měli podílet i další osoby (žák, další učitelé žáka, rodiče i asistent pedagoga). Nedílnou součástí jeho práce je i vyhodnocování nastavených podpůrných </w:t>
      </w:r>
      <w:r>
        <w:rPr>
          <w:rFonts w:ascii="Times New Roman" w:hAnsi="Times New Roman" w:cs="Times New Roman"/>
          <w:sz w:val="24"/>
          <w:szCs w:val="24"/>
        </w:rPr>
        <w:lastRenderedPageBreak/>
        <w:t xml:space="preserve">opatření, podílení se na úpravách školního prostředí, zajištění speciálních pomůcek pro žáky, vedení preventivních programů v oblasti školního neúspěchu, participace na kariérovém poradenství a velice důležité konzultace (s pedagogy, s žáky a jejich rodiči, s ostatním zaměstnanci školy ale i s externími specialisty ze školských poradenských zařízení) </w:t>
      </w:r>
      <w:r w:rsidR="00BF7048" w:rsidRPr="00BF7048">
        <w:rPr>
          <w:rFonts w:ascii="Times New Roman" w:hAnsi="Times New Roman" w:cs="Times New Roman"/>
          <w:sz w:val="24"/>
          <w:szCs w:val="24"/>
        </w:rPr>
        <w:t>(Příloha 3, Vyhláška 72/2005 Sb. o poskytování poradenských služeb školou a školských poradenských zařízení, ve znění pozdější předpisů).</w:t>
      </w:r>
    </w:p>
    <w:p w14:paraId="2DA60D0F" w14:textId="6C4D2AFA" w:rsidR="00B0724F" w:rsidRDefault="00B0724F" w:rsidP="004B5B81">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 oblasti metodické, koordinační a vzdělávací je jeho úkolem příprava a průběžná úprava podmínek vzdělávání žáků se speciálními vzdělávacími potřebami, metodická pomoc pedagogům a dalším pedagogickým pracovníkům při jejich vzdělávání, spolupráce s ostatními členy školního poradenského pracoviště školy a také pracovníky školských poradenských zařízení. Speciální pedagog koordinuje a vede asistenty pedagoga a podílí se na tvorbě vzdělávacích programů s cílem rozšíření poradenských služeb. Může vést pracovní semináře pro pedagogy školy a besedy a osvětové akce pro rodiče/zákonné zástupce žáků školy. V neposlední řadě shromažďuje odborné zprávy a informace o žácích v poradenské péči ostatních poradenských zařízení a zajišťuje je v souladu s předpisy o ochraně osobních údajů (tamtéž). </w:t>
      </w:r>
    </w:p>
    <w:p w14:paraId="6776AB3C" w14:textId="77777777" w:rsidR="004B5B81" w:rsidRDefault="004B5B81" w:rsidP="004B5B81">
      <w:pPr>
        <w:spacing w:line="360" w:lineRule="auto"/>
        <w:ind w:firstLine="709"/>
        <w:contextualSpacing/>
        <w:jc w:val="both"/>
        <w:rPr>
          <w:rFonts w:ascii="Times New Roman" w:hAnsi="Times New Roman" w:cs="Times New Roman"/>
          <w:sz w:val="24"/>
          <w:szCs w:val="24"/>
        </w:rPr>
      </w:pPr>
    </w:p>
    <w:p w14:paraId="564FD163" w14:textId="77777777" w:rsidR="004B3EB8" w:rsidRDefault="00B0724F" w:rsidP="00BF704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Pro upřesnění považujeme za důležité zmínit, že výše uvedený výčet pracovních povinností jednotlivých členů ŠPP vychází ze standardních činností stanovených </w:t>
      </w:r>
      <w:r w:rsidR="00BF7048">
        <w:rPr>
          <w:rFonts w:ascii="Times New Roman" w:hAnsi="Times New Roman" w:cs="Times New Roman"/>
          <w:sz w:val="24"/>
          <w:szCs w:val="24"/>
        </w:rPr>
        <w:t xml:space="preserve">příslušnou vyhláškou školského zákona </w:t>
      </w:r>
      <w:r>
        <w:rPr>
          <w:rFonts w:ascii="Times New Roman" w:hAnsi="Times New Roman" w:cs="Times New Roman"/>
          <w:sz w:val="24"/>
          <w:szCs w:val="24"/>
        </w:rPr>
        <w:t xml:space="preserve">a v některých bodech se u jednotlivých členů shodují. V praxi je v kompetenci ředitele školy z nich vytvořit náplň práce pro jeho pracovníky ŠPP a </w:t>
      </w:r>
      <w:r w:rsidR="00BF7048">
        <w:rPr>
          <w:rFonts w:ascii="Times New Roman" w:hAnsi="Times New Roman" w:cs="Times New Roman"/>
          <w:sz w:val="24"/>
          <w:szCs w:val="24"/>
        </w:rPr>
        <w:t>jednotlivé činnosti</w:t>
      </w:r>
      <w:r>
        <w:rPr>
          <w:rFonts w:ascii="Times New Roman" w:hAnsi="Times New Roman" w:cs="Times New Roman"/>
          <w:sz w:val="24"/>
          <w:szCs w:val="24"/>
        </w:rPr>
        <w:t xml:space="preserve"> mezi ně rozdělit.</w:t>
      </w:r>
    </w:p>
    <w:p w14:paraId="4F20B41B" w14:textId="77777777" w:rsidR="00216007" w:rsidRDefault="00216007" w:rsidP="004B3EB8">
      <w:pPr>
        <w:spacing w:line="360" w:lineRule="auto"/>
        <w:contextualSpacing/>
        <w:jc w:val="both"/>
        <w:rPr>
          <w:rFonts w:ascii="Times New Roman" w:hAnsi="Times New Roman" w:cs="Times New Roman"/>
          <w:sz w:val="24"/>
          <w:szCs w:val="24"/>
        </w:rPr>
      </w:pPr>
    </w:p>
    <w:p w14:paraId="34AA544A" w14:textId="77777777" w:rsidR="00216007" w:rsidRDefault="00216007" w:rsidP="004B3EB8">
      <w:pPr>
        <w:spacing w:line="360" w:lineRule="auto"/>
        <w:contextualSpacing/>
        <w:jc w:val="both"/>
        <w:rPr>
          <w:rFonts w:ascii="Times New Roman" w:hAnsi="Times New Roman" w:cs="Times New Roman"/>
          <w:sz w:val="24"/>
          <w:szCs w:val="24"/>
        </w:rPr>
      </w:pPr>
    </w:p>
    <w:p w14:paraId="0570649E" w14:textId="77777777" w:rsidR="00216007" w:rsidRDefault="00216007" w:rsidP="004B3EB8">
      <w:pPr>
        <w:spacing w:line="360" w:lineRule="auto"/>
        <w:contextualSpacing/>
        <w:jc w:val="both"/>
        <w:rPr>
          <w:rFonts w:ascii="Times New Roman" w:hAnsi="Times New Roman" w:cs="Times New Roman"/>
          <w:sz w:val="24"/>
          <w:szCs w:val="24"/>
        </w:rPr>
      </w:pPr>
    </w:p>
    <w:p w14:paraId="43D0AAAF" w14:textId="77777777" w:rsidR="00216007" w:rsidRDefault="00216007" w:rsidP="004B3EB8">
      <w:pPr>
        <w:spacing w:line="360" w:lineRule="auto"/>
        <w:contextualSpacing/>
        <w:jc w:val="both"/>
        <w:rPr>
          <w:rFonts w:ascii="Times New Roman" w:hAnsi="Times New Roman" w:cs="Times New Roman"/>
          <w:sz w:val="24"/>
          <w:szCs w:val="24"/>
        </w:rPr>
      </w:pPr>
    </w:p>
    <w:p w14:paraId="3730D8A3" w14:textId="77777777" w:rsidR="00216007" w:rsidRDefault="00216007" w:rsidP="004B3EB8">
      <w:pPr>
        <w:spacing w:line="360" w:lineRule="auto"/>
        <w:contextualSpacing/>
        <w:jc w:val="both"/>
        <w:rPr>
          <w:rFonts w:ascii="Times New Roman" w:hAnsi="Times New Roman" w:cs="Times New Roman"/>
          <w:sz w:val="24"/>
          <w:szCs w:val="24"/>
        </w:rPr>
      </w:pPr>
    </w:p>
    <w:p w14:paraId="67F3AF9E" w14:textId="77777777" w:rsidR="00216007" w:rsidRDefault="00216007" w:rsidP="004B3EB8">
      <w:pPr>
        <w:spacing w:line="360" w:lineRule="auto"/>
        <w:contextualSpacing/>
        <w:jc w:val="both"/>
        <w:rPr>
          <w:rFonts w:ascii="Times New Roman" w:hAnsi="Times New Roman" w:cs="Times New Roman"/>
          <w:sz w:val="24"/>
          <w:szCs w:val="24"/>
        </w:rPr>
      </w:pPr>
    </w:p>
    <w:p w14:paraId="0AA52867" w14:textId="77777777" w:rsidR="00216007" w:rsidRDefault="00216007" w:rsidP="004B3EB8">
      <w:pPr>
        <w:spacing w:line="360" w:lineRule="auto"/>
        <w:contextualSpacing/>
        <w:jc w:val="both"/>
        <w:rPr>
          <w:rFonts w:ascii="Times New Roman" w:hAnsi="Times New Roman" w:cs="Times New Roman"/>
          <w:sz w:val="24"/>
          <w:szCs w:val="24"/>
        </w:rPr>
      </w:pPr>
    </w:p>
    <w:p w14:paraId="7D0BAF63" w14:textId="77777777" w:rsidR="00216007" w:rsidRDefault="00216007" w:rsidP="004B3EB8">
      <w:pPr>
        <w:spacing w:line="360" w:lineRule="auto"/>
        <w:contextualSpacing/>
        <w:jc w:val="both"/>
        <w:rPr>
          <w:rFonts w:ascii="Times New Roman" w:hAnsi="Times New Roman" w:cs="Times New Roman"/>
          <w:sz w:val="24"/>
          <w:szCs w:val="24"/>
        </w:rPr>
      </w:pPr>
    </w:p>
    <w:p w14:paraId="44545D1B" w14:textId="77777777" w:rsidR="00216007" w:rsidRDefault="00216007" w:rsidP="004B3EB8">
      <w:pPr>
        <w:spacing w:line="360" w:lineRule="auto"/>
        <w:contextualSpacing/>
        <w:jc w:val="both"/>
        <w:rPr>
          <w:rFonts w:ascii="Times New Roman" w:hAnsi="Times New Roman" w:cs="Times New Roman"/>
          <w:sz w:val="24"/>
          <w:szCs w:val="24"/>
        </w:rPr>
      </w:pPr>
    </w:p>
    <w:p w14:paraId="73849D43" w14:textId="77777777" w:rsidR="00216007" w:rsidRDefault="00216007" w:rsidP="004B3EB8">
      <w:pPr>
        <w:spacing w:line="360" w:lineRule="auto"/>
        <w:contextualSpacing/>
        <w:jc w:val="both"/>
        <w:rPr>
          <w:rFonts w:ascii="Times New Roman" w:hAnsi="Times New Roman" w:cs="Times New Roman"/>
          <w:sz w:val="24"/>
          <w:szCs w:val="24"/>
        </w:rPr>
      </w:pPr>
    </w:p>
    <w:p w14:paraId="1B841EAF" w14:textId="77777777" w:rsidR="0072036A" w:rsidRDefault="0072036A" w:rsidP="004B3EB8">
      <w:pPr>
        <w:spacing w:line="360" w:lineRule="auto"/>
        <w:contextualSpacing/>
        <w:jc w:val="both"/>
        <w:rPr>
          <w:rFonts w:ascii="Times New Roman" w:eastAsia="Times New Roman" w:hAnsi="Times New Roman" w:cs="Times New Roman"/>
          <w:b/>
          <w:sz w:val="30"/>
          <w:szCs w:val="30"/>
          <w:lang w:eastAsia="cs-CZ"/>
        </w:rPr>
      </w:pPr>
    </w:p>
    <w:p w14:paraId="6D20AAD7" w14:textId="4EF271B3" w:rsidR="0063782E" w:rsidRDefault="0063782E" w:rsidP="0053797F">
      <w:pPr>
        <w:pStyle w:val="Nadpis1"/>
        <w:spacing w:line="360" w:lineRule="auto"/>
        <w:jc w:val="both"/>
        <w:rPr>
          <w:rFonts w:ascii="Times New Roman" w:eastAsia="Times New Roman" w:hAnsi="Times New Roman" w:cs="Times New Roman"/>
          <w:b/>
          <w:color w:val="auto"/>
          <w:lang w:eastAsia="cs-CZ"/>
        </w:rPr>
      </w:pPr>
      <w:bookmarkStart w:id="12" w:name="_Toc26466948"/>
      <w:r w:rsidRPr="002E19B9">
        <w:rPr>
          <w:rFonts w:ascii="Times New Roman" w:eastAsia="Times New Roman" w:hAnsi="Times New Roman" w:cs="Times New Roman"/>
          <w:b/>
          <w:color w:val="auto"/>
          <w:lang w:eastAsia="cs-CZ"/>
        </w:rPr>
        <w:lastRenderedPageBreak/>
        <w:t xml:space="preserve">Školní </w:t>
      </w:r>
      <w:r w:rsidR="00D92BCC" w:rsidRPr="002E19B9">
        <w:rPr>
          <w:rFonts w:ascii="Times New Roman" w:eastAsia="Times New Roman" w:hAnsi="Times New Roman" w:cs="Times New Roman"/>
          <w:b/>
          <w:color w:val="auto"/>
          <w:lang w:eastAsia="cs-CZ"/>
        </w:rPr>
        <w:t>(</w:t>
      </w:r>
      <w:r w:rsidR="00D92BCC" w:rsidRPr="002E19B9">
        <w:rPr>
          <w:rFonts w:ascii="Times New Roman" w:hAnsi="Times New Roman" w:cs="Times New Roman"/>
          <w:b/>
          <w:color w:val="auto"/>
        </w:rPr>
        <w:t>ne)úspešnost</w:t>
      </w:r>
      <w:bookmarkEnd w:id="12"/>
      <w:r w:rsidR="00D92BCC" w:rsidRPr="002E19B9">
        <w:rPr>
          <w:rFonts w:ascii="Times New Roman" w:eastAsia="Times New Roman" w:hAnsi="Times New Roman" w:cs="Times New Roman"/>
          <w:b/>
          <w:color w:val="auto"/>
          <w:lang w:eastAsia="cs-CZ"/>
        </w:rPr>
        <w:t xml:space="preserve"> </w:t>
      </w:r>
    </w:p>
    <w:p w14:paraId="4600C182" w14:textId="29F2B55F" w:rsidR="0072036A" w:rsidRDefault="000A0941" w:rsidP="002B547B">
      <w:pPr>
        <w:spacing w:line="360" w:lineRule="auto"/>
        <w:ind w:firstLine="432"/>
        <w:jc w:val="both"/>
        <w:rPr>
          <w:rFonts w:ascii="Times New Roman" w:hAnsi="Times New Roman" w:cs="Times New Roman"/>
          <w:sz w:val="24"/>
          <w:szCs w:val="24"/>
          <w:lang w:eastAsia="cs-CZ"/>
        </w:rPr>
      </w:pPr>
      <w:r>
        <w:rPr>
          <w:rFonts w:ascii="Times New Roman" w:hAnsi="Times New Roman" w:cs="Times New Roman"/>
          <w:sz w:val="24"/>
          <w:szCs w:val="24"/>
          <w:lang w:eastAsia="cs-CZ"/>
        </w:rPr>
        <w:t>Je školní neúspěšnost to samé jako špatný prospěch žáka? A v čem lze hledat jeho příčiny? To jsou otázky, kterými se chceme v následující kapitole zabývat.</w:t>
      </w:r>
      <w:r w:rsidR="0072036A" w:rsidRPr="005435FB">
        <w:rPr>
          <w:rFonts w:ascii="Times New Roman" w:hAnsi="Times New Roman" w:cs="Times New Roman"/>
          <w:sz w:val="24"/>
          <w:szCs w:val="24"/>
          <w:lang w:eastAsia="cs-CZ"/>
        </w:rPr>
        <w:t xml:space="preserve"> Na začátek jsme pokládali za potřebné si pojem vymezit. Proto jsme se věnovali definici školní neúspěšnosti. </w:t>
      </w:r>
      <w:r>
        <w:rPr>
          <w:rFonts w:ascii="Times New Roman" w:hAnsi="Times New Roman" w:cs="Times New Roman"/>
          <w:sz w:val="24"/>
          <w:szCs w:val="24"/>
          <w:lang w:eastAsia="cs-CZ"/>
        </w:rPr>
        <w:t>Další</w:t>
      </w:r>
      <w:r w:rsidR="0072036A" w:rsidRPr="005435FB">
        <w:rPr>
          <w:rFonts w:ascii="Times New Roman" w:hAnsi="Times New Roman" w:cs="Times New Roman"/>
          <w:sz w:val="24"/>
          <w:szCs w:val="24"/>
          <w:lang w:eastAsia="cs-CZ"/>
        </w:rPr>
        <w:t xml:space="preserve"> podkapitola je pak věnována jejím možným příčinám. Nenašli jsme mnoho klasifikací, ale uvádíme zde alespoň dvě nejčastěji </w:t>
      </w:r>
      <w:r w:rsidR="002B547B" w:rsidRPr="005435FB">
        <w:rPr>
          <w:rFonts w:ascii="Times New Roman" w:hAnsi="Times New Roman" w:cs="Times New Roman"/>
          <w:sz w:val="24"/>
          <w:szCs w:val="24"/>
          <w:lang w:eastAsia="cs-CZ"/>
        </w:rPr>
        <w:t>zmiňované</w:t>
      </w:r>
      <w:r w:rsidR="0072036A" w:rsidRPr="005435FB">
        <w:rPr>
          <w:rFonts w:ascii="Times New Roman" w:hAnsi="Times New Roman" w:cs="Times New Roman"/>
          <w:sz w:val="24"/>
          <w:szCs w:val="24"/>
          <w:lang w:eastAsia="cs-CZ"/>
        </w:rPr>
        <w:t xml:space="preserve">. </w:t>
      </w:r>
      <w:r w:rsidR="002B547B" w:rsidRPr="005435FB">
        <w:rPr>
          <w:rFonts w:ascii="Times New Roman" w:hAnsi="Times New Roman" w:cs="Times New Roman"/>
          <w:sz w:val="24"/>
          <w:szCs w:val="24"/>
          <w:lang w:eastAsia="cs-CZ"/>
        </w:rPr>
        <w:t>Nejprve je uvedeno rozdělení příčin na vnitřní a vnější (dle našeho názoru se jedná o nejjednodušší a nejlogičtější), které můžeme následně porovnat s rozdělením profesora Kohoutka (ten příčiny rozděl</w:t>
      </w:r>
      <w:r w:rsidR="004B5B81" w:rsidRPr="005435FB">
        <w:rPr>
          <w:rFonts w:ascii="Times New Roman" w:hAnsi="Times New Roman" w:cs="Times New Roman"/>
          <w:sz w:val="24"/>
          <w:szCs w:val="24"/>
          <w:lang w:eastAsia="cs-CZ"/>
        </w:rPr>
        <w:t xml:space="preserve">il na </w:t>
      </w:r>
      <w:proofErr w:type="spellStart"/>
      <w:r w:rsidR="002B547B" w:rsidRPr="005435FB">
        <w:rPr>
          <w:rFonts w:ascii="Times New Roman" w:hAnsi="Times New Roman" w:cs="Times New Roman"/>
          <w:sz w:val="24"/>
          <w:szCs w:val="24"/>
          <w:lang w:eastAsia="cs-CZ"/>
        </w:rPr>
        <w:t>biologicko</w:t>
      </w:r>
      <w:proofErr w:type="spellEnd"/>
      <w:r w:rsidR="002B547B" w:rsidRPr="005435FB">
        <w:rPr>
          <w:rFonts w:ascii="Times New Roman" w:hAnsi="Times New Roman" w:cs="Times New Roman"/>
          <w:sz w:val="24"/>
          <w:szCs w:val="24"/>
          <w:lang w:eastAsia="cs-CZ"/>
        </w:rPr>
        <w:t xml:space="preserve"> – psychologické, sociálně psychologické a intrapsychické).</w:t>
      </w:r>
    </w:p>
    <w:p w14:paraId="197E8FF9" w14:textId="77777777" w:rsidR="0053797F" w:rsidRPr="005435FB" w:rsidRDefault="0053797F" w:rsidP="002B547B">
      <w:pPr>
        <w:spacing w:line="360" w:lineRule="auto"/>
        <w:ind w:firstLine="432"/>
        <w:jc w:val="both"/>
        <w:rPr>
          <w:rFonts w:ascii="Times New Roman" w:hAnsi="Times New Roman" w:cs="Times New Roman"/>
          <w:sz w:val="24"/>
          <w:szCs w:val="24"/>
          <w:lang w:eastAsia="cs-CZ"/>
        </w:rPr>
      </w:pPr>
    </w:p>
    <w:p w14:paraId="1946E807" w14:textId="77777777" w:rsidR="001A39EA" w:rsidRPr="002E19B9" w:rsidRDefault="001A39EA" w:rsidP="0053797F">
      <w:pPr>
        <w:pStyle w:val="Nadpis2"/>
        <w:spacing w:line="360" w:lineRule="auto"/>
        <w:jc w:val="both"/>
        <w:rPr>
          <w:rFonts w:ascii="Times New Roman" w:eastAsia="Times New Roman" w:hAnsi="Times New Roman" w:cs="Times New Roman"/>
          <w:b/>
          <w:color w:val="auto"/>
          <w:sz w:val="30"/>
          <w:szCs w:val="30"/>
          <w:lang w:eastAsia="cs-CZ"/>
        </w:rPr>
      </w:pPr>
      <w:bookmarkStart w:id="13" w:name="_Toc26466949"/>
      <w:r w:rsidRPr="002E19B9">
        <w:rPr>
          <w:rFonts w:ascii="Times New Roman" w:eastAsia="Times New Roman" w:hAnsi="Times New Roman" w:cs="Times New Roman"/>
          <w:b/>
          <w:color w:val="auto"/>
          <w:sz w:val="30"/>
          <w:szCs w:val="30"/>
          <w:lang w:eastAsia="cs-CZ"/>
        </w:rPr>
        <w:t>Školní úspěch a neúspěch</w:t>
      </w:r>
      <w:bookmarkEnd w:id="13"/>
    </w:p>
    <w:p w14:paraId="50401A00" w14:textId="758D9AED" w:rsidR="0063782E" w:rsidRPr="003F2E39" w:rsidRDefault="0063782E" w:rsidP="0053797F">
      <w:pPr>
        <w:spacing w:line="36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Průcha, Walterová a Mareš (1995, s. 225)</w:t>
      </w:r>
      <w:r w:rsidRPr="003F2E39">
        <w:rPr>
          <w:rFonts w:ascii="Times New Roman" w:eastAsia="Times New Roman" w:hAnsi="Times New Roman" w:cs="Times New Roman"/>
          <w:color w:val="000000"/>
          <w:sz w:val="24"/>
          <w:szCs w:val="24"/>
          <w:lang w:eastAsia="cs-CZ"/>
        </w:rPr>
        <w:t xml:space="preserve"> nám nabízí hned dva pohledy na školní úspěch:</w:t>
      </w:r>
    </w:p>
    <w:p w14:paraId="46325A73" w14:textId="77777777" w:rsidR="0063782E" w:rsidRPr="003F2E39" w:rsidRDefault="0063782E" w:rsidP="0063782E">
      <w:pPr>
        <w:spacing w:line="360" w:lineRule="auto"/>
        <w:jc w:val="both"/>
        <w:rPr>
          <w:rFonts w:ascii="Times New Roman" w:eastAsia="Times New Roman" w:hAnsi="Times New Roman" w:cs="Times New Roman"/>
          <w:sz w:val="24"/>
          <w:szCs w:val="24"/>
          <w:lang w:eastAsia="cs-CZ"/>
        </w:rPr>
      </w:pPr>
      <w:r w:rsidRPr="003F2E39">
        <w:rPr>
          <w:rFonts w:ascii="Times New Roman" w:eastAsia="Times New Roman" w:hAnsi="Times New Roman" w:cs="Times New Roman"/>
          <w:sz w:val="24"/>
          <w:szCs w:val="24"/>
          <w:lang w:eastAsia="cs-CZ"/>
        </w:rPr>
        <w:t xml:space="preserve">a) </w:t>
      </w:r>
      <w:r w:rsidRPr="003F2E39">
        <w:rPr>
          <w:rFonts w:ascii="Times New Roman" w:eastAsia="Times New Roman" w:hAnsi="Times New Roman" w:cs="Times New Roman"/>
          <w:i/>
          <w:sz w:val="24"/>
          <w:szCs w:val="24"/>
          <w:lang w:eastAsia="cs-CZ"/>
        </w:rPr>
        <w:t xml:space="preserve">„Zvládnutí požadavků kladených školou na jednotlivce, které se projevuje v </w:t>
      </w:r>
      <w:r w:rsidRPr="003F2E39">
        <w:rPr>
          <w:rFonts w:ascii="Times New Roman" w:eastAsia="Times New Roman" w:hAnsi="Times New Roman" w:cs="Times New Roman"/>
          <w:i/>
          <w:sz w:val="24"/>
          <w:szCs w:val="24"/>
          <w:lang w:eastAsia="cs-CZ"/>
        </w:rPr>
        <w:br/>
        <w:t>pozitivním hodnocení žákova prospěchu</w:t>
      </w:r>
      <w:r w:rsidRPr="003F2E39">
        <w:rPr>
          <w:rFonts w:ascii="Times New Roman" w:eastAsia="Times New Roman" w:hAnsi="Times New Roman" w:cs="Times New Roman"/>
          <w:sz w:val="24"/>
          <w:szCs w:val="24"/>
          <w:lang w:eastAsia="cs-CZ"/>
        </w:rPr>
        <w:t>.“ </w:t>
      </w:r>
    </w:p>
    <w:p w14:paraId="14C4CF90" w14:textId="77777777" w:rsidR="0063782E" w:rsidRPr="003F2E39" w:rsidRDefault="0063782E" w:rsidP="0063782E">
      <w:pPr>
        <w:spacing w:line="360" w:lineRule="auto"/>
        <w:jc w:val="both"/>
        <w:rPr>
          <w:rFonts w:ascii="Times New Roman" w:eastAsia="Times New Roman" w:hAnsi="Times New Roman" w:cs="Times New Roman"/>
          <w:sz w:val="24"/>
          <w:szCs w:val="24"/>
          <w:lang w:eastAsia="cs-CZ"/>
        </w:rPr>
      </w:pPr>
      <w:r w:rsidRPr="003F2E39">
        <w:rPr>
          <w:rFonts w:ascii="Times New Roman" w:eastAsia="Times New Roman" w:hAnsi="Times New Roman" w:cs="Times New Roman"/>
          <w:sz w:val="24"/>
          <w:szCs w:val="24"/>
          <w:lang w:eastAsia="cs-CZ"/>
        </w:rPr>
        <w:t> b) „</w:t>
      </w:r>
      <w:r w:rsidRPr="003F2E39">
        <w:rPr>
          <w:rFonts w:ascii="Times New Roman" w:eastAsia="Times New Roman" w:hAnsi="Times New Roman" w:cs="Times New Roman"/>
          <w:i/>
          <w:sz w:val="24"/>
          <w:szCs w:val="24"/>
          <w:lang w:eastAsia="cs-CZ"/>
        </w:rPr>
        <w:t xml:space="preserve">Produkt kooperací učitelů a žáků vedoucí k dosažení určitých vzdělávacích </w:t>
      </w:r>
      <w:r w:rsidRPr="003F2E39">
        <w:rPr>
          <w:rFonts w:ascii="Times New Roman" w:eastAsia="Times New Roman" w:hAnsi="Times New Roman" w:cs="Times New Roman"/>
          <w:i/>
          <w:sz w:val="24"/>
          <w:szCs w:val="24"/>
          <w:lang w:eastAsia="cs-CZ"/>
        </w:rPr>
        <w:br/>
        <w:t>cílů. Tzn., že školní úspěšnost není pouze dílem žáka, jeho schopností, píle aj., ale také dílem učitele, respektive součinnosti obou aktérů.“</w:t>
      </w:r>
    </w:p>
    <w:p w14:paraId="5D5B7C5C" w14:textId="0930AF2E" w:rsidR="00D92BCC" w:rsidRDefault="0063782E" w:rsidP="00D92BCC">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Psychologií školní úspěšnosti se zabývá Zdeněk </w:t>
      </w:r>
      <w:proofErr w:type="spellStart"/>
      <w:r>
        <w:rPr>
          <w:rFonts w:ascii="Times New Roman" w:eastAsia="Times New Roman" w:hAnsi="Times New Roman" w:cs="Times New Roman"/>
          <w:sz w:val="24"/>
          <w:szCs w:val="24"/>
          <w:lang w:eastAsia="cs-CZ"/>
        </w:rPr>
        <w:t>Helus</w:t>
      </w:r>
      <w:proofErr w:type="spellEnd"/>
      <w:r w:rsidR="00D92BC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3F2E39">
        <w:rPr>
          <w:rFonts w:ascii="Times New Roman" w:eastAsia="Times New Roman" w:hAnsi="Times New Roman" w:cs="Times New Roman"/>
          <w:sz w:val="24"/>
          <w:szCs w:val="24"/>
          <w:lang w:eastAsia="cs-CZ"/>
        </w:rPr>
        <w:t xml:space="preserve">Školní úspěch je dle něj soulad, který vzniká během výchovně vzdělávacích součinností a řeší neshody mezi </w:t>
      </w:r>
      <w:r w:rsidRPr="0053797F">
        <w:rPr>
          <w:rFonts w:ascii="Times New Roman" w:eastAsia="Times New Roman" w:hAnsi="Times New Roman" w:cs="Times New Roman"/>
          <w:sz w:val="24"/>
          <w:szCs w:val="24"/>
          <w:u w:val="single"/>
          <w:lang w:eastAsia="cs-CZ"/>
        </w:rPr>
        <w:t>výkony</w:t>
      </w:r>
      <w:r w:rsidR="002B547B" w:rsidRPr="0053797F">
        <w:rPr>
          <w:rStyle w:val="Znakapoznpodarou"/>
          <w:rFonts w:ascii="Times New Roman" w:eastAsia="Times New Roman" w:hAnsi="Times New Roman" w:cs="Times New Roman"/>
          <w:sz w:val="24"/>
          <w:szCs w:val="24"/>
          <w:lang w:eastAsia="cs-CZ"/>
        </w:rPr>
        <w:footnoteReference w:id="1"/>
      </w:r>
      <w:r w:rsidRPr="0053797F">
        <w:rPr>
          <w:rFonts w:ascii="Times New Roman" w:eastAsia="Times New Roman" w:hAnsi="Times New Roman" w:cs="Times New Roman"/>
          <w:sz w:val="24"/>
          <w:szCs w:val="24"/>
          <w:lang w:eastAsia="cs-CZ"/>
        </w:rPr>
        <w:t xml:space="preserve">, </w:t>
      </w:r>
      <w:r w:rsidRPr="0053797F">
        <w:rPr>
          <w:rFonts w:ascii="Times New Roman" w:eastAsia="Times New Roman" w:hAnsi="Times New Roman" w:cs="Times New Roman"/>
          <w:sz w:val="24"/>
          <w:szCs w:val="24"/>
          <w:u w:val="single"/>
          <w:lang w:eastAsia="cs-CZ"/>
        </w:rPr>
        <w:t>činnostmi</w:t>
      </w:r>
      <w:r w:rsidR="002B547B" w:rsidRPr="0053797F">
        <w:rPr>
          <w:rStyle w:val="Znakapoznpodarou"/>
          <w:rFonts w:ascii="Times New Roman" w:eastAsia="Times New Roman" w:hAnsi="Times New Roman" w:cs="Times New Roman"/>
          <w:sz w:val="24"/>
          <w:szCs w:val="24"/>
          <w:lang w:eastAsia="cs-CZ"/>
        </w:rPr>
        <w:footnoteReference w:id="2"/>
      </w:r>
      <w:r w:rsidRPr="0053797F">
        <w:rPr>
          <w:rFonts w:ascii="Times New Roman" w:eastAsia="Times New Roman" w:hAnsi="Times New Roman" w:cs="Times New Roman"/>
          <w:sz w:val="24"/>
          <w:szCs w:val="24"/>
          <w:lang w:eastAsia="cs-CZ"/>
        </w:rPr>
        <w:t xml:space="preserve"> a celkovým </w:t>
      </w:r>
      <w:r w:rsidR="004B5B81" w:rsidRPr="0053797F">
        <w:rPr>
          <w:rFonts w:ascii="Times New Roman" w:eastAsia="Times New Roman" w:hAnsi="Times New Roman" w:cs="Times New Roman"/>
          <w:sz w:val="24"/>
          <w:szCs w:val="24"/>
          <w:u w:val="single"/>
          <w:lang w:eastAsia="cs-CZ"/>
        </w:rPr>
        <w:t xml:space="preserve">rozvojem </w:t>
      </w:r>
      <w:r w:rsidRPr="0053797F">
        <w:rPr>
          <w:rFonts w:ascii="Times New Roman" w:eastAsia="Times New Roman" w:hAnsi="Times New Roman" w:cs="Times New Roman"/>
          <w:sz w:val="24"/>
          <w:szCs w:val="24"/>
          <w:u w:val="single"/>
          <w:lang w:eastAsia="cs-CZ"/>
        </w:rPr>
        <w:t>osobnosti žáka</w:t>
      </w:r>
      <w:r w:rsidR="004B5B81" w:rsidRPr="0053797F">
        <w:rPr>
          <w:rStyle w:val="Znakapoznpodarou"/>
          <w:rFonts w:ascii="Times New Roman" w:eastAsia="Times New Roman" w:hAnsi="Times New Roman" w:cs="Times New Roman"/>
          <w:sz w:val="24"/>
          <w:szCs w:val="24"/>
          <w:lang w:eastAsia="cs-CZ"/>
        </w:rPr>
        <w:footnoteReference w:id="3"/>
      </w:r>
      <w:r w:rsidR="004B5B81" w:rsidRPr="0053797F">
        <w:rPr>
          <w:rFonts w:ascii="Times New Roman" w:eastAsia="Times New Roman" w:hAnsi="Times New Roman" w:cs="Times New Roman"/>
          <w:sz w:val="24"/>
          <w:szCs w:val="24"/>
          <w:lang w:eastAsia="cs-CZ"/>
        </w:rPr>
        <w:t xml:space="preserve"> </w:t>
      </w:r>
      <w:r w:rsidRPr="0053797F">
        <w:rPr>
          <w:rFonts w:ascii="Times New Roman" w:eastAsia="Times New Roman" w:hAnsi="Times New Roman" w:cs="Times New Roman"/>
          <w:sz w:val="24"/>
          <w:szCs w:val="24"/>
          <w:lang w:eastAsia="cs-CZ"/>
        </w:rPr>
        <w:t xml:space="preserve"> stojících na jedné straně a požadavk</w:t>
      </w:r>
      <w:r w:rsidRPr="003F2E39">
        <w:rPr>
          <w:rFonts w:ascii="Times New Roman" w:eastAsia="Times New Roman" w:hAnsi="Times New Roman" w:cs="Times New Roman"/>
          <w:sz w:val="24"/>
          <w:szCs w:val="24"/>
          <w:lang w:eastAsia="cs-CZ"/>
        </w:rPr>
        <w:t>y školy na straně druhé. </w:t>
      </w:r>
      <w:r w:rsidR="00D92BCC" w:rsidRPr="00B9075C">
        <w:rPr>
          <w:rFonts w:ascii="Times New Roman" w:hAnsi="Times New Roman" w:cs="Times New Roman"/>
          <w:sz w:val="24"/>
          <w:szCs w:val="24"/>
        </w:rPr>
        <w:t>(</w:t>
      </w:r>
      <w:proofErr w:type="spellStart"/>
      <w:r w:rsidR="00D92BCC" w:rsidRPr="00B9075C">
        <w:rPr>
          <w:rFonts w:ascii="Times New Roman" w:hAnsi="Times New Roman" w:cs="Times New Roman"/>
          <w:sz w:val="24"/>
          <w:szCs w:val="24"/>
        </w:rPr>
        <w:t>Helus</w:t>
      </w:r>
      <w:proofErr w:type="spellEnd"/>
      <w:r w:rsidR="00D92BCC" w:rsidRPr="00B9075C">
        <w:rPr>
          <w:rFonts w:ascii="Times New Roman" w:hAnsi="Times New Roman" w:cs="Times New Roman"/>
          <w:sz w:val="24"/>
          <w:szCs w:val="24"/>
        </w:rPr>
        <w:t>, Hrabal, Kulič a Mareš, 1979</w:t>
      </w:r>
      <w:r w:rsidR="00161319">
        <w:rPr>
          <w:rFonts w:ascii="Times New Roman" w:hAnsi="Times New Roman" w:cs="Times New Roman"/>
          <w:sz w:val="24"/>
          <w:szCs w:val="24"/>
        </w:rPr>
        <w:t>, str 39</w:t>
      </w:r>
      <w:r w:rsidR="00D92BCC" w:rsidRPr="00B9075C">
        <w:rPr>
          <w:rFonts w:ascii="Times New Roman" w:hAnsi="Times New Roman" w:cs="Times New Roman"/>
          <w:sz w:val="24"/>
          <w:szCs w:val="24"/>
        </w:rPr>
        <w:t>).</w:t>
      </w:r>
      <w:r w:rsidR="00D92BCC">
        <w:rPr>
          <w:rFonts w:ascii="Times New Roman" w:hAnsi="Times New Roman" w:cs="Times New Roman"/>
          <w:sz w:val="24"/>
          <w:szCs w:val="24"/>
        </w:rPr>
        <w:t xml:space="preserve"> </w:t>
      </w:r>
    </w:p>
    <w:p w14:paraId="5FDC7E5C" w14:textId="77777777" w:rsidR="0063782E" w:rsidRDefault="0063782E" w:rsidP="00D92B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Definici školního neúspěchu tedy můžeme dostat negací výše uvedeného vyjádření školního úspěchu. Pokud bychom nahlédly pod heslo školní neúspěšnost do pedagogického slovníku, pod bodem (2) nalezneme vysvětlení, že jde o selhávání dítěte nebo dospívajícího </w:t>
      </w:r>
      <w:r>
        <w:rPr>
          <w:rFonts w:ascii="Times New Roman" w:hAnsi="Times New Roman" w:cs="Times New Roman"/>
          <w:sz w:val="24"/>
          <w:szCs w:val="24"/>
        </w:rPr>
        <w:lastRenderedPageBreak/>
        <w:t xml:space="preserve">v průběhu vzdělávacího procesu. Toto selhávání se však netýká pouze prospěchu, ale i tvorbou negativních psychických a emočních postojů a vztahů vzhledem k učení, k učitelům a celkově ke vzdělávání. Vnějším projevem pak je strach ze školy, což ovlivňuje psychické zdraví žáka (Průcha, Walterová, Mareš, 1995). </w:t>
      </w:r>
    </w:p>
    <w:p w14:paraId="28E8770D" w14:textId="77777777" w:rsidR="0063782E" w:rsidRPr="00132732" w:rsidRDefault="0063782E" w:rsidP="0063782E">
      <w:pPr>
        <w:spacing w:line="360" w:lineRule="auto"/>
        <w:contextualSpacing/>
        <w:jc w:val="both"/>
        <w:rPr>
          <w:rFonts w:ascii="Times New Roman" w:hAnsi="Times New Roman" w:cs="Times New Roman"/>
          <w:b/>
          <w:sz w:val="28"/>
          <w:szCs w:val="28"/>
        </w:rPr>
      </w:pPr>
      <w:r>
        <w:rPr>
          <w:rFonts w:ascii="Times New Roman" w:hAnsi="Times New Roman" w:cs="Times New Roman"/>
          <w:sz w:val="24"/>
          <w:szCs w:val="24"/>
        </w:rPr>
        <w:tab/>
        <w:t>Dalším, kdo se věnuje tomuto tématu je profesor Rudolf Kohoutek. Jeho definice školní neúspěšnosti zní takto:</w:t>
      </w:r>
      <w:r w:rsidRPr="00721908">
        <w:t xml:space="preserve"> </w:t>
      </w:r>
      <w:r w:rsidRPr="00721908">
        <w:rPr>
          <w:rFonts w:ascii="Times New Roman" w:hAnsi="Times New Roman" w:cs="Times New Roman"/>
          <w:i/>
          <w:sz w:val="24"/>
          <w:szCs w:val="24"/>
        </w:rPr>
        <w:t>„Školní neúspěšnost je obrazem i důsledkem individuálních rozdílů, které nacházíme nejenom v osobnosti žáků (např. v úrovni a struktuře nadání, charakteru, zájmu o učení, v emotivitě, motivaci, harmoničnosti či disharmoničnosti osobnosti), ale i v oblasti jejich výkonnosti ve škole a v jejich rodinné výchově</w:t>
      </w:r>
      <w:r w:rsidRPr="00721908">
        <w:rPr>
          <w:rFonts w:ascii="Times New Roman" w:hAnsi="Times New Roman" w:cs="Times New Roman"/>
          <w:sz w:val="24"/>
          <w:szCs w:val="24"/>
        </w:rPr>
        <w:t>.“</w:t>
      </w:r>
      <w:r>
        <w:rPr>
          <w:rFonts w:ascii="Times New Roman" w:hAnsi="Times New Roman" w:cs="Times New Roman"/>
          <w:sz w:val="24"/>
          <w:szCs w:val="24"/>
        </w:rPr>
        <w:t xml:space="preserve"> (Kohoutek, 2006, </w:t>
      </w:r>
      <w:r w:rsidRPr="00F5428E">
        <w:rPr>
          <w:rFonts w:ascii="Times New Roman" w:hAnsi="Times New Roman" w:cs="Times New Roman"/>
          <w:sz w:val="24"/>
          <w:szCs w:val="24"/>
        </w:rPr>
        <w:t>[online]</w:t>
      </w:r>
      <w:r>
        <w:rPr>
          <w:rFonts w:ascii="Times New Roman" w:hAnsi="Times New Roman" w:cs="Times New Roman"/>
          <w:sz w:val="24"/>
          <w:szCs w:val="24"/>
        </w:rPr>
        <w:t>).</w:t>
      </w:r>
    </w:p>
    <w:p w14:paraId="792BE936" w14:textId="77777777" w:rsidR="00B0724F" w:rsidRDefault="00B9075C" w:rsidP="001A39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výše uvedeného je zřejmé, že školní úspešnost jako taková je dynamický jev, který nelze posuzovat jen na základě školních výsledků (prospěchu)</w:t>
      </w:r>
      <w:r w:rsidR="002937D7">
        <w:rPr>
          <w:rFonts w:ascii="Times New Roman" w:hAnsi="Times New Roman" w:cs="Times New Roman"/>
          <w:sz w:val="24"/>
          <w:szCs w:val="24"/>
        </w:rPr>
        <w:t>.</w:t>
      </w:r>
      <w:r>
        <w:rPr>
          <w:rFonts w:ascii="Times New Roman" w:hAnsi="Times New Roman" w:cs="Times New Roman"/>
          <w:sz w:val="24"/>
          <w:szCs w:val="24"/>
        </w:rPr>
        <w:t xml:space="preserve"> </w:t>
      </w:r>
    </w:p>
    <w:p w14:paraId="249EC55D" w14:textId="77777777" w:rsidR="006C46C4" w:rsidRDefault="001A39EA" w:rsidP="006C46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Kohoutek (2006) </w:t>
      </w:r>
      <w:r w:rsidR="002937D7">
        <w:rPr>
          <w:rFonts w:ascii="Times New Roman" w:hAnsi="Times New Roman" w:cs="Times New Roman"/>
          <w:sz w:val="24"/>
          <w:szCs w:val="24"/>
        </w:rPr>
        <w:t xml:space="preserve">na základě výraznějšího selhávání ve škole (horší prospěch je častým ukazatelem) </w:t>
      </w:r>
      <w:r>
        <w:rPr>
          <w:rFonts w:ascii="Times New Roman" w:hAnsi="Times New Roman" w:cs="Times New Roman"/>
          <w:sz w:val="24"/>
          <w:szCs w:val="24"/>
        </w:rPr>
        <w:t xml:space="preserve">rozlišuje dva typy školní neúspěšnosti: </w:t>
      </w:r>
      <w:r w:rsidRPr="001A39EA">
        <w:rPr>
          <w:rFonts w:ascii="Times New Roman" w:hAnsi="Times New Roman" w:cs="Times New Roman"/>
          <w:b/>
          <w:sz w:val="24"/>
          <w:szCs w:val="24"/>
        </w:rPr>
        <w:t>absolutní a relativní</w:t>
      </w:r>
      <w:r>
        <w:rPr>
          <w:rFonts w:ascii="Times New Roman" w:hAnsi="Times New Roman" w:cs="Times New Roman"/>
          <w:sz w:val="24"/>
          <w:szCs w:val="24"/>
        </w:rPr>
        <w:t xml:space="preserve">. </w:t>
      </w:r>
      <w:r w:rsidR="002937D7">
        <w:rPr>
          <w:rFonts w:ascii="Times New Roman" w:hAnsi="Times New Roman" w:cs="Times New Roman"/>
          <w:sz w:val="24"/>
          <w:szCs w:val="24"/>
        </w:rPr>
        <w:t>K a</w:t>
      </w:r>
      <w:r>
        <w:rPr>
          <w:rFonts w:ascii="Times New Roman" w:hAnsi="Times New Roman" w:cs="Times New Roman"/>
          <w:sz w:val="24"/>
          <w:szCs w:val="24"/>
        </w:rPr>
        <w:t>bsolutní</w:t>
      </w:r>
      <w:r w:rsidR="002937D7">
        <w:rPr>
          <w:rFonts w:ascii="Times New Roman" w:hAnsi="Times New Roman" w:cs="Times New Roman"/>
          <w:sz w:val="24"/>
          <w:szCs w:val="24"/>
        </w:rPr>
        <w:t>mu</w:t>
      </w:r>
      <w:r>
        <w:rPr>
          <w:rFonts w:ascii="Times New Roman" w:hAnsi="Times New Roman" w:cs="Times New Roman"/>
          <w:sz w:val="24"/>
          <w:szCs w:val="24"/>
        </w:rPr>
        <w:t xml:space="preserve"> (trvalejší</w:t>
      </w:r>
      <w:r w:rsidR="002937D7">
        <w:rPr>
          <w:rFonts w:ascii="Times New Roman" w:hAnsi="Times New Roman" w:cs="Times New Roman"/>
          <w:sz w:val="24"/>
          <w:szCs w:val="24"/>
        </w:rPr>
        <w:t xml:space="preserve">mu či postupujícímu) školnímu neúspěchu dochází z toho důvodu, že u dítěte nejsou dostatečně rozvinuté intelektové schopnosti, kterých je třeba ke zvládnutí běžné školy. </w:t>
      </w:r>
      <w:r w:rsidR="007B02C2">
        <w:rPr>
          <w:rFonts w:ascii="Times New Roman" w:hAnsi="Times New Roman" w:cs="Times New Roman"/>
          <w:sz w:val="24"/>
          <w:szCs w:val="24"/>
        </w:rPr>
        <w:t xml:space="preserve">Relativní (částečná či dočasná) neúspěšnost nesouvisí s intelektovým deficitem. Nazýváme ji </w:t>
      </w:r>
      <w:proofErr w:type="spellStart"/>
      <w:r w:rsidR="007B02C2">
        <w:rPr>
          <w:rFonts w:ascii="Times New Roman" w:hAnsi="Times New Roman" w:cs="Times New Roman"/>
          <w:sz w:val="24"/>
          <w:szCs w:val="24"/>
        </w:rPr>
        <w:t>podvýkonovým</w:t>
      </w:r>
      <w:proofErr w:type="spellEnd"/>
      <w:r w:rsidR="007B02C2">
        <w:rPr>
          <w:rFonts w:ascii="Times New Roman" w:hAnsi="Times New Roman" w:cs="Times New Roman"/>
          <w:sz w:val="24"/>
          <w:szCs w:val="24"/>
        </w:rPr>
        <w:t xml:space="preserve"> syndromem. Výkony dítěte ve škole nekorespondují s jeho rozumovými možnostmi a předpoklady. </w:t>
      </w:r>
      <w:r w:rsidR="006A4D4C">
        <w:rPr>
          <w:rFonts w:ascii="Times New Roman" w:hAnsi="Times New Roman" w:cs="Times New Roman"/>
          <w:sz w:val="24"/>
          <w:szCs w:val="24"/>
        </w:rPr>
        <w:t>Mezi časté příčiny patří unavitelnost, stresová situace, snížená motivace apod. (často působí více příčin najednou).</w:t>
      </w:r>
      <w:r w:rsidR="00941A2C">
        <w:rPr>
          <w:rFonts w:ascii="Times New Roman" w:hAnsi="Times New Roman" w:cs="Times New Roman"/>
          <w:sz w:val="24"/>
          <w:szCs w:val="24"/>
        </w:rPr>
        <w:t xml:space="preserve"> </w:t>
      </w:r>
      <w:r w:rsidR="007B02C2">
        <w:rPr>
          <w:rFonts w:ascii="Times New Roman" w:hAnsi="Times New Roman" w:cs="Times New Roman"/>
          <w:sz w:val="24"/>
          <w:szCs w:val="24"/>
        </w:rPr>
        <w:t>Většinu příčin relativní neúspěšnosti</w:t>
      </w:r>
      <w:r w:rsidR="006A4D4C">
        <w:rPr>
          <w:rFonts w:ascii="Times New Roman" w:hAnsi="Times New Roman" w:cs="Times New Roman"/>
          <w:sz w:val="24"/>
          <w:szCs w:val="24"/>
        </w:rPr>
        <w:t xml:space="preserve"> však</w:t>
      </w:r>
      <w:r w:rsidR="007B02C2">
        <w:rPr>
          <w:rFonts w:ascii="Times New Roman" w:hAnsi="Times New Roman" w:cs="Times New Roman"/>
          <w:sz w:val="24"/>
          <w:szCs w:val="24"/>
        </w:rPr>
        <w:t xml:space="preserve"> </w:t>
      </w:r>
      <w:r w:rsidR="006C46C4">
        <w:rPr>
          <w:rFonts w:ascii="Times New Roman" w:hAnsi="Times New Roman" w:cs="Times New Roman"/>
          <w:sz w:val="24"/>
          <w:szCs w:val="24"/>
        </w:rPr>
        <w:t xml:space="preserve">lze </w:t>
      </w:r>
      <w:r w:rsidR="007B02C2">
        <w:rPr>
          <w:rFonts w:ascii="Times New Roman" w:hAnsi="Times New Roman" w:cs="Times New Roman"/>
          <w:sz w:val="24"/>
          <w:szCs w:val="24"/>
        </w:rPr>
        <w:t>odbourat</w:t>
      </w:r>
      <w:r w:rsidR="006C46C4">
        <w:rPr>
          <w:rFonts w:ascii="Times New Roman" w:hAnsi="Times New Roman" w:cs="Times New Roman"/>
          <w:sz w:val="24"/>
          <w:szCs w:val="24"/>
        </w:rPr>
        <w:t xml:space="preserve">. </w:t>
      </w:r>
    </w:p>
    <w:p w14:paraId="7A06474A" w14:textId="2177A81A" w:rsidR="006C7121" w:rsidRDefault="006C46C4" w:rsidP="006C71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A4D4C">
        <w:rPr>
          <w:rFonts w:ascii="Times New Roman" w:hAnsi="Times New Roman" w:cs="Times New Roman"/>
          <w:sz w:val="24"/>
          <w:szCs w:val="24"/>
        </w:rPr>
        <w:t xml:space="preserve">V případě absolutní </w:t>
      </w:r>
      <w:r w:rsidR="00941A2C">
        <w:rPr>
          <w:rFonts w:ascii="Times New Roman" w:hAnsi="Times New Roman" w:cs="Times New Roman"/>
          <w:sz w:val="24"/>
          <w:szCs w:val="24"/>
        </w:rPr>
        <w:t>neúspěšnost</w:t>
      </w:r>
      <w:r w:rsidR="006A4D4C">
        <w:rPr>
          <w:rFonts w:ascii="Times New Roman" w:hAnsi="Times New Roman" w:cs="Times New Roman"/>
          <w:sz w:val="24"/>
          <w:szCs w:val="24"/>
        </w:rPr>
        <w:t>i víme, že jedinců s mentálním postižením jsou v populaci asi 3 %.</w:t>
      </w:r>
      <w:r>
        <w:rPr>
          <w:rFonts w:ascii="Times New Roman" w:hAnsi="Times New Roman" w:cs="Times New Roman"/>
          <w:sz w:val="24"/>
          <w:szCs w:val="24"/>
        </w:rPr>
        <w:t xml:space="preserve"> </w:t>
      </w:r>
      <w:r w:rsidR="006A4D4C">
        <w:rPr>
          <w:rFonts w:ascii="Times New Roman" w:hAnsi="Times New Roman" w:cs="Times New Roman"/>
          <w:sz w:val="24"/>
          <w:szCs w:val="24"/>
        </w:rPr>
        <w:t>Z</w:t>
      </w:r>
      <w:r>
        <w:rPr>
          <w:rFonts w:ascii="Times New Roman" w:hAnsi="Times New Roman" w:cs="Times New Roman"/>
          <w:sz w:val="24"/>
          <w:szCs w:val="24"/>
        </w:rPr>
        <w:t xml:space="preserve">de hrají velice důležitou roli </w:t>
      </w:r>
      <w:proofErr w:type="spellStart"/>
      <w:r>
        <w:rPr>
          <w:rFonts w:ascii="Times New Roman" w:hAnsi="Times New Roman" w:cs="Times New Roman"/>
          <w:sz w:val="24"/>
          <w:szCs w:val="24"/>
        </w:rPr>
        <w:t>pedagogicko</w:t>
      </w:r>
      <w:proofErr w:type="spellEnd"/>
      <w:r>
        <w:rPr>
          <w:rFonts w:ascii="Times New Roman" w:hAnsi="Times New Roman" w:cs="Times New Roman"/>
          <w:sz w:val="24"/>
          <w:szCs w:val="24"/>
        </w:rPr>
        <w:t xml:space="preserve"> – psychologické poradny a neurologické ambulance, které</w:t>
      </w:r>
      <w:r w:rsidR="00941A2C">
        <w:rPr>
          <w:rFonts w:ascii="Times New Roman" w:hAnsi="Times New Roman" w:cs="Times New Roman"/>
          <w:sz w:val="24"/>
          <w:szCs w:val="24"/>
        </w:rPr>
        <w:t xml:space="preserve"> tyto děti včas identifikují a doporučí vzdělávání dle konkrétních možností daného jedince. O poznání složitější situace nastává v případě relativní neúspěšnosti, kde </w:t>
      </w:r>
      <w:r w:rsidR="006A155A">
        <w:rPr>
          <w:rFonts w:ascii="Times New Roman" w:hAnsi="Times New Roman" w:cs="Times New Roman"/>
          <w:sz w:val="24"/>
          <w:szCs w:val="24"/>
        </w:rPr>
        <w:t xml:space="preserve">existuje </w:t>
      </w:r>
      <w:r w:rsidR="00941A2C">
        <w:rPr>
          <w:rFonts w:ascii="Times New Roman" w:hAnsi="Times New Roman" w:cs="Times New Roman"/>
          <w:sz w:val="24"/>
          <w:szCs w:val="24"/>
        </w:rPr>
        <w:t>více možných příčin</w:t>
      </w:r>
      <w:r w:rsidR="006A155A">
        <w:rPr>
          <w:rFonts w:ascii="Times New Roman" w:hAnsi="Times New Roman" w:cs="Times New Roman"/>
          <w:sz w:val="24"/>
          <w:szCs w:val="24"/>
        </w:rPr>
        <w:t xml:space="preserve"> (viz </w:t>
      </w:r>
      <w:r w:rsidR="00704710">
        <w:rPr>
          <w:rFonts w:ascii="Times New Roman" w:hAnsi="Times New Roman" w:cs="Times New Roman"/>
          <w:sz w:val="24"/>
          <w:szCs w:val="24"/>
        </w:rPr>
        <w:t>kapitola 2. 2. 2. Příčiny dle profesora Kohoutka</w:t>
      </w:r>
      <w:r w:rsidR="006A155A">
        <w:rPr>
          <w:rFonts w:ascii="Times New Roman" w:hAnsi="Times New Roman" w:cs="Times New Roman"/>
          <w:sz w:val="24"/>
          <w:szCs w:val="24"/>
        </w:rPr>
        <w:t>)</w:t>
      </w:r>
      <w:r w:rsidR="00941A2C">
        <w:rPr>
          <w:rFonts w:ascii="Times New Roman" w:hAnsi="Times New Roman" w:cs="Times New Roman"/>
          <w:sz w:val="24"/>
          <w:szCs w:val="24"/>
        </w:rPr>
        <w:t xml:space="preserve"> </w:t>
      </w:r>
      <w:r w:rsidR="006A155A">
        <w:rPr>
          <w:rFonts w:ascii="Times New Roman" w:hAnsi="Times New Roman" w:cs="Times New Roman"/>
          <w:sz w:val="24"/>
          <w:szCs w:val="24"/>
        </w:rPr>
        <w:t xml:space="preserve">a je třeba je odhalit a následně odstranit (Kohoutek, 2006 </w:t>
      </w:r>
      <w:r w:rsidR="006A155A" w:rsidRPr="00F5428E">
        <w:rPr>
          <w:rFonts w:ascii="Times New Roman" w:hAnsi="Times New Roman" w:cs="Times New Roman"/>
          <w:sz w:val="24"/>
          <w:szCs w:val="24"/>
        </w:rPr>
        <w:t>[online]</w:t>
      </w:r>
      <w:r w:rsidR="006A155A">
        <w:rPr>
          <w:rFonts w:ascii="Times New Roman" w:hAnsi="Times New Roman" w:cs="Times New Roman"/>
          <w:sz w:val="24"/>
          <w:szCs w:val="24"/>
        </w:rPr>
        <w:t>).</w:t>
      </w:r>
    </w:p>
    <w:p w14:paraId="0678B528" w14:textId="77777777" w:rsidR="0053797F" w:rsidRDefault="0053797F" w:rsidP="006C7121">
      <w:pPr>
        <w:spacing w:line="360" w:lineRule="auto"/>
        <w:ind w:firstLine="708"/>
        <w:jc w:val="both"/>
        <w:rPr>
          <w:rFonts w:ascii="Times New Roman" w:hAnsi="Times New Roman" w:cs="Times New Roman"/>
          <w:sz w:val="24"/>
          <w:szCs w:val="24"/>
        </w:rPr>
      </w:pPr>
    </w:p>
    <w:p w14:paraId="5DE9DF29" w14:textId="0BD48F0F" w:rsidR="006A155A" w:rsidRDefault="006A155A" w:rsidP="00D11197">
      <w:pPr>
        <w:pStyle w:val="Nadpis2"/>
        <w:spacing w:line="360" w:lineRule="auto"/>
        <w:jc w:val="both"/>
        <w:rPr>
          <w:rFonts w:ascii="Times New Roman" w:hAnsi="Times New Roman" w:cs="Times New Roman"/>
          <w:b/>
          <w:color w:val="auto"/>
          <w:sz w:val="30"/>
          <w:szCs w:val="30"/>
        </w:rPr>
      </w:pPr>
      <w:bookmarkStart w:id="14" w:name="_Toc26466950"/>
      <w:r w:rsidRPr="002E19B9">
        <w:rPr>
          <w:rFonts w:ascii="Times New Roman" w:hAnsi="Times New Roman" w:cs="Times New Roman"/>
          <w:b/>
          <w:color w:val="auto"/>
          <w:sz w:val="30"/>
          <w:szCs w:val="30"/>
        </w:rPr>
        <w:t>Příčiny školní neúspěšnosti</w:t>
      </w:r>
      <w:bookmarkEnd w:id="14"/>
    </w:p>
    <w:p w14:paraId="057AAD46" w14:textId="4E561299" w:rsidR="008C0585" w:rsidRPr="0053797F" w:rsidRDefault="00F52FFF" w:rsidP="008C0585">
      <w:pPr>
        <w:spacing w:line="360" w:lineRule="auto"/>
        <w:ind w:firstLine="578"/>
        <w:contextualSpacing/>
        <w:jc w:val="both"/>
        <w:rPr>
          <w:rFonts w:ascii="Times New Roman" w:hAnsi="Times New Roman" w:cs="Times New Roman"/>
          <w:sz w:val="24"/>
          <w:szCs w:val="24"/>
        </w:rPr>
      </w:pPr>
      <w:r w:rsidRPr="0053797F">
        <w:rPr>
          <w:rFonts w:ascii="Times New Roman" w:hAnsi="Times New Roman" w:cs="Times New Roman"/>
          <w:sz w:val="24"/>
          <w:szCs w:val="24"/>
        </w:rPr>
        <w:t>Neprospěšný žák není schopen splnit základní požadavky školy. Původ jeho selhání většinou pramení z většího množství příčin je nižší intel</w:t>
      </w:r>
      <w:r w:rsidR="008C0585" w:rsidRPr="0053797F">
        <w:rPr>
          <w:rFonts w:ascii="Times New Roman" w:hAnsi="Times New Roman" w:cs="Times New Roman"/>
          <w:sz w:val="24"/>
          <w:szCs w:val="24"/>
        </w:rPr>
        <w:t>ekt</w:t>
      </w:r>
      <w:r w:rsidRPr="0053797F">
        <w:rPr>
          <w:rFonts w:ascii="Times New Roman" w:hAnsi="Times New Roman" w:cs="Times New Roman"/>
          <w:sz w:val="24"/>
          <w:szCs w:val="24"/>
        </w:rPr>
        <w:t xml:space="preserve">, </w:t>
      </w:r>
      <w:r w:rsidR="008C0585" w:rsidRPr="0053797F">
        <w:rPr>
          <w:rFonts w:ascii="Times New Roman" w:hAnsi="Times New Roman" w:cs="Times New Roman"/>
          <w:sz w:val="24"/>
          <w:szCs w:val="24"/>
        </w:rPr>
        <w:t xml:space="preserve">nedostatečná podpora domácího zázemí, </w:t>
      </w:r>
      <w:r w:rsidRPr="0053797F">
        <w:rPr>
          <w:rFonts w:ascii="Times New Roman" w:hAnsi="Times New Roman" w:cs="Times New Roman"/>
          <w:sz w:val="24"/>
          <w:szCs w:val="24"/>
        </w:rPr>
        <w:t xml:space="preserve">nedostatek motivace, ale i </w:t>
      </w:r>
      <w:r w:rsidR="008C0585" w:rsidRPr="0053797F">
        <w:rPr>
          <w:rFonts w:ascii="Times New Roman" w:hAnsi="Times New Roman" w:cs="Times New Roman"/>
          <w:sz w:val="24"/>
          <w:szCs w:val="24"/>
        </w:rPr>
        <w:t>pozdní</w:t>
      </w:r>
      <w:r w:rsidRPr="0053797F">
        <w:rPr>
          <w:rFonts w:ascii="Times New Roman" w:hAnsi="Times New Roman" w:cs="Times New Roman"/>
          <w:sz w:val="24"/>
          <w:szCs w:val="24"/>
        </w:rPr>
        <w:t xml:space="preserve"> zachycení problémů žáka </w:t>
      </w:r>
      <w:r w:rsidR="008C0585" w:rsidRPr="0053797F">
        <w:rPr>
          <w:rFonts w:ascii="Times New Roman" w:hAnsi="Times New Roman" w:cs="Times New Roman"/>
          <w:sz w:val="24"/>
          <w:szCs w:val="24"/>
        </w:rPr>
        <w:t>při učení</w:t>
      </w:r>
      <w:r w:rsidRPr="0053797F">
        <w:rPr>
          <w:rFonts w:ascii="Times New Roman" w:hAnsi="Times New Roman" w:cs="Times New Roman"/>
          <w:sz w:val="24"/>
          <w:szCs w:val="24"/>
        </w:rPr>
        <w:t>, nev</w:t>
      </w:r>
      <w:r w:rsidR="008C0585" w:rsidRPr="0053797F">
        <w:rPr>
          <w:rFonts w:ascii="Times New Roman" w:hAnsi="Times New Roman" w:cs="Times New Roman"/>
          <w:sz w:val="24"/>
          <w:szCs w:val="24"/>
        </w:rPr>
        <w:t>hodné</w:t>
      </w:r>
      <w:r w:rsidRPr="0053797F">
        <w:rPr>
          <w:rFonts w:ascii="Times New Roman" w:hAnsi="Times New Roman" w:cs="Times New Roman"/>
          <w:sz w:val="24"/>
          <w:szCs w:val="24"/>
        </w:rPr>
        <w:t xml:space="preserve"> metody</w:t>
      </w:r>
      <w:r w:rsidR="008C0585" w:rsidRPr="0053797F">
        <w:rPr>
          <w:rFonts w:ascii="Times New Roman" w:hAnsi="Times New Roman" w:cs="Times New Roman"/>
          <w:sz w:val="24"/>
          <w:szCs w:val="24"/>
        </w:rPr>
        <w:t xml:space="preserve"> a postupy a</w:t>
      </w:r>
      <w:r w:rsidRPr="0053797F">
        <w:rPr>
          <w:rFonts w:ascii="Times New Roman" w:hAnsi="Times New Roman" w:cs="Times New Roman"/>
          <w:sz w:val="24"/>
          <w:szCs w:val="24"/>
        </w:rPr>
        <w:t xml:space="preserve"> určitá jednostrannost požadavků na výkon žáka</w:t>
      </w:r>
      <w:r w:rsidR="008C0585" w:rsidRPr="0053797F">
        <w:rPr>
          <w:rFonts w:ascii="Times New Roman" w:hAnsi="Times New Roman" w:cs="Times New Roman"/>
          <w:sz w:val="24"/>
          <w:szCs w:val="24"/>
        </w:rPr>
        <w:t xml:space="preserve"> (Kolář, 2012).</w:t>
      </w:r>
    </w:p>
    <w:p w14:paraId="70231CB5" w14:textId="78DFFDC9" w:rsidR="00CE1288" w:rsidRDefault="00CE1288" w:rsidP="008C0585">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Příčinami školní neúspěšnosti žáků se zabývalo a zabývá mnoho osobností psychologie a pedagogiky. Nejčastěji se setkáváme s rozdělením na </w:t>
      </w:r>
      <w:r w:rsidRPr="009730E3">
        <w:rPr>
          <w:rFonts w:ascii="Times New Roman" w:hAnsi="Times New Roman" w:cs="Times New Roman"/>
          <w:b/>
          <w:sz w:val="24"/>
          <w:szCs w:val="24"/>
        </w:rPr>
        <w:t>vnější a vnitřní</w:t>
      </w:r>
      <w:r w:rsidR="002B26EC">
        <w:rPr>
          <w:rFonts w:ascii="Times New Roman" w:hAnsi="Times New Roman" w:cs="Times New Roman"/>
          <w:b/>
          <w:sz w:val="24"/>
          <w:szCs w:val="24"/>
        </w:rPr>
        <w:t xml:space="preserve"> </w:t>
      </w:r>
      <w:r w:rsidR="002B26EC" w:rsidRPr="002B26EC">
        <w:rPr>
          <w:rFonts w:ascii="Times New Roman" w:hAnsi="Times New Roman" w:cs="Times New Roman"/>
          <w:sz w:val="24"/>
          <w:szCs w:val="24"/>
        </w:rPr>
        <w:t>(dle Čápa a Mareše)</w:t>
      </w:r>
      <w:r>
        <w:rPr>
          <w:rFonts w:ascii="Times New Roman" w:hAnsi="Times New Roman" w:cs="Times New Roman"/>
          <w:sz w:val="24"/>
          <w:szCs w:val="24"/>
        </w:rPr>
        <w:t xml:space="preserve"> faktory ovlivňující školní úspěšnost.</w:t>
      </w:r>
      <w:r w:rsidR="001E390F">
        <w:rPr>
          <w:rFonts w:ascii="Times New Roman" w:hAnsi="Times New Roman" w:cs="Times New Roman"/>
          <w:sz w:val="24"/>
          <w:szCs w:val="24"/>
        </w:rPr>
        <w:t xml:space="preserve"> </w:t>
      </w:r>
      <w:r w:rsidR="00EC696C">
        <w:rPr>
          <w:rFonts w:ascii="Times New Roman" w:hAnsi="Times New Roman" w:cs="Times New Roman"/>
          <w:sz w:val="24"/>
          <w:szCs w:val="24"/>
        </w:rPr>
        <w:t>V</w:t>
      </w:r>
      <w:r w:rsidR="00A67B07">
        <w:rPr>
          <w:rFonts w:ascii="Times New Roman" w:hAnsi="Times New Roman" w:cs="Times New Roman"/>
          <w:sz w:val="24"/>
          <w:szCs w:val="24"/>
        </w:rPr>
        <w:t> </w:t>
      </w:r>
      <w:r w:rsidR="00EC696C">
        <w:rPr>
          <w:rFonts w:ascii="Times New Roman" w:hAnsi="Times New Roman" w:cs="Times New Roman"/>
          <w:sz w:val="24"/>
          <w:szCs w:val="24"/>
        </w:rPr>
        <w:t>následující</w:t>
      </w:r>
      <w:r w:rsidR="00A67B07">
        <w:rPr>
          <w:rFonts w:ascii="Times New Roman" w:hAnsi="Times New Roman" w:cs="Times New Roman"/>
          <w:sz w:val="24"/>
          <w:szCs w:val="24"/>
        </w:rPr>
        <w:t xml:space="preserve"> podkapitole si uvedeme ty nejčastěji uváděné a zkoumané</w:t>
      </w:r>
      <w:r w:rsidR="001E390F">
        <w:rPr>
          <w:rFonts w:ascii="Times New Roman" w:hAnsi="Times New Roman" w:cs="Times New Roman"/>
          <w:sz w:val="24"/>
          <w:szCs w:val="24"/>
        </w:rPr>
        <w:t>.</w:t>
      </w:r>
    </w:p>
    <w:p w14:paraId="4418024D" w14:textId="77777777" w:rsidR="00D11197" w:rsidRDefault="00D11197" w:rsidP="008C0585">
      <w:pPr>
        <w:spacing w:line="360" w:lineRule="auto"/>
        <w:ind w:firstLine="578"/>
        <w:contextualSpacing/>
        <w:jc w:val="both"/>
        <w:rPr>
          <w:rFonts w:ascii="Times New Roman" w:hAnsi="Times New Roman" w:cs="Times New Roman"/>
          <w:sz w:val="24"/>
          <w:szCs w:val="24"/>
        </w:rPr>
      </w:pPr>
    </w:p>
    <w:p w14:paraId="0E112C6A" w14:textId="77777777" w:rsidR="001E390F" w:rsidRPr="002E19B9" w:rsidRDefault="00CD653A" w:rsidP="00D11197">
      <w:pPr>
        <w:pStyle w:val="Nadpis3"/>
        <w:spacing w:line="360" w:lineRule="auto"/>
        <w:jc w:val="both"/>
        <w:rPr>
          <w:rFonts w:ascii="Times New Roman" w:hAnsi="Times New Roman" w:cs="Times New Roman"/>
          <w:b/>
          <w:color w:val="auto"/>
          <w:sz w:val="28"/>
          <w:szCs w:val="28"/>
        </w:rPr>
      </w:pPr>
      <w:bookmarkStart w:id="15" w:name="_Toc26466951"/>
      <w:r w:rsidRPr="002E19B9">
        <w:rPr>
          <w:rFonts w:ascii="Times New Roman" w:hAnsi="Times New Roman" w:cs="Times New Roman"/>
          <w:b/>
          <w:color w:val="auto"/>
          <w:sz w:val="28"/>
          <w:szCs w:val="28"/>
        </w:rPr>
        <w:t>Vnitřní</w:t>
      </w:r>
      <w:r w:rsidR="003C7DD7" w:rsidRPr="002E19B9">
        <w:rPr>
          <w:rFonts w:ascii="Times New Roman" w:hAnsi="Times New Roman" w:cs="Times New Roman"/>
          <w:b/>
          <w:color w:val="auto"/>
          <w:sz w:val="28"/>
          <w:szCs w:val="28"/>
        </w:rPr>
        <w:t xml:space="preserve"> a vnější </w:t>
      </w:r>
      <w:r w:rsidRPr="002E19B9">
        <w:rPr>
          <w:rFonts w:ascii="Times New Roman" w:hAnsi="Times New Roman" w:cs="Times New Roman"/>
          <w:b/>
          <w:color w:val="auto"/>
          <w:sz w:val="28"/>
          <w:szCs w:val="28"/>
        </w:rPr>
        <w:t>faktory</w:t>
      </w:r>
      <w:bookmarkEnd w:id="15"/>
    </w:p>
    <w:p w14:paraId="43E19E46" w14:textId="77777777" w:rsidR="003C7DD7" w:rsidRPr="003C7DD7" w:rsidRDefault="003C7DD7" w:rsidP="00960F3F">
      <w:pPr>
        <w:spacing w:line="360" w:lineRule="auto"/>
        <w:jc w:val="both"/>
        <w:rPr>
          <w:rFonts w:ascii="Times New Roman" w:hAnsi="Times New Roman" w:cs="Times New Roman"/>
          <w:b/>
          <w:sz w:val="24"/>
          <w:szCs w:val="24"/>
          <w:u w:val="single"/>
        </w:rPr>
      </w:pPr>
      <w:r w:rsidRPr="003C7DD7">
        <w:rPr>
          <w:rFonts w:ascii="Times New Roman" w:hAnsi="Times New Roman" w:cs="Times New Roman"/>
          <w:b/>
          <w:sz w:val="24"/>
          <w:szCs w:val="24"/>
          <w:u w:val="single"/>
        </w:rPr>
        <w:t xml:space="preserve">Vnitřní faktory </w:t>
      </w:r>
    </w:p>
    <w:p w14:paraId="3E1EEEC6" w14:textId="77777777" w:rsidR="0053797F" w:rsidRDefault="00CD653A" w:rsidP="0053797F">
      <w:pPr>
        <w:spacing w:line="360" w:lineRule="auto"/>
        <w:jc w:val="both"/>
        <w:rPr>
          <w:rFonts w:ascii="Times New Roman" w:hAnsi="Times New Roman" w:cs="Times New Roman"/>
          <w:sz w:val="24"/>
          <w:szCs w:val="24"/>
        </w:rPr>
      </w:pPr>
      <w:r w:rsidRPr="00960F3F">
        <w:rPr>
          <w:rFonts w:ascii="Times New Roman" w:hAnsi="Times New Roman" w:cs="Times New Roman"/>
          <w:b/>
          <w:sz w:val="24"/>
          <w:szCs w:val="24"/>
        </w:rPr>
        <w:t>Inteligence</w:t>
      </w:r>
      <w:r w:rsidRPr="00960F3F">
        <w:rPr>
          <w:rFonts w:ascii="Times New Roman" w:hAnsi="Times New Roman" w:cs="Times New Roman"/>
          <w:sz w:val="24"/>
          <w:szCs w:val="24"/>
        </w:rPr>
        <w:t>:</w:t>
      </w:r>
    </w:p>
    <w:p w14:paraId="26D70DCE" w14:textId="0E145C20" w:rsidR="004A1EF8" w:rsidRPr="00960F3F" w:rsidRDefault="00CD653A" w:rsidP="0053797F">
      <w:pPr>
        <w:spacing w:line="360" w:lineRule="auto"/>
        <w:ind w:firstLine="708"/>
        <w:jc w:val="both"/>
        <w:rPr>
          <w:rFonts w:ascii="Times New Roman" w:hAnsi="Times New Roman" w:cs="Times New Roman"/>
          <w:sz w:val="24"/>
          <w:szCs w:val="24"/>
        </w:rPr>
      </w:pPr>
      <w:r w:rsidRPr="00960F3F">
        <w:rPr>
          <w:rFonts w:ascii="Times New Roman" w:hAnsi="Times New Roman" w:cs="Times New Roman"/>
          <w:sz w:val="24"/>
          <w:szCs w:val="24"/>
        </w:rPr>
        <w:t>Úroveň rozumových schopností dítěte lze změřit pomocí inteligenčních</w:t>
      </w:r>
      <w:r w:rsidR="00960F3F">
        <w:rPr>
          <w:rFonts w:ascii="Times New Roman" w:hAnsi="Times New Roman" w:cs="Times New Roman"/>
          <w:sz w:val="24"/>
          <w:szCs w:val="24"/>
        </w:rPr>
        <w:t xml:space="preserve"> </w:t>
      </w:r>
      <w:r w:rsidRPr="00960F3F">
        <w:rPr>
          <w:rFonts w:ascii="Times New Roman" w:hAnsi="Times New Roman" w:cs="Times New Roman"/>
          <w:sz w:val="24"/>
          <w:szCs w:val="24"/>
        </w:rPr>
        <w:t xml:space="preserve">testů. Je třeba si ale uvědomit, že </w:t>
      </w:r>
      <w:r w:rsidR="000A69F6" w:rsidRPr="00960F3F">
        <w:rPr>
          <w:rFonts w:ascii="Times New Roman" w:hAnsi="Times New Roman" w:cs="Times New Roman"/>
          <w:sz w:val="24"/>
          <w:szCs w:val="24"/>
        </w:rPr>
        <w:t xml:space="preserve">výsledek může </w:t>
      </w:r>
      <w:r w:rsidR="0019359D" w:rsidRPr="00960F3F">
        <w:rPr>
          <w:rFonts w:ascii="Times New Roman" w:hAnsi="Times New Roman" w:cs="Times New Roman"/>
          <w:sz w:val="24"/>
          <w:szCs w:val="24"/>
        </w:rPr>
        <w:t>bý</w:t>
      </w:r>
      <w:r w:rsidR="000A69F6" w:rsidRPr="00960F3F">
        <w:rPr>
          <w:rFonts w:ascii="Times New Roman" w:hAnsi="Times New Roman" w:cs="Times New Roman"/>
          <w:sz w:val="24"/>
          <w:szCs w:val="24"/>
        </w:rPr>
        <w:t>t ovlivněn aktuálním stavem dítěte</w:t>
      </w:r>
      <w:r w:rsidR="0019359D" w:rsidRPr="00960F3F">
        <w:rPr>
          <w:rFonts w:ascii="Times New Roman" w:hAnsi="Times New Roman" w:cs="Times New Roman"/>
          <w:sz w:val="24"/>
          <w:szCs w:val="24"/>
        </w:rPr>
        <w:t xml:space="preserve"> (i dalšími faktory)</w:t>
      </w:r>
      <w:r w:rsidR="000A69F6" w:rsidRPr="00960F3F">
        <w:rPr>
          <w:rFonts w:ascii="Times New Roman" w:hAnsi="Times New Roman" w:cs="Times New Roman"/>
          <w:sz w:val="24"/>
          <w:szCs w:val="24"/>
        </w:rPr>
        <w:t xml:space="preserve"> a nemusí se shodovat s očekáváním. Vývoj jednotlivých složek inteligence </w:t>
      </w:r>
      <w:r w:rsidR="0019359D" w:rsidRPr="00960F3F">
        <w:rPr>
          <w:rFonts w:ascii="Times New Roman" w:hAnsi="Times New Roman" w:cs="Times New Roman"/>
          <w:sz w:val="24"/>
          <w:szCs w:val="24"/>
        </w:rPr>
        <w:t>většinou</w:t>
      </w:r>
      <w:r w:rsidR="000A69F6" w:rsidRPr="00960F3F">
        <w:rPr>
          <w:rFonts w:ascii="Times New Roman" w:hAnsi="Times New Roman" w:cs="Times New Roman"/>
          <w:sz w:val="24"/>
          <w:szCs w:val="24"/>
        </w:rPr>
        <w:t xml:space="preserve"> neprobíhá rovnoměrně</w:t>
      </w:r>
      <w:r w:rsidR="0019359D" w:rsidRPr="00960F3F">
        <w:rPr>
          <w:rFonts w:ascii="Times New Roman" w:hAnsi="Times New Roman" w:cs="Times New Roman"/>
          <w:sz w:val="24"/>
          <w:szCs w:val="24"/>
        </w:rPr>
        <w:t>,</w:t>
      </w:r>
      <w:r w:rsidR="001E390F" w:rsidRPr="00960F3F">
        <w:rPr>
          <w:rFonts w:ascii="Times New Roman" w:hAnsi="Times New Roman" w:cs="Times New Roman"/>
          <w:sz w:val="24"/>
          <w:szCs w:val="24"/>
        </w:rPr>
        <w:t xml:space="preserve"> </w:t>
      </w:r>
      <w:r w:rsidR="0019359D" w:rsidRPr="00960F3F">
        <w:rPr>
          <w:rFonts w:ascii="Times New Roman" w:hAnsi="Times New Roman" w:cs="Times New Roman"/>
          <w:sz w:val="24"/>
          <w:szCs w:val="24"/>
        </w:rPr>
        <w:t>a proto výsledkem vyšetření dítěte nám nepodává přesný odhad toho, jak se jeho intelektové schopnosti vyvinou do budoucna (</w:t>
      </w:r>
      <w:r w:rsidR="001E390F" w:rsidRPr="00960F3F">
        <w:rPr>
          <w:rFonts w:ascii="Times New Roman" w:hAnsi="Times New Roman" w:cs="Times New Roman"/>
          <w:sz w:val="24"/>
          <w:szCs w:val="24"/>
        </w:rPr>
        <w:t>Vágnerová, 2005)</w:t>
      </w:r>
      <w:r w:rsidR="000A69F6" w:rsidRPr="00960F3F">
        <w:rPr>
          <w:rFonts w:ascii="Times New Roman" w:hAnsi="Times New Roman" w:cs="Times New Roman"/>
          <w:sz w:val="24"/>
          <w:szCs w:val="24"/>
        </w:rPr>
        <w:t xml:space="preserve">. </w:t>
      </w:r>
    </w:p>
    <w:p w14:paraId="233956C7" w14:textId="77777777" w:rsidR="001E390F" w:rsidRPr="00960F3F" w:rsidRDefault="004A1EF8" w:rsidP="00960F3F">
      <w:pPr>
        <w:spacing w:line="360" w:lineRule="auto"/>
        <w:ind w:firstLine="708"/>
        <w:jc w:val="both"/>
        <w:rPr>
          <w:rFonts w:ascii="Times New Roman" w:hAnsi="Times New Roman" w:cs="Times New Roman"/>
          <w:sz w:val="24"/>
          <w:szCs w:val="24"/>
        </w:rPr>
      </w:pPr>
      <w:r w:rsidRPr="00960F3F">
        <w:rPr>
          <w:rFonts w:ascii="Times New Roman" w:hAnsi="Times New Roman" w:cs="Times New Roman"/>
          <w:sz w:val="24"/>
          <w:szCs w:val="24"/>
        </w:rPr>
        <w:t>Mezi vnitřní příčiny bychom zařadili i výše zmíněné snížení intelektových</w:t>
      </w:r>
      <w:r w:rsidR="00960F3F">
        <w:rPr>
          <w:rFonts w:ascii="Times New Roman" w:hAnsi="Times New Roman" w:cs="Times New Roman"/>
          <w:sz w:val="24"/>
          <w:szCs w:val="24"/>
        </w:rPr>
        <w:t xml:space="preserve"> </w:t>
      </w:r>
      <w:r w:rsidRPr="00960F3F">
        <w:rPr>
          <w:rFonts w:ascii="Times New Roman" w:hAnsi="Times New Roman" w:cs="Times New Roman"/>
          <w:sz w:val="24"/>
          <w:szCs w:val="24"/>
        </w:rPr>
        <w:t xml:space="preserve">schopností u absolutní neúspěšnosti dle profesora Kohoutka. </w:t>
      </w:r>
      <w:r w:rsidRPr="00960F3F">
        <w:rPr>
          <w:rFonts w:ascii="Times New Roman" w:hAnsi="Times New Roman" w:cs="Times New Roman"/>
          <w:i/>
          <w:sz w:val="24"/>
          <w:szCs w:val="24"/>
        </w:rPr>
        <w:t>Podprůměrně nadané děti mají omezenější předpoklady zvládnout nároky výuky, a proto bývají školsky méně úspěšné než jejich nadaní vrstevníci. Pro tyto děti je školní práce mnohem obtížnější a náročnější, musí se i o dosažení minimálního úspěchu více snažit. Jsou ve větší míře ohroženy zátěží selhání, které snižuje jejich motivaci, mění sebehodnocení a vyvolává různé obranné reakce.</w:t>
      </w:r>
      <w:r w:rsidRPr="00960F3F">
        <w:rPr>
          <w:rFonts w:ascii="Times New Roman" w:hAnsi="Times New Roman" w:cs="Times New Roman"/>
          <w:sz w:val="24"/>
          <w:szCs w:val="24"/>
        </w:rPr>
        <w:t xml:space="preserve"> (Vágnerová, 2005, str. 44). </w:t>
      </w:r>
    </w:p>
    <w:p w14:paraId="69C2D9F2" w14:textId="1552E5FA" w:rsidR="000B24CB" w:rsidRDefault="00670808" w:rsidP="00960F3F">
      <w:pPr>
        <w:spacing w:line="360" w:lineRule="auto"/>
        <w:ind w:firstLine="708"/>
        <w:jc w:val="both"/>
        <w:rPr>
          <w:rFonts w:ascii="Times New Roman" w:hAnsi="Times New Roman" w:cs="Times New Roman"/>
          <w:sz w:val="24"/>
          <w:szCs w:val="24"/>
        </w:rPr>
      </w:pPr>
      <w:r w:rsidRPr="00960F3F">
        <w:rPr>
          <w:rFonts w:ascii="Times New Roman" w:hAnsi="Times New Roman" w:cs="Times New Roman"/>
          <w:sz w:val="24"/>
          <w:szCs w:val="24"/>
        </w:rPr>
        <w:t xml:space="preserve">Ale i děti s vyšším nadáním mohou trpět určitým neúspěchem. Zhruba 2 % školních dětí jsou nadprůměrně nadané (tj. mají IQ 120 a více). Jejich schopnosti jsou však často velice nerovnoměrně rozvinuté (některé dílčí schopnosti mohou být i podprůměrné) a proto mohou v některých situacích selhávat. Tyto děti </w:t>
      </w:r>
      <w:r w:rsidR="00960F3F" w:rsidRPr="00960F3F">
        <w:rPr>
          <w:rFonts w:ascii="Times New Roman" w:hAnsi="Times New Roman" w:cs="Times New Roman"/>
          <w:sz w:val="24"/>
          <w:szCs w:val="24"/>
        </w:rPr>
        <w:t>se často špatně sociálně začleňují do skupiny. Příčinou bývá jejich odlišnost ve způsobu myšlení, různá úroveň znalostí a jiné zájmy ve srovnání s vrstevníky (Vágnerová</w:t>
      </w:r>
      <w:r w:rsidR="00960F3F">
        <w:rPr>
          <w:rFonts w:ascii="Times New Roman" w:hAnsi="Times New Roman" w:cs="Times New Roman"/>
          <w:sz w:val="24"/>
          <w:szCs w:val="24"/>
        </w:rPr>
        <w:t>,</w:t>
      </w:r>
      <w:r w:rsidR="00960F3F" w:rsidRPr="00960F3F">
        <w:rPr>
          <w:rFonts w:ascii="Times New Roman" w:hAnsi="Times New Roman" w:cs="Times New Roman"/>
          <w:sz w:val="24"/>
          <w:szCs w:val="24"/>
        </w:rPr>
        <w:t xml:space="preserve"> 2005).</w:t>
      </w:r>
    </w:p>
    <w:p w14:paraId="284D633D" w14:textId="77777777" w:rsidR="0053797F" w:rsidRPr="00960F3F" w:rsidRDefault="0053797F" w:rsidP="00960F3F">
      <w:pPr>
        <w:spacing w:line="360" w:lineRule="auto"/>
        <w:ind w:firstLine="708"/>
        <w:jc w:val="both"/>
        <w:rPr>
          <w:rFonts w:ascii="Times New Roman" w:hAnsi="Times New Roman" w:cs="Times New Roman"/>
          <w:sz w:val="24"/>
          <w:szCs w:val="24"/>
        </w:rPr>
      </w:pPr>
    </w:p>
    <w:p w14:paraId="733007F4" w14:textId="77777777" w:rsidR="001E390F" w:rsidRPr="00960F3F" w:rsidRDefault="0019359D" w:rsidP="00960F3F">
      <w:pPr>
        <w:spacing w:line="360" w:lineRule="auto"/>
        <w:jc w:val="both"/>
        <w:rPr>
          <w:rFonts w:ascii="Times New Roman" w:hAnsi="Times New Roman" w:cs="Times New Roman"/>
          <w:b/>
          <w:sz w:val="24"/>
          <w:szCs w:val="24"/>
        </w:rPr>
      </w:pPr>
      <w:r w:rsidRPr="00960F3F">
        <w:rPr>
          <w:rFonts w:ascii="Times New Roman" w:hAnsi="Times New Roman" w:cs="Times New Roman"/>
          <w:b/>
          <w:sz w:val="24"/>
          <w:szCs w:val="24"/>
        </w:rPr>
        <w:t xml:space="preserve">Poruchy učení: </w:t>
      </w:r>
    </w:p>
    <w:p w14:paraId="14AE2330" w14:textId="77777777" w:rsidR="004A1EF8" w:rsidRDefault="00EE1514" w:rsidP="00EE1514">
      <w:pPr>
        <w:spacing w:line="360" w:lineRule="auto"/>
        <w:ind w:firstLine="708"/>
        <w:jc w:val="both"/>
        <w:rPr>
          <w:rFonts w:ascii="Times New Roman" w:hAnsi="Times New Roman" w:cs="Times New Roman"/>
          <w:sz w:val="24"/>
          <w:szCs w:val="24"/>
        </w:rPr>
      </w:pPr>
      <w:r w:rsidRPr="00EE1514">
        <w:rPr>
          <w:rFonts w:ascii="Times New Roman" w:hAnsi="Times New Roman" w:cs="Times New Roman"/>
          <w:sz w:val="24"/>
          <w:szCs w:val="24"/>
        </w:rPr>
        <w:t xml:space="preserve">Výsledky v různých předmětech souvisí s rozvinutím dílčích schopností (např. matematické dovednosti, grafomotorika, zraková a sluchová percepce atd.). </w:t>
      </w:r>
      <w:r>
        <w:rPr>
          <w:rFonts w:ascii="Times New Roman" w:hAnsi="Times New Roman" w:cs="Times New Roman"/>
          <w:sz w:val="24"/>
          <w:szCs w:val="24"/>
        </w:rPr>
        <w:t xml:space="preserve">Obecná inteligence této skupiny dětí přitom může být dostatečná, ale některé jejich dílčí dovednosti jsou oslabené. </w:t>
      </w:r>
      <w:r w:rsidRPr="00EE1514">
        <w:rPr>
          <w:rFonts w:ascii="Times New Roman" w:hAnsi="Times New Roman" w:cs="Times New Roman"/>
          <w:sz w:val="24"/>
          <w:szCs w:val="24"/>
        </w:rPr>
        <w:t>Pokud dojde k narušení nebo opoždění vývoje některé s dílčích schopností, je možné, že dítě začne v související oblasti selhávat</w:t>
      </w:r>
      <w:r w:rsidR="00615D13">
        <w:rPr>
          <w:rFonts w:ascii="Times New Roman" w:hAnsi="Times New Roman" w:cs="Times New Roman"/>
          <w:sz w:val="24"/>
          <w:szCs w:val="24"/>
        </w:rPr>
        <w:t xml:space="preserve"> a může vést ke vzniku specifických poruch učení (</w:t>
      </w:r>
      <w:r w:rsidR="00A700B8">
        <w:rPr>
          <w:rFonts w:ascii="Times New Roman" w:hAnsi="Times New Roman" w:cs="Times New Roman"/>
          <w:sz w:val="24"/>
          <w:szCs w:val="24"/>
        </w:rPr>
        <w:t>Vágnerová, 2005</w:t>
      </w:r>
      <w:r w:rsidR="00615D13">
        <w:rPr>
          <w:rFonts w:ascii="Times New Roman" w:hAnsi="Times New Roman" w:cs="Times New Roman"/>
          <w:sz w:val="24"/>
          <w:szCs w:val="24"/>
        </w:rPr>
        <w:t xml:space="preserve">). </w:t>
      </w:r>
    </w:p>
    <w:p w14:paraId="7788B28A" w14:textId="77777777" w:rsidR="00DC0D58" w:rsidRPr="00A67B07" w:rsidRDefault="00615D13" w:rsidP="00A67B07">
      <w:pPr>
        <w:spacing w:line="360" w:lineRule="auto"/>
        <w:ind w:firstLine="708"/>
        <w:jc w:val="both"/>
        <w:rPr>
          <w:rFonts w:ascii="Times New Roman" w:hAnsi="Times New Roman" w:cs="Times New Roman"/>
          <w:sz w:val="24"/>
          <w:szCs w:val="24"/>
          <w:u w:val="single"/>
        </w:rPr>
      </w:pPr>
      <w:r w:rsidRPr="00A67B07">
        <w:rPr>
          <w:rFonts w:ascii="Times New Roman" w:hAnsi="Times New Roman" w:cs="Times New Roman"/>
          <w:i/>
          <w:sz w:val="24"/>
          <w:szCs w:val="24"/>
        </w:rPr>
        <w:lastRenderedPageBreak/>
        <w:t>Specifické</w:t>
      </w:r>
      <w:r w:rsidR="00E20308" w:rsidRPr="00A67B07">
        <w:rPr>
          <w:rFonts w:ascii="Times New Roman" w:hAnsi="Times New Roman" w:cs="Times New Roman"/>
          <w:i/>
          <w:sz w:val="24"/>
          <w:szCs w:val="24"/>
        </w:rPr>
        <w:t xml:space="preserve"> vývojové</w:t>
      </w:r>
      <w:r w:rsidRPr="00A67B07">
        <w:rPr>
          <w:rFonts w:ascii="Times New Roman" w:hAnsi="Times New Roman" w:cs="Times New Roman"/>
          <w:i/>
          <w:sz w:val="24"/>
          <w:szCs w:val="24"/>
        </w:rPr>
        <w:t xml:space="preserve"> poruchy učení</w:t>
      </w:r>
      <w:r w:rsidR="00A67B07" w:rsidRPr="00A67B07">
        <w:rPr>
          <w:rFonts w:ascii="Times New Roman" w:hAnsi="Times New Roman" w:cs="Times New Roman"/>
          <w:sz w:val="24"/>
          <w:szCs w:val="24"/>
        </w:rPr>
        <w:t xml:space="preserve"> je </w:t>
      </w:r>
      <w:r w:rsidR="00C97767" w:rsidRPr="00A67B07">
        <w:rPr>
          <w:rFonts w:ascii="Times New Roman" w:hAnsi="Times New Roman" w:cs="Times New Roman"/>
          <w:sz w:val="24"/>
          <w:szCs w:val="24"/>
        </w:rPr>
        <w:t>souhrnný</w:t>
      </w:r>
      <w:r w:rsidR="00C97767">
        <w:rPr>
          <w:rFonts w:ascii="Times New Roman" w:hAnsi="Times New Roman" w:cs="Times New Roman"/>
          <w:sz w:val="24"/>
          <w:szCs w:val="24"/>
        </w:rPr>
        <w:t xml:space="preserve"> termín, který označuje heterogenní skupinu obtíží, které se projevují v procesu osvojování a používání schopností mluvit, číst, psát, naslouchat a počítat.</w:t>
      </w:r>
      <w:r w:rsidR="0088442D">
        <w:rPr>
          <w:rFonts w:ascii="Times New Roman" w:hAnsi="Times New Roman" w:cs="Times New Roman"/>
          <w:sz w:val="24"/>
          <w:szCs w:val="24"/>
        </w:rPr>
        <w:t xml:space="preserve"> </w:t>
      </w:r>
      <w:r w:rsidR="00C97767">
        <w:rPr>
          <w:rFonts w:ascii="Times New Roman" w:hAnsi="Times New Roman" w:cs="Times New Roman"/>
          <w:sz w:val="24"/>
          <w:szCs w:val="24"/>
        </w:rPr>
        <w:t xml:space="preserve">Poruchy učení vznikají na základě </w:t>
      </w:r>
      <w:r w:rsidR="0088442D">
        <w:rPr>
          <w:rFonts w:ascii="Times New Roman" w:hAnsi="Times New Roman" w:cs="Times New Roman"/>
          <w:sz w:val="24"/>
          <w:szCs w:val="24"/>
        </w:rPr>
        <w:t>poškození centrálního nervového systému. Mají své charakteristické projevy (proto jsou specifické).</w:t>
      </w:r>
      <w:r w:rsidR="001C2EC7">
        <w:rPr>
          <w:rFonts w:ascii="Times New Roman" w:hAnsi="Times New Roman" w:cs="Times New Roman"/>
          <w:sz w:val="24"/>
          <w:szCs w:val="24"/>
        </w:rPr>
        <w:t xml:space="preserve"> Více či méně se objevují společné obtíže.</w:t>
      </w:r>
      <w:r w:rsidR="0088442D">
        <w:rPr>
          <w:rFonts w:ascii="Times New Roman" w:hAnsi="Times New Roman" w:cs="Times New Roman"/>
          <w:sz w:val="24"/>
          <w:szCs w:val="24"/>
        </w:rPr>
        <w:t xml:space="preserve"> Jejich společnými projevy </w:t>
      </w:r>
      <w:r w:rsidR="001C2EC7">
        <w:rPr>
          <w:rFonts w:ascii="Times New Roman" w:hAnsi="Times New Roman" w:cs="Times New Roman"/>
          <w:sz w:val="24"/>
          <w:szCs w:val="24"/>
        </w:rPr>
        <w:t xml:space="preserve">bývají poruchy řeči, nižší úroveň zrakového a sluchového vnímání, poruchy prostorové a pravolevé orientace, horší soustředěnost a další </w:t>
      </w:r>
      <w:r w:rsidR="0088442D">
        <w:rPr>
          <w:rFonts w:ascii="Times New Roman" w:hAnsi="Times New Roman" w:cs="Times New Roman"/>
          <w:sz w:val="24"/>
          <w:szCs w:val="24"/>
        </w:rPr>
        <w:t>(Zelinková, 1997).</w:t>
      </w:r>
    </w:p>
    <w:p w14:paraId="52364A9F" w14:textId="77777777" w:rsidR="00065590" w:rsidRDefault="001C2EC7" w:rsidP="006A155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Poruchy učení se nemusí vyskytovat samostatně, mohou k nim být přidružené i další </w:t>
      </w:r>
      <w:r w:rsidR="00065590">
        <w:rPr>
          <w:rFonts w:ascii="Times New Roman" w:hAnsi="Times New Roman" w:cs="Times New Roman"/>
          <w:sz w:val="24"/>
          <w:szCs w:val="24"/>
        </w:rPr>
        <w:t>znevýhodňující faktory</w:t>
      </w:r>
      <w:r>
        <w:rPr>
          <w:rFonts w:ascii="Times New Roman" w:hAnsi="Times New Roman" w:cs="Times New Roman"/>
          <w:sz w:val="24"/>
          <w:szCs w:val="24"/>
        </w:rPr>
        <w:t xml:space="preserve"> jako </w:t>
      </w:r>
      <w:r w:rsidR="00065590">
        <w:rPr>
          <w:rFonts w:ascii="Times New Roman" w:hAnsi="Times New Roman" w:cs="Times New Roman"/>
          <w:sz w:val="24"/>
          <w:szCs w:val="24"/>
        </w:rPr>
        <w:t xml:space="preserve">např. </w:t>
      </w:r>
      <w:r>
        <w:rPr>
          <w:rFonts w:ascii="Times New Roman" w:hAnsi="Times New Roman" w:cs="Times New Roman"/>
          <w:sz w:val="24"/>
          <w:szCs w:val="24"/>
        </w:rPr>
        <w:t xml:space="preserve">poruchy chování, senzorické postižení, </w:t>
      </w:r>
      <w:r w:rsidR="00065590">
        <w:rPr>
          <w:rFonts w:ascii="Times New Roman" w:hAnsi="Times New Roman" w:cs="Times New Roman"/>
          <w:sz w:val="24"/>
          <w:szCs w:val="24"/>
        </w:rPr>
        <w:t>kulturní odlišnosti</w:t>
      </w:r>
      <w:r>
        <w:rPr>
          <w:rFonts w:ascii="Times New Roman" w:hAnsi="Times New Roman" w:cs="Times New Roman"/>
          <w:sz w:val="24"/>
          <w:szCs w:val="24"/>
        </w:rPr>
        <w:t xml:space="preserve"> a jiné (</w:t>
      </w:r>
      <w:r w:rsidR="00065590">
        <w:rPr>
          <w:rFonts w:ascii="Times New Roman" w:hAnsi="Times New Roman" w:cs="Times New Roman"/>
          <w:sz w:val="24"/>
          <w:szCs w:val="24"/>
        </w:rPr>
        <w:t>tamtéž).</w:t>
      </w:r>
    </w:p>
    <w:p w14:paraId="07D9A496" w14:textId="77777777" w:rsidR="007A6F92" w:rsidRDefault="000816E8" w:rsidP="006A155A">
      <w:pPr>
        <w:spacing w:line="360" w:lineRule="auto"/>
        <w:jc w:val="both"/>
        <w:rPr>
          <w:rFonts w:ascii="Times New Roman" w:hAnsi="Times New Roman" w:cs="Times New Roman"/>
          <w:b/>
          <w:sz w:val="24"/>
          <w:szCs w:val="24"/>
        </w:rPr>
      </w:pPr>
      <w:r>
        <w:rPr>
          <w:rFonts w:ascii="Times New Roman" w:hAnsi="Times New Roman" w:cs="Times New Roman"/>
          <w:sz w:val="24"/>
          <w:szCs w:val="24"/>
        </w:rPr>
        <w:tab/>
        <w:t>V Mezinárodní klasifikaci nemocí z roku 1992</w:t>
      </w:r>
      <w:r w:rsidR="007A6F92">
        <w:rPr>
          <w:rFonts w:ascii="Times New Roman" w:hAnsi="Times New Roman" w:cs="Times New Roman"/>
          <w:sz w:val="24"/>
          <w:szCs w:val="24"/>
        </w:rPr>
        <w:t xml:space="preserve"> (MKN – 10)</w:t>
      </w:r>
      <w:r>
        <w:rPr>
          <w:rFonts w:ascii="Times New Roman" w:hAnsi="Times New Roman" w:cs="Times New Roman"/>
          <w:sz w:val="24"/>
          <w:szCs w:val="24"/>
        </w:rPr>
        <w:t xml:space="preserve"> jsou poruchy učení uvedeny v oddíle </w:t>
      </w:r>
      <w:r w:rsidRPr="007A6F92">
        <w:rPr>
          <w:rFonts w:ascii="Times New Roman" w:hAnsi="Times New Roman" w:cs="Times New Roman"/>
          <w:b/>
          <w:sz w:val="24"/>
          <w:szCs w:val="24"/>
        </w:rPr>
        <w:t>Poruchy psychického vývoje</w:t>
      </w:r>
      <w:r>
        <w:rPr>
          <w:rFonts w:ascii="Times New Roman" w:hAnsi="Times New Roman" w:cs="Times New Roman"/>
          <w:sz w:val="24"/>
          <w:szCs w:val="24"/>
        </w:rPr>
        <w:t xml:space="preserve"> (F80-F89) a to pod označení </w:t>
      </w:r>
      <w:r w:rsidRPr="007A6F92">
        <w:rPr>
          <w:rFonts w:ascii="Times New Roman" w:hAnsi="Times New Roman" w:cs="Times New Roman"/>
          <w:b/>
          <w:sz w:val="24"/>
          <w:szCs w:val="24"/>
        </w:rPr>
        <w:t xml:space="preserve">F81 Specifické vývojové poruchy školních dovedností. </w:t>
      </w:r>
      <w:r w:rsidR="00F30E97">
        <w:rPr>
          <w:rFonts w:ascii="Times New Roman" w:hAnsi="Times New Roman" w:cs="Times New Roman"/>
          <w:sz w:val="24"/>
          <w:szCs w:val="24"/>
        </w:rPr>
        <w:t>Je zde uvedena</w:t>
      </w:r>
      <w:r w:rsidR="007A6F92">
        <w:rPr>
          <w:rFonts w:ascii="Times New Roman" w:hAnsi="Times New Roman" w:cs="Times New Roman"/>
          <w:sz w:val="24"/>
          <w:szCs w:val="24"/>
        </w:rPr>
        <w:t>:</w:t>
      </w:r>
    </w:p>
    <w:p w14:paraId="438BB468" w14:textId="77777777" w:rsidR="007A6F92" w:rsidRPr="007A6F92" w:rsidRDefault="007A6F92" w:rsidP="002D00C6">
      <w:pPr>
        <w:pStyle w:val="Odstavecseseznamem"/>
        <w:numPr>
          <w:ilvl w:val="0"/>
          <w:numId w:val="7"/>
        </w:numPr>
        <w:spacing w:line="360" w:lineRule="auto"/>
        <w:jc w:val="both"/>
        <w:rPr>
          <w:rFonts w:ascii="Times New Roman" w:hAnsi="Times New Roman" w:cs="Times New Roman"/>
          <w:b/>
          <w:sz w:val="24"/>
          <w:szCs w:val="24"/>
        </w:rPr>
      </w:pPr>
      <w:r w:rsidRPr="007A6F92">
        <w:rPr>
          <w:rFonts w:ascii="Times New Roman" w:hAnsi="Times New Roman" w:cs="Times New Roman"/>
          <w:b/>
          <w:sz w:val="24"/>
          <w:szCs w:val="24"/>
        </w:rPr>
        <w:t>Specifick</w:t>
      </w:r>
      <w:r>
        <w:rPr>
          <w:rFonts w:ascii="Times New Roman" w:hAnsi="Times New Roman" w:cs="Times New Roman"/>
          <w:b/>
          <w:sz w:val="24"/>
          <w:szCs w:val="24"/>
        </w:rPr>
        <w:t>á</w:t>
      </w:r>
      <w:r w:rsidRPr="007A6F92">
        <w:rPr>
          <w:rFonts w:ascii="Times New Roman" w:hAnsi="Times New Roman" w:cs="Times New Roman"/>
          <w:b/>
          <w:sz w:val="24"/>
          <w:szCs w:val="24"/>
        </w:rPr>
        <w:t xml:space="preserve"> </w:t>
      </w:r>
      <w:r w:rsidRPr="007A6F92">
        <w:rPr>
          <w:rFonts w:ascii="Times New Roman" w:hAnsi="Times New Roman" w:cs="Times New Roman"/>
          <w:b/>
          <w:bCs/>
          <w:color w:val="000000"/>
          <w:sz w:val="24"/>
          <w:szCs w:val="24"/>
        </w:rPr>
        <w:t>porucha čtení</w:t>
      </w:r>
      <w:r w:rsidR="00F30E97">
        <w:rPr>
          <w:rFonts w:ascii="Times New Roman" w:hAnsi="Times New Roman" w:cs="Times New Roman"/>
          <w:b/>
          <w:bCs/>
          <w:color w:val="000000"/>
          <w:sz w:val="24"/>
          <w:szCs w:val="24"/>
        </w:rPr>
        <w:t xml:space="preserve"> </w:t>
      </w:r>
    </w:p>
    <w:p w14:paraId="6194D02C" w14:textId="77777777" w:rsidR="007A6F92" w:rsidRDefault="007A6F92" w:rsidP="002D00C6">
      <w:pPr>
        <w:pStyle w:val="Odstavecseseznamem"/>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Specifická porucha psaní </w:t>
      </w:r>
      <w:r w:rsidR="00F30E97">
        <w:rPr>
          <w:rFonts w:ascii="Times New Roman" w:hAnsi="Times New Roman" w:cs="Times New Roman"/>
          <w:b/>
          <w:sz w:val="24"/>
          <w:szCs w:val="24"/>
        </w:rPr>
        <w:t xml:space="preserve"> </w:t>
      </w:r>
    </w:p>
    <w:p w14:paraId="25031262" w14:textId="77777777" w:rsidR="00F30E97" w:rsidRDefault="00F30E97" w:rsidP="002D00C6">
      <w:pPr>
        <w:pStyle w:val="Odstavecseseznamem"/>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Specifická porucha počítání</w:t>
      </w:r>
    </w:p>
    <w:p w14:paraId="01E510BF" w14:textId="77777777" w:rsidR="00F30E97" w:rsidRPr="00F30E97" w:rsidRDefault="00F30E97" w:rsidP="002D00C6">
      <w:pPr>
        <w:pStyle w:val="Odstavecseseznamem"/>
        <w:numPr>
          <w:ilvl w:val="0"/>
          <w:numId w:val="7"/>
        </w:numPr>
        <w:spacing w:line="360" w:lineRule="auto"/>
        <w:jc w:val="both"/>
        <w:rPr>
          <w:rFonts w:ascii="Times New Roman" w:hAnsi="Times New Roman" w:cs="Times New Roman"/>
          <w:b/>
          <w:sz w:val="24"/>
          <w:szCs w:val="24"/>
        </w:rPr>
      </w:pPr>
      <w:r w:rsidRPr="00F30E97">
        <w:rPr>
          <w:rFonts w:ascii="Times New Roman" w:hAnsi="Times New Roman" w:cs="Times New Roman"/>
          <w:b/>
          <w:sz w:val="24"/>
          <w:szCs w:val="24"/>
        </w:rPr>
        <w:t>Smíšená porucha školních dovedností</w:t>
      </w:r>
    </w:p>
    <w:p w14:paraId="4BC02C61" w14:textId="77777777" w:rsidR="00F30E97" w:rsidRPr="00F30E97" w:rsidRDefault="00F30E97" w:rsidP="002D00C6">
      <w:pPr>
        <w:pStyle w:val="Odstavecseseznamem"/>
        <w:numPr>
          <w:ilvl w:val="0"/>
          <w:numId w:val="7"/>
        </w:numPr>
        <w:spacing w:line="360" w:lineRule="auto"/>
        <w:jc w:val="both"/>
        <w:rPr>
          <w:rFonts w:ascii="Times New Roman" w:hAnsi="Times New Roman" w:cs="Times New Roman"/>
          <w:b/>
          <w:sz w:val="24"/>
          <w:szCs w:val="24"/>
        </w:rPr>
      </w:pPr>
      <w:r w:rsidRPr="00F30E97">
        <w:rPr>
          <w:rFonts w:ascii="Times New Roman" w:hAnsi="Times New Roman" w:cs="Times New Roman"/>
          <w:b/>
          <w:sz w:val="24"/>
          <w:szCs w:val="24"/>
        </w:rPr>
        <w:t>Jiné vývojové poruchy školních dovedností</w:t>
      </w:r>
    </w:p>
    <w:p w14:paraId="26735989" w14:textId="5FD4E8D4" w:rsidR="00F30E97" w:rsidRDefault="00F30E97" w:rsidP="002D00C6">
      <w:pPr>
        <w:pStyle w:val="Odstavecseseznamem"/>
        <w:numPr>
          <w:ilvl w:val="0"/>
          <w:numId w:val="7"/>
        </w:numPr>
        <w:spacing w:line="360" w:lineRule="auto"/>
        <w:jc w:val="both"/>
        <w:rPr>
          <w:rFonts w:ascii="Times New Roman" w:hAnsi="Times New Roman" w:cs="Times New Roman"/>
          <w:b/>
          <w:sz w:val="24"/>
          <w:szCs w:val="24"/>
        </w:rPr>
      </w:pPr>
      <w:r w:rsidRPr="00F30E97">
        <w:rPr>
          <w:rFonts w:ascii="Times New Roman" w:hAnsi="Times New Roman" w:cs="Times New Roman"/>
          <w:b/>
          <w:sz w:val="24"/>
          <w:szCs w:val="24"/>
        </w:rPr>
        <w:t>Vývojová porucha školních dovedností nespecifikovaná</w:t>
      </w:r>
    </w:p>
    <w:p w14:paraId="05F4EA28" w14:textId="77777777" w:rsidR="0053797F" w:rsidRPr="00F30E97" w:rsidRDefault="0053797F" w:rsidP="0053797F">
      <w:pPr>
        <w:pStyle w:val="Odstavecseseznamem"/>
        <w:spacing w:line="360" w:lineRule="auto"/>
        <w:ind w:left="780"/>
        <w:jc w:val="both"/>
        <w:rPr>
          <w:rFonts w:ascii="Times New Roman" w:hAnsi="Times New Roman" w:cs="Times New Roman"/>
          <w:b/>
          <w:sz w:val="24"/>
          <w:szCs w:val="24"/>
        </w:rPr>
      </w:pPr>
    </w:p>
    <w:p w14:paraId="323EB483" w14:textId="77777777" w:rsidR="00065590" w:rsidRDefault="00EC4B08" w:rsidP="005379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školní praxi se však častěji setkáváme u poruch učení s označením pomocí předpony </w:t>
      </w:r>
      <w:proofErr w:type="spellStart"/>
      <w:r>
        <w:rPr>
          <w:rFonts w:ascii="Times New Roman" w:hAnsi="Times New Roman" w:cs="Times New Roman"/>
          <w:sz w:val="24"/>
          <w:szCs w:val="24"/>
        </w:rPr>
        <w:t>dys</w:t>
      </w:r>
      <w:proofErr w:type="spellEnd"/>
      <w:r w:rsidR="00BF7048">
        <w:rPr>
          <w:rFonts w:ascii="Times New Roman" w:hAnsi="Times New Roman" w:cs="Times New Roman"/>
          <w:sz w:val="24"/>
          <w:szCs w:val="24"/>
        </w:rPr>
        <w:t>-</w:t>
      </w:r>
      <w:r>
        <w:rPr>
          <w:rFonts w:ascii="Times New Roman" w:hAnsi="Times New Roman" w:cs="Times New Roman"/>
          <w:sz w:val="24"/>
          <w:szCs w:val="24"/>
        </w:rPr>
        <w:t xml:space="preserve"> (= dysfunkce). </w:t>
      </w:r>
      <w:r w:rsidR="00F72F45">
        <w:rPr>
          <w:rFonts w:ascii="Times New Roman" w:hAnsi="Times New Roman" w:cs="Times New Roman"/>
          <w:sz w:val="24"/>
          <w:szCs w:val="24"/>
        </w:rPr>
        <w:t>Zelinková (1997) uvádí následující poruchy učení:</w:t>
      </w:r>
    </w:p>
    <w:p w14:paraId="2A9FD3F7" w14:textId="77777777" w:rsidR="00F72F45" w:rsidRDefault="00F72F45" w:rsidP="002D00C6">
      <w:pPr>
        <w:pStyle w:val="Odstavecseseznamem"/>
        <w:numPr>
          <w:ilvl w:val="0"/>
          <w:numId w:val="8"/>
        </w:numPr>
        <w:spacing w:line="360" w:lineRule="auto"/>
        <w:jc w:val="both"/>
        <w:rPr>
          <w:rFonts w:ascii="Times New Roman" w:hAnsi="Times New Roman" w:cs="Times New Roman"/>
          <w:sz w:val="24"/>
          <w:szCs w:val="24"/>
        </w:rPr>
      </w:pPr>
      <w:r w:rsidRPr="00915B65">
        <w:rPr>
          <w:rFonts w:ascii="Times New Roman" w:hAnsi="Times New Roman" w:cs="Times New Roman"/>
          <w:sz w:val="24"/>
          <w:szCs w:val="24"/>
          <w:u w:val="single"/>
        </w:rPr>
        <w:t>Dyslexie</w:t>
      </w:r>
      <w:r w:rsidRPr="00F72F45">
        <w:rPr>
          <w:rFonts w:ascii="Times New Roman" w:hAnsi="Times New Roman" w:cs="Times New Roman"/>
          <w:sz w:val="24"/>
          <w:szCs w:val="24"/>
        </w:rPr>
        <w:t xml:space="preserve"> </w:t>
      </w:r>
      <w:r>
        <w:rPr>
          <w:rFonts w:ascii="Times New Roman" w:hAnsi="Times New Roman" w:cs="Times New Roman"/>
          <w:sz w:val="24"/>
          <w:szCs w:val="24"/>
        </w:rPr>
        <w:t>– porucha osvojování čtenářských dovedností</w:t>
      </w:r>
      <w:r w:rsidR="00915B65">
        <w:rPr>
          <w:rFonts w:ascii="Times New Roman" w:hAnsi="Times New Roman" w:cs="Times New Roman"/>
          <w:sz w:val="24"/>
          <w:szCs w:val="24"/>
        </w:rPr>
        <w:t xml:space="preserve"> (čtenářská úroveň neodpovídá schopnostem daného dítěte)</w:t>
      </w:r>
    </w:p>
    <w:p w14:paraId="5093846B" w14:textId="77777777" w:rsidR="00F72F45" w:rsidRDefault="00F72F45" w:rsidP="002D00C6">
      <w:pPr>
        <w:pStyle w:val="Odstavecseseznamem"/>
        <w:numPr>
          <w:ilvl w:val="0"/>
          <w:numId w:val="8"/>
        </w:numPr>
        <w:spacing w:line="360" w:lineRule="auto"/>
        <w:jc w:val="both"/>
        <w:rPr>
          <w:rFonts w:ascii="Times New Roman" w:hAnsi="Times New Roman" w:cs="Times New Roman"/>
          <w:sz w:val="24"/>
          <w:szCs w:val="24"/>
        </w:rPr>
      </w:pPr>
      <w:r w:rsidRPr="00915B65">
        <w:rPr>
          <w:rFonts w:ascii="Times New Roman" w:hAnsi="Times New Roman" w:cs="Times New Roman"/>
          <w:sz w:val="24"/>
          <w:szCs w:val="24"/>
          <w:u w:val="single"/>
        </w:rPr>
        <w:t>Dysgrafie</w:t>
      </w:r>
      <w:r>
        <w:rPr>
          <w:rFonts w:ascii="Times New Roman" w:hAnsi="Times New Roman" w:cs="Times New Roman"/>
          <w:sz w:val="24"/>
          <w:szCs w:val="24"/>
        </w:rPr>
        <w:t xml:space="preserve"> – porucha osvojování psaní (zasahuje do grafické stránky písma – úhlednost, čitelnost)</w:t>
      </w:r>
    </w:p>
    <w:p w14:paraId="464BE6F8" w14:textId="77777777" w:rsidR="00F72F45" w:rsidRDefault="00F72F45" w:rsidP="002D00C6">
      <w:pPr>
        <w:pStyle w:val="Odstavecseseznamem"/>
        <w:numPr>
          <w:ilvl w:val="0"/>
          <w:numId w:val="8"/>
        </w:numPr>
        <w:spacing w:line="360" w:lineRule="auto"/>
        <w:jc w:val="both"/>
        <w:rPr>
          <w:rFonts w:ascii="Times New Roman" w:hAnsi="Times New Roman" w:cs="Times New Roman"/>
          <w:sz w:val="24"/>
          <w:szCs w:val="24"/>
        </w:rPr>
      </w:pPr>
      <w:r w:rsidRPr="00915B65">
        <w:rPr>
          <w:rFonts w:ascii="Times New Roman" w:hAnsi="Times New Roman" w:cs="Times New Roman"/>
          <w:sz w:val="24"/>
          <w:szCs w:val="24"/>
          <w:u w:val="single"/>
        </w:rPr>
        <w:t>Dysortografie</w:t>
      </w:r>
      <w:r>
        <w:rPr>
          <w:rFonts w:ascii="Times New Roman" w:hAnsi="Times New Roman" w:cs="Times New Roman"/>
          <w:sz w:val="24"/>
          <w:szCs w:val="24"/>
        </w:rPr>
        <w:t xml:space="preserve"> – porucha osvojování pravopisu </w:t>
      </w:r>
      <w:r w:rsidR="00915B65">
        <w:rPr>
          <w:rFonts w:ascii="Times New Roman" w:hAnsi="Times New Roman" w:cs="Times New Roman"/>
          <w:sz w:val="24"/>
          <w:szCs w:val="24"/>
        </w:rPr>
        <w:t>(hlavně u specifických dysortografických jevů, gramatika je postižena druhotně)</w:t>
      </w:r>
    </w:p>
    <w:p w14:paraId="68E899B9" w14:textId="77777777" w:rsidR="00F72F45" w:rsidRDefault="00F72F45" w:rsidP="002D00C6">
      <w:pPr>
        <w:pStyle w:val="Odstavecseseznamem"/>
        <w:numPr>
          <w:ilvl w:val="0"/>
          <w:numId w:val="8"/>
        </w:numPr>
        <w:spacing w:line="360" w:lineRule="auto"/>
        <w:jc w:val="both"/>
        <w:rPr>
          <w:rFonts w:ascii="Times New Roman" w:hAnsi="Times New Roman" w:cs="Times New Roman"/>
          <w:sz w:val="24"/>
          <w:szCs w:val="24"/>
        </w:rPr>
      </w:pPr>
      <w:r w:rsidRPr="00915B65">
        <w:rPr>
          <w:rFonts w:ascii="Times New Roman" w:hAnsi="Times New Roman" w:cs="Times New Roman"/>
          <w:sz w:val="24"/>
          <w:szCs w:val="24"/>
          <w:u w:val="single"/>
        </w:rPr>
        <w:t>Dyskalkulie</w:t>
      </w:r>
      <w:r>
        <w:rPr>
          <w:rFonts w:ascii="Times New Roman" w:hAnsi="Times New Roman" w:cs="Times New Roman"/>
          <w:sz w:val="24"/>
          <w:szCs w:val="24"/>
        </w:rPr>
        <w:t xml:space="preserve"> – porucha osvojování matematických dovedností (</w:t>
      </w:r>
      <w:r w:rsidR="00915B65">
        <w:rPr>
          <w:rFonts w:ascii="Times New Roman" w:hAnsi="Times New Roman" w:cs="Times New Roman"/>
          <w:sz w:val="24"/>
          <w:szCs w:val="24"/>
        </w:rPr>
        <w:t>obtíže v pochopení číselných pojmů, chápání a provádění matematických operací)</w:t>
      </w:r>
    </w:p>
    <w:p w14:paraId="3E5E420C" w14:textId="77777777" w:rsidR="00F72F45" w:rsidRDefault="00F72F45" w:rsidP="002D00C6">
      <w:pPr>
        <w:pStyle w:val="Odstavecseseznamem"/>
        <w:numPr>
          <w:ilvl w:val="0"/>
          <w:numId w:val="8"/>
        </w:numPr>
        <w:spacing w:line="360" w:lineRule="auto"/>
        <w:jc w:val="both"/>
        <w:rPr>
          <w:rFonts w:ascii="Times New Roman" w:hAnsi="Times New Roman" w:cs="Times New Roman"/>
          <w:sz w:val="24"/>
          <w:szCs w:val="24"/>
        </w:rPr>
      </w:pPr>
      <w:r w:rsidRPr="00915B65">
        <w:rPr>
          <w:rFonts w:ascii="Times New Roman" w:hAnsi="Times New Roman" w:cs="Times New Roman"/>
          <w:sz w:val="24"/>
          <w:szCs w:val="24"/>
          <w:u w:val="single"/>
        </w:rPr>
        <w:t xml:space="preserve">Dyspraxie </w:t>
      </w:r>
      <w:r>
        <w:rPr>
          <w:rFonts w:ascii="Times New Roman" w:hAnsi="Times New Roman" w:cs="Times New Roman"/>
          <w:sz w:val="24"/>
          <w:szCs w:val="24"/>
        </w:rPr>
        <w:t>– porucha osvojování, plánování a provádění volních pohybů</w:t>
      </w:r>
    </w:p>
    <w:p w14:paraId="41189928" w14:textId="681D2E98" w:rsidR="00915B65" w:rsidRDefault="00F72F45" w:rsidP="002D00C6">
      <w:pPr>
        <w:pStyle w:val="Odstavecseseznamem"/>
        <w:numPr>
          <w:ilvl w:val="0"/>
          <w:numId w:val="8"/>
        </w:numPr>
        <w:spacing w:line="360" w:lineRule="auto"/>
        <w:jc w:val="both"/>
        <w:rPr>
          <w:rFonts w:ascii="Times New Roman" w:hAnsi="Times New Roman" w:cs="Times New Roman"/>
          <w:sz w:val="24"/>
          <w:szCs w:val="24"/>
        </w:rPr>
      </w:pPr>
      <w:proofErr w:type="spellStart"/>
      <w:r w:rsidRPr="00915B65">
        <w:rPr>
          <w:rFonts w:ascii="Times New Roman" w:hAnsi="Times New Roman" w:cs="Times New Roman"/>
          <w:sz w:val="24"/>
          <w:szCs w:val="24"/>
          <w:u w:val="single"/>
        </w:rPr>
        <w:t>Dysm</w:t>
      </w:r>
      <w:r w:rsidR="00BF7048">
        <w:rPr>
          <w:rFonts w:ascii="Times New Roman" w:hAnsi="Times New Roman" w:cs="Times New Roman"/>
          <w:sz w:val="24"/>
          <w:szCs w:val="24"/>
          <w:u w:val="single"/>
        </w:rPr>
        <w:t>ú</w:t>
      </w:r>
      <w:r w:rsidRPr="00915B65">
        <w:rPr>
          <w:rFonts w:ascii="Times New Roman" w:hAnsi="Times New Roman" w:cs="Times New Roman"/>
          <w:sz w:val="24"/>
          <w:szCs w:val="24"/>
          <w:u w:val="single"/>
        </w:rPr>
        <w:t>zie</w:t>
      </w:r>
      <w:proofErr w:type="spellEnd"/>
      <w:r w:rsidR="00915B65">
        <w:rPr>
          <w:rFonts w:ascii="Times New Roman" w:hAnsi="Times New Roman" w:cs="Times New Roman"/>
          <w:sz w:val="24"/>
          <w:szCs w:val="24"/>
        </w:rPr>
        <w:t xml:space="preserve"> – porucha osvojování hudebních dovedností</w:t>
      </w:r>
    </w:p>
    <w:p w14:paraId="59D42FF4" w14:textId="77777777" w:rsidR="0053797F" w:rsidRPr="000A0941" w:rsidRDefault="0053797F" w:rsidP="000A0941">
      <w:pPr>
        <w:spacing w:line="360" w:lineRule="auto"/>
        <w:jc w:val="both"/>
        <w:rPr>
          <w:rFonts w:ascii="Times New Roman" w:hAnsi="Times New Roman" w:cs="Times New Roman"/>
          <w:sz w:val="24"/>
          <w:szCs w:val="24"/>
        </w:rPr>
      </w:pPr>
    </w:p>
    <w:p w14:paraId="300C01A3" w14:textId="77777777" w:rsidR="0053797F" w:rsidRDefault="00915B65" w:rsidP="0053797F">
      <w:pPr>
        <w:spacing w:line="360" w:lineRule="auto"/>
        <w:jc w:val="both"/>
        <w:rPr>
          <w:rFonts w:ascii="Times New Roman" w:hAnsi="Times New Roman" w:cs="Times New Roman"/>
          <w:b/>
          <w:sz w:val="24"/>
          <w:szCs w:val="24"/>
        </w:rPr>
      </w:pPr>
      <w:r w:rsidRPr="00915B65">
        <w:rPr>
          <w:rFonts w:ascii="Times New Roman" w:hAnsi="Times New Roman" w:cs="Times New Roman"/>
          <w:b/>
          <w:sz w:val="24"/>
          <w:szCs w:val="24"/>
        </w:rPr>
        <w:lastRenderedPageBreak/>
        <w:t>Poruch</w:t>
      </w:r>
      <w:r w:rsidR="00FC0F0D">
        <w:rPr>
          <w:rFonts w:ascii="Times New Roman" w:hAnsi="Times New Roman" w:cs="Times New Roman"/>
          <w:b/>
          <w:sz w:val="24"/>
          <w:szCs w:val="24"/>
        </w:rPr>
        <w:t xml:space="preserve">y </w:t>
      </w:r>
      <w:proofErr w:type="gramStart"/>
      <w:r w:rsidR="00FC0F0D">
        <w:rPr>
          <w:rFonts w:ascii="Times New Roman" w:hAnsi="Times New Roman" w:cs="Times New Roman"/>
          <w:b/>
          <w:sz w:val="24"/>
          <w:szCs w:val="24"/>
        </w:rPr>
        <w:t>pozornosti</w:t>
      </w:r>
      <w:r w:rsidR="00A67B07">
        <w:rPr>
          <w:rFonts w:ascii="Times New Roman" w:hAnsi="Times New Roman" w:cs="Times New Roman"/>
          <w:b/>
          <w:sz w:val="24"/>
          <w:szCs w:val="24"/>
        </w:rPr>
        <w:t xml:space="preserve"> - </w:t>
      </w:r>
      <w:r w:rsidR="00FC0F0D">
        <w:rPr>
          <w:rFonts w:ascii="Times New Roman" w:hAnsi="Times New Roman" w:cs="Times New Roman"/>
          <w:b/>
          <w:sz w:val="24"/>
          <w:szCs w:val="24"/>
        </w:rPr>
        <w:t>ADHD</w:t>
      </w:r>
      <w:proofErr w:type="gramEnd"/>
      <w:r w:rsidR="00FC0F0D">
        <w:rPr>
          <w:rFonts w:ascii="Times New Roman" w:hAnsi="Times New Roman" w:cs="Times New Roman"/>
          <w:b/>
          <w:sz w:val="24"/>
          <w:szCs w:val="24"/>
        </w:rPr>
        <w:t>/ADD:</w:t>
      </w:r>
    </w:p>
    <w:p w14:paraId="27A21A32" w14:textId="7AABE8B9" w:rsidR="00560C0F" w:rsidRPr="0053797F" w:rsidRDefault="00FC0F0D" w:rsidP="0053797F">
      <w:pPr>
        <w:spacing w:line="360" w:lineRule="auto"/>
        <w:ind w:firstLine="708"/>
        <w:jc w:val="both"/>
        <w:rPr>
          <w:rFonts w:ascii="Times New Roman" w:hAnsi="Times New Roman" w:cs="Times New Roman"/>
          <w:b/>
          <w:sz w:val="24"/>
          <w:szCs w:val="24"/>
        </w:rPr>
      </w:pPr>
      <w:r w:rsidRPr="00FC0F0D">
        <w:rPr>
          <w:rFonts w:ascii="Times New Roman" w:hAnsi="Times New Roman" w:cs="Times New Roman"/>
          <w:sz w:val="24"/>
          <w:szCs w:val="24"/>
        </w:rPr>
        <w:t xml:space="preserve">ADHD je </w:t>
      </w:r>
      <w:r>
        <w:rPr>
          <w:rFonts w:ascii="Times New Roman" w:hAnsi="Times New Roman" w:cs="Times New Roman"/>
          <w:sz w:val="24"/>
          <w:szCs w:val="24"/>
        </w:rPr>
        <w:t>zkratka z anglického označení</w:t>
      </w:r>
      <w:r w:rsidR="00D036E6">
        <w:rPr>
          <w:rFonts w:ascii="Times New Roman" w:hAnsi="Times New Roman" w:cs="Times New Roman"/>
          <w:sz w:val="24"/>
          <w:szCs w:val="24"/>
        </w:rPr>
        <w:t xml:space="preserve"> „</w:t>
      </w:r>
      <w:proofErr w:type="spellStart"/>
      <w:r>
        <w:rPr>
          <w:rFonts w:ascii="Times New Roman" w:hAnsi="Times New Roman" w:cs="Times New Roman"/>
          <w:sz w:val="24"/>
          <w:szCs w:val="24"/>
        </w:rPr>
        <w:t>attention</w:t>
      </w:r>
      <w:proofErr w:type="spellEnd"/>
      <w:r w:rsidR="00D036E6">
        <w:rPr>
          <w:rFonts w:ascii="Times New Roman" w:hAnsi="Times New Roman" w:cs="Times New Roman"/>
          <w:sz w:val="24"/>
          <w:szCs w:val="24"/>
        </w:rPr>
        <w:t xml:space="preserve"> deficit </w:t>
      </w:r>
      <w:proofErr w:type="spellStart"/>
      <w:r w:rsidR="00D036E6">
        <w:rPr>
          <w:rFonts w:ascii="Times New Roman" w:hAnsi="Times New Roman" w:cs="Times New Roman"/>
          <w:sz w:val="24"/>
          <w:szCs w:val="24"/>
        </w:rPr>
        <w:t>hyperactivity</w:t>
      </w:r>
      <w:proofErr w:type="spellEnd"/>
      <w:r w:rsidR="00D036E6">
        <w:rPr>
          <w:rFonts w:ascii="Times New Roman" w:hAnsi="Times New Roman" w:cs="Times New Roman"/>
          <w:sz w:val="24"/>
          <w:szCs w:val="24"/>
        </w:rPr>
        <w:t xml:space="preserve"> </w:t>
      </w:r>
      <w:proofErr w:type="spellStart"/>
      <w:r w:rsidR="00D036E6">
        <w:rPr>
          <w:rFonts w:ascii="Times New Roman" w:hAnsi="Times New Roman" w:cs="Times New Roman"/>
          <w:sz w:val="24"/>
          <w:szCs w:val="24"/>
        </w:rPr>
        <w:t>disorder</w:t>
      </w:r>
      <w:proofErr w:type="spellEnd"/>
      <w:r w:rsidR="00D036E6">
        <w:rPr>
          <w:rFonts w:ascii="Times New Roman" w:hAnsi="Times New Roman" w:cs="Times New Roman"/>
          <w:sz w:val="24"/>
          <w:szCs w:val="24"/>
        </w:rPr>
        <w:t xml:space="preserve">“ a znamená poruchu pozornosti spojenou s hyperaktivitou. ADD = </w:t>
      </w:r>
      <w:proofErr w:type="spellStart"/>
      <w:r w:rsidR="00D036E6">
        <w:rPr>
          <w:rFonts w:ascii="Times New Roman" w:hAnsi="Times New Roman" w:cs="Times New Roman"/>
          <w:sz w:val="24"/>
          <w:szCs w:val="24"/>
        </w:rPr>
        <w:t>attention</w:t>
      </w:r>
      <w:proofErr w:type="spellEnd"/>
      <w:r w:rsidR="00D036E6">
        <w:rPr>
          <w:rFonts w:ascii="Times New Roman" w:hAnsi="Times New Roman" w:cs="Times New Roman"/>
          <w:sz w:val="24"/>
          <w:szCs w:val="24"/>
        </w:rPr>
        <w:t xml:space="preserve"> deficit </w:t>
      </w:r>
      <w:proofErr w:type="spellStart"/>
      <w:r w:rsidR="00D036E6">
        <w:rPr>
          <w:rFonts w:ascii="Times New Roman" w:hAnsi="Times New Roman" w:cs="Times New Roman"/>
          <w:sz w:val="24"/>
          <w:szCs w:val="24"/>
        </w:rPr>
        <w:t>disorder</w:t>
      </w:r>
      <w:proofErr w:type="spellEnd"/>
      <w:r w:rsidR="00D036E6">
        <w:rPr>
          <w:rFonts w:ascii="Times New Roman" w:hAnsi="Times New Roman" w:cs="Times New Roman"/>
          <w:sz w:val="24"/>
          <w:szCs w:val="24"/>
        </w:rPr>
        <w:t xml:space="preserve">, kdy se jedná pouze o poruchu pozornosti. Tyto poruchy pozornosti jsou častou příčinou problémů ve škole, které se promítají v chování i ve školních výsledcích. Bývají diagnostikovány již v předškolním věku (do 7 let). </w:t>
      </w:r>
      <w:r w:rsidR="00560C0F">
        <w:rPr>
          <w:rFonts w:ascii="Times New Roman" w:hAnsi="Times New Roman" w:cs="Times New Roman"/>
          <w:sz w:val="24"/>
          <w:szCs w:val="24"/>
        </w:rPr>
        <w:t xml:space="preserve">ADHD/ ADD jsou vývojové poruchy, které vznikají na základě změn v centrálním nervovém systému (mají biologický podklad). </w:t>
      </w:r>
      <w:r w:rsidR="009D0C14" w:rsidRPr="0053797F">
        <w:rPr>
          <w:rFonts w:ascii="Times New Roman" w:hAnsi="Times New Roman" w:cs="Times New Roman"/>
          <w:sz w:val="24"/>
          <w:szCs w:val="24"/>
        </w:rPr>
        <w:t xml:space="preserve">Vágnerová (2005) uvádí, že predispozice k poruchám pozornosti je dědičná (předpokládá se že z 50-70 %) a častěji se vyskytuje u chlapců. Ne všichni </w:t>
      </w:r>
      <w:r w:rsidR="00482AA1" w:rsidRPr="0053797F">
        <w:rPr>
          <w:rFonts w:ascii="Times New Roman" w:hAnsi="Times New Roman" w:cs="Times New Roman"/>
          <w:sz w:val="24"/>
          <w:szCs w:val="24"/>
        </w:rPr>
        <w:t xml:space="preserve">psychologové však s posledním tvrzením souhlasí. </w:t>
      </w:r>
      <w:r w:rsidR="009D0C14" w:rsidRPr="0053797F">
        <w:rPr>
          <w:rFonts w:ascii="Times New Roman" w:hAnsi="Times New Roman" w:cs="Times New Roman"/>
          <w:sz w:val="24"/>
          <w:szCs w:val="24"/>
        </w:rPr>
        <w:t xml:space="preserve">Dvě studie amerického psychologa Stephena P. </w:t>
      </w:r>
      <w:proofErr w:type="spellStart"/>
      <w:r w:rsidR="009D0C14" w:rsidRPr="0053797F">
        <w:rPr>
          <w:rFonts w:ascii="Times New Roman" w:hAnsi="Times New Roman" w:cs="Times New Roman"/>
          <w:sz w:val="24"/>
          <w:szCs w:val="24"/>
        </w:rPr>
        <w:t>Hinshawa</w:t>
      </w:r>
      <w:proofErr w:type="spellEnd"/>
      <w:r w:rsidR="009D0C14" w:rsidRPr="0053797F">
        <w:rPr>
          <w:rFonts w:ascii="Times New Roman" w:hAnsi="Times New Roman" w:cs="Times New Roman"/>
          <w:sz w:val="24"/>
          <w:szCs w:val="24"/>
        </w:rPr>
        <w:t>, PhD</w:t>
      </w:r>
      <w:r w:rsidR="00482AA1" w:rsidRPr="0053797F">
        <w:rPr>
          <w:rFonts w:ascii="Times New Roman" w:hAnsi="Times New Roman" w:cs="Times New Roman"/>
          <w:sz w:val="24"/>
          <w:szCs w:val="24"/>
        </w:rPr>
        <w:t xml:space="preserve"> (Preadolescent </w:t>
      </w:r>
      <w:proofErr w:type="spellStart"/>
      <w:r w:rsidR="00482AA1" w:rsidRPr="0053797F">
        <w:rPr>
          <w:rFonts w:ascii="Times New Roman" w:hAnsi="Times New Roman" w:cs="Times New Roman"/>
          <w:sz w:val="24"/>
          <w:szCs w:val="24"/>
        </w:rPr>
        <w:t>girls</w:t>
      </w:r>
      <w:proofErr w:type="spellEnd"/>
      <w:r w:rsidR="00482AA1" w:rsidRPr="0053797F">
        <w:rPr>
          <w:rFonts w:ascii="Times New Roman" w:hAnsi="Times New Roman" w:cs="Times New Roman"/>
          <w:sz w:val="24"/>
          <w:szCs w:val="24"/>
        </w:rPr>
        <w:t xml:space="preserve"> </w:t>
      </w:r>
      <w:proofErr w:type="spellStart"/>
      <w:r w:rsidR="00482AA1" w:rsidRPr="0053797F">
        <w:rPr>
          <w:rFonts w:ascii="Times New Roman" w:hAnsi="Times New Roman" w:cs="Times New Roman"/>
          <w:sz w:val="24"/>
          <w:szCs w:val="24"/>
        </w:rPr>
        <w:t>with</w:t>
      </w:r>
      <w:proofErr w:type="spellEnd"/>
      <w:r w:rsidR="00482AA1" w:rsidRPr="0053797F">
        <w:rPr>
          <w:rFonts w:ascii="Times New Roman" w:hAnsi="Times New Roman" w:cs="Times New Roman"/>
          <w:sz w:val="24"/>
          <w:szCs w:val="24"/>
        </w:rPr>
        <w:t xml:space="preserve"> </w:t>
      </w:r>
      <w:proofErr w:type="spellStart"/>
      <w:r w:rsidR="00482AA1" w:rsidRPr="0053797F">
        <w:rPr>
          <w:rFonts w:ascii="Times New Roman" w:hAnsi="Times New Roman" w:cs="Times New Roman"/>
          <w:sz w:val="24"/>
          <w:szCs w:val="24"/>
        </w:rPr>
        <w:t>attention</w:t>
      </w:r>
      <w:proofErr w:type="spellEnd"/>
      <w:r w:rsidR="00482AA1" w:rsidRPr="0053797F">
        <w:rPr>
          <w:rFonts w:ascii="Times New Roman" w:hAnsi="Times New Roman" w:cs="Times New Roman"/>
          <w:sz w:val="24"/>
          <w:szCs w:val="24"/>
        </w:rPr>
        <w:t xml:space="preserve"> – deficit/</w:t>
      </w:r>
      <w:proofErr w:type="spellStart"/>
      <w:r w:rsidR="00482AA1" w:rsidRPr="0053797F">
        <w:rPr>
          <w:rFonts w:ascii="Times New Roman" w:hAnsi="Times New Roman" w:cs="Times New Roman"/>
          <w:sz w:val="24"/>
          <w:szCs w:val="24"/>
        </w:rPr>
        <w:t>hyperactivity</w:t>
      </w:r>
      <w:proofErr w:type="spellEnd"/>
      <w:r w:rsidR="00482AA1" w:rsidRPr="0053797F">
        <w:rPr>
          <w:rFonts w:ascii="Times New Roman" w:hAnsi="Times New Roman" w:cs="Times New Roman"/>
          <w:sz w:val="24"/>
          <w:szCs w:val="24"/>
        </w:rPr>
        <w:t xml:space="preserve"> </w:t>
      </w:r>
      <w:proofErr w:type="spellStart"/>
      <w:r w:rsidR="00482AA1" w:rsidRPr="0053797F">
        <w:rPr>
          <w:rFonts w:ascii="Times New Roman" w:hAnsi="Times New Roman" w:cs="Times New Roman"/>
          <w:sz w:val="24"/>
          <w:szCs w:val="24"/>
        </w:rPr>
        <w:t>disorder</w:t>
      </w:r>
      <w:proofErr w:type="spellEnd"/>
      <w:r w:rsidR="00482AA1" w:rsidRPr="0053797F">
        <w:rPr>
          <w:rFonts w:ascii="Times New Roman" w:hAnsi="Times New Roman" w:cs="Times New Roman"/>
          <w:sz w:val="24"/>
          <w:szCs w:val="24"/>
        </w:rPr>
        <w:t>: I. And II., 2002)</w:t>
      </w:r>
      <w:r w:rsidR="009D0C14" w:rsidRPr="0053797F">
        <w:rPr>
          <w:rFonts w:ascii="Times New Roman" w:hAnsi="Times New Roman" w:cs="Times New Roman"/>
          <w:sz w:val="24"/>
          <w:szCs w:val="24"/>
        </w:rPr>
        <w:t xml:space="preserve"> zaměřené na problematiku diagnostikování ADHD u děvčat podporují letitý výzkum psycholožky </w:t>
      </w:r>
      <w:proofErr w:type="spellStart"/>
      <w:r w:rsidR="009D0C14" w:rsidRPr="0053797F">
        <w:rPr>
          <w:rFonts w:ascii="Times New Roman" w:hAnsi="Times New Roman" w:cs="Times New Roman"/>
          <w:sz w:val="24"/>
          <w:szCs w:val="24"/>
        </w:rPr>
        <w:t>Kathleen</w:t>
      </w:r>
      <w:proofErr w:type="spellEnd"/>
      <w:r w:rsidR="009D0C14" w:rsidRPr="0053797F">
        <w:rPr>
          <w:rFonts w:ascii="Times New Roman" w:hAnsi="Times New Roman" w:cs="Times New Roman"/>
          <w:sz w:val="24"/>
          <w:szCs w:val="24"/>
        </w:rPr>
        <w:t xml:space="preserve"> </w:t>
      </w:r>
      <w:proofErr w:type="spellStart"/>
      <w:r w:rsidR="009D0C14" w:rsidRPr="0053797F">
        <w:rPr>
          <w:rFonts w:ascii="Times New Roman" w:hAnsi="Times New Roman" w:cs="Times New Roman"/>
          <w:sz w:val="24"/>
          <w:szCs w:val="24"/>
        </w:rPr>
        <w:t>Nadeau</w:t>
      </w:r>
      <w:proofErr w:type="spellEnd"/>
      <w:r w:rsidR="009D0C14" w:rsidRPr="0053797F">
        <w:rPr>
          <w:rFonts w:ascii="Times New Roman" w:hAnsi="Times New Roman" w:cs="Times New Roman"/>
          <w:sz w:val="24"/>
          <w:szCs w:val="24"/>
        </w:rPr>
        <w:t xml:space="preserve"> PhD</w:t>
      </w:r>
      <w:r w:rsidR="00482AA1" w:rsidRPr="0053797F">
        <w:rPr>
          <w:rFonts w:ascii="Times New Roman" w:hAnsi="Times New Roman" w:cs="Times New Roman"/>
          <w:sz w:val="24"/>
          <w:szCs w:val="24"/>
        </w:rPr>
        <w:t xml:space="preserve">. Ta tvrdí, že dívky se potýkají s významnými obtížemi, které jsou často přehlíženy, protože jejich projevy ADHD nejsou totožné s příznaky chlapců. Dle jejího názoru rozpoznání této poruchy u žen zaostává z důvodu současných diagnostických kritérií, která jsou spíše přizpůsobena projevům ADHD </w:t>
      </w:r>
      <w:r w:rsidR="00034DBC" w:rsidRPr="0053797F">
        <w:rPr>
          <w:rFonts w:ascii="Times New Roman" w:hAnsi="Times New Roman" w:cs="Times New Roman"/>
          <w:sz w:val="24"/>
          <w:szCs w:val="24"/>
        </w:rPr>
        <w:t>u chlapců (</w:t>
      </w:r>
      <w:proofErr w:type="spellStart"/>
      <w:r w:rsidR="0074121D" w:rsidRPr="0053797F">
        <w:rPr>
          <w:rFonts w:ascii="Times New Roman" w:hAnsi="Times New Roman" w:cs="Times New Roman"/>
          <w:sz w:val="24"/>
          <w:szCs w:val="24"/>
        </w:rPr>
        <w:t>Crawford</w:t>
      </w:r>
      <w:proofErr w:type="spellEnd"/>
      <w:r w:rsidR="0074121D" w:rsidRPr="0053797F">
        <w:rPr>
          <w:rFonts w:ascii="Times New Roman" w:hAnsi="Times New Roman" w:cs="Times New Roman"/>
          <w:sz w:val="24"/>
          <w:szCs w:val="24"/>
        </w:rPr>
        <w:t xml:space="preserve">, 2003 - </w:t>
      </w:r>
      <w:r w:rsidR="00034DBC" w:rsidRPr="0053797F">
        <w:rPr>
          <w:rFonts w:ascii="Times New Roman" w:hAnsi="Times New Roman" w:cs="Times New Roman"/>
          <w:sz w:val="24"/>
          <w:szCs w:val="24"/>
        </w:rPr>
        <w:t>vlastní překlad</w:t>
      </w:r>
      <w:r w:rsidR="0074121D" w:rsidRPr="0053797F">
        <w:rPr>
          <w:rFonts w:ascii="Times New Roman" w:hAnsi="Times New Roman" w:cs="Times New Roman"/>
          <w:sz w:val="24"/>
          <w:szCs w:val="24"/>
        </w:rPr>
        <w:t>).</w:t>
      </w:r>
    </w:p>
    <w:p w14:paraId="10D3C18A" w14:textId="3C409994" w:rsidR="00C8729E" w:rsidRDefault="008F0B56" w:rsidP="00915B6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8F0B56">
        <w:rPr>
          <w:rFonts w:ascii="Times New Roman" w:hAnsi="Times New Roman" w:cs="Times New Roman"/>
          <w:sz w:val="24"/>
          <w:szCs w:val="24"/>
        </w:rPr>
        <w:t xml:space="preserve">Hlavními projevy </w:t>
      </w:r>
      <w:r>
        <w:rPr>
          <w:rFonts w:ascii="Times New Roman" w:hAnsi="Times New Roman" w:cs="Times New Roman"/>
          <w:sz w:val="24"/>
          <w:szCs w:val="24"/>
        </w:rPr>
        <w:t>poruch pozornosti jsou netrpělivost, neposednost a nepozornost.</w:t>
      </w:r>
      <w:r w:rsidR="00DC4DEA">
        <w:rPr>
          <w:rFonts w:ascii="Times New Roman" w:hAnsi="Times New Roman" w:cs="Times New Roman"/>
          <w:sz w:val="24"/>
          <w:szCs w:val="24"/>
        </w:rPr>
        <w:t xml:space="preserve"> Koncentrace pozornosti dítěte bývá slabá a snadno ji lze odpoutat různými vnějšími podněty. Dítě nedokáže dostatečně dlouho pozornost zacílit na danou činnost (délka trvání pozornosti je kratší, než je standardní vzhledem k věku jedince), často nedokončí úkol a pouští se do dalšího. Také rozsah pozornosti bývá omezen, což znamená, že dítě se nedokáže soustředit na </w:t>
      </w:r>
      <w:r w:rsidR="00AA18B5">
        <w:rPr>
          <w:rFonts w:ascii="Times New Roman" w:hAnsi="Times New Roman" w:cs="Times New Roman"/>
          <w:sz w:val="24"/>
          <w:szCs w:val="24"/>
        </w:rPr>
        <w:t xml:space="preserve">složitější situaci ale často jen na náhodně vybrané detaily. Reakce v situaci pak bývá neadekvátní. Nebo žák nepracuje podle zadání, jelikož nepochytí zadané instrukce. Dalším projevem je, že nedokáží s pozorností pracovat a přenášet ji dle potřeby, proto hůře zvládají změnu činnosti. Dítě s poruchou pozornosti není schopné si vybrat, které informace </w:t>
      </w:r>
      <w:r w:rsidR="00DF6CF2">
        <w:rPr>
          <w:rFonts w:ascii="Times New Roman" w:hAnsi="Times New Roman" w:cs="Times New Roman"/>
          <w:sz w:val="24"/>
          <w:szCs w:val="24"/>
        </w:rPr>
        <w:t>jsou pro něj v dané situaci podstatné, ale věnuje pozornost všemu, co vnímá svými smysly. Matějček tuto situaci pojmenoval „vázanost na podněty“. (tamtéž).</w:t>
      </w:r>
    </w:p>
    <w:p w14:paraId="155098DC" w14:textId="77777777" w:rsidR="0053797F" w:rsidRDefault="0053797F" w:rsidP="00915B65">
      <w:pPr>
        <w:spacing w:line="360" w:lineRule="auto"/>
        <w:jc w:val="both"/>
        <w:rPr>
          <w:rFonts w:ascii="Times New Roman" w:hAnsi="Times New Roman" w:cs="Times New Roman"/>
          <w:sz w:val="24"/>
          <w:szCs w:val="24"/>
        </w:rPr>
      </w:pPr>
    </w:p>
    <w:p w14:paraId="26B488A7" w14:textId="77777777" w:rsidR="00DF6CF2" w:rsidRPr="00DF6CF2" w:rsidRDefault="00DF6CF2" w:rsidP="00915B65">
      <w:pPr>
        <w:spacing w:line="360" w:lineRule="auto"/>
        <w:jc w:val="both"/>
        <w:rPr>
          <w:rFonts w:ascii="Times New Roman" w:hAnsi="Times New Roman" w:cs="Times New Roman"/>
          <w:b/>
          <w:sz w:val="24"/>
          <w:szCs w:val="24"/>
        </w:rPr>
      </w:pPr>
      <w:r w:rsidRPr="00DF6CF2">
        <w:rPr>
          <w:rFonts w:ascii="Times New Roman" w:hAnsi="Times New Roman" w:cs="Times New Roman"/>
          <w:b/>
          <w:sz w:val="24"/>
          <w:szCs w:val="24"/>
        </w:rPr>
        <w:t>Motivace:</w:t>
      </w:r>
    </w:p>
    <w:p w14:paraId="76EB2703" w14:textId="77777777" w:rsidR="00B03C72" w:rsidRDefault="00DF6CF2" w:rsidP="00B03C72">
      <w:pPr>
        <w:spacing w:line="360" w:lineRule="auto"/>
        <w:ind w:firstLine="708"/>
        <w:jc w:val="both"/>
        <w:rPr>
          <w:rFonts w:ascii="Times New Roman" w:hAnsi="Times New Roman" w:cs="Times New Roman"/>
          <w:sz w:val="24"/>
          <w:szCs w:val="24"/>
        </w:rPr>
      </w:pPr>
      <w:r w:rsidRPr="00DF6CF2">
        <w:rPr>
          <w:rFonts w:ascii="Times New Roman" w:hAnsi="Times New Roman" w:cs="Times New Roman"/>
          <w:i/>
          <w:sz w:val="24"/>
          <w:szCs w:val="24"/>
        </w:rPr>
        <w:t>„Není-li přítomna dostatečná motivace, uspokojivé učení ve škole pravděpodobně neproběhne</w:t>
      </w:r>
      <w:r>
        <w:rPr>
          <w:rFonts w:ascii="Times New Roman" w:hAnsi="Times New Roman" w:cs="Times New Roman"/>
          <w:sz w:val="24"/>
          <w:szCs w:val="24"/>
        </w:rPr>
        <w:t>.“ (</w:t>
      </w:r>
      <w:proofErr w:type="spellStart"/>
      <w:r>
        <w:rPr>
          <w:rFonts w:ascii="Times New Roman" w:hAnsi="Times New Roman" w:cs="Times New Roman"/>
          <w:sz w:val="24"/>
          <w:szCs w:val="24"/>
        </w:rPr>
        <w:t>Fontana</w:t>
      </w:r>
      <w:proofErr w:type="spellEnd"/>
      <w:r>
        <w:rPr>
          <w:rFonts w:ascii="Times New Roman" w:hAnsi="Times New Roman" w:cs="Times New Roman"/>
          <w:sz w:val="24"/>
          <w:szCs w:val="24"/>
        </w:rPr>
        <w:t>, 2010, str. 153).</w:t>
      </w:r>
      <w:r w:rsidR="00BB431E">
        <w:rPr>
          <w:rFonts w:ascii="Times New Roman" w:hAnsi="Times New Roman" w:cs="Times New Roman"/>
          <w:sz w:val="24"/>
          <w:szCs w:val="24"/>
        </w:rPr>
        <w:t xml:space="preserve"> Motivace je velice důležitý faktor, který ovlivňuje školní úspešnost nejen z hlediska výkonů ale i rozvoje činností a vývoji osobnosti žáka. Motivaci lze definovat jakou soubor určitých faktorů, jež aktivují a vedou proces prožívání a </w:t>
      </w:r>
      <w:r w:rsidR="00BB431E">
        <w:rPr>
          <w:rFonts w:ascii="Times New Roman" w:hAnsi="Times New Roman" w:cs="Times New Roman"/>
          <w:sz w:val="24"/>
          <w:szCs w:val="24"/>
        </w:rPr>
        <w:lastRenderedPageBreak/>
        <w:t xml:space="preserve">chování jedince ve vztazích k okolí i k sobě samému. Motivované jednání je </w:t>
      </w:r>
      <w:r w:rsidR="00161319">
        <w:rPr>
          <w:rFonts w:ascii="Times New Roman" w:hAnsi="Times New Roman" w:cs="Times New Roman"/>
          <w:sz w:val="24"/>
          <w:szCs w:val="24"/>
        </w:rPr>
        <w:t>efekt</w:t>
      </w:r>
      <w:r w:rsidR="00BB431E">
        <w:rPr>
          <w:rFonts w:ascii="Times New Roman" w:hAnsi="Times New Roman" w:cs="Times New Roman"/>
          <w:sz w:val="24"/>
          <w:szCs w:val="24"/>
        </w:rPr>
        <w:t xml:space="preserve"> vzájemné</w:t>
      </w:r>
      <w:r w:rsidR="00161319">
        <w:rPr>
          <w:rFonts w:ascii="Times New Roman" w:hAnsi="Times New Roman" w:cs="Times New Roman"/>
          <w:sz w:val="24"/>
          <w:szCs w:val="24"/>
        </w:rPr>
        <w:t xml:space="preserve">ho působení člověka a prostředí. (Hrabal ml.,1979, in </w:t>
      </w:r>
      <w:proofErr w:type="spellStart"/>
      <w:r w:rsidR="00161319" w:rsidRPr="00B9075C">
        <w:rPr>
          <w:rFonts w:ascii="Times New Roman" w:hAnsi="Times New Roman" w:cs="Times New Roman"/>
          <w:sz w:val="24"/>
          <w:szCs w:val="24"/>
        </w:rPr>
        <w:t>Helus</w:t>
      </w:r>
      <w:proofErr w:type="spellEnd"/>
      <w:r w:rsidR="00161319" w:rsidRPr="00B9075C">
        <w:rPr>
          <w:rFonts w:ascii="Times New Roman" w:hAnsi="Times New Roman" w:cs="Times New Roman"/>
          <w:sz w:val="24"/>
          <w:szCs w:val="24"/>
        </w:rPr>
        <w:t>, Hrabal, Kulič a Mareš, 1979</w:t>
      </w:r>
      <w:r w:rsidR="00161319">
        <w:rPr>
          <w:rFonts w:ascii="Times New Roman" w:hAnsi="Times New Roman" w:cs="Times New Roman"/>
          <w:sz w:val="24"/>
          <w:szCs w:val="24"/>
        </w:rPr>
        <w:t xml:space="preserve">). </w:t>
      </w:r>
    </w:p>
    <w:p w14:paraId="36448EB5" w14:textId="77777777" w:rsidR="00161319" w:rsidRDefault="00161319" w:rsidP="00B03C72">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Fontana</w:t>
      </w:r>
      <w:proofErr w:type="spellEnd"/>
      <w:r>
        <w:rPr>
          <w:rFonts w:ascii="Times New Roman" w:hAnsi="Times New Roman" w:cs="Times New Roman"/>
          <w:sz w:val="24"/>
          <w:szCs w:val="24"/>
        </w:rPr>
        <w:t xml:space="preserve"> (2010) rozlišuje dva typy motivace – </w:t>
      </w:r>
      <w:proofErr w:type="spellStart"/>
      <w:r>
        <w:rPr>
          <w:rFonts w:ascii="Times New Roman" w:hAnsi="Times New Roman" w:cs="Times New Roman"/>
          <w:sz w:val="24"/>
          <w:szCs w:val="24"/>
        </w:rPr>
        <w:t>intrinsick</w:t>
      </w:r>
      <w:r w:rsidR="00AC71CC">
        <w:rPr>
          <w:rFonts w:ascii="Times New Roman" w:hAnsi="Times New Roman" w:cs="Times New Roman"/>
          <w:sz w:val="24"/>
          <w:szCs w:val="24"/>
        </w:rPr>
        <w:t>ou</w:t>
      </w:r>
      <w:proofErr w:type="spellEnd"/>
      <w:r>
        <w:rPr>
          <w:rFonts w:ascii="Times New Roman" w:hAnsi="Times New Roman" w:cs="Times New Roman"/>
          <w:sz w:val="24"/>
          <w:szCs w:val="24"/>
        </w:rPr>
        <w:t xml:space="preserve"> (vnitřní motivace</w:t>
      </w:r>
      <w:r w:rsidR="00AC71CC">
        <w:rPr>
          <w:rFonts w:ascii="Times New Roman" w:hAnsi="Times New Roman" w:cs="Times New Roman"/>
          <w:sz w:val="24"/>
          <w:szCs w:val="24"/>
        </w:rPr>
        <w:t xml:space="preserve">, pochází z člověka samotného) a </w:t>
      </w:r>
      <w:proofErr w:type="spellStart"/>
      <w:r w:rsidR="00AC71CC">
        <w:rPr>
          <w:rFonts w:ascii="Times New Roman" w:hAnsi="Times New Roman" w:cs="Times New Roman"/>
          <w:sz w:val="24"/>
          <w:szCs w:val="24"/>
        </w:rPr>
        <w:t>extrinsickou</w:t>
      </w:r>
      <w:proofErr w:type="spellEnd"/>
      <w:r w:rsidR="00AC71CC">
        <w:rPr>
          <w:rFonts w:ascii="Times New Roman" w:hAnsi="Times New Roman" w:cs="Times New Roman"/>
          <w:sz w:val="24"/>
          <w:szCs w:val="24"/>
        </w:rPr>
        <w:t xml:space="preserve"> (vnější, pochází z</w:t>
      </w:r>
      <w:r w:rsidR="00BF7048">
        <w:rPr>
          <w:rFonts w:ascii="Times New Roman" w:hAnsi="Times New Roman" w:cs="Times New Roman"/>
          <w:sz w:val="24"/>
          <w:szCs w:val="24"/>
        </w:rPr>
        <w:t xml:space="preserve"> vnějšího prostředí </w:t>
      </w:r>
      <w:r w:rsidR="00AC71CC">
        <w:rPr>
          <w:rFonts w:ascii="Times New Roman" w:hAnsi="Times New Roman" w:cs="Times New Roman"/>
          <w:sz w:val="24"/>
          <w:szCs w:val="24"/>
        </w:rPr>
        <w:t xml:space="preserve">jedince). </w:t>
      </w:r>
    </w:p>
    <w:p w14:paraId="7F238FE4" w14:textId="77777777" w:rsidR="00C627F3" w:rsidRDefault="00AC71CC" w:rsidP="00915B65">
      <w:pPr>
        <w:spacing w:line="360" w:lineRule="auto"/>
        <w:jc w:val="both"/>
        <w:rPr>
          <w:rFonts w:ascii="Times New Roman" w:hAnsi="Times New Roman" w:cs="Times New Roman"/>
          <w:sz w:val="24"/>
          <w:szCs w:val="24"/>
        </w:rPr>
      </w:pPr>
      <w:proofErr w:type="spellStart"/>
      <w:r w:rsidRPr="00C82C19">
        <w:rPr>
          <w:rFonts w:ascii="Times New Roman" w:hAnsi="Times New Roman" w:cs="Times New Roman"/>
          <w:sz w:val="24"/>
          <w:szCs w:val="24"/>
          <w:u w:val="single"/>
        </w:rPr>
        <w:t>Intrinsická</w:t>
      </w:r>
      <w:proofErr w:type="spellEnd"/>
      <w:r w:rsidRPr="00C82C19">
        <w:rPr>
          <w:rFonts w:ascii="Times New Roman" w:hAnsi="Times New Roman" w:cs="Times New Roman"/>
          <w:sz w:val="24"/>
          <w:szCs w:val="24"/>
          <w:u w:val="single"/>
        </w:rPr>
        <w:t xml:space="preserve"> motivace</w:t>
      </w:r>
      <w:r>
        <w:rPr>
          <w:rFonts w:ascii="Times New Roman" w:hAnsi="Times New Roman" w:cs="Times New Roman"/>
          <w:sz w:val="24"/>
          <w:szCs w:val="24"/>
        </w:rPr>
        <w:t xml:space="preserve"> – mezi psychology je obecně přijímána domněnka, že zvířata a lidé jsou od přírody zvídaví a již od útlého věku se snaží zkoumat a objevovat. Vývoj dítěte se odvíjí od reakcí okolí na jeho chování. Pokud se dítě setkává s negativní reakcí dospělých na jeho </w:t>
      </w:r>
      <w:r w:rsidR="00C627F3">
        <w:rPr>
          <w:rFonts w:ascii="Times New Roman" w:hAnsi="Times New Roman" w:cs="Times New Roman"/>
          <w:sz w:val="24"/>
          <w:szCs w:val="24"/>
        </w:rPr>
        <w:t xml:space="preserve">snahy poznávání </w:t>
      </w:r>
      <w:r>
        <w:rPr>
          <w:rFonts w:ascii="Times New Roman" w:hAnsi="Times New Roman" w:cs="Times New Roman"/>
          <w:sz w:val="24"/>
          <w:szCs w:val="24"/>
        </w:rPr>
        <w:t>(což, veden k jeho frustraci),</w:t>
      </w:r>
      <w:r w:rsidR="00C627F3">
        <w:rPr>
          <w:rFonts w:ascii="Times New Roman" w:hAnsi="Times New Roman" w:cs="Times New Roman"/>
          <w:sz w:val="24"/>
          <w:szCs w:val="24"/>
        </w:rPr>
        <w:t xml:space="preserve"> sníží se jejich frekvence či je nahradí např. jinou bezúčelnou činností nebo netečností. V opačném případě, kdy je dítě podporování a chváleno, bude ve svém bádání pokračovat a postupně se zlepšovat (činnosti budou více cílené a přínosné) (</w:t>
      </w:r>
      <w:proofErr w:type="spellStart"/>
      <w:r w:rsidR="00C627F3">
        <w:rPr>
          <w:rFonts w:ascii="Times New Roman" w:hAnsi="Times New Roman" w:cs="Times New Roman"/>
          <w:sz w:val="24"/>
          <w:szCs w:val="24"/>
        </w:rPr>
        <w:t>Fontana</w:t>
      </w:r>
      <w:proofErr w:type="spellEnd"/>
      <w:r w:rsidR="00C627F3">
        <w:rPr>
          <w:rFonts w:ascii="Times New Roman" w:hAnsi="Times New Roman" w:cs="Times New Roman"/>
          <w:sz w:val="24"/>
          <w:szCs w:val="24"/>
        </w:rPr>
        <w:t>,</w:t>
      </w:r>
      <w:r w:rsidR="009E1491">
        <w:rPr>
          <w:rFonts w:ascii="Times New Roman" w:hAnsi="Times New Roman" w:cs="Times New Roman"/>
          <w:sz w:val="24"/>
          <w:szCs w:val="24"/>
        </w:rPr>
        <w:t xml:space="preserve"> </w:t>
      </w:r>
      <w:r w:rsidR="00C627F3">
        <w:rPr>
          <w:rFonts w:ascii="Times New Roman" w:hAnsi="Times New Roman" w:cs="Times New Roman"/>
          <w:sz w:val="24"/>
          <w:szCs w:val="24"/>
        </w:rPr>
        <w:t>2010).</w:t>
      </w:r>
    </w:p>
    <w:p w14:paraId="12540B60" w14:textId="77777777" w:rsidR="00116FDA" w:rsidRDefault="00C30A2A" w:rsidP="00AC6A5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Vladimír Hrabal ml. (1979) uvádí jako základní vnitřní zdroj motivac</w:t>
      </w:r>
      <w:r w:rsidR="009D7B53">
        <w:rPr>
          <w:rFonts w:ascii="Times New Roman" w:hAnsi="Times New Roman" w:cs="Times New Roman"/>
          <w:sz w:val="24"/>
          <w:szCs w:val="24"/>
        </w:rPr>
        <w:t>e</w:t>
      </w:r>
      <w:r>
        <w:rPr>
          <w:rFonts w:ascii="Times New Roman" w:hAnsi="Times New Roman" w:cs="Times New Roman"/>
          <w:sz w:val="24"/>
          <w:szCs w:val="24"/>
        </w:rPr>
        <w:t xml:space="preserve"> potřeby. </w:t>
      </w:r>
      <w:r w:rsidR="00C82C19">
        <w:rPr>
          <w:rFonts w:ascii="Times New Roman" w:hAnsi="Times New Roman" w:cs="Times New Roman"/>
          <w:sz w:val="24"/>
          <w:szCs w:val="24"/>
        </w:rPr>
        <w:t xml:space="preserve">Pokud pomineme základní (primární) potřeby, existují další vyšší potřeby (někdy bývají označeny jako sekundární), které vznikají v průběhu života člověka a veliký vliv na ně mají společenské faktory. Řadíme sem poznávací (kognitivní) potřeby, sociální potřeby a výkonové potřeby. </w:t>
      </w:r>
      <w:r w:rsidR="00E54387">
        <w:rPr>
          <w:rFonts w:ascii="Times New Roman" w:hAnsi="Times New Roman" w:cs="Times New Roman"/>
          <w:sz w:val="24"/>
          <w:szCs w:val="24"/>
        </w:rPr>
        <w:t xml:space="preserve">Jan Čáp však </w:t>
      </w:r>
      <w:r w:rsidR="004944CF">
        <w:rPr>
          <w:rFonts w:ascii="Times New Roman" w:hAnsi="Times New Roman" w:cs="Times New Roman"/>
          <w:sz w:val="24"/>
          <w:szCs w:val="24"/>
        </w:rPr>
        <w:t xml:space="preserve">zdůrazňuje, že lidské potřeby jsou vzájemně vývojově a funkčně propojené. </w:t>
      </w:r>
      <w:r w:rsidR="009D7B53">
        <w:rPr>
          <w:rFonts w:ascii="Times New Roman" w:hAnsi="Times New Roman" w:cs="Times New Roman"/>
          <w:sz w:val="24"/>
          <w:szCs w:val="24"/>
        </w:rPr>
        <w:t xml:space="preserve">Zjednodušeně lze říci, že jednotlivé potřeby od sebe nelze oddělit, ale je třeba uvažovat o nich jako o komplexní složce lidské motivace. </w:t>
      </w:r>
      <w:r w:rsidR="00A700B8">
        <w:rPr>
          <w:rFonts w:ascii="Times New Roman" w:hAnsi="Times New Roman" w:cs="Times New Roman"/>
          <w:sz w:val="24"/>
          <w:szCs w:val="24"/>
        </w:rPr>
        <w:t>(</w:t>
      </w:r>
      <w:r w:rsidR="009D7B53">
        <w:rPr>
          <w:rFonts w:ascii="Times New Roman" w:hAnsi="Times New Roman" w:cs="Times New Roman"/>
          <w:sz w:val="24"/>
          <w:szCs w:val="24"/>
        </w:rPr>
        <w:t>Čáp</w:t>
      </w:r>
      <w:r w:rsidR="00A700B8">
        <w:rPr>
          <w:rFonts w:ascii="Times New Roman" w:hAnsi="Times New Roman" w:cs="Times New Roman"/>
          <w:sz w:val="24"/>
          <w:szCs w:val="24"/>
        </w:rPr>
        <w:t xml:space="preserve">, </w:t>
      </w:r>
      <w:r w:rsidR="009D7B53">
        <w:rPr>
          <w:rFonts w:ascii="Times New Roman" w:hAnsi="Times New Roman" w:cs="Times New Roman"/>
          <w:sz w:val="24"/>
          <w:szCs w:val="24"/>
        </w:rPr>
        <w:t>2007</w:t>
      </w:r>
      <w:r w:rsidR="00A700B8">
        <w:rPr>
          <w:rFonts w:ascii="Times New Roman" w:hAnsi="Times New Roman" w:cs="Times New Roman"/>
          <w:sz w:val="24"/>
          <w:szCs w:val="24"/>
        </w:rPr>
        <w:t xml:space="preserve"> in Čáp, Mareš, 2007</w:t>
      </w:r>
      <w:r w:rsidR="009D7B53">
        <w:rPr>
          <w:rFonts w:ascii="Times New Roman" w:hAnsi="Times New Roman" w:cs="Times New Roman"/>
          <w:sz w:val="24"/>
          <w:szCs w:val="24"/>
        </w:rPr>
        <w:t xml:space="preserve">). </w:t>
      </w:r>
    </w:p>
    <w:p w14:paraId="3D452AEE" w14:textId="77777777" w:rsidR="00C82C19" w:rsidRDefault="009D7B53" w:rsidP="00915B6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Dalšími </w:t>
      </w:r>
      <w:r w:rsidR="00CB7B3E">
        <w:rPr>
          <w:rFonts w:ascii="Times New Roman" w:hAnsi="Times New Roman" w:cs="Times New Roman"/>
          <w:sz w:val="24"/>
          <w:szCs w:val="24"/>
        </w:rPr>
        <w:t xml:space="preserve">vnitřní </w:t>
      </w:r>
      <w:r>
        <w:rPr>
          <w:rFonts w:ascii="Times New Roman" w:hAnsi="Times New Roman" w:cs="Times New Roman"/>
          <w:sz w:val="24"/>
          <w:szCs w:val="24"/>
        </w:rPr>
        <w:t xml:space="preserve">aspekty lidské motivace </w:t>
      </w:r>
      <w:r w:rsidR="009D1874">
        <w:rPr>
          <w:rFonts w:ascii="Times New Roman" w:hAnsi="Times New Roman" w:cs="Times New Roman"/>
          <w:sz w:val="24"/>
          <w:szCs w:val="24"/>
        </w:rPr>
        <w:t>jsou lidské zájmy, postoje, emoce, hodnotové orientace a cíle.</w:t>
      </w:r>
    </w:p>
    <w:p w14:paraId="218CCA20" w14:textId="77777777" w:rsidR="009D1874" w:rsidRDefault="009D1874" w:rsidP="00915B65">
      <w:pPr>
        <w:spacing w:line="360" w:lineRule="auto"/>
        <w:jc w:val="both"/>
        <w:rPr>
          <w:rFonts w:ascii="Times New Roman" w:hAnsi="Times New Roman" w:cs="Times New Roman"/>
          <w:sz w:val="24"/>
          <w:szCs w:val="24"/>
        </w:rPr>
      </w:pPr>
      <w:r w:rsidRPr="00B60F67">
        <w:rPr>
          <w:rFonts w:ascii="Times New Roman" w:hAnsi="Times New Roman" w:cs="Times New Roman"/>
          <w:i/>
          <w:sz w:val="24"/>
          <w:szCs w:val="24"/>
        </w:rPr>
        <w:t>Zájem</w:t>
      </w:r>
      <w:r>
        <w:rPr>
          <w:rFonts w:ascii="Times New Roman" w:hAnsi="Times New Roman" w:cs="Times New Roman"/>
          <w:sz w:val="24"/>
          <w:szCs w:val="24"/>
        </w:rPr>
        <w:t xml:space="preserve"> = motiv projevující kladný vztah člověka k určité činnosti a skutečnosti (např. zájem o spor, o přírodu, o hudbu atd.)</w:t>
      </w:r>
    </w:p>
    <w:p w14:paraId="3132E30D" w14:textId="77777777" w:rsidR="009D1874" w:rsidRDefault="009D1874" w:rsidP="00915B65">
      <w:pPr>
        <w:spacing w:line="360" w:lineRule="auto"/>
        <w:jc w:val="both"/>
        <w:rPr>
          <w:rFonts w:ascii="Times New Roman" w:hAnsi="Times New Roman" w:cs="Times New Roman"/>
          <w:sz w:val="24"/>
          <w:szCs w:val="24"/>
        </w:rPr>
      </w:pPr>
      <w:r w:rsidRPr="00B60F67">
        <w:rPr>
          <w:rFonts w:ascii="Times New Roman" w:hAnsi="Times New Roman" w:cs="Times New Roman"/>
          <w:i/>
          <w:sz w:val="24"/>
          <w:szCs w:val="24"/>
        </w:rPr>
        <w:t xml:space="preserve">Emoce </w:t>
      </w:r>
      <w:r>
        <w:rPr>
          <w:rFonts w:ascii="Times New Roman" w:hAnsi="Times New Roman" w:cs="Times New Roman"/>
          <w:sz w:val="24"/>
          <w:szCs w:val="24"/>
        </w:rPr>
        <w:t>= jsou doprovodným jevem lidské činnosti</w:t>
      </w:r>
      <w:r w:rsidR="00B60F67">
        <w:rPr>
          <w:rFonts w:ascii="Times New Roman" w:hAnsi="Times New Roman" w:cs="Times New Roman"/>
          <w:sz w:val="24"/>
          <w:szCs w:val="24"/>
        </w:rPr>
        <w:t>, dosažení/ nedosažení cíle, uspokojení/ neuspokojení potřeby, mohou být samotnou motivací k určité činnosti stejně jako potřeby (jsou spjaty s motivy)</w:t>
      </w:r>
    </w:p>
    <w:p w14:paraId="083D30C2" w14:textId="77777777" w:rsidR="00B60F67" w:rsidRDefault="00B60F67" w:rsidP="00915B65">
      <w:pPr>
        <w:spacing w:line="360" w:lineRule="auto"/>
        <w:jc w:val="both"/>
        <w:rPr>
          <w:rFonts w:ascii="Times New Roman" w:hAnsi="Times New Roman" w:cs="Times New Roman"/>
          <w:sz w:val="24"/>
          <w:szCs w:val="24"/>
        </w:rPr>
      </w:pPr>
      <w:r w:rsidRPr="00627967">
        <w:rPr>
          <w:rFonts w:ascii="Times New Roman" w:hAnsi="Times New Roman" w:cs="Times New Roman"/>
          <w:i/>
          <w:sz w:val="24"/>
          <w:szCs w:val="24"/>
        </w:rPr>
        <w:t>Postoj</w:t>
      </w:r>
      <w:r>
        <w:rPr>
          <w:rFonts w:ascii="Times New Roman" w:hAnsi="Times New Roman" w:cs="Times New Roman"/>
          <w:sz w:val="24"/>
          <w:szCs w:val="24"/>
        </w:rPr>
        <w:t xml:space="preserve"> = vyjadřuje vztah jedince k určité objektu, věci, činnostem, lidem, událostem atd. Rozlišujeme tři složky postoje: poznání objektu (názor na něj), citové hodnocení (sympatii nebo antipatii k objektu), jednání v souladu s předešlými složkami.</w:t>
      </w:r>
      <w:r w:rsidR="00627967">
        <w:rPr>
          <w:rFonts w:ascii="Times New Roman" w:hAnsi="Times New Roman" w:cs="Times New Roman"/>
          <w:sz w:val="24"/>
          <w:szCs w:val="24"/>
        </w:rPr>
        <w:t xml:space="preserve"> Postoje se mohou vztahovat k hodnotám společnosti.</w:t>
      </w:r>
    </w:p>
    <w:p w14:paraId="2E843D72" w14:textId="77777777" w:rsidR="00627967" w:rsidRDefault="00627967" w:rsidP="00915B65">
      <w:pPr>
        <w:spacing w:line="360" w:lineRule="auto"/>
        <w:jc w:val="both"/>
        <w:rPr>
          <w:rFonts w:ascii="Times New Roman" w:hAnsi="Times New Roman" w:cs="Times New Roman"/>
          <w:sz w:val="24"/>
          <w:szCs w:val="24"/>
        </w:rPr>
      </w:pPr>
      <w:r w:rsidRPr="00627967">
        <w:rPr>
          <w:rFonts w:ascii="Times New Roman" w:hAnsi="Times New Roman" w:cs="Times New Roman"/>
          <w:i/>
          <w:sz w:val="24"/>
          <w:szCs w:val="24"/>
        </w:rPr>
        <w:t>Hodnotová orientace</w:t>
      </w:r>
      <w:r>
        <w:rPr>
          <w:rFonts w:ascii="Times New Roman" w:hAnsi="Times New Roman" w:cs="Times New Roman"/>
          <w:sz w:val="24"/>
          <w:szCs w:val="24"/>
        </w:rPr>
        <w:t xml:space="preserve"> = postoj člověka ke společenským hodnotám</w:t>
      </w:r>
    </w:p>
    <w:p w14:paraId="22361662" w14:textId="77777777" w:rsidR="00627967" w:rsidRDefault="00627967" w:rsidP="00915B65">
      <w:pPr>
        <w:spacing w:line="360" w:lineRule="auto"/>
        <w:jc w:val="both"/>
        <w:rPr>
          <w:rFonts w:ascii="Times New Roman" w:hAnsi="Times New Roman" w:cs="Times New Roman"/>
          <w:sz w:val="24"/>
          <w:szCs w:val="24"/>
        </w:rPr>
      </w:pPr>
      <w:r w:rsidRPr="00627967">
        <w:rPr>
          <w:rFonts w:ascii="Times New Roman" w:hAnsi="Times New Roman" w:cs="Times New Roman"/>
          <w:i/>
          <w:sz w:val="24"/>
          <w:szCs w:val="24"/>
        </w:rPr>
        <w:t>Cíle</w:t>
      </w:r>
      <w:r>
        <w:rPr>
          <w:rFonts w:ascii="Times New Roman" w:hAnsi="Times New Roman" w:cs="Times New Roman"/>
          <w:sz w:val="24"/>
          <w:szCs w:val="24"/>
        </w:rPr>
        <w:t xml:space="preserve"> = něco, čeho chce člověk dosáhnout </w:t>
      </w:r>
      <w:r w:rsidR="00A700B8">
        <w:rPr>
          <w:rFonts w:ascii="Times New Roman" w:hAnsi="Times New Roman" w:cs="Times New Roman"/>
          <w:sz w:val="24"/>
          <w:szCs w:val="24"/>
        </w:rPr>
        <w:t>(tamtéž)</w:t>
      </w:r>
    </w:p>
    <w:p w14:paraId="10056A86" w14:textId="77777777" w:rsidR="00B60F67" w:rsidRDefault="00627967" w:rsidP="00CB7B3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Stejnou motivaci je možné vyjádřit různými termíny (žák má o něco zájem, má k dané věci kladný postoj atd.) </w:t>
      </w:r>
      <w:r w:rsidR="00CB7B3E">
        <w:rPr>
          <w:rFonts w:ascii="Times New Roman" w:hAnsi="Times New Roman" w:cs="Times New Roman"/>
          <w:sz w:val="24"/>
          <w:szCs w:val="24"/>
        </w:rPr>
        <w:t xml:space="preserve">Nicméně formulace pomocí cílů je konkrétní, srozumitelná laikovi, ulehčuje poznání sebe sama, způsob výchovy i sebevýchovy, a to jsou její přednosti (tamtéž). </w:t>
      </w:r>
    </w:p>
    <w:p w14:paraId="3AD43DA5" w14:textId="77777777" w:rsidR="00CB7B3E" w:rsidRDefault="00CB7B3E" w:rsidP="00CB7B3E">
      <w:pPr>
        <w:spacing w:line="360" w:lineRule="auto"/>
        <w:jc w:val="both"/>
        <w:rPr>
          <w:rFonts w:ascii="Times New Roman" w:hAnsi="Times New Roman" w:cs="Times New Roman"/>
          <w:sz w:val="24"/>
          <w:szCs w:val="24"/>
        </w:rPr>
      </w:pPr>
      <w:proofErr w:type="spellStart"/>
      <w:r w:rsidRPr="00476BF4">
        <w:rPr>
          <w:rFonts w:ascii="Times New Roman" w:hAnsi="Times New Roman" w:cs="Times New Roman"/>
          <w:sz w:val="24"/>
          <w:szCs w:val="24"/>
          <w:u w:val="single"/>
        </w:rPr>
        <w:lastRenderedPageBreak/>
        <w:t>Ex</w:t>
      </w:r>
      <w:r w:rsidR="00476BF4" w:rsidRPr="00476BF4">
        <w:rPr>
          <w:rFonts w:ascii="Times New Roman" w:hAnsi="Times New Roman" w:cs="Times New Roman"/>
          <w:sz w:val="24"/>
          <w:szCs w:val="24"/>
          <w:u w:val="single"/>
        </w:rPr>
        <w:t>trinsická</w:t>
      </w:r>
      <w:proofErr w:type="spellEnd"/>
      <w:r w:rsidR="00476BF4" w:rsidRPr="00476BF4">
        <w:rPr>
          <w:rFonts w:ascii="Times New Roman" w:hAnsi="Times New Roman" w:cs="Times New Roman"/>
          <w:sz w:val="24"/>
          <w:szCs w:val="24"/>
          <w:u w:val="single"/>
        </w:rPr>
        <w:t xml:space="preserve"> motivace</w:t>
      </w:r>
      <w:r w:rsidR="00476BF4">
        <w:rPr>
          <w:rFonts w:ascii="Times New Roman" w:hAnsi="Times New Roman" w:cs="Times New Roman"/>
          <w:sz w:val="24"/>
          <w:szCs w:val="24"/>
          <w:u w:val="single"/>
        </w:rPr>
        <w:t xml:space="preserve"> </w:t>
      </w:r>
      <w:r w:rsidR="00476BF4">
        <w:rPr>
          <w:rFonts w:ascii="Times New Roman" w:hAnsi="Times New Roman" w:cs="Times New Roman"/>
          <w:sz w:val="24"/>
          <w:szCs w:val="24"/>
        </w:rPr>
        <w:t xml:space="preserve">– </w:t>
      </w:r>
      <w:proofErr w:type="spellStart"/>
      <w:r w:rsidR="00593F32">
        <w:rPr>
          <w:rFonts w:ascii="Times New Roman" w:hAnsi="Times New Roman" w:cs="Times New Roman"/>
          <w:sz w:val="24"/>
          <w:szCs w:val="24"/>
        </w:rPr>
        <w:t>Fontana</w:t>
      </w:r>
      <w:proofErr w:type="spellEnd"/>
      <w:r w:rsidR="00476BF4">
        <w:rPr>
          <w:rFonts w:ascii="Times New Roman" w:hAnsi="Times New Roman" w:cs="Times New Roman"/>
          <w:sz w:val="24"/>
          <w:szCs w:val="24"/>
        </w:rPr>
        <w:t xml:space="preserve"> (20</w:t>
      </w:r>
      <w:r w:rsidR="00593F32">
        <w:rPr>
          <w:rFonts w:ascii="Times New Roman" w:hAnsi="Times New Roman" w:cs="Times New Roman"/>
          <w:sz w:val="24"/>
          <w:szCs w:val="24"/>
        </w:rPr>
        <w:t>10</w:t>
      </w:r>
      <w:r w:rsidR="00476BF4">
        <w:rPr>
          <w:rFonts w:ascii="Times New Roman" w:hAnsi="Times New Roman" w:cs="Times New Roman"/>
          <w:sz w:val="24"/>
          <w:szCs w:val="24"/>
        </w:rPr>
        <w:t>) sem řadí známkování, vysvědčení, pochvalu,</w:t>
      </w:r>
      <w:r w:rsidR="00593F32">
        <w:rPr>
          <w:rFonts w:ascii="Times New Roman" w:hAnsi="Times New Roman" w:cs="Times New Roman"/>
          <w:sz w:val="24"/>
          <w:szCs w:val="24"/>
        </w:rPr>
        <w:t xml:space="preserve"> </w:t>
      </w:r>
      <w:r w:rsidR="00476BF4">
        <w:rPr>
          <w:rFonts w:ascii="Times New Roman" w:hAnsi="Times New Roman" w:cs="Times New Roman"/>
          <w:sz w:val="24"/>
          <w:szCs w:val="24"/>
        </w:rPr>
        <w:t xml:space="preserve">testy, zkoušení, sdělení rodičům. </w:t>
      </w:r>
      <w:r w:rsidR="00A26741">
        <w:rPr>
          <w:rFonts w:ascii="Times New Roman" w:hAnsi="Times New Roman" w:cs="Times New Roman"/>
          <w:sz w:val="24"/>
          <w:szCs w:val="24"/>
        </w:rPr>
        <w:t>Pokud je dítě v této oblasti úspěšné, buduje si prestiž v</w:t>
      </w:r>
      <w:r w:rsidR="00F9302E">
        <w:rPr>
          <w:rFonts w:ascii="Times New Roman" w:hAnsi="Times New Roman" w:cs="Times New Roman"/>
          <w:sz w:val="24"/>
          <w:szCs w:val="24"/>
        </w:rPr>
        <w:t>e</w:t>
      </w:r>
      <w:r w:rsidR="00A26741">
        <w:rPr>
          <w:rFonts w:ascii="Times New Roman" w:hAnsi="Times New Roman" w:cs="Times New Roman"/>
          <w:sz w:val="24"/>
          <w:szCs w:val="24"/>
        </w:rPr>
        <w:t> vlastních očích i v očích ostatních (rodičů, učitelů, spolužáků…) a rozvíjí se výkonová motivace (</w:t>
      </w:r>
      <w:proofErr w:type="spellStart"/>
      <w:r w:rsidR="00A26741">
        <w:rPr>
          <w:rFonts w:ascii="Times New Roman" w:hAnsi="Times New Roman" w:cs="Times New Roman"/>
          <w:sz w:val="24"/>
          <w:szCs w:val="24"/>
        </w:rPr>
        <w:t>Lynn</w:t>
      </w:r>
      <w:proofErr w:type="spellEnd"/>
      <w:r w:rsidR="00A26741">
        <w:rPr>
          <w:rFonts w:ascii="Times New Roman" w:hAnsi="Times New Roman" w:cs="Times New Roman"/>
          <w:sz w:val="24"/>
          <w:szCs w:val="24"/>
        </w:rPr>
        <w:t xml:space="preserve">, 1991 in </w:t>
      </w:r>
      <w:proofErr w:type="spellStart"/>
      <w:r w:rsidR="00A26741">
        <w:rPr>
          <w:rFonts w:ascii="Times New Roman" w:hAnsi="Times New Roman" w:cs="Times New Roman"/>
          <w:sz w:val="24"/>
          <w:szCs w:val="24"/>
        </w:rPr>
        <w:t>Fontana</w:t>
      </w:r>
      <w:proofErr w:type="spellEnd"/>
      <w:r w:rsidR="00A64CAB">
        <w:rPr>
          <w:rFonts w:ascii="Times New Roman" w:hAnsi="Times New Roman" w:cs="Times New Roman"/>
          <w:sz w:val="24"/>
          <w:szCs w:val="24"/>
        </w:rPr>
        <w:t>,</w:t>
      </w:r>
      <w:r w:rsidR="00A26741">
        <w:rPr>
          <w:rFonts w:ascii="Times New Roman" w:hAnsi="Times New Roman" w:cs="Times New Roman"/>
          <w:sz w:val="24"/>
          <w:szCs w:val="24"/>
        </w:rPr>
        <w:t xml:space="preserve"> 2010)</w:t>
      </w:r>
      <w:r w:rsidR="00786F1F">
        <w:rPr>
          <w:rFonts w:ascii="Times New Roman" w:hAnsi="Times New Roman" w:cs="Times New Roman"/>
          <w:sz w:val="24"/>
          <w:szCs w:val="24"/>
        </w:rPr>
        <w:t>. Úspěch je pro děti cesta k odměně. Odměnám a trestům jako prostředkům motivace se věnuje Vladimír Hrabal ml. Ten uvádí dvě hlavní funkce, které odměny a tresty plní při usměrňovaní lidského chování. Jsou to:</w:t>
      </w:r>
    </w:p>
    <w:p w14:paraId="7B4DA7CC" w14:textId="77777777" w:rsidR="00786F1F" w:rsidRDefault="00786F1F" w:rsidP="002D00C6">
      <w:pPr>
        <w:pStyle w:val="Odstavecseseznamem"/>
        <w:numPr>
          <w:ilvl w:val="0"/>
          <w:numId w:val="9"/>
        </w:numPr>
        <w:spacing w:line="360" w:lineRule="auto"/>
        <w:jc w:val="both"/>
        <w:rPr>
          <w:rFonts w:ascii="Times New Roman" w:hAnsi="Times New Roman" w:cs="Times New Roman"/>
          <w:sz w:val="24"/>
          <w:szCs w:val="24"/>
        </w:rPr>
      </w:pPr>
      <w:r w:rsidRPr="00AC0F1B">
        <w:rPr>
          <w:rFonts w:ascii="Times New Roman" w:hAnsi="Times New Roman" w:cs="Times New Roman"/>
          <w:i/>
          <w:sz w:val="24"/>
          <w:szCs w:val="24"/>
        </w:rPr>
        <w:t>Funkce informativní</w:t>
      </w:r>
      <w:r w:rsidR="00AC0F1B">
        <w:rPr>
          <w:rFonts w:ascii="Times New Roman" w:hAnsi="Times New Roman" w:cs="Times New Roman"/>
          <w:sz w:val="24"/>
          <w:szCs w:val="24"/>
        </w:rPr>
        <w:t>, kdy</w:t>
      </w:r>
      <w:r>
        <w:rPr>
          <w:rFonts w:ascii="Times New Roman" w:hAnsi="Times New Roman" w:cs="Times New Roman"/>
          <w:sz w:val="24"/>
          <w:szCs w:val="24"/>
        </w:rPr>
        <w:t xml:space="preserve"> odměna říká žákovi, že jeho jednání bylo správné a podporuje ho </w:t>
      </w:r>
      <w:r w:rsidR="00AC0F1B">
        <w:rPr>
          <w:rFonts w:ascii="Times New Roman" w:hAnsi="Times New Roman" w:cs="Times New Roman"/>
          <w:sz w:val="24"/>
          <w:szCs w:val="24"/>
        </w:rPr>
        <w:t xml:space="preserve">v něm i nadále. Trest nám ukazuje, že takové jednání či chování je nepřijatelné, ale sám o sobě už nenabízí možnost žádoucího chování, ta přichází až s následným vysvětlením. </w:t>
      </w:r>
      <w:r>
        <w:rPr>
          <w:rFonts w:ascii="Times New Roman" w:hAnsi="Times New Roman" w:cs="Times New Roman"/>
          <w:sz w:val="24"/>
          <w:szCs w:val="24"/>
        </w:rPr>
        <w:t xml:space="preserve"> </w:t>
      </w:r>
    </w:p>
    <w:p w14:paraId="6D2B3A89" w14:textId="77777777" w:rsidR="00E17416" w:rsidRDefault="00E17416" w:rsidP="002D00C6">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t>Funkci motivační</w:t>
      </w:r>
      <w:r w:rsidR="00AC0F1B">
        <w:rPr>
          <w:rFonts w:ascii="Times New Roman" w:hAnsi="Times New Roman" w:cs="Times New Roman"/>
          <w:i/>
          <w:sz w:val="24"/>
          <w:szCs w:val="24"/>
        </w:rPr>
        <w:t xml:space="preserve"> </w:t>
      </w:r>
      <w:r w:rsidR="00AC0F1B">
        <w:rPr>
          <w:rFonts w:ascii="Times New Roman" w:hAnsi="Times New Roman" w:cs="Times New Roman"/>
          <w:sz w:val="24"/>
          <w:szCs w:val="24"/>
        </w:rPr>
        <w:t xml:space="preserve">mají jak odměny, tak tresty. </w:t>
      </w:r>
    </w:p>
    <w:p w14:paraId="2E719CAC" w14:textId="77777777" w:rsidR="00AC0F1B" w:rsidRDefault="00AC0F1B" w:rsidP="00E17416">
      <w:pPr>
        <w:pStyle w:val="Odstavecseseznamem"/>
        <w:spacing w:line="360" w:lineRule="auto"/>
        <w:ind w:left="360" w:firstLine="348"/>
        <w:jc w:val="both"/>
        <w:rPr>
          <w:rFonts w:ascii="Times New Roman" w:hAnsi="Times New Roman" w:cs="Times New Roman"/>
          <w:sz w:val="24"/>
          <w:szCs w:val="24"/>
        </w:rPr>
      </w:pPr>
      <w:r w:rsidRPr="00E17416">
        <w:rPr>
          <w:rFonts w:ascii="Times New Roman" w:hAnsi="Times New Roman" w:cs="Times New Roman"/>
          <w:sz w:val="24"/>
          <w:szCs w:val="24"/>
        </w:rPr>
        <w:t xml:space="preserve">Motivační funkce odměn tkví v tom, že daná činnost </w:t>
      </w:r>
      <w:r w:rsidR="00E17416" w:rsidRPr="00E17416">
        <w:rPr>
          <w:rFonts w:ascii="Times New Roman" w:hAnsi="Times New Roman" w:cs="Times New Roman"/>
          <w:sz w:val="24"/>
          <w:szCs w:val="24"/>
        </w:rPr>
        <w:t xml:space="preserve">je spjata s uspokojením některých potřeb (J. Rosina, 1973 in </w:t>
      </w:r>
      <w:proofErr w:type="spellStart"/>
      <w:r w:rsidR="00E17416" w:rsidRPr="00E17416">
        <w:rPr>
          <w:rFonts w:ascii="Times New Roman" w:hAnsi="Times New Roman" w:cs="Times New Roman"/>
          <w:sz w:val="24"/>
          <w:szCs w:val="24"/>
        </w:rPr>
        <w:t>Helus</w:t>
      </w:r>
      <w:proofErr w:type="spellEnd"/>
      <w:r w:rsidR="00E17416" w:rsidRPr="00E17416">
        <w:rPr>
          <w:rFonts w:ascii="Times New Roman" w:hAnsi="Times New Roman" w:cs="Times New Roman"/>
          <w:sz w:val="24"/>
          <w:szCs w:val="24"/>
        </w:rPr>
        <w:t>, Hrabal, Kulič a Mareš, 1979). Nejčastěji učitelem užívanou odměnou jsou pochvaly, které uspokojují hlavně žákovi sociální potřeby a dodávají pocit uplatnění možnost zažít úspěch. Pochvala by měla následovat hned po dobře odvedené činnosti a z počátku by měl být žák chválen častěji a s postupem času by měl být interval mezi pochvalami delší</w:t>
      </w:r>
      <w:r w:rsidR="00E17416">
        <w:rPr>
          <w:rFonts w:ascii="Times New Roman" w:hAnsi="Times New Roman" w:cs="Times New Roman"/>
          <w:sz w:val="24"/>
          <w:szCs w:val="24"/>
        </w:rPr>
        <w:t xml:space="preserve"> (V. Hrabal ml</w:t>
      </w:r>
      <w:r w:rsidR="00F9302E">
        <w:rPr>
          <w:rFonts w:ascii="Times New Roman" w:hAnsi="Times New Roman" w:cs="Times New Roman"/>
          <w:sz w:val="24"/>
          <w:szCs w:val="24"/>
        </w:rPr>
        <w:t xml:space="preserve">. </w:t>
      </w:r>
      <w:r w:rsidR="00F9302E" w:rsidRPr="00E17416">
        <w:rPr>
          <w:rFonts w:ascii="Times New Roman" w:hAnsi="Times New Roman" w:cs="Times New Roman"/>
          <w:sz w:val="24"/>
          <w:szCs w:val="24"/>
        </w:rPr>
        <w:t>1979</w:t>
      </w:r>
      <w:r w:rsidR="00E17416">
        <w:rPr>
          <w:rFonts w:ascii="Times New Roman" w:hAnsi="Times New Roman" w:cs="Times New Roman"/>
          <w:sz w:val="24"/>
          <w:szCs w:val="24"/>
        </w:rPr>
        <w:t>,</w:t>
      </w:r>
      <w:r w:rsidR="00F9302E" w:rsidRPr="00F9302E">
        <w:rPr>
          <w:rFonts w:ascii="Times New Roman" w:hAnsi="Times New Roman" w:cs="Times New Roman"/>
          <w:sz w:val="24"/>
          <w:szCs w:val="24"/>
        </w:rPr>
        <w:t xml:space="preserve"> </w:t>
      </w:r>
      <w:r w:rsidR="00F9302E" w:rsidRPr="00E17416">
        <w:rPr>
          <w:rFonts w:ascii="Times New Roman" w:hAnsi="Times New Roman" w:cs="Times New Roman"/>
          <w:sz w:val="24"/>
          <w:szCs w:val="24"/>
        </w:rPr>
        <w:t xml:space="preserve">in </w:t>
      </w:r>
      <w:proofErr w:type="spellStart"/>
      <w:r w:rsidR="00F9302E" w:rsidRPr="00E17416">
        <w:rPr>
          <w:rFonts w:ascii="Times New Roman" w:hAnsi="Times New Roman" w:cs="Times New Roman"/>
          <w:sz w:val="24"/>
          <w:szCs w:val="24"/>
        </w:rPr>
        <w:t>Helus</w:t>
      </w:r>
      <w:proofErr w:type="spellEnd"/>
      <w:r w:rsidR="00F9302E" w:rsidRPr="00E17416">
        <w:rPr>
          <w:rFonts w:ascii="Times New Roman" w:hAnsi="Times New Roman" w:cs="Times New Roman"/>
          <w:sz w:val="24"/>
          <w:szCs w:val="24"/>
        </w:rPr>
        <w:t xml:space="preserve">, Hrabal, Kulič a Mareš, </w:t>
      </w:r>
      <w:r w:rsidR="00E17416">
        <w:rPr>
          <w:rFonts w:ascii="Times New Roman" w:hAnsi="Times New Roman" w:cs="Times New Roman"/>
          <w:sz w:val="24"/>
          <w:szCs w:val="24"/>
        </w:rPr>
        <w:t>1979).</w:t>
      </w:r>
    </w:p>
    <w:p w14:paraId="4F47D39D" w14:textId="3DAA096F" w:rsidR="00394E1C" w:rsidRPr="00AD73F0" w:rsidRDefault="00E17416" w:rsidP="00AD73F0">
      <w:pPr>
        <w:pStyle w:val="Odstavecseseznamem"/>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Motivační funkce trestů</w:t>
      </w:r>
      <w:r w:rsidR="00B631CA">
        <w:rPr>
          <w:rFonts w:ascii="Times New Roman" w:hAnsi="Times New Roman" w:cs="Times New Roman"/>
          <w:sz w:val="24"/>
          <w:szCs w:val="24"/>
        </w:rPr>
        <w:t xml:space="preserve"> spočívá v úmyslu zapůsobit na žáka a odstranit nežádoucí chování. Pokud je však trest užívám příliš často může se stát neúčinným. V některých případem může mít trest na dítě vedlejší následky a ty se mohou projevov</w:t>
      </w:r>
      <w:r w:rsidR="00447D5C">
        <w:rPr>
          <w:rFonts w:ascii="Times New Roman" w:hAnsi="Times New Roman" w:cs="Times New Roman"/>
          <w:sz w:val="24"/>
          <w:szCs w:val="24"/>
        </w:rPr>
        <w:t>at a upevňovat v osobnosti žáka</w:t>
      </w:r>
      <w:r w:rsidR="00B631CA">
        <w:rPr>
          <w:rFonts w:ascii="Times New Roman" w:hAnsi="Times New Roman" w:cs="Times New Roman"/>
          <w:sz w:val="24"/>
          <w:szCs w:val="24"/>
        </w:rPr>
        <w:t xml:space="preserve"> (</w:t>
      </w:r>
      <w:r w:rsidR="00447D5C">
        <w:rPr>
          <w:rFonts w:ascii="Times New Roman" w:hAnsi="Times New Roman" w:cs="Times New Roman"/>
          <w:sz w:val="24"/>
          <w:szCs w:val="24"/>
        </w:rPr>
        <w:t xml:space="preserve">jde </w:t>
      </w:r>
      <w:r w:rsidR="00B631CA">
        <w:rPr>
          <w:rFonts w:ascii="Times New Roman" w:hAnsi="Times New Roman" w:cs="Times New Roman"/>
          <w:sz w:val="24"/>
          <w:szCs w:val="24"/>
        </w:rPr>
        <w:t xml:space="preserve">např. </w:t>
      </w:r>
      <w:r w:rsidR="00447D5C">
        <w:rPr>
          <w:rFonts w:ascii="Times New Roman" w:hAnsi="Times New Roman" w:cs="Times New Roman"/>
          <w:sz w:val="24"/>
          <w:szCs w:val="24"/>
        </w:rPr>
        <w:t xml:space="preserve">o </w:t>
      </w:r>
      <w:r w:rsidR="00B631CA">
        <w:rPr>
          <w:rFonts w:ascii="Times New Roman" w:hAnsi="Times New Roman" w:cs="Times New Roman"/>
          <w:sz w:val="24"/>
          <w:szCs w:val="24"/>
        </w:rPr>
        <w:t>strach ze školy, únikové tendence, úzkostný stav až neurotické potíže</w:t>
      </w:r>
      <w:r w:rsidR="00447D5C">
        <w:rPr>
          <w:rFonts w:ascii="Times New Roman" w:hAnsi="Times New Roman" w:cs="Times New Roman"/>
          <w:sz w:val="24"/>
          <w:szCs w:val="24"/>
        </w:rPr>
        <w:t xml:space="preserve"> a další). Nejběžněji používaný trest ve škole je pokárání. I při užívání trestů je třeba dodržovat určitá obecná pravidla jejich používání.</w:t>
      </w:r>
      <w:r w:rsidR="009D53D4">
        <w:rPr>
          <w:rFonts w:ascii="Times New Roman" w:hAnsi="Times New Roman" w:cs="Times New Roman"/>
          <w:sz w:val="24"/>
          <w:szCs w:val="24"/>
        </w:rPr>
        <w:t xml:space="preserve"> (tamtéž).</w:t>
      </w:r>
      <w:r w:rsidR="009D53D4">
        <w:rPr>
          <w:rFonts w:ascii="Times New Roman" w:hAnsi="Times New Roman" w:cs="Times New Roman"/>
          <w:sz w:val="24"/>
          <w:szCs w:val="24"/>
        </w:rPr>
        <w:tab/>
      </w:r>
      <w:r w:rsidR="00447D5C">
        <w:rPr>
          <w:rFonts w:ascii="Times New Roman" w:hAnsi="Times New Roman" w:cs="Times New Roman"/>
          <w:sz w:val="24"/>
          <w:szCs w:val="24"/>
        </w:rPr>
        <w:t xml:space="preserve">V prováděných výzkumech se ukázalo, že větší motivační charakter má veřejná pochvala, ale výtka má lepší účinnost, když je </w:t>
      </w:r>
      <w:r w:rsidR="009D53D4">
        <w:rPr>
          <w:rFonts w:ascii="Times New Roman" w:hAnsi="Times New Roman" w:cs="Times New Roman"/>
          <w:sz w:val="24"/>
          <w:szCs w:val="24"/>
        </w:rPr>
        <w:t>užita</w:t>
      </w:r>
      <w:r w:rsidR="00447D5C">
        <w:rPr>
          <w:rFonts w:ascii="Times New Roman" w:hAnsi="Times New Roman" w:cs="Times New Roman"/>
          <w:sz w:val="24"/>
          <w:szCs w:val="24"/>
        </w:rPr>
        <w:t xml:space="preserve"> soukromě (T. </w:t>
      </w:r>
      <w:proofErr w:type="spellStart"/>
      <w:r w:rsidR="00447D5C">
        <w:rPr>
          <w:rFonts w:ascii="Times New Roman" w:hAnsi="Times New Roman" w:cs="Times New Roman"/>
          <w:sz w:val="24"/>
          <w:szCs w:val="24"/>
        </w:rPr>
        <w:t>Pardel</w:t>
      </w:r>
      <w:proofErr w:type="spellEnd"/>
      <w:r w:rsidR="00447D5C">
        <w:rPr>
          <w:rFonts w:ascii="Times New Roman" w:hAnsi="Times New Roman" w:cs="Times New Roman"/>
          <w:sz w:val="24"/>
          <w:szCs w:val="24"/>
        </w:rPr>
        <w:t>, 1967 in</w:t>
      </w:r>
      <w:r w:rsidR="009D53D4">
        <w:rPr>
          <w:rFonts w:ascii="Times New Roman" w:hAnsi="Times New Roman" w:cs="Times New Roman"/>
          <w:sz w:val="24"/>
          <w:szCs w:val="24"/>
        </w:rPr>
        <w:t xml:space="preserve"> </w:t>
      </w:r>
      <w:proofErr w:type="spellStart"/>
      <w:r w:rsidR="009D53D4" w:rsidRPr="00E17416">
        <w:rPr>
          <w:rFonts w:ascii="Times New Roman" w:hAnsi="Times New Roman" w:cs="Times New Roman"/>
          <w:sz w:val="24"/>
          <w:szCs w:val="24"/>
        </w:rPr>
        <w:t>Helus</w:t>
      </w:r>
      <w:proofErr w:type="spellEnd"/>
      <w:r w:rsidR="009D53D4" w:rsidRPr="00E17416">
        <w:rPr>
          <w:rFonts w:ascii="Times New Roman" w:hAnsi="Times New Roman" w:cs="Times New Roman"/>
          <w:sz w:val="24"/>
          <w:szCs w:val="24"/>
        </w:rPr>
        <w:t>, Hrabal, Kulič a Mareš, 1979</w:t>
      </w:r>
      <w:r w:rsidR="00447D5C">
        <w:rPr>
          <w:rFonts w:ascii="Times New Roman" w:hAnsi="Times New Roman" w:cs="Times New Roman"/>
          <w:sz w:val="24"/>
          <w:szCs w:val="24"/>
        </w:rPr>
        <w:t>)</w:t>
      </w:r>
      <w:r w:rsidR="009D53D4">
        <w:rPr>
          <w:rFonts w:ascii="Times New Roman" w:hAnsi="Times New Roman" w:cs="Times New Roman"/>
          <w:sz w:val="24"/>
          <w:szCs w:val="24"/>
        </w:rPr>
        <w:t xml:space="preserve">. </w:t>
      </w:r>
    </w:p>
    <w:p w14:paraId="41A00D77" w14:textId="5004FE72" w:rsidR="00561856" w:rsidRDefault="00561856" w:rsidP="00AD73F0">
      <w:pPr>
        <w:spacing w:line="360" w:lineRule="auto"/>
        <w:ind w:firstLine="360"/>
        <w:jc w:val="both"/>
        <w:rPr>
          <w:rFonts w:ascii="Times New Roman" w:hAnsi="Times New Roman" w:cs="Times New Roman"/>
          <w:sz w:val="24"/>
          <w:szCs w:val="24"/>
        </w:rPr>
      </w:pPr>
      <w:r w:rsidRPr="0053797F">
        <w:rPr>
          <w:rFonts w:ascii="Times New Roman" w:hAnsi="Times New Roman" w:cs="Times New Roman"/>
          <w:sz w:val="24"/>
          <w:szCs w:val="24"/>
        </w:rPr>
        <w:t xml:space="preserve">I </w:t>
      </w:r>
      <w:proofErr w:type="spellStart"/>
      <w:r w:rsidRPr="0053797F">
        <w:rPr>
          <w:rFonts w:ascii="Times New Roman" w:hAnsi="Times New Roman" w:cs="Times New Roman"/>
          <w:sz w:val="24"/>
          <w:szCs w:val="24"/>
        </w:rPr>
        <w:t>Lokšová</w:t>
      </w:r>
      <w:proofErr w:type="spellEnd"/>
      <w:r w:rsidRPr="0053797F">
        <w:rPr>
          <w:rFonts w:ascii="Times New Roman" w:hAnsi="Times New Roman" w:cs="Times New Roman"/>
          <w:sz w:val="24"/>
          <w:szCs w:val="24"/>
        </w:rPr>
        <w:t xml:space="preserve"> (1999) dělí motivaci na vnitřní a vnější. Vnitřní motivace je chápana jako snaha dítěte uspokojovat své vlastní potřeby, přičemž není očekávána žádná odměna. Děti vnitřně motivované bývají ve škole úspěšnější, jelikož se učí, protože chtějí, je to jejich vlastní volba (škola je baví). Naopak vnější motivace znamená, že dítě pracuje pro potěšení třetí osoby a čeká za práci určitou odměnu</w:t>
      </w:r>
      <w:r w:rsidR="00AD73F0" w:rsidRPr="0053797F">
        <w:rPr>
          <w:rFonts w:ascii="Times New Roman" w:hAnsi="Times New Roman" w:cs="Times New Roman"/>
          <w:sz w:val="24"/>
          <w:szCs w:val="24"/>
        </w:rPr>
        <w:t>, čímž v podstatě můžeme jednoduše shrnout předešlé informace.</w:t>
      </w:r>
    </w:p>
    <w:p w14:paraId="6AA2430A" w14:textId="77777777" w:rsidR="0053797F" w:rsidRPr="0053797F" w:rsidRDefault="0053797F" w:rsidP="00AD73F0">
      <w:pPr>
        <w:spacing w:line="360" w:lineRule="auto"/>
        <w:ind w:firstLine="360"/>
        <w:jc w:val="both"/>
        <w:rPr>
          <w:rFonts w:ascii="Times New Roman" w:hAnsi="Times New Roman" w:cs="Times New Roman"/>
          <w:sz w:val="24"/>
          <w:szCs w:val="24"/>
        </w:rPr>
      </w:pPr>
    </w:p>
    <w:p w14:paraId="6B640A4F" w14:textId="77777777" w:rsidR="004D502E" w:rsidRDefault="009D53D4" w:rsidP="00CB7B3E">
      <w:pPr>
        <w:spacing w:line="360" w:lineRule="auto"/>
        <w:jc w:val="both"/>
        <w:rPr>
          <w:rFonts w:ascii="Times New Roman" w:hAnsi="Times New Roman" w:cs="Times New Roman"/>
          <w:b/>
          <w:sz w:val="24"/>
          <w:szCs w:val="24"/>
        </w:rPr>
      </w:pPr>
      <w:r w:rsidRPr="000C4B74">
        <w:rPr>
          <w:rFonts w:ascii="Times New Roman" w:hAnsi="Times New Roman" w:cs="Times New Roman"/>
          <w:b/>
          <w:sz w:val="24"/>
          <w:szCs w:val="24"/>
        </w:rPr>
        <w:t>Vývojové podmíněné změny</w:t>
      </w:r>
      <w:r w:rsidR="000C4B74">
        <w:rPr>
          <w:rFonts w:ascii="Times New Roman" w:hAnsi="Times New Roman" w:cs="Times New Roman"/>
          <w:b/>
          <w:sz w:val="24"/>
          <w:szCs w:val="24"/>
        </w:rPr>
        <w:t>:</w:t>
      </w:r>
    </w:p>
    <w:p w14:paraId="77EC76A7" w14:textId="77777777" w:rsidR="00B03C72" w:rsidRDefault="000C4B74" w:rsidP="00AC6A5E">
      <w:pPr>
        <w:spacing w:line="360" w:lineRule="auto"/>
        <w:ind w:firstLine="708"/>
        <w:jc w:val="both"/>
        <w:rPr>
          <w:rFonts w:ascii="Times New Roman" w:hAnsi="Times New Roman" w:cs="Times New Roman"/>
          <w:sz w:val="24"/>
          <w:szCs w:val="24"/>
        </w:rPr>
      </w:pPr>
      <w:r w:rsidRPr="00B03C72">
        <w:rPr>
          <w:rFonts w:ascii="Times New Roman" w:hAnsi="Times New Roman" w:cs="Times New Roman"/>
          <w:sz w:val="24"/>
          <w:szCs w:val="24"/>
          <w:u w:val="single"/>
        </w:rPr>
        <w:t>Školní nezralost či nepřipravenost na školu</w:t>
      </w:r>
      <w:r>
        <w:rPr>
          <w:rFonts w:ascii="Times New Roman" w:hAnsi="Times New Roman" w:cs="Times New Roman"/>
          <w:sz w:val="24"/>
          <w:szCs w:val="24"/>
        </w:rPr>
        <w:t xml:space="preserve"> bývá častým problémem při nástupu dítěte do školy. Mezi 6. a 7. rokem života dochází k vývoji mnoha sociálních dovedností a jednotlivých kompetencí dítěte. Je zde značné riziko, že vývoj bude probíhat u dětí různě rychle </w:t>
      </w:r>
      <w:r>
        <w:rPr>
          <w:rFonts w:ascii="Times New Roman" w:hAnsi="Times New Roman" w:cs="Times New Roman"/>
          <w:sz w:val="24"/>
          <w:szCs w:val="24"/>
        </w:rPr>
        <w:lastRenderedPageBreak/>
        <w:t xml:space="preserve">a </w:t>
      </w:r>
      <w:r w:rsidR="005E577D">
        <w:rPr>
          <w:rFonts w:ascii="Times New Roman" w:hAnsi="Times New Roman" w:cs="Times New Roman"/>
          <w:sz w:val="24"/>
          <w:szCs w:val="24"/>
        </w:rPr>
        <w:t>v některých oblastech bude pro školu zatím nedostatečný. To může vést k selhání dítěte v 1. střídě</w:t>
      </w:r>
      <w:r w:rsidR="00B03C72">
        <w:rPr>
          <w:rFonts w:ascii="Times New Roman" w:hAnsi="Times New Roman" w:cs="Times New Roman"/>
          <w:sz w:val="24"/>
          <w:szCs w:val="24"/>
        </w:rPr>
        <w:t>. Vágnerová (2005) uvádí následující oblasti, na které je třeba se zaměřit:</w:t>
      </w:r>
    </w:p>
    <w:p w14:paraId="4590CB8B" w14:textId="77777777" w:rsidR="00B03C72" w:rsidRDefault="005E577D" w:rsidP="002D00C6">
      <w:pPr>
        <w:pStyle w:val="Odstavecseseznamem"/>
        <w:numPr>
          <w:ilvl w:val="0"/>
          <w:numId w:val="10"/>
        </w:numPr>
        <w:spacing w:line="360" w:lineRule="auto"/>
        <w:jc w:val="both"/>
        <w:rPr>
          <w:rFonts w:ascii="Times New Roman" w:hAnsi="Times New Roman" w:cs="Times New Roman"/>
          <w:sz w:val="24"/>
          <w:szCs w:val="24"/>
        </w:rPr>
      </w:pPr>
      <w:r w:rsidRPr="00B03C72">
        <w:rPr>
          <w:rFonts w:ascii="Times New Roman" w:hAnsi="Times New Roman" w:cs="Times New Roman"/>
          <w:sz w:val="24"/>
          <w:szCs w:val="24"/>
        </w:rPr>
        <w:t>Obtíže mohou nastat v oblasti výdrže pracovat dostatečně intenzivně a dlouho, protože ještě není schopné snést zátěž pracovní povinnosti a snadno se tak unaví. Pro takové dítě je velice obtížné zvyknout si na školní režim</w:t>
      </w:r>
      <w:r w:rsidR="00D216E2" w:rsidRPr="00B03C72">
        <w:rPr>
          <w:rFonts w:ascii="Times New Roman" w:hAnsi="Times New Roman" w:cs="Times New Roman"/>
          <w:sz w:val="24"/>
          <w:szCs w:val="24"/>
        </w:rPr>
        <w:t xml:space="preserve">. </w:t>
      </w:r>
    </w:p>
    <w:p w14:paraId="5EDD7C78" w14:textId="77777777" w:rsidR="00B03C72" w:rsidRDefault="00164942" w:rsidP="002D00C6">
      <w:pPr>
        <w:pStyle w:val="Odstavecseseznamem"/>
        <w:numPr>
          <w:ilvl w:val="0"/>
          <w:numId w:val="10"/>
        </w:numPr>
        <w:spacing w:line="360" w:lineRule="auto"/>
        <w:jc w:val="both"/>
        <w:rPr>
          <w:rFonts w:ascii="Times New Roman" w:hAnsi="Times New Roman" w:cs="Times New Roman"/>
          <w:sz w:val="24"/>
          <w:szCs w:val="24"/>
        </w:rPr>
      </w:pPr>
      <w:r w:rsidRPr="00B03C72">
        <w:rPr>
          <w:rFonts w:ascii="Times New Roman" w:hAnsi="Times New Roman" w:cs="Times New Roman"/>
          <w:sz w:val="24"/>
          <w:szCs w:val="24"/>
        </w:rPr>
        <w:t>Ta</w:t>
      </w:r>
      <w:r>
        <w:rPr>
          <w:rFonts w:ascii="Times New Roman" w:hAnsi="Times New Roman" w:cs="Times New Roman"/>
          <w:sz w:val="24"/>
          <w:szCs w:val="24"/>
        </w:rPr>
        <w:t xml:space="preserve">ké nás zajímá oblast verbálních předpokladů. Dítě, které se nedokáže adekvátně vyjádřit a porozumět sdělení učitele, nemůžeme považovat za dostatečně připravené do školy. Dítě musí zvládat řeč a jazyk na dostatečné úrovni. </w:t>
      </w:r>
    </w:p>
    <w:p w14:paraId="71FCF3CA" w14:textId="77777777" w:rsidR="005E577D" w:rsidRDefault="00164942" w:rsidP="002D00C6">
      <w:pPr>
        <w:pStyle w:val="Odstavecseseznamem"/>
        <w:numPr>
          <w:ilvl w:val="0"/>
          <w:numId w:val="10"/>
        </w:numPr>
        <w:spacing w:line="360" w:lineRule="auto"/>
        <w:jc w:val="both"/>
        <w:rPr>
          <w:rFonts w:ascii="Times New Roman" w:hAnsi="Times New Roman" w:cs="Times New Roman"/>
          <w:sz w:val="24"/>
          <w:szCs w:val="24"/>
        </w:rPr>
      </w:pPr>
      <w:r w:rsidRPr="00B03C72">
        <w:rPr>
          <w:rFonts w:ascii="Times New Roman" w:hAnsi="Times New Roman" w:cs="Times New Roman"/>
          <w:sz w:val="24"/>
          <w:szCs w:val="24"/>
        </w:rPr>
        <w:t xml:space="preserve">Dalším problémem jsou nedostatečné předpoklady k výuce v oblasti trivia. Jde hlavně o oblast percepce, kde dochází k opoždění zrání, a to se pak projevuje problémy ve výuce čtení a psaní. </w:t>
      </w:r>
    </w:p>
    <w:p w14:paraId="10217151" w14:textId="77777777" w:rsidR="00164942" w:rsidRPr="00164942" w:rsidRDefault="00164942" w:rsidP="002D00C6">
      <w:pPr>
        <w:pStyle w:val="Odstavecseseznamem"/>
        <w:numPr>
          <w:ilvl w:val="0"/>
          <w:numId w:val="10"/>
        </w:numPr>
        <w:spacing w:line="360" w:lineRule="auto"/>
        <w:jc w:val="both"/>
        <w:rPr>
          <w:rFonts w:ascii="Times New Roman" w:hAnsi="Times New Roman" w:cs="Times New Roman"/>
          <w:sz w:val="24"/>
          <w:szCs w:val="24"/>
        </w:rPr>
      </w:pPr>
      <w:r w:rsidRPr="00B03C72">
        <w:rPr>
          <w:rFonts w:ascii="Times New Roman" w:hAnsi="Times New Roman" w:cs="Times New Roman"/>
          <w:sz w:val="24"/>
          <w:szCs w:val="24"/>
        </w:rPr>
        <w:t>V případě, že není dostatečně rozvinuté konkrétní logické uvažování, dítě nebude schopno podívat se na realitu z jiného pohledu než z jeho vlastního. Jeho myšlení je příliš ovlivňováno jeho emocemi a nedokáže přijmout cokoliv, co je v rozporu s jeho přáními. Tento postoj se přenáší i na proces výuky a dítě ve škole nemůže být úspěšné.</w:t>
      </w:r>
    </w:p>
    <w:p w14:paraId="6E04D750" w14:textId="77777777" w:rsidR="003157CF" w:rsidRDefault="009C35A9" w:rsidP="002D00C6">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Projevem sociálně nezralého dítěte bývá neschopnost chápat povinnosti spojené s rolí školáka. Takové dítě se snaží upoutat pozornost učitele na sebe, pokud se mu učitel nevěnuje individuálně, tak nepracuje. Ještě ne</w:t>
      </w:r>
      <w:r w:rsidR="00164942">
        <w:rPr>
          <w:rFonts w:ascii="Times New Roman" w:hAnsi="Times New Roman" w:cs="Times New Roman"/>
          <w:sz w:val="24"/>
          <w:szCs w:val="24"/>
        </w:rPr>
        <w:t>ní</w:t>
      </w:r>
      <w:r>
        <w:rPr>
          <w:rFonts w:ascii="Times New Roman" w:hAnsi="Times New Roman" w:cs="Times New Roman"/>
          <w:sz w:val="24"/>
          <w:szCs w:val="24"/>
        </w:rPr>
        <w:t xml:space="preserve"> schopné převzít odpovědnost za své jednání a přetrvává vazba na rodiče. </w:t>
      </w:r>
    </w:p>
    <w:p w14:paraId="4AC4FC51" w14:textId="77777777" w:rsidR="00246142" w:rsidRDefault="00164942" w:rsidP="002D00C6">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 předešlým bodem souvisí i emoční zralost dítěte, což má vliv na jeho motivaci se učit. Nechápe význam této povinnosti a učení pro něj není zajímavá činnost. Takto nezralé děti jsou často rušivými elementy při výuce, protože dělají věci, které je právě napadnou, nesoustředí se na výuku, a to vede i k horším výsledkům. Ne vždycky tyto projevy musí souviset se zralostí dítěte. Může se také jednat o nedostatky ve výchově</w:t>
      </w:r>
      <w:r w:rsidR="00F9302E">
        <w:rPr>
          <w:rFonts w:ascii="Times New Roman" w:hAnsi="Times New Roman" w:cs="Times New Roman"/>
          <w:sz w:val="24"/>
          <w:szCs w:val="24"/>
        </w:rPr>
        <w:t>.</w:t>
      </w:r>
      <w:r>
        <w:rPr>
          <w:rFonts w:ascii="Times New Roman" w:hAnsi="Times New Roman" w:cs="Times New Roman"/>
          <w:sz w:val="24"/>
          <w:szCs w:val="24"/>
        </w:rPr>
        <w:t xml:space="preserve"> </w:t>
      </w:r>
    </w:p>
    <w:p w14:paraId="51EA7837" w14:textId="0F0FD99D" w:rsidR="0053797F" w:rsidRDefault="00C8729E" w:rsidP="00D11197">
      <w:pPr>
        <w:spacing w:line="360" w:lineRule="auto"/>
        <w:ind w:firstLine="708"/>
        <w:jc w:val="both"/>
        <w:rPr>
          <w:rFonts w:ascii="Times New Roman" w:hAnsi="Times New Roman" w:cs="Times New Roman"/>
          <w:sz w:val="24"/>
          <w:szCs w:val="24"/>
        </w:rPr>
      </w:pPr>
      <w:r w:rsidRPr="00C8729E">
        <w:rPr>
          <w:rFonts w:ascii="Times New Roman" w:hAnsi="Times New Roman" w:cs="Times New Roman"/>
          <w:sz w:val="24"/>
          <w:szCs w:val="24"/>
        </w:rPr>
        <w:t xml:space="preserve">Následné </w:t>
      </w:r>
      <w:r>
        <w:rPr>
          <w:rFonts w:ascii="Times New Roman" w:hAnsi="Times New Roman" w:cs="Times New Roman"/>
          <w:sz w:val="24"/>
          <w:szCs w:val="24"/>
          <w:u w:val="single"/>
        </w:rPr>
        <w:t>z</w:t>
      </w:r>
      <w:r w:rsidR="00E65742">
        <w:rPr>
          <w:rFonts w:ascii="Times New Roman" w:hAnsi="Times New Roman" w:cs="Times New Roman"/>
          <w:sz w:val="24"/>
          <w:szCs w:val="24"/>
          <w:u w:val="single"/>
        </w:rPr>
        <w:t>měny v době</w:t>
      </w:r>
      <w:r w:rsidR="00164942" w:rsidRPr="00E65742">
        <w:rPr>
          <w:rFonts w:ascii="Times New Roman" w:hAnsi="Times New Roman" w:cs="Times New Roman"/>
          <w:sz w:val="24"/>
          <w:szCs w:val="24"/>
          <w:u w:val="single"/>
        </w:rPr>
        <w:t xml:space="preserve"> dospívání</w:t>
      </w:r>
      <w:r w:rsidR="00E65742">
        <w:rPr>
          <w:rFonts w:ascii="Times New Roman" w:hAnsi="Times New Roman" w:cs="Times New Roman"/>
          <w:sz w:val="24"/>
          <w:szCs w:val="24"/>
        </w:rPr>
        <w:t xml:space="preserve"> mohou taky značně ovlivnit úspěšnost žáků ve škole. Velký vliv v tomto období má emoční labilita. Ta se může projevovat zvýšenou impulsivitou a problémy se sebeovládáním. Také dochází k výkyvům v aktivační úrovni, kdy jednou je žák pasivní, jindy naopak velice aktivní. Tyto výkyvy lze pozorovat na výsledcích žáka (útlum = pokles výkonů a zhoršení známek). </w:t>
      </w:r>
      <w:r w:rsidR="00AC6A5E">
        <w:rPr>
          <w:rFonts w:ascii="Times New Roman" w:hAnsi="Times New Roman" w:cs="Times New Roman"/>
          <w:sz w:val="24"/>
          <w:szCs w:val="24"/>
        </w:rPr>
        <w:t xml:space="preserve">Emoční nestabilita se může podepsat i na sebehodnocení žáka (neúspěch žáka může někdy vést ke snížení sebedůvěry a k následnému snížení motivace, což vede ke zhoršení školní práce). </w:t>
      </w:r>
      <w:r w:rsidR="00C579CC">
        <w:rPr>
          <w:rFonts w:ascii="Times New Roman" w:hAnsi="Times New Roman" w:cs="Times New Roman"/>
          <w:sz w:val="24"/>
          <w:szCs w:val="24"/>
        </w:rPr>
        <w:t xml:space="preserve">V době dospívání se mění vztah k autoritám </w:t>
      </w:r>
      <w:r w:rsidR="00063C4F">
        <w:rPr>
          <w:rFonts w:ascii="Times New Roman" w:hAnsi="Times New Roman" w:cs="Times New Roman"/>
          <w:sz w:val="24"/>
          <w:szCs w:val="24"/>
        </w:rPr>
        <w:t xml:space="preserve">(zejména k rodině a učitelům) a vtah ke škole celkově. Dospívající se snaží osamostatňovat, nastává období vzdorů, což může mít za následek zhoršení v školní práci. Toto období je celkově </w:t>
      </w:r>
      <w:r w:rsidR="00063C4F">
        <w:rPr>
          <w:rFonts w:ascii="Times New Roman" w:hAnsi="Times New Roman" w:cs="Times New Roman"/>
          <w:sz w:val="24"/>
          <w:szCs w:val="24"/>
        </w:rPr>
        <w:lastRenderedPageBreak/>
        <w:t>náročné. Dlouhodobé selhávání, nedostatek vlastní motivace a nepodnětné domácí prostředí mohou mít za následek i zvýšení výskytu problémového chování žáka</w:t>
      </w:r>
      <w:r w:rsidR="00830795">
        <w:rPr>
          <w:rFonts w:ascii="Times New Roman" w:hAnsi="Times New Roman" w:cs="Times New Roman"/>
          <w:sz w:val="24"/>
          <w:szCs w:val="24"/>
        </w:rPr>
        <w:t xml:space="preserve"> (</w:t>
      </w:r>
      <w:r w:rsidR="00A700B8">
        <w:rPr>
          <w:rFonts w:ascii="Times New Roman" w:hAnsi="Times New Roman" w:cs="Times New Roman"/>
          <w:sz w:val="24"/>
          <w:szCs w:val="24"/>
        </w:rPr>
        <w:t>Vágnerová, 2005</w:t>
      </w:r>
      <w:r w:rsidR="00830795">
        <w:rPr>
          <w:rFonts w:ascii="Times New Roman" w:hAnsi="Times New Roman" w:cs="Times New Roman"/>
          <w:sz w:val="24"/>
          <w:szCs w:val="24"/>
        </w:rPr>
        <w:t xml:space="preserve">). </w:t>
      </w:r>
    </w:p>
    <w:p w14:paraId="6E1C1427" w14:textId="77777777" w:rsidR="00D11197" w:rsidRPr="00D0545C" w:rsidRDefault="00D11197" w:rsidP="00D11197">
      <w:pPr>
        <w:spacing w:line="360" w:lineRule="auto"/>
        <w:ind w:firstLine="708"/>
        <w:jc w:val="both"/>
        <w:rPr>
          <w:rFonts w:ascii="Times New Roman" w:hAnsi="Times New Roman" w:cs="Times New Roman"/>
          <w:sz w:val="24"/>
          <w:szCs w:val="24"/>
        </w:rPr>
      </w:pPr>
    </w:p>
    <w:p w14:paraId="4FA844CA" w14:textId="77777777" w:rsidR="00915B65" w:rsidRDefault="00C82C19" w:rsidP="00915B65">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915B65" w:rsidRPr="00915B65">
        <w:rPr>
          <w:rFonts w:ascii="Times New Roman" w:hAnsi="Times New Roman" w:cs="Times New Roman"/>
          <w:b/>
          <w:sz w:val="24"/>
          <w:szCs w:val="24"/>
        </w:rPr>
        <w:t>ktuální zdravotní stav</w:t>
      </w:r>
      <w:r w:rsidR="000C4B74">
        <w:rPr>
          <w:rFonts w:ascii="Times New Roman" w:hAnsi="Times New Roman" w:cs="Times New Roman"/>
          <w:b/>
          <w:sz w:val="24"/>
          <w:szCs w:val="24"/>
        </w:rPr>
        <w:t>:</w:t>
      </w:r>
    </w:p>
    <w:p w14:paraId="7767B2F0" w14:textId="08C18804" w:rsidR="00372C89" w:rsidRDefault="00915B65" w:rsidP="005379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když budou všichni činitelé působit příznivě, pokud žák není v dobrém stavu (jak fyzickém, tak psychickém), může to mít vliv na výkon a výsledky žáka</w:t>
      </w:r>
      <w:r w:rsidRPr="00915B65">
        <w:rPr>
          <w:rFonts w:ascii="Times New Roman" w:hAnsi="Times New Roman" w:cs="Times New Roman"/>
          <w:sz w:val="24"/>
          <w:szCs w:val="24"/>
        </w:rPr>
        <w:t xml:space="preserve"> </w:t>
      </w:r>
      <w:r w:rsidR="00161319">
        <w:rPr>
          <w:rFonts w:ascii="Times New Roman" w:hAnsi="Times New Roman" w:cs="Times New Roman"/>
          <w:sz w:val="24"/>
          <w:szCs w:val="24"/>
        </w:rPr>
        <w:t>(</w:t>
      </w:r>
      <w:r>
        <w:rPr>
          <w:rFonts w:ascii="Times New Roman" w:hAnsi="Times New Roman" w:cs="Times New Roman"/>
          <w:sz w:val="24"/>
          <w:szCs w:val="24"/>
        </w:rPr>
        <w:t>Čáp 1983)</w:t>
      </w:r>
      <w:r w:rsidR="00FC0F0D">
        <w:rPr>
          <w:rFonts w:ascii="Times New Roman" w:hAnsi="Times New Roman" w:cs="Times New Roman"/>
          <w:sz w:val="24"/>
          <w:szCs w:val="24"/>
        </w:rPr>
        <w:t>.</w:t>
      </w:r>
      <w:r w:rsidR="00954DD2">
        <w:rPr>
          <w:rFonts w:ascii="Times New Roman" w:hAnsi="Times New Roman" w:cs="Times New Roman"/>
          <w:sz w:val="24"/>
          <w:szCs w:val="24"/>
        </w:rPr>
        <w:t xml:space="preserve"> To platí stále</w:t>
      </w:r>
    </w:p>
    <w:p w14:paraId="038BA50C" w14:textId="77777777" w:rsidR="0053797F" w:rsidRPr="00F9302E" w:rsidRDefault="0053797F" w:rsidP="0053797F">
      <w:pPr>
        <w:spacing w:line="360" w:lineRule="auto"/>
        <w:ind w:firstLine="708"/>
        <w:jc w:val="both"/>
        <w:rPr>
          <w:rFonts w:ascii="Times New Roman" w:hAnsi="Times New Roman" w:cs="Times New Roman"/>
          <w:sz w:val="24"/>
          <w:szCs w:val="24"/>
        </w:rPr>
      </w:pPr>
    </w:p>
    <w:p w14:paraId="60BF64FC" w14:textId="77777777" w:rsidR="006A155A" w:rsidRPr="00830795" w:rsidRDefault="00830795" w:rsidP="006A155A">
      <w:pPr>
        <w:spacing w:line="360" w:lineRule="auto"/>
        <w:jc w:val="both"/>
        <w:rPr>
          <w:rFonts w:ascii="Times New Roman" w:hAnsi="Times New Roman" w:cs="Times New Roman"/>
          <w:b/>
          <w:sz w:val="24"/>
          <w:szCs w:val="24"/>
          <w:u w:val="single"/>
        </w:rPr>
      </w:pPr>
      <w:r w:rsidRPr="00830795">
        <w:rPr>
          <w:rFonts w:ascii="Times New Roman" w:hAnsi="Times New Roman" w:cs="Times New Roman"/>
          <w:b/>
          <w:sz w:val="24"/>
          <w:szCs w:val="24"/>
          <w:u w:val="single"/>
        </w:rPr>
        <w:t>Vnější faktory</w:t>
      </w:r>
    </w:p>
    <w:p w14:paraId="299206E4" w14:textId="77777777" w:rsidR="006A155A" w:rsidRDefault="00D0545C" w:rsidP="00BC56DC">
      <w:pPr>
        <w:spacing w:line="360" w:lineRule="auto"/>
        <w:jc w:val="both"/>
        <w:rPr>
          <w:rFonts w:ascii="Times New Roman" w:hAnsi="Times New Roman" w:cs="Times New Roman"/>
          <w:b/>
          <w:sz w:val="24"/>
          <w:szCs w:val="24"/>
        </w:rPr>
      </w:pPr>
      <w:r w:rsidRPr="00D0545C">
        <w:rPr>
          <w:rFonts w:ascii="Times New Roman" w:hAnsi="Times New Roman" w:cs="Times New Roman"/>
          <w:b/>
          <w:sz w:val="24"/>
          <w:szCs w:val="24"/>
        </w:rPr>
        <w:t>Učivo</w:t>
      </w:r>
      <w:r>
        <w:rPr>
          <w:rFonts w:ascii="Times New Roman" w:hAnsi="Times New Roman" w:cs="Times New Roman"/>
          <w:b/>
          <w:sz w:val="24"/>
          <w:szCs w:val="24"/>
        </w:rPr>
        <w:t>:</w:t>
      </w:r>
    </w:p>
    <w:p w14:paraId="621F2F85" w14:textId="77777777" w:rsidR="00D0545C" w:rsidRDefault="002E3823" w:rsidP="00CD726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nástupem dítěte do školy se stává jeho povinností naučit se určitému učivu. Věci, které zná z okolního světa jsou najednou rozdělovány do jednotlivých předmětů. Jednotlivá témata, o která se zajímalo, když na ně mělo náladu, se stávají povinnými. Navíc ne vždy je projeven zájem o jeho vlastní zkušenosti a názory související s probíraným celkem. Je úkolem didaktik jednotlivých oborů zpracovat </w:t>
      </w:r>
      <w:r w:rsidR="0069293D">
        <w:rPr>
          <w:rFonts w:ascii="Times New Roman" w:hAnsi="Times New Roman" w:cs="Times New Roman"/>
          <w:sz w:val="24"/>
          <w:szCs w:val="24"/>
        </w:rPr>
        <w:t>současné poznatky vědy</w:t>
      </w:r>
      <w:r>
        <w:rPr>
          <w:rFonts w:ascii="Times New Roman" w:hAnsi="Times New Roman" w:cs="Times New Roman"/>
          <w:sz w:val="24"/>
          <w:szCs w:val="24"/>
        </w:rPr>
        <w:t xml:space="preserve"> v přijatelné formě (tak, aby </w:t>
      </w:r>
      <w:r w:rsidR="0069293D">
        <w:rPr>
          <w:rFonts w:ascii="Times New Roman" w:hAnsi="Times New Roman" w:cs="Times New Roman"/>
          <w:sz w:val="24"/>
          <w:szCs w:val="24"/>
        </w:rPr>
        <w:t xml:space="preserve">vše bylo přeměřené </w:t>
      </w:r>
      <w:r>
        <w:rPr>
          <w:rFonts w:ascii="Times New Roman" w:hAnsi="Times New Roman" w:cs="Times New Roman"/>
          <w:sz w:val="24"/>
          <w:szCs w:val="24"/>
        </w:rPr>
        <w:t>věk</w:t>
      </w:r>
      <w:r w:rsidR="0069293D">
        <w:rPr>
          <w:rFonts w:ascii="Times New Roman" w:hAnsi="Times New Roman" w:cs="Times New Roman"/>
          <w:sz w:val="24"/>
          <w:szCs w:val="24"/>
        </w:rPr>
        <w:t xml:space="preserve">u, jednoduché a srozumitelné). Často pak dochází k redukci podstatných souvislostí a žáci se učí pouze zjednodušená tvrzení, kterým nedokáží porozumět (Rendl, 1995, str. 141 in Čáp, Mareš, 2007). </w:t>
      </w:r>
    </w:p>
    <w:p w14:paraId="616EE139" w14:textId="77777777" w:rsidR="0069293D" w:rsidRDefault="0069293D" w:rsidP="00BC56D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 zvyšujícím se počtem předmětů ve škole přibývá i učiva. Učitele nemají tolik času, který by potřebovali pro jeho přiblížení, a proto je někdy žákům pouze předkládají. To vede k vytvoření odstupu mezi žákem a učivem (Palouš, 1991 in Čáp, Mareš, 2007). </w:t>
      </w:r>
      <w:r w:rsidR="0008722B">
        <w:rPr>
          <w:rFonts w:ascii="Times New Roman" w:hAnsi="Times New Roman" w:cs="Times New Roman"/>
          <w:sz w:val="24"/>
          <w:szCs w:val="24"/>
        </w:rPr>
        <w:t>Učivo se žákům zdá velice vzdálené od běžného života a pro život nepotřebné. Již v roce 1968 Z. Novák poukazoval na fakt, že učebnice společenských věd učivo pouze předávají a při učení jde pouze o zapamatování hotových informací, které nejsou žákům vždy srozumitelné. Bohužel i v dnešní době v některých školách přetrvává tento způsob předávání učiva. Vinu lze přičíst i snaze odborníků</w:t>
      </w:r>
      <w:r w:rsidR="008967A8">
        <w:rPr>
          <w:rFonts w:ascii="Times New Roman" w:hAnsi="Times New Roman" w:cs="Times New Roman"/>
          <w:sz w:val="24"/>
          <w:szCs w:val="24"/>
        </w:rPr>
        <w:t xml:space="preserve"> (myslíme tím autory učebnic a pedagogy) podat co nepřesnější informace o tématu bez ohledu na věk a možnosti žáka (Mareš 2007 in Čáp, Mareš, 2007).</w:t>
      </w:r>
    </w:p>
    <w:p w14:paraId="75C334BA" w14:textId="463E1E3E" w:rsidR="004951D0" w:rsidRDefault="008967A8" w:rsidP="00BC56DC">
      <w:pPr>
        <w:spacing w:line="360" w:lineRule="auto"/>
        <w:jc w:val="both"/>
        <w:rPr>
          <w:rFonts w:ascii="Times New Roman" w:hAnsi="Times New Roman" w:cs="Times New Roman"/>
          <w:sz w:val="24"/>
          <w:szCs w:val="24"/>
        </w:rPr>
      </w:pPr>
      <w:r>
        <w:rPr>
          <w:rFonts w:ascii="Times New Roman" w:hAnsi="Times New Roman" w:cs="Times New Roman"/>
          <w:sz w:val="24"/>
          <w:szCs w:val="24"/>
        </w:rPr>
        <w:tab/>
        <w:t>Profesor Mareš (2007</w:t>
      </w:r>
      <w:r w:rsidR="00415EE2">
        <w:rPr>
          <w:rFonts w:ascii="Times New Roman" w:hAnsi="Times New Roman" w:cs="Times New Roman"/>
          <w:sz w:val="24"/>
          <w:szCs w:val="24"/>
        </w:rPr>
        <w:t>,</w:t>
      </w:r>
      <w:r w:rsidR="00A700B8">
        <w:rPr>
          <w:rFonts w:ascii="Times New Roman" w:hAnsi="Times New Roman" w:cs="Times New Roman"/>
          <w:sz w:val="24"/>
          <w:szCs w:val="24"/>
        </w:rPr>
        <w:t xml:space="preserve"> in Čáp, Mareš, 2007,</w:t>
      </w:r>
      <w:r w:rsidR="00415EE2">
        <w:rPr>
          <w:rFonts w:ascii="Times New Roman" w:hAnsi="Times New Roman" w:cs="Times New Roman"/>
          <w:sz w:val="24"/>
          <w:szCs w:val="24"/>
        </w:rPr>
        <w:t xml:space="preserve"> str. 419</w:t>
      </w:r>
      <w:r>
        <w:rPr>
          <w:rFonts w:ascii="Times New Roman" w:hAnsi="Times New Roman" w:cs="Times New Roman"/>
          <w:sz w:val="24"/>
          <w:szCs w:val="24"/>
        </w:rPr>
        <w:t>)</w:t>
      </w:r>
      <w:r w:rsidR="00415EE2">
        <w:rPr>
          <w:rFonts w:ascii="Times New Roman" w:hAnsi="Times New Roman" w:cs="Times New Roman"/>
          <w:sz w:val="24"/>
          <w:szCs w:val="24"/>
        </w:rPr>
        <w:t xml:space="preserve"> </w:t>
      </w:r>
      <w:r>
        <w:rPr>
          <w:rFonts w:ascii="Times New Roman" w:hAnsi="Times New Roman" w:cs="Times New Roman"/>
          <w:sz w:val="24"/>
          <w:szCs w:val="24"/>
        </w:rPr>
        <w:t>říká</w:t>
      </w:r>
      <w:r w:rsidRPr="00415EE2">
        <w:rPr>
          <w:rFonts w:ascii="Times New Roman" w:hAnsi="Times New Roman" w:cs="Times New Roman"/>
          <w:i/>
          <w:sz w:val="24"/>
          <w:szCs w:val="24"/>
        </w:rPr>
        <w:t>: „Zdá se přínosné vyčlenit z dětských koncepcí světa, věcí, jevů, procesů specifickou část, která se týká poznatků, věcí, jevů probíraných ve škole</w:t>
      </w:r>
      <w:r w:rsidR="00415EE2" w:rsidRPr="00415EE2">
        <w:rPr>
          <w:rFonts w:ascii="Times New Roman" w:hAnsi="Times New Roman" w:cs="Times New Roman"/>
          <w:i/>
          <w:sz w:val="24"/>
          <w:szCs w:val="24"/>
        </w:rPr>
        <w:t>, tvořící náplň školního učiva.“</w:t>
      </w:r>
      <w:r w:rsidR="00415EE2">
        <w:rPr>
          <w:rFonts w:ascii="Times New Roman" w:hAnsi="Times New Roman" w:cs="Times New Roman"/>
          <w:sz w:val="24"/>
          <w:szCs w:val="24"/>
        </w:rPr>
        <w:t xml:space="preserve">. Měli bychom věnovat dostatečnou pozornost žákovu pojetí učiva </w:t>
      </w:r>
      <w:r w:rsidR="00415EE2" w:rsidRPr="00415EE2">
        <w:rPr>
          <w:rFonts w:ascii="Times New Roman" w:hAnsi="Times New Roman" w:cs="Times New Roman"/>
          <w:sz w:val="24"/>
          <w:szCs w:val="24"/>
        </w:rPr>
        <w:t>(</w:t>
      </w:r>
      <w:r w:rsidR="00415EE2">
        <w:rPr>
          <w:rFonts w:ascii="Times New Roman" w:hAnsi="Times New Roman" w:cs="Times New Roman"/>
          <w:sz w:val="24"/>
          <w:szCs w:val="24"/>
        </w:rPr>
        <w:t>snažit se, aby žák učivu porozuměl, zajímat se o jeho názory a představy). To se postupem času mění vlivem psychického vývoje dítěte a p</w:t>
      </w:r>
      <w:r w:rsidR="00CD7264">
        <w:rPr>
          <w:rFonts w:ascii="Times New Roman" w:hAnsi="Times New Roman" w:cs="Times New Roman"/>
          <w:sz w:val="24"/>
          <w:szCs w:val="24"/>
        </w:rPr>
        <w:t xml:space="preserve">edagogického působení (koncepce výuky ve škole, přístup pedagogů k žákovým prekonceptům a další). Další důležitou roli hrají životní zkušenosti, které mění vlastní pojetí učiva. Pokud ale zůstaneme ve </w:t>
      </w:r>
      <w:r w:rsidR="00CD7264">
        <w:rPr>
          <w:rFonts w:ascii="Times New Roman" w:hAnsi="Times New Roman" w:cs="Times New Roman"/>
          <w:sz w:val="24"/>
          <w:szCs w:val="24"/>
        </w:rPr>
        <w:lastRenderedPageBreak/>
        <w:t xml:space="preserve">škole, je důležité zmínit, že učitel by měl vědět o nejběžnějších obtížích s učivem, které mohou žáky potkat. </w:t>
      </w:r>
      <w:r w:rsidR="000A108B">
        <w:rPr>
          <w:rFonts w:ascii="Times New Roman" w:hAnsi="Times New Roman" w:cs="Times New Roman"/>
          <w:sz w:val="24"/>
          <w:szCs w:val="24"/>
        </w:rPr>
        <w:t xml:space="preserve">Příprava a další vzdělávání pedagogů by měly pracovat s pojmem žákovského pojetí učiva (Mareš, 2007 in Čáp, Mareš, 2007). </w:t>
      </w:r>
    </w:p>
    <w:p w14:paraId="581B16F3" w14:textId="77777777" w:rsidR="00D11197" w:rsidRPr="00131A02" w:rsidRDefault="00D11197" w:rsidP="00BC56DC">
      <w:pPr>
        <w:spacing w:line="360" w:lineRule="auto"/>
        <w:jc w:val="both"/>
        <w:rPr>
          <w:rFonts w:ascii="Times New Roman" w:hAnsi="Times New Roman" w:cs="Times New Roman"/>
          <w:sz w:val="24"/>
          <w:szCs w:val="24"/>
        </w:rPr>
      </w:pPr>
    </w:p>
    <w:p w14:paraId="5CCAA86C" w14:textId="77777777" w:rsidR="00A809B3" w:rsidRDefault="00A809B3" w:rsidP="00BC56DC">
      <w:pPr>
        <w:spacing w:line="360" w:lineRule="auto"/>
        <w:jc w:val="both"/>
        <w:rPr>
          <w:rFonts w:ascii="Times New Roman" w:hAnsi="Times New Roman" w:cs="Times New Roman"/>
          <w:b/>
          <w:sz w:val="24"/>
          <w:szCs w:val="24"/>
        </w:rPr>
      </w:pPr>
      <w:r w:rsidRPr="00A809B3">
        <w:rPr>
          <w:rFonts w:ascii="Times New Roman" w:hAnsi="Times New Roman" w:cs="Times New Roman"/>
          <w:b/>
          <w:sz w:val="24"/>
          <w:szCs w:val="24"/>
        </w:rPr>
        <w:t>Učitel</w:t>
      </w:r>
    </w:p>
    <w:p w14:paraId="65AC23F4" w14:textId="77777777" w:rsidR="00194053" w:rsidRDefault="00A809B3" w:rsidP="00BC56D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70390">
        <w:rPr>
          <w:rFonts w:ascii="Times New Roman" w:hAnsi="Times New Roman" w:cs="Times New Roman"/>
          <w:sz w:val="24"/>
          <w:szCs w:val="24"/>
        </w:rPr>
        <w:t xml:space="preserve">Dalším vnějším činitelem </w:t>
      </w:r>
      <w:r w:rsidR="00370390" w:rsidRPr="00370390">
        <w:rPr>
          <w:rFonts w:ascii="Times New Roman" w:hAnsi="Times New Roman" w:cs="Times New Roman"/>
          <w:sz w:val="24"/>
          <w:szCs w:val="24"/>
        </w:rPr>
        <w:t>je bez</w:t>
      </w:r>
      <w:r w:rsidR="00370390">
        <w:rPr>
          <w:rFonts w:ascii="Times New Roman" w:hAnsi="Times New Roman" w:cs="Times New Roman"/>
          <w:sz w:val="24"/>
          <w:szCs w:val="24"/>
        </w:rPr>
        <w:t xml:space="preserve"> </w:t>
      </w:r>
      <w:r w:rsidR="00370390" w:rsidRPr="00370390">
        <w:rPr>
          <w:rFonts w:ascii="Times New Roman" w:hAnsi="Times New Roman" w:cs="Times New Roman"/>
          <w:sz w:val="24"/>
          <w:szCs w:val="24"/>
        </w:rPr>
        <w:t>pochyb</w:t>
      </w:r>
      <w:r w:rsidR="00370390">
        <w:rPr>
          <w:rFonts w:ascii="Times New Roman" w:hAnsi="Times New Roman" w:cs="Times New Roman"/>
          <w:sz w:val="24"/>
          <w:szCs w:val="24"/>
        </w:rPr>
        <w:t xml:space="preserve"> pedagog. Existuje mnoho posuzovacích škál hodnotících práci učitele, ale u všech se vyskytuje značná chybovost. Ani odborníci z praxe se nedokáží shodnout, jak konkrétně vypadá dobrý učitel. Jestli je lepší pedagog ten, který rozvíjí dítě po sociálně-emoční stránce, nebo ten co se věnuje rozvoji rozumových schopností a dovedností. Je nutné brát v potaz, že každý učitel, každé dítě nebo skupina dětí mají určité individuální charakteristiky, což ovlivňuje úspešnost působení </w:t>
      </w:r>
      <w:r w:rsidR="00F205A1">
        <w:rPr>
          <w:rFonts w:ascii="Times New Roman" w:hAnsi="Times New Roman" w:cs="Times New Roman"/>
          <w:sz w:val="24"/>
          <w:szCs w:val="24"/>
        </w:rPr>
        <w:t xml:space="preserve">učitele. </w:t>
      </w:r>
      <w:r w:rsidR="00370390">
        <w:rPr>
          <w:rFonts w:ascii="Times New Roman" w:hAnsi="Times New Roman" w:cs="Times New Roman"/>
          <w:sz w:val="24"/>
          <w:szCs w:val="24"/>
        </w:rPr>
        <w:t xml:space="preserve">Zjednodušeně řečeno, jedna skupina žáků bude vlivem působení daného učitele úspěšná, ale </w:t>
      </w:r>
      <w:r w:rsidR="00F205A1">
        <w:rPr>
          <w:rFonts w:ascii="Times New Roman" w:hAnsi="Times New Roman" w:cs="Times New Roman"/>
          <w:sz w:val="24"/>
          <w:szCs w:val="24"/>
        </w:rPr>
        <w:t>jiná už nemusí být, protože její individuální vlastnosti zkrátka vyžadují jiný typ učitele</w:t>
      </w:r>
      <w:r w:rsidR="00045DCC">
        <w:rPr>
          <w:rFonts w:ascii="Times New Roman" w:hAnsi="Times New Roman" w:cs="Times New Roman"/>
          <w:sz w:val="24"/>
          <w:szCs w:val="24"/>
        </w:rPr>
        <w:t xml:space="preserve"> (</w:t>
      </w:r>
      <w:proofErr w:type="spellStart"/>
      <w:r w:rsidR="00045DCC">
        <w:rPr>
          <w:rFonts w:ascii="Times New Roman" w:hAnsi="Times New Roman" w:cs="Times New Roman"/>
          <w:sz w:val="24"/>
          <w:szCs w:val="24"/>
        </w:rPr>
        <w:t>Fontana</w:t>
      </w:r>
      <w:proofErr w:type="spellEnd"/>
      <w:r w:rsidR="00045DCC">
        <w:rPr>
          <w:rFonts w:ascii="Times New Roman" w:hAnsi="Times New Roman" w:cs="Times New Roman"/>
          <w:sz w:val="24"/>
          <w:szCs w:val="24"/>
        </w:rPr>
        <w:t>, 2010).</w:t>
      </w:r>
      <w:r w:rsidR="00194053">
        <w:rPr>
          <w:rFonts w:ascii="Times New Roman" w:hAnsi="Times New Roman" w:cs="Times New Roman"/>
          <w:sz w:val="24"/>
          <w:szCs w:val="24"/>
        </w:rPr>
        <w:t xml:space="preserve"> </w:t>
      </w:r>
      <w:r w:rsidR="00194053" w:rsidRPr="00704710">
        <w:rPr>
          <w:rFonts w:ascii="Times New Roman" w:hAnsi="Times New Roman" w:cs="Times New Roman"/>
          <w:i/>
          <w:sz w:val="24"/>
          <w:szCs w:val="24"/>
        </w:rPr>
        <w:t xml:space="preserve">„Pedagogova osobnost má ve vyučovací a výchovné práci rozhodující úlohu. Předpokladem kladného vlivu na žáky </w:t>
      </w:r>
      <w:r w:rsidR="00704710" w:rsidRPr="00704710">
        <w:rPr>
          <w:rFonts w:ascii="Times New Roman" w:hAnsi="Times New Roman" w:cs="Times New Roman"/>
          <w:i/>
          <w:sz w:val="24"/>
          <w:szCs w:val="24"/>
        </w:rPr>
        <w:t>je autorita učitele a</w:t>
      </w:r>
      <w:r w:rsidR="00704710">
        <w:rPr>
          <w:rFonts w:ascii="Times New Roman" w:hAnsi="Times New Roman" w:cs="Times New Roman"/>
          <w:i/>
          <w:sz w:val="24"/>
          <w:szCs w:val="24"/>
        </w:rPr>
        <w:t xml:space="preserve"> </w:t>
      </w:r>
      <w:r w:rsidR="00704710" w:rsidRPr="00704710">
        <w:rPr>
          <w:rFonts w:ascii="Times New Roman" w:hAnsi="Times New Roman" w:cs="Times New Roman"/>
          <w:i/>
          <w:sz w:val="24"/>
          <w:szCs w:val="24"/>
        </w:rPr>
        <w:t>působivost jeho osobnosti.</w:t>
      </w:r>
      <w:r w:rsidR="00704710">
        <w:rPr>
          <w:rFonts w:ascii="Times New Roman" w:hAnsi="Times New Roman" w:cs="Times New Roman"/>
          <w:sz w:val="24"/>
          <w:szCs w:val="24"/>
        </w:rPr>
        <w:t>“ (Kohoutek</w:t>
      </w:r>
      <w:r w:rsidR="009E1491">
        <w:rPr>
          <w:rFonts w:ascii="Times New Roman" w:hAnsi="Times New Roman" w:cs="Times New Roman"/>
          <w:sz w:val="24"/>
          <w:szCs w:val="24"/>
        </w:rPr>
        <w:t xml:space="preserve"> a kol.</w:t>
      </w:r>
      <w:r w:rsidR="00704710">
        <w:rPr>
          <w:rFonts w:ascii="Times New Roman" w:hAnsi="Times New Roman" w:cs="Times New Roman"/>
          <w:sz w:val="24"/>
          <w:szCs w:val="24"/>
        </w:rPr>
        <w:t xml:space="preserve">, </w:t>
      </w:r>
      <w:r w:rsidR="009E1491">
        <w:rPr>
          <w:rFonts w:ascii="Times New Roman" w:hAnsi="Times New Roman" w:cs="Times New Roman"/>
          <w:sz w:val="24"/>
          <w:szCs w:val="24"/>
        </w:rPr>
        <w:t>199</w:t>
      </w:r>
      <w:r w:rsidR="00704710">
        <w:rPr>
          <w:rFonts w:ascii="Times New Roman" w:hAnsi="Times New Roman" w:cs="Times New Roman"/>
          <w:sz w:val="24"/>
          <w:szCs w:val="24"/>
        </w:rPr>
        <w:t xml:space="preserve">6, str. 23). </w:t>
      </w:r>
    </w:p>
    <w:p w14:paraId="17EC36FD" w14:textId="7E3760AC" w:rsidR="00FC31C1" w:rsidRDefault="00045DCC" w:rsidP="00BC56D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60FB2">
        <w:rPr>
          <w:rFonts w:ascii="Times New Roman" w:hAnsi="Times New Roman" w:cs="Times New Roman"/>
          <w:sz w:val="24"/>
          <w:szCs w:val="24"/>
        </w:rPr>
        <w:t xml:space="preserve">Čáp a Mareš (2007) uvádí dvě základní funkce, které se od pedagoga očekávají. Učitel má děti, jak vzdělávat, tak vychovávat. Ne vždy je lehké, sloučit tyto dva procesy dohromady. </w:t>
      </w:r>
      <w:r w:rsidR="00732BF8">
        <w:rPr>
          <w:rFonts w:ascii="Times New Roman" w:hAnsi="Times New Roman" w:cs="Times New Roman"/>
          <w:sz w:val="24"/>
          <w:szCs w:val="24"/>
        </w:rPr>
        <w:t xml:space="preserve">Švýcarský psycholog Ch. </w:t>
      </w:r>
      <w:proofErr w:type="spellStart"/>
      <w:r w:rsidR="00732BF8">
        <w:rPr>
          <w:rFonts w:ascii="Times New Roman" w:hAnsi="Times New Roman" w:cs="Times New Roman"/>
          <w:sz w:val="24"/>
          <w:szCs w:val="24"/>
        </w:rPr>
        <w:t>Caselmann</w:t>
      </w:r>
      <w:proofErr w:type="spellEnd"/>
      <w:r w:rsidR="00732BF8">
        <w:rPr>
          <w:rFonts w:ascii="Times New Roman" w:hAnsi="Times New Roman" w:cs="Times New Roman"/>
          <w:sz w:val="24"/>
          <w:szCs w:val="24"/>
        </w:rPr>
        <w:t xml:space="preserve"> rozdělil učitele na dva základní typy. Pedagog, který se zaměřuje na obor se nazývá </w:t>
      </w:r>
      <w:proofErr w:type="spellStart"/>
      <w:r w:rsidR="00732BF8">
        <w:rPr>
          <w:rFonts w:ascii="Times New Roman" w:hAnsi="Times New Roman" w:cs="Times New Roman"/>
          <w:sz w:val="24"/>
          <w:szCs w:val="24"/>
        </w:rPr>
        <w:t>logotrop</w:t>
      </w:r>
      <w:proofErr w:type="spellEnd"/>
      <w:r w:rsidR="00732BF8">
        <w:rPr>
          <w:rFonts w:ascii="Times New Roman" w:hAnsi="Times New Roman" w:cs="Times New Roman"/>
          <w:sz w:val="24"/>
          <w:szCs w:val="24"/>
        </w:rPr>
        <w:t xml:space="preserve">. Jeho posláním je probudit v žákovi zájem o daný obor, snaží se předat co nejvíce poznatků. Jelikož tento typ učitele se příliš nezajímá o žáka a jeho individuality, objevují se v jeho výuce častěji kázeňské problémy. Druhým typem je </w:t>
      </w:r>
      <w:proofErr w:type="spellStart"/>
      <w:r w:rsidR="00732BF8">
        <w:rPr>
          <w:rFonts w:ascii="Times New Roman" w:hAnsi="Times New Roman" w:cs="Times New Roman"/>
          <w:sz w:val="24"/>
          <w:szCs w:val="24"/>
        </w:rPr>
        <w:t>paidotrop</w:t>
      </w:r>
      <w:proofErr w:type="spellEnd"/>
      <w:r w:rsidR="00732BF8">
        <w:rPr>
          <w:rFonts w:ascii="Times New Roman" w:hAnsi="Times New Roman" w:cs="Times New Roman"/>
          <w:sz w:val="24"/>
          <w:szCs w:val="24"/>
        </w:rPr>
        <w:t xml:space="preserve">, který svůj zájem obrací směrem k žákům, snaží se je pochopit a pomoci jim. Někdy může jeho pochopení přerůst až v nemístnou </w:t>
      </w:r>
      <w:r w:rsidR="00FC31C1">
        <w:rPr>
          <w:rFonts w:ascii="Times New Roman" w:hAnsi="Times New Roman" w:cs="Times New Roman"/>
          <w:sz w:val="24"/>
          <w:szCs w:val="24"/>
        </w:rPr>
        <w:t xml:space="preserve">benevolenci a snižuje tak nároky na práci žáků. Oba typy pedagogů ve svých krajních extrémech mají nežádoucí vliv na výsledky. </w:t>
      </w:r>
      <w:r w:rsidR="00FC31C1" w:rsidRPr="00FC31C1">
        <w:rPr>
          <w:rFonts w:ascii="Times New Roman" w:hAnsi="Times New Roman" w:cs="Times New Roman"/>
          <w:i/>
          <w:sz w:val="24"/>
          <w:szCs w:val="24"/>
        </w:rPr>
        <w:t>„Děti a mladiství potřebují učitele jako celého člověka, osobnost s lidským vztahem, s porozuměním pro třídu i pro osobní problémy jednotlivých žáků. Děti vítají, když učitel pomůže s obtížemi učení a v případě potřeby i s jinými starostmi; v některých případech učitel nebo učitelka nahradí i chybějící model, třeba otce nebo laskavou matku.</w:t>
      </w:r>
      <w:r w:rsidR="00FC31C1">
        <w:rPr>
          <w:rFonts w:ascii="Times New Roman" w:hAnsi="Times New Roman" w:cs="Times New Roman"/>
          <w:i/>
          <w:sz w:val="24"/>
          <w:szCs w:val="24"/>
        </w:rPr>
        <w:t xml:space="preserve">“ </w:t>
      </w:r>
      <w:r w:rsidR="00FC31C1">
        <w:rPr>
          <w:rFonts w:ascii="Times New Roman" w:hAnsi="Times New Roman" w:cs="Times New Roman"/>
          <w:sz w:val="24"/>
          <w:szCs w:val="24"/>
        </w:rPr>
        <w:t xml:space="preserve">(Čáp, 2007, str.265 in Čáp, Mareš, 2007). </w:t>
      </w:r>
    </w:p>
    <w:p w14:paraId="2D849C33" w14:textId="57174260" w:rsidR="00D679C6" w:rsidRPr="0053797F" w:rsidRDefault="00D679C6" w:rsidP="00D679C6">
      <w:pPr>
        <w:autoSpaceDE w:val="0"/>
        <w:autoSpaceDN w:val="0"/>
        <w:adjustRightInd w:val="0"/>
        <w:spacing w:line="360" w:lineRule="auto"/>
        <w:ind w:firstLine="360"/>
        <w:jc w:val="both"/>
        <w:rPr>
          <w:rFonts w:ascii="Times New Roman" w:hAnsi="Times New Roman" w:cs="Times New Roman"/>
          <w:sz w:val="24"/>
          <w:szCs w:val="24"/>
        </w:rPr>
      </w:pPr>
      <w:proofErr w:type="spellStart"/>
      <w:r w:rsidRPr="0053797F">
        <w:rPr>
          <w:rFonts w:ascii="Times New Roman" w:hAnsi="Times New Roman" w:cs="Times New Roman"/>
          <w:sz w:val="24"/>
          <w:szCs w:val="24"/>
        </w:rPr>
        <w:t>Nelešovská</w:t>
      </w:r>
      <w:proofErr w:type="spellEnd"/>
      <w:r w:rsidRPr="0053797F">
        <w:rPr>
          <w:rFonts w:ascii="Times New Roman" w:hAnsi="Times New Roman" w:cs="Times New Roman"/>
          <w:sz w:val="24"/>
          <w:szCs w:val="24"/>
        </w:rPr>
        <w:t xml:space="preserve"> (2002) uvádí, že podstatou učitelství je předávat vědomosti, vzorce chování a hodnoty pro účely zachování společnosti.  Mezi kvality pedagoga řadí všeobecný přehled, schopnost flexibility, fantazii, profesionalitu a přijetí nových metod výuky.</w:t>
      </w:r>
    </w:p>
    <w:p w14:paraId="5C06383D" w14:textId="536911CA" w:rsidR="0016255C" w:rsidRDefault="0016255C" w:rsidP="00D679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Klíčovým dovednostem učitele se věnuje dr. Chris </w:t>
      </w:r>
      <w:proofErr w:type="spellStart"/>
      <w:r>
        <w:rPr>
          <w:rFonts w:ascii="Times New Roman" w:hAnsi="Times New Roman" w:cs="Times New Roman"/>
          <w:sz w:val="24"/>
          <w:szCs w:val="24"/>
        </w:rPr>
        <w:t>Kyriacou</w:t>
      </w:r>
      <w:proofErr w:type="spellEnd"/>
      <w:r>
        <w:rPr>
          <w:rFonts w:ascii="Times New Roman" w:hAnsi="Times New Roman" w:cs="Times New Roman"/>
          <w:sz w:val="24"/>
          <w:szCs w:val="24"/>
        </w:rPr>
        <w:t xml:space="preserve">. Obecně se uvádí </w:t>
      </w:r>
      <w:r w:rsidR="00FD16C1">
        <w:rPr>
          <w:rFonts w:ascii="Times New Roman" w:hAnsi="Times New Roman" w:cs="Times New Roman"/>
          <w:sz w:val="24"/>
          <w:szCs w:val="24"/>
        </w:rPr>
        <w:t xml:space="preserve">sedm </w:t>
      </w:r>
      <w:r>
        <w:rPr>
          <w:rFonts w:ascii="Times New Roman" w:hAnsi="Times New Roman" w:cs="Times New Roman"/>
          <w:sz w:val="24"/>
          <w:szCs w:val="24"/>
        </w:rPr>
        <w:t>základních pedagogických dovedností, které by měli přispět k úspěšnosti vyučování. Jsou to:</w:t>
      </w:r>
    </w:p>
    <w:p w14:paraId="75A85C11" w14:textId="77777777" w:rsidR="0016255C" w:rsidRDefault="0016255C"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Plánování a příprava </w:t>
      </w:r>
      <w:r w:rsidR="00FD16C1">
        <w:rPr>
          <w:rFonts w:ascii="Times New Roman" w:hAnsi="Times New Roman" w:cs="Times New Roman"/>
          <w:sz w:val="24"/>
          <w:szCs w:val="24"/>
        </w:rPr>
        <w:t>– zvolení výukových cílů, stanovení výstupů a učení prostředků k jejich dosažení</w:t>
      </w:r>
    </w:p>
    <w:p w14:paraId="56E0E532" w14:textId="77777777" w:rsidR="0016255C" w:rsidRDefault="0016255C"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Realizace vyučovací hodiny</w:t>
      </w:r>
      <w:r w:rsidR="00FD16C1">
        <w:rPr>
          <w:rFonts w:ascii="Times New Roman" w:hAnsi="Times New Roman" w:cs="Times New Roman"/>
          <w:sz w:val="24"/>
          <w:szCs w:val="24"/>
        </w:rPr>
        <w:t xml:space="preserve"> – účinné zapojení žáků do procesu vyučování s důrazem na jeho kvalitu</w:t>
      </w:r>
    </w:p>
    <w:p w14:paraId="0CC59419" w14:textId="77777777" w:rsidR="0016255C" w:rsidRDefault="0016255C"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Řízení vyučovací hodiny</w:t>
      </w:r>
      <w:r w:rsidR="00FD16C1">
        <w:rPr>
          <w:rFonts w:ascii="Times New Roman" w:hAnsi="Times New Roman" w:cs="Times New Roman"/>
          <w:sz w:val="24"/>
          <w:szCs w:val="24"/>
        </w:rPr>
        <w:t xml:space="preserve"> – organizace učebních činností v hodině s cílem vzbudit zájem žáka, udržet jeho pozornost a dosáhnout aktivní účasti na výuce</w:t>
      </w:r>
    </w:p>
    <w:p w14:paraId="12CF29E6" w14:textId="77777777" w:rsidR="0016255C" w:rsidRDefault="0016255C"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Klima třídy</w:t>
      </w:r>
      <w:r w:rsidR="00FD16C1">
        <w:rPr>
          <w:rFonts w:ascii="Times New Roman" w:hAnsi="Times New Roman" w:cs="Times New Roman"/>
          <w:sz w:val="24"/>
          <w:szCs w:val="24"/>
        </w:rPr>
        <w:t xml:space="preserve"> – tvorba a zachování kladných vztahů mezi žáky a kladného postoje k výuce samotné (aktivní účast na činnostech)</w:t>
      </w:r>
    </w:p>
    <w:p w14:paraId="3087137A" w14:textId="77777777" w:rsidR="00415098" w:rsidRPr="00415098" w:rsidRDefault="0016255C"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Kázeň</w:t>
      </w:r>
      <w:r w:rsidR="00FD16C1">
        <w:rPr>
          <w:rFonts w:ascii="Times New Roman" w:hAnsi="Times New Roman" w:cs="Times New Roman"/>
          <w:sz w:val="24"/>
          <w:szCs w:val="24"/>
        </w:rPr>
        <w:t xml:space="preserve"> </w:t>
      </w:r>
      <w:r w:rsidR="00415098">
        <w:rPr>
          <w:rFonts w:ascii="Times New Roman" w:hAnsi="Times New Roman" w:cs="Times New Roman"/>
          <w:sz w:val="24"/>
          <w:szCs w:val="24"/>
        </w:rPr>
        <w:t>–</w:t>
      </w:r>
      <w:r w:rsidR="00FD16C1">
        <w:rPr>
          <w:rFonts w:ascii="Times New Roman" w:hAnsi="Times New Roman" w:cs="Times New Roman"/>
          <w:sz w:val="24"/>
          <w:szCs w:val="24"/>
        </w:rPr>
        <w:t xml:space="preserve"> </w:t>
      </w:r>
      <w:r w:rsidR="00415098">
        <w:rPr>
          <w:rFonts w:ascii="Times New Roman" w:hAnsi="Times New Roman" w:cs="Times New Roman"/>
          <w:sz w:val="24"/>
          <w:szCs w:val="24"/>
        </w:rPr>
        <w:t>schopnost udržet si pořádek a zvládání projevů nežádoucího chování žáků</w:t>
      </w:r>
    </w:p>
    <w:p w14:paraId="49030EA1" w14:textId="77777777" w:rsidR="0016255C" w:rsidRDefault="0016255C"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Hodnocení prospěchu žáků</w:t>
      </w:r>
      <w:r w:rsidR="00415098">
        <w:rPr>
          <w:rFonts w:ascii="Times New Roman" w:hAnsi="Times New Roman" w:cs="Times New Roman"/>
          <w:sz w:val="24"/>
          <w:szCs w:val="24"/>
        </w:rPr>
        <w:t xml:space="preserve"> – klasifikace výsledků žáků pomocí formativního hodnocení (úkolem je motivace žáka k dalšímu rozvoji) a </w:t>
      </w:r>
      <w:proofErr w:type="spellStart"/>
      <w:r w:rsidR="00415098">
        <w:rPr>
          <w:rFonts w:ascii="Times New Roman" w:hAnsi="Times New Roman" w:cs="Times New Roman"/>
          <w:sz w:val="24"/>
          <w:szCs w:val="24"/>
        </w:rPr>
        <w:t>sumativního</w:t>
      </w:r>
      <w:proofErr w:type="spellEnd"/>
      <w:r w:rsidR="00415098">
        <w:rPr>
          <w:rFonts w:ascii="Times New Roman" w:hAnsi="Times New Roman" w:cs="Times New Roman"/>
          <w:sz w:val="24"/>
          <w:szCs w:val="24"/>
        </w:rPr>
        <w:t xml:space="preserve"> hodnocení (zaznamenávání dosažených výsledků)</w:t>
      </w:r>
    </w:p>
    <w:p w14:paraId="15551221" w14:textId="75995BF2" w:rsidR="0016255C" w:rsidRDefault="00FD16C1" w:rsidP="002D00C6">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Hodnocení vlastní práce (sebehodnocení) </w:t>
      </w:r>
      <w:r w:rsidR="00415098">
        <w:rPr>
          <w:rFonts w:ascii="Times New Roman" w:hAnsi="Times New Roman" w:cs="Times New Roman"/>
          <w:sz w:val="24"/>
          <w:szCs w:val="24"/>
        </w:rPr>
        <w:t>– posouzení efektivity vlastní pedagogické činnosti a snaha o její zlepšení (</w:t>
      </w:r>
      <w:proofErr w:type="spellStart"/>
      <w:r w:rsidR="00415098">
        <w:rPr>
          <w:rFonts w:ascii="Times New Roman" w:hAnsi="Times New Roman" w:cs="Times New Roman"/>
          <w:sz w:val="24"/>
          <w:szCs w:val="24"/>
        </w:rPr>
        <w:t>Kyriacou</w:t>
      </w:r>
      <w:proofErr w:type="spellEnd"/>
      <w:r w:rsidR="00415098">
        <w:rPr>
          <w:rFonts w:ascii="Times New Roman" w:hAnsi="Times New Roman" w:cs="Times New Roman"/>
          <w:sz w:val="24"/>
          <w:szCs w:val="24"/>
        </w:rPr>
        <w:t>, 2012).</w:t>
      </w:r>
    </w:p>
    <w:p w14:paraId="17694A47" w14:textId="44B68B52" w:rsidR="002B26EC" w:rsidRDefault="002B26EC" w:rsidP="002B26EC">
      <w:pPr>
        <w:autoSpaceDE w:val="0"/>
        <w:autoSpaceDN w:val="0"/>
        <w:adjustRightInd w:val="0"/>
        <w:spacing w:line="360" w:lineRule="auto"/>
        <w:jc w:val="both"/>
        <w:rPr>
          <w:rFonts w:ascii="Times New Roman" w:hAnsi="Times New Roman" w:cs="Times New Roman"/>
          <w:sz w:val="24"/>
          <w:szCs w:val="24"/>
        </w:rPr>
      </w:pPr>
      <w:r w:rsidRPr="002B26EC">
        <w:rPr>
          <w:rFonts w:ascii="Times New Roman" w:hAnsi="Times New Roman" w:cs="Times New Roman"/>
          <w:i/>
          <w:iCs/>
          <w:sz w:val="24"/>
          <w:szCs w:val="24"/>
        </w:rPr>
        <w:t>„Průměrný učitel vypráví. Dobrý učitel vysvětluje. Výborný učitel ukazuje.</w:t>
      </w:r>
      <w:r>
        <w:rPr>
          <w:rFonts w:ascii="Times New Roman" w:hAnsi="Times New Roman" w:cs="Times New Roman"/>
          <w:i/>
          <w:iCs/>
          <w:sz w:val="24"/>
          <w:szCs w:val="24"/>
        </w:rPr>
        <w:t xml:space="preserve"> </w:t>
      </w:r>
      <w:r w:rsidRPr="002B26EC">
        <w:rPr>
          <w:rFonts w:ascii="Times New Roman" w:hAnsi="Times New Roman" w:cs="Times New Roman"/>
          <w:i/>
          <w:iCs/>
          <w:sz w:val="24"/>
          <w:szCs w:val="24"/>
        </w:rPr>
        <w:t xml:space="preserve">Nejlepší učitel inspiruje.“ </w:t>
      </w:r>
      <w:r w:rsidRPr="002B26EC">
        <w:rPr>
          <w:rFonts w:ascii="Times New Roman" w:hAnsi="Times New Roman" w:cs="Times New Roman"/>
          <w:sz w:val="24"/>
          <w:szCs w:val="24"/>
        </w:rPr>
        <w:t>(</w:t>
      </w:r>
      <w:proofErr w:type="spellStart"/>
      <w:r w:rsidRPr="002B26EC">
        <w:rPr>
          <w:rFonts w:ascii="Times New Roman" w:hAnsi="Times New Roman" w:cs="Times New Roman"/>
          <w:sz w:val="24"/>
          <w:szCs w:val="24"/>
        </w:rPr>
        <w:t>W.A.Ward</w:t>
      </w:r>
      <w:proofErr w:type="spellEnd"/>
      <w:r w:rsidRPr="002B26EC">
        <w:rPr>
          <w:rFonts w:ascii="Times New Roman" w:hAnsi="Times New Roman" w:cs="Times New Roman"/>
          <w:sz w:val="24"/>
          <w:szCs w:val="24"/>
        </w:rPr>
        <w:t>)</w:t>
      </w:r>
    </w:p>
    <w:p w14:paraId="2A0BAF25" w14:textId="77777777" w:rsidR="002B26EC" w:rsidRPr="002B26EC" w:rsidRDefault="002B26EC" w:rsidP="002B26EC">
      <w:pPr>
        <w:autoSpaceDE w:val="0"/>
        <w:autoSpaceDN w:val="0"/>
        <w:adjustRightInd w:val="0"/>
        <w:jc w:val="both"/>
        <w:rPr>
          <w:rFonts w:ascii="Times New Roman" w:hAnsi="Times New Roman" w:cs="Times New Roman"/>
          <w:i/>
          <w:iCs/>
          <w:sz w:val="24"/>
          <w:szCs w:val="24"/>
        </w:rPr>
      </w:pPr>
    </w:p>
    <w:p w14:paraId="7BA53515" w14:textId="77777777" w:rsidR="00C97332" w:rsidRDefault="00FC31C1" w:rsidP="00BC56DC">
      <w:pPr>
        <w:spacing w:line="360" w:lineRule="auto"/>
        <w:jc w:val="both"/>
        <w:rPr>
          <w:rFonts w:ascii="Times New Roman" w:hAnsi="Times New Roman" w:cs="Times New Roman"/>
          <w:sz w:val="24"/>
          <w:szCs w:val="24"/>
        </w:rPr>
      </w:pPr>
      <w:r w:rsidRPr="00FC31C1">
        <w:rPr>
          <w:rFonts w:ascii="Times New Roman" w:hAnsi="Times New Roman" w:cs="Times New Roman"/>
          <w:b/>
          <w:sz w:val="24"/>
          <w:szCs w:val="24"/>
        </w:rPr>
        <w:t>Rodina</w:t>
      </w:r>
    </w:p>
    <w:p w14:paraId="0BF25035" w14:textId="08C470F9" w:rsidR="002A0854" w:rsidRDefault="00C97332" w:rsidP="00C97332">
      <w:pPr>
        <w:spacing w:line="360" w:lineRule="auto"/>
        <w:jc w:val="both"/>
        <w:rPr>
          <w:rFonts w:ascii="Times New Roman" w:hAnsi="Times New Roman" w:cs="Times New Roman"/>
          <w:sz w:val="24"/>
          <w:szCs w:val="24"/>
        </w:rPr>
      </w:pPr>
      <w:r>
        <w:rPr>
          <w:rFonts w:ascii="Times New Roman" w:hAnsi="Times New Roman" w:cs="Times New Roman"/>
          <w:sz w:val="24"/>
          <w:szCs w:val="24"/>
        </w:rPr>
        <w:tab/>
        <w:t>Rodina je zřejmě nejdůležitějším vnějším činitelem, který ovlivňuje školní úspešnost dětí. V dnešní době je již celkem běžná rodina dítěte (dětí) s jedním rodičem nebo nevlastním rodičem. Na vině jsou často rozpady rodin nebo fakt, že se rodí více dětí počatých mimo manželství (výzkumy uvádí 1 z 10 v celonárodním průměru). Tradiční rodinu, která by</w:t>
      </w:r>
      <w:r w:rsidR="002A0854">
        <w:rPr>
          <w:rFonts w:ascii="Times New Roman" w:hAnsi="Times New Roman" w:cs="Times New Roman"/>
          <w:sz w:val="24"/>
          <w:szCs w:val="24"/>
        </w:rPr>
        <w:t xml:space="preserve"> byla tvořena otcem, matkou a jedním až třemi dětmi, již nelze považovat za všeobecnou normu </w:t>
      </w:r>
      <w:r w:rsidR="00842463">
        <w:rPr>
          <w:rFonts w:ascii="Times New Roman" w:hAnsi="Times New Roman" w:cs="Times New Roman"/>
          <w:sz w:val="24"/>
          <w:szCs w:val="24"/>
        </w:rPr>
        <w:t>(</w:t>
      </w:r>
      <w:proofErr w:type="spellStart"/>
      <w:r w:rsidR="00842463">
        <w:rPr>
          <w:rFonts w:ascii="Times New Roman" w:hAnsi="Times New Roman" w:cs="Times New Roman"/>
          <w:sz w:val="24"/>
          <w:szCs w:val="24"/>
        </w:rPr>
        <w:t>Fontana</w:t>
      </w:r>
      <w:proofErr w:type="spellEnd"/>
      <w:r w:rsidR="00842463">
        <w:rPr>
          <w:rFonts w:ascii="Times New Roman" w:hAnsi="Times New Roman" w:cs="Times New Roman"/>
          <w:sz w:val="24"/>
          <w:szCs w:val="24"/>
        </w:rPr>
        <w:t>, 2010).</w:t>
      </w:r>
    </w:p>
    <w:p w14:paraId="647720EF" w14:textId="77777777" w:rsidR="00842463" w:rsidRDefault="002A0854" w:rsidP="005E109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dítě pochází z rodiny, kde je vystavováno stresu a zátěži (ať už z jakýchkoliv důvodů) je pravděpodobné, že se to odrazí na jeho výkonu a chování ve škole. </w:t>
      </w:r>
      <w:r w:rsidR="004B3EB8">
        <w:rPr>
          <w:rFonts w:ascii="Times New Roman" w:hAnsi="Times New Roman" w:cs="Times New Roman"/>
          <w:sz w:val="24"/>
          <w:szCs w:val="24"/>
        </w:rPr>
        <w:t>Pokud rodiče sami nejeví zájem o školu a žákovi výsledky, samotné dítě většinou postrádá smysl učení</w:t>
      </w:r>
      <w:r w:rsidR="00842463">
        <w:rPr>
          <w:rFonts w:ascii="Times New Roman" w:hAnsi="Times New Roman" w:cs="Times New Roman"/>
          <w:sz w:val="24"/>
          <w:szCs w:val="24"/>
        </w:rPr>
        <w:t>m (tamtéž</w:t>
      </w:r>
      <w:r w:rsidR="00842463" w:rsidRPr="0053797F">
        <w:rPr>
          <w:rFonts w:ascii="Times New Roman" w:hAnsi="Times New Roman" w:cs="Times New Roman"/>
          <w:sz w:val="24"/>
          <w:szCs w:val="24"/>
        </w:rPr>
        <w:t>)</w:t>
      </w:r>
      <w:r w:rsidR="005E1096" w:rsidRPr="0053797F">
        <w:rPr>
          <w:rFonts w:ascii="Times New Roman" w:hAnsi="Times New Roman" w:cs="Times New Roman"/>
          <w:sz w:val="24"/>
          <w:szCs w:val="24"/>
        </w:rPr>
        <w:t xml:space="preserve"> S tímto výrokem souhlasí i Kosíková (2011) která uvádí že, zájem rodiče o dítě a o jeho studium je důležitou motivací pro dítě. Dává mu důvod, proč se učit a komu dělat radost. Pokud se však setkává s lhostejností nemá potřebu se zdokonalovat a zviditelňovat.</w:t>
      </w:r>
      <w:r w:rsidR="004B3EB8" w:rsidRPr="0053797F">
        <w:rPr>
          <w:rFonts w:ascii="Times New Roman" w:hAnsi="Times New Roman" w:cs="Times New Roman"/>
          <w:sz w:val="24"/>
          <w:szCs w:val="24"/>
        </w:rPr>
        <w:t xml:space="preserve"> </w:t>
      </w:r>
      <w:r w:rsidR="00AC3B68" w:rsidRPr="0053797F">
        <w:rPr>
          <w:rFonts w:ascii="Times New Roman" w:hAnsi="Times New Roman" w:cs="Times New Roman"/>
          <w:sz w:val="24"/>
          <w:szCs w:val="24"/>
        </w:rPr>
        <w:t xml:space="preserve">Školní úspěšnost dětí ovlivňuje také velikost rodiny, ze které pocházejí. </w:t>
      </w:r>
    </w:p>
    <w:p w14:paraId="69FBB22E" w14:textId="732EC637" w:rsidR="004E676B" w:rsidRDefault="00AC3B68" w:rsidP="00842463">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Několik výzkumů (</w:t>
      </w:r>
      <w:proofErr w:type="spellStart"/>
      <w:r>
        <w:rPr>
          <w:rFonts w:ascii="Times New Roman" w:hAnsi="Times New Roman" w:cs="Times New Roman"/>
          <w:sz w:val="24"/>
          <w:szCs w:val="24"/>
        </w:rPr>
        <w:t>Davie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Butler</w:t>
      </w:r>
      <w:proofErr w:type="spellEnd"/>
      <w:r>
        <w:rPr>
          <w:rFonts w:ascii="Times New Roman" w:hAnsi="Times New Roman" w:cs="Times New Roman"/>
          <w:sz w:val="24"/>
          <w:szCs w:val="24"/>
        </w:rPr>
        <w:t xml:space="preserve">, Goldstein, 1972 a </w:t>
      </w:r>
      <w:proofErr w:type="spellStart"/>
      <w:proofErr w:type="gramStart"/>
      <w:r>
        <w:rPr>
          <w:rFonts w:ascii="Times New Roman" w:hAnsi="Times New Roman" w:cs="Times New Roman"/>
          <w:sz w:val="24"/>
          <w:szCs w:val="24"/>
        </w:rPr>
        <w:t>Mascie</w:t>
      </w:r>
      <w:proofErr w:type="spellEnd"/>
      <w:r w:rsidR="00F9302E">
        <w:rPr>
          <w:rFonts w:ascii="Times New Roman" w:hAnsi="Times New Roman" w:cs="Times New Roman"/>
          <w:sz w:val="24"/>
          <w:szCs w:val="24"/>
        </w:rPr>
        <w:t xml:space="preserve"> </w:t>
      </w:r>
      <w:r>
        <w:rPr>
          <w:rFonts w:ascii="Times New Roman" w:hAnsi="Times New Roman" w:cs="Times New Roman"/>
          <w:sz w:val="24"/>
          <w:szCs w:val="24"/>
        </w:rPr>
        <w:t>- Taylor</w:t>
      </w:r>
      <w:proofErr w:type="gramEnd"/>
      <w:r>
        <w:rPr>
          <w:rFonts w:ascii="Times New Roman" w:hAnsi="Times New Roman" w:cs="Times New Roman"/>
          <w:sz w:val="24"/>
          <w:szCs w:val="24"/>
        </w:rPr>
        <w:t xml:space="preserve">, 1990) prokázalo, že děti, které pochází z široké rodiny, mají horší prospěch než jedináčci či děti s jedním nebo dvěma sourozenci. </w:t>
      </w:r>
      <w:r w:rsidR="00DE63E5">
        <w:rPr>
          <w:rFonts w:ascii="Times New Roman" w:hAnsi="Times New Roman" w:cs="Times New Roman"/>
          <w:sz w:val="24"/>
          <w:szCs w:val="24"/>
        </w:rPr>
        <w:t>Velmi důležitá je samozřejmě spolupráce rodiče se školou</w:t>
      </w:r>
      <w:r w:rsidR="00931810">
        <w:rPr>
          <w:rFonts w:ascii="Times New Roman" w:hAnsi="Times New Roman" w:cs="Times New Roman"/>
          <w:sz w:val="24"/>
          <w:szCs w:val="24"/>
        </w:rPr>
        <w:t xml:space="preserve">. Škola a rodiče </w:t>
      </w:r>
      <w:r w:rsidR="00931810">
        <w:rPr>
          <w:rFonts w:ascii="Times New Roman" w:hAnsi="Times New Roman" w:cs="Times New Roman"/>
          <w:sz w:val="24"/>
          <w:szCs w:val="24"/>
        </w:rPr>
        <w:lastRenderedPageBreak/>
        <w:t xml:space="preserve">by se měli shodnout v nastavených požadavcích a v hodnocení. </w:t>
      </w:r>
      <w:r>
        <w:rPr>
          <w:rFonts w:ascii="Times New Roman" w:hAnsi="Times New Roman" w:cs="Times New Roman"/>
          <w:sz w:val="24"/>
          <w:szCs w:val="24"/>
        </w:rPr>
        <w:t xml:space="preserve">Problém nastává, když se škola a rodina dostávají do konfliktu. </w:t>
      </w:r>
      <w:r w:rsidR="00406B7D">
        <w:rPr>
          <w:rFonts w:ascii="Times New Roman" w:hAnsi="Times New Roman" w:cs="Times New Roman"/>
          <w:sz w:val="24"/>
          <w:szCs w:val="24"/>
        </w:rPr>
        <w:t xml:space="preserve">Jsou – </w:t>
      </w:r>
      <w:proofErr w:type="spellStart"/>
      <w:r w:rsidR="00406B7D">
        <w:rPr>
          <w:rFonts w:ascii="Times New Roman" w:hAnsi="Times New Roman" w:cs="Times New Roman"/>
          <w:sz w:val="24"/>
          <w:szCs w:val="24"/>
        </w:rPr>
        <w:t>li</w:t>
      </w:r>
      <w:proofErr w:type="spellEnd"/>
      <w:r>
        <w:rPr>
          <w:rFonts w:ascii="Times New Roman" w:hAnsi="Times New Roman" w:cs="Times New Roman"/>
          <w:sz w:val="24"/>
          <w:szCs w:val="24"/>
        </w:rPr>
        <w:t xml:space="preserve"> hodnoty těchto institucí odlišné, dítě se dostává do situac</w:t>
      </w:r>
      <w:r w:rsidR="00406B7D">
        <w:rPr>
          <w:rFonts w:ascii="Times New Roman" w:hAnsi="Times New Roman" w:cs="Times New Roman"/>
          <w:sz w:val="24"/>
          <w:szCs w:val="24"/>
        </w:rPr>
        <w:t>e, ve které je pravděpodobné, že</w:t>
      </w:r>
      <w:r>
        <w:rPr>
          <w:rFonts w:ascii="Times New Roman" w:hAnsi="Times New Roman" w:cs="Times New Roman"/>
          <w:sz w:val="24"/>
          <w:szCs w:val="24"/>
        </w:rPr>
        <w:t xml:space="preserve"> pokud příjme </w:t>
      </w:r>
      <w:r w:rsidR="00AE7825">
        <w:rPr>
          <w:rFonts w:ascii="Times New Roman" w:hAnsi="Times New Roman" w:cs="Times New Roman"/>
          <w:sz w:val="24"/>
          <w:szCs w:val="24"/>
        </w:rPr>
        <w:t>normy</w:t>
      </w:r>
      <w:r>
        <w:rPr>
          <w:rFonts w:ascii="Times New Roman" w:hAnsi="Times New Roman" w:cs="Times New Roman"/>
          <w:sz w:val="24"/>
          <w:szCs w:val="24"/>
        </w:rPr>
        <w:t xml:space="preserve"> jedné z nich, </w:t>
      </w:r>
      <w:r w:rsidR="00AE7825">
        <w:rPr>
          <w:rFonts w:ascii="Times New Roman" w:hAnsi="Times New Roman" w:cs="Times New Roman"/>
          <w:sz w:val="24"/>
          <w:szCs w:val="24"/>
        </w:rPr>
        <w:t xml:space="preserve">ta druhá jej zavrhne. Nebo se může </w:t>
      </w:r>
      <w:r w:rsidR="00506B17">
        <w:rPr>
          <w:rFonts w:ascii="Times New Roman" w:hAnsi="Times New Roman" w:cs="Times New Roman"/>
          <w:sz w:val="24"/>
          <w:szCs w:val="24"/>
        </w:rPr>
        <w:t xml:space="preserve">neustále přizpůsobovat (chovat se </w:t>
      </w:r>
      <w:r w:rsidR="00AE7825">
        <w:rPr>
          <w:rFonts w:ascii="Times New Roman" w:hAnsi="Times New Roman" w:cs="Times New Roman"/>
          <w:sz w:val="24"/>
          <w:szCs w:val="24"/>
        </w:rPr>
        <w:t>jinak doma a jinak ve škole</w:t>
      </w:r>
      <w:r w:rsidR="00506B17">
        <w:rPr>
          <w:rFonts w:ascii="Times New Roman" w:hAnsi="Times New Roman" w:cs="Times New Roman"/>
          <w:sz w:val="24"/>
          <w:szCs w:val="24"/>
        </w:rPr>
        <w:t>)</w:t>
      </w:r>
      <w:r w:rsidR="00AE7825">
        <w:rPr>
          <w:rFonts w:ascii="Times New Roman" w:hAnsi="Times New Roman" w:cs="Times New Roman"/>
          <w:sz w:val="24"/>
          <w:szCs w:val="24"/>
        </w:rPr>
        <w:t xml:space="preserve">, což vede </w:t>
      </w:r>
      <w:r w:rsidR="00506B17">
        <w:rPr>
          <w:rFonts w:ascii="Times New Roman" w:hAnsi="Times New Roman" w:cs="Times New Roman"/>
          <w:sz w:val="24"/>
          <w:szCs w:val="24"/>
        </w:rPr>
        <w:t xml:space="preserve">k </w:t>
      </w:r>
      <w:r w:rsidR="00AE7825">
        <w:rPr>
          <w:rFonts w:ascii="Times New Roman" w:hAnsi="Times New Roman" w:cs="Times New Roman"/>
          <w:sz w:val="24"/>
          <w:szCs w:val="24"/>
        </w:rPr>
        <w:t xml:space="preserve">obtížím s vlastní identitou. </w:t>
      </w:r>
      <w:r w:rsidR="00506B17">
        <w:rPr>
          <w:rFonts w:ascii="Times New Roman" w:hAnsi="Times New Roman" w:cs="Times New Roman"/>
          <w:sz w:val="24"/>
          <w:szCs w:val="24"/>
        </w:rPr>
        <w:t xml:space="preserve">Velikým přínosem je úzká spolupráce rodičů se školou. Škola může rodiče zapojit do běžného chodu (pomoc při hledání sponzorů, příprava školních společenských akcí atd.) a pomoci tak pochopit její cíle a prohloubit jejich vzájemnou spolupráci </w:t>
      </w:r>
      <w:r w:rsidR="00842463">
        <w:rPr>
          <w:rFonts w:ascii="Times New Roman" w:hAnsi="Times New Roman" w:cs="Times New Roman"/>
          <w:sz w:val="24"/>
          <w:szCs w:val="24"/>
        </w:rPr>
        <w:t>(</w:t>
      </w:r>
      <w:proofErr w:type="spellStart"/>
      <w:r w:rsidR="00842463">
        <w:rPr>
          <w:rFonts w:ascii="Times New Roman" w:hAnsi="Times New Roman" w:cs="Times New Roman"/>
          <w:sz w:val="24"/>
          <w:szCs w:val="24"/>
        </w:rPr>
        <w:t>Fontana</w:t>
      </w:r>
      <w:proofErr w:type="spellEnd"/>
      <w:r w:rsidR="00842463">
        <w:rPr>
          <w:rFonts w:ascii="Times New Roman" w:hAnsi="Times New Roman" w:cs="Times New Roman"/>
          <w:sz w:val="24"/>
          <w:szCs w:val="24"/>
        </w:rPr>
        <w:t xml:space="preserve">, 2010). </w:t>
      </w:r>
    </w:p>
    <w:p w14:paraId="10769D6E" w14:textId="77777777" w:rsidR="00842463" w:rsidRDefault="00842463" w:rsidP="005E1096">
      <w:pPr>
        <w:autoSpaceDE w:val="0"/>
        <w:autoSpaceDN w:val="0"/>
        <w:adjustRightInd w:val="0"/>
        <w:spacing w:line="360" w:lineRule="auto"/>
        <w:jc w:val="both"/>
        <w:rPr>
          <w:rFonts w:ascii="Times New Roman" w:hAnsi="Times New Roman" w:cs="Times New Roman"/>
          <w:sz w:val="24"/>
          <w:szCs w:val="24"/>
        </w:rPr>
      </w:pPr>
    </w:p>
    <w:p w14:paraId="77EF8000" w14:textId="77777777" w:rsidR="006E4EE0" w:rsidRPr="008355F3" w:rsidRDefault="006E4EE0" w:rsidP="00BC56DC">
      <w:pPr>
        <w:spacing w:line="360" w:lineRule="auto"/>
        <w:jc w:val="both"/>
        <w:rPr>
          <w:rFonts w:ascii="Times New Roman" w:hAnsi="Times New Roman" w:cs="Times New Roman"/>
          <w:b/>
          <w:sz w:val="24"/>
          <w:szCs w:val="24"/>
        </w:rPr>
      </w:pPr>
      <w:r w:rsidRPr="008355F3">
        <w:rPr>
          <w:rFonts w:ascii="Times New Roman" w:hAnsi="Times New Roman" w:cs="Times New Roman"/>
          <w:b/>
          <w:sz w:val="24"/>
          <w:szCs w:val="24"/>
        </w:rPr>
        <w:t>Klima školní třídy</w:t>
      </w:r>
    </w:p>
    <w:p w14:paraId="1CB4D0C2" w14:textId="77777777" w:rsidR="00304870" w:rsidRPr="0053797F" w:rsidRDefault="00152DE6" w:rsidP="00304870">
      <w:pPr>
        <w:pStyle w:val="FormtovanvHTML"/>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152DE6">
        <w:rPr>
          <w:rFonts w:ascii="Times New Roman" w:hAnsi="Times New Roman" w:cs="Times New Roman"/>
          <w:i/>
          <w:sz w:val="24"/>
          <w:szCs w:val="24"/>
        </w:rPr>
        <w:t xml:space="preserve">Učení a chování, žáků není pouze individuální záležitostí, ale je ovlivňováno </w:t>
      </w:r>
      <w:proofErr w:type="spellStart"/>
      <w:r w:rsidRPr="00152DE6">
        <w:rPr>
          <w:rFonts w:ascii="Times New Roman" w:hAnsi="Times New Roman" w:cs="Times New Roman"/>
          <w:i/>
          <w:sz w:val="24"/>
          <w:szCs w:val="24"/>
        </w:rPr>
        <w:t>mikrosociálním</w:t>
      </w:r>
      <w:proofErr w:type="spellEnd"/>
      <w:r w:rsidRPr="00152DE6">
        <w:rPr>
          <w:rFonts w:ascii="Times New Roman" w:hAnsi="Times New Roman" w:cs="Times New Roman"/>
          <w:i/>
          <w:sz w:val="24"/>
          <w:szCs w:val="24"/>
        </w:rPr>
        <w:t xml:space="preserve"> prostředím, v němž se žáci pohybují</w:t>
      </w:r>
      <w:r>
        <w:rPr>
          <w:rFonts w:ascii="Times New Roman" w:hAnsi="Times New Roman" w:cs="Times New Roman"/>
          <w:sz w:val="24"/>
          <w:szCs w:val="24"/>
        </w:rPr>
        <w:t xml:space="preserve">“ (Mareš, 2007, str. 565). </w:t>
      </w:r>
      <w:r w:rsidR="00506B17">
        <w:rPr>
          <w:rFonts w:ascii="Times New Roman" w:hAnsi="Times New Roman" w:cs="Times New Roman"/>
          <w:sz w:val="24"/>
          <w:szCs w:val="24"/>
        </w:rPr>
        <w:t xml:space="preserve"> </w:t>
      </w:r>
      <w:r>
        <w:rPr>
          <w:rFonts w:ascii="Times New Roman" w:hAnsi="Times New Roman" w:cs="Times New Roman"/>
          <w:sz w:val="24"/>
          <w:szCs w:val="24"/>
        </w:rPr>
        <w:t>Sociální klima školní třídy je velice jedinečn</w:t>
      </w:r>
      <w:r w:rsidR="008355F3">
        <w:rPr>
          <w:rFonts w:ascii="Times New Roman" w:hAnsi="Times New Roman" w:cs="Times New Roman"/>
          <w:sz w:val="24"/>
          <w:szCs w:val="24"/>
        </w:rPr>
        <w:t>ý</w:t>
      </w:r>
      <w:r>
        <w:rPr>
          <w:rFonts w:ascii="Times New Roman" w:hAnsi="Times New Roman" w:cs="Times New Roman"/>
          <w:sz w:val="24"/>
          <w:szCs w:val="24"/>
        </w:rPr>
        <w:t xml:space="preserve"> </w:t>
      </w:r>
      <w:proofErr w:type="spellStart"/>
      <w:r>
        <w:rPr>
          <w:rFonts w:ascii="Times New Roman" w:hAnsi="Times New Roman" w:cs="Times New Roman"/>
          <w:sz w:val="24"/>
          <w:szCs w:val="24"/>
        </w:rPr>
        <w:t>společensko</w:t>
      </w:r>
      <w:proofErr w:type="spellEnd"/>
      <w:r w:rsidR="008355F3">
        <w:rPr>
          <w:rFonts w:ascii="Times New Roman" w:hAnsi="Times New Roman" w:cs="Times New Roman"/>
          <w:sz w:val="24"/>
          <w:szCs w:val="24"/>
        </w:rPr>
        <w:t xml:space="preserve"> – </w:t>
      </w:r>
      <w:r>
        <w:rPr>
          <w:rFonts w:ascii="Times New Roman" w:hAnsi="Times New Roman" w:cs="Times New Roman"/>
          <w:sz w:val="24"/>
          <w:szCs w:val="24"/>
        </w:rPr>
        <w:t>psychologick</w:t>
      </w:r>
      <w:r w:rsidR="008355F3">
        <w:rPr>
          <w:rFonts w:ascii="Times New Roman" w:hAnsi="Times New Roman" w:cs="Times New Roman"/>
          <w:sz w:val="24"/>
          <w:szCs w:val="24"/>
        </w:rPr>
        <w:t>ý faktor, který může mít dopad na školní úspěšnost žáků daného kolektivu</w:t>
      </w:r>
      <w:r w:rsidR="008355F3" w:rsidRPr="0053797F">
        <w:rPr>
          <w:rFonts w:ascii="Times New Roman" w:hAnsi="Times New Roman" w:cs="Times New Roman"/>
          <w:sz w:val="24"/>
          <w:szCs w:val="24"/>
        </w:rPr>
        <w:t xml:space="preserve">. </w:t>
      </w:r>
      <w:r w:rsidR="00304870" w:rsidRPr="0053797F">
        <w:rPr>
          <w:rFonts w:ascii="Times New Roman" w:hAnsi="Times New Roman" w:cs="Times New Roman"/>
          <w:sz w:val="24"/>
          <w:szCs w:val="24"/>
        </w:rPr>
        <w:t xml:space="preserve">S tím souhlasí i Spilková (2002, s. 6), která uvádí, že: </w:t>
      </w:r>
      <w:r w:rsidR="00304870" w:rsidRPr="0053797F">
        <w:rPr>
          <w:rFonts w:ascii="Times New Roman" w:hAnsi="Times New Roman" w:cs="Times New Roman"/>
          <w:i/>
          <w:sz w:val="24"/>
          <w:szCs w:val="24"/>
        </w:rPr>
        <w:t>„Výsledky zahraničních výzkumů realizovaných v posledních 30 letech přinesly množství důkazů o vlivu klimatu třídy na procesy a výsledky učení žáků v nejširším smyslu slova (nejen z hlediska kognitivního, ale i sociálního, emocionálního a volního rozvoje žáků.“</w:t>
      </w:r>
    </w:p>
    <w:p w14:paraId="3A0E726B" w14:textId="68E60C7A" w:rsidR="008503F3" w:rsidRDefault="00304870" w:rsidP="00304870">
      <w:pPr>
        <w:pStyle w:val="FormtovanvHTML"/>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8355F3">
        <w:rPr>
          <w:rFonts w:ascii="Times New Roman" w:hAnsi="Times New Roman" w:cs="Times New Roman"/>
          <w:sz w:val="24"/>
          <w:szCs w:val="24"/>
        </w:rPr>
        <w:t xml:space="preserve">Na jeho produkci se podílí všichni žáci třídy (skupiny které se v rámci třídy vytváří a také vyčlenění jedinci mimo tyto skupiny) a samozřejmě vyučující, kteří ve třídě učí. </w:t>
      </w:r>
      <w:r w:rsidR="008503F3">
        <w:rPr>
          <w:rFonts w:ascii="Times New Roman" w:hAnsi="Times New Roman" w:cs="Times New Roman"/>
          <w:sz w:val="24"/>
          <w:szCs w:val="24"/>
        </w:rPr>
        <w:t>Zahrnuje</w:t>
      </w:r>
      <w:r w:rsidR="008355F3">
        <w:rPr>
          <w:rFonts w:ascii="Times New Roman" w:hAnsi="Times New Roman" w:cs="Times New Roman"/>
          <w:sz w:val="24"/>
          <w:szCs w:val="24"/>
        </w:rPr>
        <w:t xml:space="preserve"> </w:t>
      </w:r>
      <w:r w:rsidR="008503F3">
        <w:rPr>
          <w:rFonts w:ascii="Times New Roman" w:hAnsi="Times New Roman" w:cs="Times New Roman"/>
          <w:sz w:val="24"/>
          <w:szCs w:val="24"/>
        </w:rPr>
        <w:t>způsoby prožívání, vnímání a hodnocení jevů odehrávajících se ve třídě všemi jednotlivci (jejich aktéry). Je velice důležité, jak je vnímají oni sami (tedy jejich individuální interpretace). Klima třídy je dlouhodobý stav těchto jevů, což je základní odlišení od atmosféry ve třídě, která se může změnit i několikrát během dne (třeba vlivem vyučujícího daného předmětu)</w:t>
      </w:r>
      <w:r w:rsidR="00C8729E">
        <w:rPr>
          <w:rFonts w:ascii="Times New Roman" w:hAnsi="Times New Roman" w:cs="Times New Roman"/>
          <w:sz w:val="24"/>
          <w:szCs w:val="24"/>
        </w:rPr>
        <w:t xml:space="preserve"> (Mareš, 2007 in Čáp, Mareš</w:t>
      </w:r>
      <w:r w:rsidR="00A700B8">
        <w:rPr>
          <w:rFonts w:ascii="Times New Roman" w:hAnsi="Times New Roman" w:cs="Times New Roman"/>
          <w:sz w:val="24"/>
          <w:szCs w:val="24"/>
        </w:rPr>
        <w:t>,</w:t>
      </w:r>
      <w:r w:rsidR="00C8729E">
        <w:rPr>
          <w:rFonts w:ascii="Times New Roman" w:hAnsi="Times New Roman" w:cs="Times New Roman"/>
          <w:sz w:val="24"/>
          <w:szCs w:val="24"/>
        </w:rPr>
        <w:t xml:space="preserve"> 2007).</w:t>
      </w:r>
      <w:r>
        <w:rPr>
          <w:rFonts w:ascii="Times New Roman" w:hAnsi="Times New Roman" w:cs="Times New Roman"/>
          <w:sz w:val="24"/>
          <w:szCs w:val="24"/>
        </w:rPr>
        <w:t xml:space="preserve"> </w:t>
      </w:r>
    </w:p>
    <w:p w14:paraId="5748346F" w14:textId="77777777" w:rsidR="00C8729E" w:rsidRDefault="00C8729E" w:rsidP="003048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Existuje </w:t>
      </w:r>
      <w:r w:rsidR="00E9187E">
        <w:rPr>
          <w:rFonts w:ascii="Times New Roman" w:hAnsi="Times New Roman" w:cs="Times New Roman"/>
          <w:sz w:val="24"/>
          <w:szCs w:val="24"/>
        </w:rPr>
        <w:t xml:space="preserve">řada přístupů ke zkoumání klimatu školní třídy, je však důležité zjištěné poznatky umět využít. Jiří Mareš </w:t>
      </w:r>
      <w:r w:rsidR="00350B8B">
        <w:rPr>
          <w:rFonts w:ascii="Times New Roman" w:hAnsi="Times New Roman" w:cs="Times New Roman"/>
          <w:sz w:val="24"/>
          <w:szCs w:val="24"/>
        </w:rPr>
        <w:t>(2007 in Čáp, Mareš</w:t>
      </w:r>
      <w:r w:rsidR="00A700B8">
        <w:rPr>
          <w:rFonts w:ascii="Times New Roman" w:hAnsi="Times New Roman" w:cs="Times New Roman"/>
          <w:sz w:val="24"/>
          <w:szCs w:val="24"/>
        </w:rPr>
        <w:t>,</w:t>
      </w:r>
      <w:r w:rsidR="00350B8B">
        <w:rPr>
          <w:rFonts w:ascii="Times New Roman" w:hAnsi="Times New Roman" w:cs="Times New Roman"/>
          <w:sz w:val="24"/>
          <w:szCs w:val="24"/>
        </w:rPr>
        <w:t xml:space="preserve"> 2007) </w:t>
      </w:r>
      <w:r w:rsidR="00E9187E">
        <w:rPr>
          <w:rFonts w:ascii="Times New Roman" w:hAnsi="Times New Roman" w:cs="Times New Roman"/>
          <w:sz w:val="24"/>
          <w:szCs w:val="24"/>
        </w:rPr>
        <w:t>uvádí minimálně 6 způsobů, kterými je lze využít:</w:t>
      </w:r>
    </w:p>
    <w:p w14:paraId="08105DB2" w14:textId="087DE671" w:rsidR="00E9187E" w:rsidRDefault="00E9187E" w:rsidP="002D00C6">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 popsání stavu klimatu třídy z pohledu žáků</w:t>
      </w:r>
      <w:r w:rsidR="00E95D64">
        <w:rPr>
          <w:rFonts w:ascii="Times New Roman" w:hAnsi="Times New Roman" w:cs="Times New Roman"/>
          <w:sz w:val="24"/>
          <w:szCs w:val="24"/>
        </w:rPr>
        <w:t>;</w:t>
      </w:r>
    </w:p>
    <w:p w14:paraId="76E72132" w14:textId="60FE3E89" w:rsidR="00E9187E" w:rsidRDefault="00E9187E" w:rsidP="002D00C6">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 porovnání názorů pedagogů a žáků na dané klima třídy</w:t>
      </w:r>
      <w:r w:rsidR="00E95D64">
        <w:rPr>
          <w:rFonts w:ascii="Times New Roman" w:hAnsi="Times New Roman" w:cs="Times New Roman"/>
          <w:sz w:val="24"/>
          <w:szCs w:val="24"/>
        </w:rPr>
        <w:t>;</w:t>
      </w:r>
    </w:p>
    <w:p w14:paraId="1BF16976" w14:textId="14B20489" w:rsidR="00E9187E" w:rsidRDefault="00E9187E" w:rsidP="002D00C6">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ke srovnání očekávání žáků a aktuálního stavu</w:t>
      </w:r>
      <w:r w:rsidR="00E95D64">
        <w:rPr>
          <w:rFonts w:ascii="Times New Roman" w:hAnsi="Times New Roman" w:cs="Times New Roman"/>
          <w:sz w:val="24"/>
          <w:szCs w:val="24"/>
        </w:rPr>
        <w:t>;</w:t>
      </w:r>
    </w:p>
    <w:p w14:paraId="176795BB" w14:textId="0C64AB6D" w:rsidR="00E9187E" w:rsidRDefault="00E9187E" w:rsidP="002D00C6">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ke zjištění rozdílnosti pedagogů učících v dané třídě</w:t>
      </w:r>
      <w:r w:rsidR="00E95D64">
        <w:rPr>
          <w:rFonts w:ascii="Times New Roman" w:hAnsi="Times New Roman" w:cs="Times New Roman"/>
          <w:sz w:val="24"/>
          <w:szCs w:val="24"/>
        </w:rPr>
        <w:t>;</w:t>
      </w:r>
    </w:p>
    <w:p w14:paraId="7BE7F3CF" w14:textId="0D113C28" w:rsidR="00E9187E" w:rsidRDefault="00E9187E" w:rsidP="002D00C6">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ke zjištění odlišností mezi tradičními a alternativními školami</w:t>
      </w:r>
      <w:r w:rsidR="00E95D64">
        <w:rPr>
          <w:rFonts w:ascii="Times New Roman" w:hAnsi="Times New Roman" w:cs="Times New Roman"/>
          <w:sz w:val="24"/>
          <w:szCs w:val="24"/>
        </w:rPr>
        <w:t>;</w:t>
      </w:r>
    </w:p>
    <w:p w14:paraId="0C8133FA" w14:textId="693D8FEA" w:rsidR="00216007" w:rsidRDefault="00E9187E" w:rsidP="002D00C6">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ke zjištění jaký vliv má klima třídy na žáky, učitele a výchovné a vzdělávací výsledky</w:t>
      </w:r>
      <w:r w:rsidR="00E95D64">
        <w:rPr>
          <w:rFonts w:ascii="Times New Roman" w:hAnsi="Times New Roman" w:cs="Times New Roman"/>
          <w:sz w:val="24"/>
          <w:szCs w:val="24"/>
        </w:rPr>
        <w:t>;</w:t>
      </w:r>
      <w:r w:rsidR="00216007">
        <w:rPr>
          <w:rFonts w:ascii="Times New Roman" w:hAnsi="Times New Roman" w:cs="Times New Roman"/>
          <w:sz w:val="24"/>
          <w:szCs w:val="24"/>
        </w:rPr>
        <w:t xml:space="preserve"> </w:t>
      </w:r>
    </w:p>
    <w:p w14:paraId="53B3C753" w14:textId="224C4DBB" w:rsidR="006C7121" w:rsidRDefault="00350B8B" w:rsidP="006C7121">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Je důležité zmínit, že proces ovlivňování klimatu třídy je běh na dlouhou trať. Ne všechny jeho složky lze ovlivnit ve stejné míře a bez spolupráce všech zúčastněných (žáků i učitelů) je změna nemožná. (</w:t>
      </w:r>
      <w:r w:rsidR="00A700B8" w:rsidRPr="00A700B8">
        <w:rPr>
          <w:rFonts w:ascii="Times New Roman" w:hAnsi="Times New Roman" w:cs="Times New Roman"/>
          <w:sz w:val="24"/>
          <w:szCs w:val="24"/>
        </w:rPr>
        <w:t>Čáp, Mareš, 2007</w:t>
      </w:r>
      <w:r>
        <w:rPr>
          <w:rFonts w:ascii="Times New Roman" w:hAnsi="Times New Roman" w:cs="Times New Roman"/>
          <w:sz w:val="24"/>
          <w:szCs w:val="24"/>
        </w:rPr>
        <w:t xml:space="preserve">). </w:t>
      </w:r>
    </w:p>
    <w:p w14:paraId="644ED686" w14:textId="77777777" w:rsidR="00D11197" w:rsidRDefault="00D11197" w:rsidP="006C7121">
      <w:pPr>
        <w:spacing w:line="360" w:lineRule="auto"/>
        <w:ind w:left="360" w:firstLine="348"/>
        <w:jc w:val="both"/>
        <w:rPr>
          <w:rFonts w:ascii="Times New Roman" w:hAnsi="Times New Roman" w:cs="Times New Roman"/>
          <w:sz w:val="24"/>
          <w:szCs w:val="24"/>
        </w:rPr>
      </w:pPr>
    </w:p>
    <w:p w14:paraId="32F29C43" w14:textId="77777777" w:rsidR="00350B8B" w:rsidRPr="002E19B9" w:rsidRDefault="00194053" w:rsidP="00131A02">
      <w:pPr>
        <w:pStyle w:val="Nadpis3"/>
        <w:spacing w:line="360" w:lineRule="auto"/>
        <w:rPr>
          <w:rFonts w:ascii="Times New Roman" w:eastAsia="Times New Roman" w:hAnsi="Times New Roman" w:cs="Times New Roman"/>
          <w:b/>
          <w:color w:val="auto"/>
          <w:sz w:val="28"/>
          <w:szCs w:val="28"/>
          <w:lang w:eastAsia="cs-CZ"/>
        </w:rPr>
      </w:pPr>
      <w:bookmarkStart w:id="16" w:name="_Toc26466952"/>
      <w:r w:rsidRPr="002E19B9">
        <w:rPr>
          <w:rFonts w:ascii="Times New Roman" w:eastAsia="Times New Roman" w:hAnsi="Times New Roman" w:cs="Times New Roman"/>
          <w:b/>
          <w:color w:val="auto"/>
          <w:sz w:val="28"/>
          <w:szCs w:val="28"/>
          <w:lang w:eastAsia="cs-CZ"/>
        </w:rPr>
        <w:t>Příčiny dle profesora Kohoutka</w:t>
      </w:r>
      <w:bookmarkEnd w:id="16"/>
      <w:r w:rsidRPr="002E19B9">
        <w:rPr>
          <w:rFonts w:ascii="Times New Roman" w:eastAsia="Times New Roman" w:hAnsi="Times New Roman" w:cs="Times New Roman"/>
          <w:b/>
          <w:color w:val="auto"/>
          <w:sz w:val="28"/>
          <w:szCs w:val="28"/>
          <w:lang w:eastAsia="cs-CZ"/>
        </w:rPr>
        <w:t xml:space="preserve">  </w:t>
      </w:r>
    </w:p>
    <w:p w14:paraId="20617967" w14:textId="1F477B8D" w:rsidR="00704710" w:rsidRDefault="00704710" w:rsidP="00350B8B">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6"/>
          <w:szCs w:val="26"/>
          <w:lang w:eastAsia="cs-CZ"/>
        </w:rPr>
        <w:tab/>
      </w:r>
      <w:r w:rsidRPr="00704710">
        <w:rPr>
          <w:rFonts w:ascii="Times New Roman" w:eastAsia="Times New Roman" w:hAnsi="Times New Roman" w:cs="Times New Roman"/>
          <w:sz w:val="24"/>
          <w:szCs w:val="24"/>
          <w:lang w:eastAsia="cs-CZ"/>
        </w:rPr>
        <w:t>Jak jsme si uvedli</w:t>
      </w:r>
      <w:r>
        <w:rPr>
          <w:rFonts w:ascii="Times New Roman" w:eastAsia="Times New Roman" w:hAnsi="Times New Roman" w:cs="Times New Roman"/>
          <w:sz w:val="24"/>
          <w:szCs w:val="24"/>
          <w:lang w:eastAsia="cs-CZ"/>
        </w:rPr>
        <w:t xml:space="preserve"> na začátku kapitoly, profesor Kohoutek rozděluje školní neúspěšnost na absolutní a relativní. Absolutní neúspěšnost je úzce spjatá s vrozenými intelektovými schopnostmi žáka. Relativní neúspěšnost je z hlediska zkoumání příčin mnohem složitější. </w:t>
      </w:r>
      <w:r w:rsidR="00F9302E">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 xml:space="preserve">říčiny </w:t>
      </w:r>
      <w:r w:rsidR="007322F9">
        <w:rPr>
          <w:rFonts w:ascii="Times New Roman" w:eastAsia="Times New Roman" w:hAnsi="Times New Roman" w:cs="Times New Roman"/>
          <w:sz w:val="24"/>
          <w:szCs w:val="24"/>
          <w:lang w:eastAsia="cs-CZ"/>
        </w:rPr>
        <w:t xml:space="preserve">relativní neúspěšnosti </w:t>
      </w:r>
      <w:r w:rsidR="00F9302E">
        <w:rPr>
          <w:rFonts w:ascii="Times New Roman" w:eastAsia="Times New Roman" w:hAnsi="Times New Roman" w:cs="Times New Roman"/>
          <w:sz w:val="24"/>
          <w:szCs w:val="24"/>
          <w:lang w:eastAsia="cs-CZ"/>
        </w:rPr>
        <w:t xml:space="preserve">lze rozčlenit </w:t>
      </w:r>
      <w:r w:rsidR="007322F9">
        <w:rPr>
          <w:rFonts w:ascii="Times New Roman" w:eastAsia="Times New Roman" w:hAnsi="Times New Roman" w:cs="Times New Roman"/>
          <w:sz w:val="24"/>
          <w:szCs w:val="24"/>
          <w:lang w:eastAsia="cs-CZ"/>
        </w:rPr>
        <w:t xml:space="preserve">na tři typy: </w:t>
      </w:r>
      <w:proofErr w:type="spellStart"/>
      <w:r w:rsidR="007322F9">
        <w:rPr>
          <w:rFonts w:ascii="Times New Roman" w:eastAsia="Times New Roman" w:hAnsi="Times New Roman" w:cs="Times New Roman"/>
          <w:sz w:val="24"/>
          <w:szCs w:val="24"/>
          <w:lang w:eastAsia="cs-CZ"/>
        </w:rPr>
        <w:t>biologicko</w:t>
      </w:r>
      <w:proofErr w:type="spellEnd"/>
      <w:r w:rsidR="007322F9">
        <w:rPr>
          <w:rFonts w:ascii="Times New Roman" w:eastAsia="Times New Roman" w:hAnsi="Times New Roman" w:cs="Times New Roman"/>
          <w:sz w:val="24"/>
          <w:szCs w:val="24"/>
          <w:lang w:eastAsia="cs-CZ"/>
        </w:rPr>
        <w:t xml:space="preserve"> – psychologické, sociálně psychologické a intrapsychické</w:t>
      </w:r>
      <w:r w:rsidR="00A700B8">
        <w:rPr>
          <w:rFonts w:ascii="Times New Roman" w:eastAsia="Times New Roman" w:hAnsi="Times New Roman" w:cs="Times New Roman"/>
          <w:sz w:val="24"/>
          <w:szCs w:val="24"/>
          <w:lang w:eastAsia="cs-CZ"/>
        </w:rPr>
        <w:t xml:space="preserve"> (Kohoutek, 2006,</w:t>
      </w:r>
      <w:r w:rsidR="00C45DAA" w:rsidRPr="00C45DAA">
        <w:t xml:space="preserve"> </w:t>
      </w:r>
      <w:r w:rsidR="00C45DAA" w:rsidRPr="00C45DAA">
        <w:rPr>
          <w:rFonts w:ascii="Times New Roman" w:eastAsia="Times New Roman" w:hAnsi="Times New Roman" w:cs="Times New Roman"/>
          <w:sz w:val="24"/>
          <w:szCs w:val="24"/>
          <w:lang w:eastAsia="cs-CZ"/>
        </w:rPr>
        <w:t>[online]</w:t>
      </w:r>
      <w:r w:rsidR="00A700B8">
        <w:rPr>
          <w:rFonts w:ascii="Times New Roman" w:eastAsia="Times New Roman" w:hAnsi="Times New Roman" w:cs="Times New Roman"/>
          <w:sz w:val="24"/>
          <w:szCs w:val="24"/>
          <w:lang w:eastAsia="cs-CZ"/>
        </w:rPr>
        <w:t>)</w:t>
      </w:r>
      <w:r w:rsidR="007322F9">
        <w:rPr>
          <w:rFonts w:ascii="Times New Roman" w:eastAsia="Times New Roman" w:hAnsi="Times New Roman" w:cs="Times New Roman"/>
          <w:sz w:val="24"/>
          <w:szCs w:val="24"/>
          <w:lang w:eastAsia="cs-CZ"/>
        </w:rPr>
        <w:t xml:space="preserve">. </w:t>
      </w:r>
    </w:p>
    <w:p w14:paraId="145BA0EC" w14:textId="77777777" w:rsidR="0053797F" w:rsidRDefault="0053797F" w:rsidP="00350B8B">
      <w:pPr>
        <w:spacing w:line="360" w:lineRule="auto"/>
        <w:jc w:val="both"/>
        <w:rPr>
          <w:rFonts w:ascii="Times New Roman" w:eastAsia="Times New Roman" w:hAnsi="Times New Roman" w:cs="Times New Roman"/>
          <w:sz w:val="24"/>
          <w:szCs w:val="24"/>
          <w:lang w:eastAsia="cs-CZ"/>
        </w:rPr>
      </w:pPr>
    </w:p>
    <w:p w14:paraId="567B2DB2" w14:textId="77777777" w:rsidR="007322F9" w:rsidRPr="007322F9" w:rsidRDefault="00406B7D" w:rsidP="00350B8B">
      <w:pPr>
        <w:spacing w:line="360" w:lineRule="auto"/>
        <w:jc w:val="both"/>
        <w:rPr>
          <w:rFonts w:ascii="Times New Roman" w:eastAsia="Times New Roman" w:hAnsi="Times New Roman" w:cs="Times New Roman"/>
          <w:b/>
          <w:sz w:val="24"/>
          <w:szCs w:val="24"/>
          <w:lang w:eastAsia="cs-CZ"/>
        </w:rPr>
      </w:pPr>
      <w:proofErr w:type="spellStart"/>
      <w:r w:rsidRPr="007322F9">
        <w:rPr>
          <w:rFonts w:ascii="Times New Roman" w:eastAsia="Times New Roman" w:hAnsi="Times New Roman" w:cs="Times New Roman"/>
          <w:b/>
          <w:sz w:val="24"/>
          <w:szCs w:val="24"/>
          <w:lang w:eastAsia="cs-CZ"/>
        </w:rPr>
        <w:t>Biologicko</w:t>
      </w:r>
      <w:proofErr w:type="spellEnd"/>
      <w:r w:rsidRPr="007322F9">
        <w:rPr>
          <w:rFonts w:ascii="Times New Roman" w:eastAsia="Times New Roman" w:hAnsi="Times New Roman" w:cs="Times New Roman"/>
          <w:b/>
          <w:sz w:val="24"/>
          <w:szCs w:val="24"/>
          <w:lang w:eastAsia="cs-CZ"/>
        </w:rPr>
        <w:t xml:space="preserve"> – psychologické</w:t>
      </w:r>
      <w:r w:rsidR="007322F9" w:rsidRPr="007322F9">
        <w:rPr>
          <w:rFonts w:ascii="Times New Roman" w:eastAsia="Times New Roman" w:hAnsi="Times New Roman" w:cs="Times New Roman"/>
          <w:b/>
          <w:sz w:val="24"/>
          <w:szCs w:val="24"/>
          <w:lang w:eastAsia="cs-CZ"/>
        </w:rPr>
        <w:t xml:space="preserve"> faktory</w:t>
      </w:r>
    </w:p>
    <w:p w14:paraId="4E94F83B" w14:textId="77777777" w:rsidR="007322F9" w:rsidRDefault="007322F9" w:rsidP="007322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tyto faktory, které výrazně mohou ovlivnit poznávací funkce žáků můžeme zařadit:</w:t>
      </w:r>
    </w:p>
    <w:p w14:paraId="4403BEDC" w14:textId="2B08B7BF" w:rsidR="007322F9" w:rsidRDefault="007322F9"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neuropsychickou školní nezralost, která přetrvává</w:t>
      </w:r>
      <w:r w:rsidR="00E95D64">
        <w:rPr>
          <w:rFonts w:ascii="Times New Roman" w:hAnsi="Times New Roman" w:cs="Times New Roman"/>
          <w:sz w:val="24"/>
          <w:szCs w:val="24"/>
        </w:rPr>
        <w:t>;</w:t>
      </w:r>
    </w:p>
    <w:p w14:paraId="5EBDC614" w14:textId="2E3B1105" w:rsidR="007322F9" w:rsidRDefault="007322F9"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pohybový neklid (ať už je podmíněn psychogenně či organicky)</w:t>
      </w:r>
      <w:r w:rsidR="00E95D64">
        <w:rPr>
          <w:rFonts w:ascii="Times New Roman" w:hAnsi="Times New Roman" w:cs="Times New Roman"/>
          <w:sz w:val="24"/>
          <w:szCs w:val="24"/>
        </w:rPr>
        <w:t>;</w:t>
      </w:r>
    </w:p>
    <w:p w14:paraId="3164C409" w14:textId="4D8CD102" w:rsidR="007322F9" w:rsidRDefault="007322F9"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dílčí nedostatky poznávacích funkcí (v důsledku specifických poruch učení)</w:t>
      </w:r>
      <w:r w:rsidR="00E95D64">
        <w:rPr>
          <w:rFonts w:ascii="Times New Roman" w:hAnsi="Times New Roman" w:cs="Times New Roman"/>
          <w:sz w:val="24"/>
          <w:szCs w:val="24"/>
        </w:rPr>
        <w:t>;</w:t>
      </w:r>
    </w:p>
    <w:p w14:paraId="01C14DC9" w14:textId="47EC412A" w:rsidR="007322F9" w:rsidRDefault="007322F9"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vady smyslových orgánů (</w:t>
      </w:r>
      <w:r w:rsidR="005705A6">
        <w:rPr>
          <w:rFonts w:ascii="Times New Roman" w:hAnsi="Times New Roman" w:cs="Times New Roman"/>
          <w:sz w:val="24"/>
          <w:szCs w:val="24"/>
        </w:rPr>
        <w:t>postižení zraku, sluchu apod.)</w:t>
      </w:r>
      <w:r w:rsidR="00E95D64">
        <w:rPr>
          <w:rFonts w:ascii="Times New Roman" w:hAnsi="Times New Roman" w:cs="Times New Roman"/>
          <w:sz w:val="24"/>
          <w:szCs w:val="24"/>
        </w:rPr>
        <w:t>;</w:t>
      </w:r>
    </w:p>
    <w:p w14:paraId="6FD1DA8E" w14:textId="556968F4"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stádia vývoje náročná na metabolismus (např. růstové zrychlení)</w:t>
      </w:r>
      <w:r w:rsidR="00E95D64">
        <w:rPr>
          <w:rFonts w:ascii="Times New Roman" w:hAnsi="Times New Roman" w:cs="Times New Roman"/>
          <w:sz w:val="24"/>
          <w:szCs w:val="24"/>
        </w:rPr>
        <w:t>;</w:t>
      </w:r>
    </w:p>
    <w:p w14:paraId="60BA5ED1" w14:textId="56960C79"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vady řeči</w:t>
      </w:r>
      <w:r w:rsidR="00E95D64">
        <w:rPr>
          <w:rFonts w:ascii="Times New Roman" w:hAnsi="Times New Roman" w:cs="Times New Roman"/>
          <w:sz w:val="24"/>
          <w:szCs w:val="24"/>
        </w:rPr>
        <w:t>;</w:t>
      </w:r>
    </w:p>
    <w:p w14:paraId="68D4519D" w14:textId="5EC56A90"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percepčně motorické vady (zrcadlové psaní písmen či číslic)</w:t>
      </w:r>
      <w:r w:rsidR="00E95D64">
        <w:rPr>
          <w:rFonts w:ascii="Times New Roman" w:hAnsi="Times New Roman" w:cs="Times New Roman"/>
          <w:sz w:val="24"/>
          <w:szCs w:val="24"/>
        </w:rPr>
        <w:t>;</w:t>
      </w:r>
    </w:p>
    <w:p w14:paraId="344BDE22" w14:textId="36F48CAC"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nevyhraněná lateralita</w:t>
      </w:r>
      <w:r w:rsidR="00E95D64">
        <w:rPr>
          <w:rFonts w:ascii="Times New Roman" w:hAnsi="Times New Roman" w:cs="Times New Roman"/>
          <w:sz w:val="24"/>
          <w:szCs w:val="24"/>
        </w:rPr>
        <w:t>;</w:t>
      </w:r>
    </w:p>
    <w:p w14:paraId="5D959FFB" w14:textId="615C8F5B"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nemoci způsobené viry napadající nervový systém</w:t>
      </w:r>
      <w:r w:rsidR="00E95D64">
        <w:rPr>
          <w:rFonts w:ascii="Times New Roman" w:hAnsi="Times New Roman" w:cs="Times New Roman"/>
          <w:sz w:val="24"/>
          <w:szCs w:val="24"/>
        </w:rPr>
        <w:t>;</w:t>
      </w:r>
      <w:r>
        <w:rPr>
          <w:rFonts w:ascii="Times New Roman" w:hAnsi="Times New Roman" w:cs="Times New Roman"/>
          <w:sz w:val="24"/>
          <w:szCs w:val="24"/>
        </w:rPr>
        <w:t xml:space="preserve"> </w:t>
      </w:r>
    </w:p>
    <w:p w14:paraId="50275406" w14:textId="26C4A78D"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sidRPr="005705A6">
        <w:rPr>
          <w:rFonts w:ascii="Times New Roman" w:hAnsi="Times New Roman" w:cs="Times New Roman"/>
          <w:sz w:val="24"/>
          <w:szCs w:val="24"/>
        </w:rPr>
        <w:t>onemocnění, závady a poruchy žláz s vnitřní sekrecí</w:t>
      </w:r>
      <w:r w:rsidR="00E95D64">
        <w:rPr>
          <w:rFonts w:ascii="Times New Roman" w:hAnsi="Times New Roman" w:cs="Times New Roman"/>
          <w:sz w:val="24"/>
          <w:szCs w:val="24"/>
        </w:rPr>
        <w:t>;</w:t>
      </w:r>
    </w:p>
    <w:p w14:paraId="0FCF3CFB" w14:textId="0CAB6815"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onemocnění doprovázená záchvaty (např. epilepsie)</w:t>
      </w:r>
      <w:r w:rsidR="00E95D64">
        <w:rPr>
          <w:rFonts w:ascii="Times New Roman" w:hAnsi="Times New Roman" w:cs="Times New Roman"/>
          <w:sz w:val="24"/>
          <w:szCs w:val="24"/>
        </w:rPr>
        <w:t>;</w:t>
      </w:r>
    </w:p>
    <w:p w14:paraId="1C6311A6" w14:textId="28F03804" w:rsidR="005705A6" w:rsidRDefault="005705A6"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stavy po infekcích, které </w:t>
      </w:r>
      <w:r w:rsidR="00246FC3">
        <w:rPr>
          <w:rFonts w:ascii="Times New Roman" w:hAnsi="Times New Roman" w:cs="Times New Roman"/>
          <w:sz w:val="24"/>
          <w:szCs w:val="24"/>
        </w:rPr>
        <w:t>provází projevy typické pro různé duševní či tělesné poruchy (jako například po infekční žloutence lze pozorovat zvýšenou unavitelnost a poruchy paměti)</w:t>
      </w:r>
      <w:r w:rsidR="00E95D64">
        <w:rPr>
          <w:rFonts w:ascii="Times New Roman" w:hAnsi="Times New Roman" w:cs="Times New Roman"/>
          <w:sz w:val="24"/>
          <w:szCs w:val="24"/>
        </w:rPr>
        <w:t>;</w:t>
      </w:r>
    </w:p>
    <w:p w14:paraId="1FA8C414" w14:textId="54DFCE0A" w:rsidR="00246FC3" w:rsidRDefault="00246FC3"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zotavování</w:t>
      </w:r>
      <w:r w:rsidR="00E95D64">
        <w:rPr>
          <w:rFonts w:ascii="Times New Roman" w:hAnsi="Times New Roman" w:cs="Times New Roman"/>
          <w:sz w:val="24"/>
          <w:szCs w:val="24"/>
        </w:rPr>
        <w:t>;</w:t>
      </w:r>
      <w:r>
        <w:rPr>
          <w:rFonts w:ascii="Times New Roman" w:hAnsi="Times New Roman" w:cs="Times New Roman"/>
          <w:sz w:val="24"/>
          <w:szCs w:val="24"/>
        </w:rPr>
        <w:t xml:space="preserve"> </w:t>
      </w:r>
    </w:p>
    <w:p w14:paraId="287704A4" w14:textId="3F0F9BFB" w:rsidR="00246FC3" w:rsidRDefault="00246FC3"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stavy kolísání výkonů a zvýšené unavitelnosti</w:t>
      </w:r>
      <w:r w:rsidR="00E95D64">
        <w:rPr>
          <w:rFonts w:ascii="Times New Roman" w:hAnsi="Times New Roman" w:cs="Times New Roman"/>
          <w:sz w:val="24"/>
          <w:szCs w:val="24"/>
        </w:rPr>
        <w:t>;</w:t>
      </w:r>
      <w:r>
        <w:rPr>
          <w:rFonts w:ascii="Times New Roman" w:hAnsi="Times New Roman" w:cs="Times New Roman"/>
          <w:sz w:val="24"/>
          <w:szCs w:val="24"/>
        </w:rPr>
        <w:t xml:space="preserve"> </w:t>
      </w:r>
    </w:p>
    <w:p w14:paraId="78F9C517" w14:textId="51442A17" w:rsidR="00246FC3" w:rsidRDefault="00246FC3"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r w:rsidR="004F3CA2">
        <w:rPr>
          <w:rFonts w:ascii="Times New Roman" w:hAnsi="Times New Roman" w:cs="Times New Roman"/>
          <w:sz w:val="24"/>
          <w:szCs w:val="24"/>
        </w:rPr>
        <w:t>urotické tendence</w:t>
      </w:r>
      <w:r w:rsidR="00E95D64">
        <w:rPr>
          <w:rFonts w:ascii="Times New Roman" w:hAnsi="Times New Roman" w:cs="Times New Roman"/>
          <w:sz w:val="24"/>
          <w:szCs w:val="24"/>
        </w:rPr>
        <w:t>;</w:t>
      </w:r>
      <w:r w:rsidR="004F3CA2">
        <w:rPr>
          <w:rFonts w:ascii="Times New Roman" w:hAnsi="Times New Roman" w:cs="Times New Roman"/>
          <w:sz w:val="24"/>
          <w:szCs w:val="24"/>
        </w:rPr>
        <w:t xml:space="preserve"> </w:t>
      </w:r>
    </w:p>
    <w:p w14:paraId="210B086E" w14:textId="77777777" w:rsidR="00246FC3" w:rsidRDefault="00246FC3" w:rsidP="002D00C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neuropsychická a afektivní nestálost </w:t>
      </w:r>
      <w:r w:rsidR="0064480E">
        <w:rPr>
          <w:rFonts w:ascii="Times New Roman" w:hAnsi="Times New Roman" w:cs="Times New Roman"/>
          <w:sz w:val="24"/>
          <w:szCs w:val="24"/>
        </w:rPr>
        <w:t>(Kohoutek</w:t>
      </w:r>
      <w:r w:rsidR="00F9302E">
        <w:rPr>
          <w:rFonts w:ascii="Times New Roman" w:hAnsi="Times New Roman" w:cs="Times New Roman"/>
          <w:sz w:val="24"/>
          <w:szCs w:val="24"/>
        </w:rPr>
        <w:t xml:space="preserve"> </w:t>
      </w:r>
      <w:r w:rsidR="009E1491">
        <w:rPr>
          <w:rFonts w:ascii="Times New Roman" w:hAnsi="Times New Roman" w:cs="Times New Roman"/>
          <w:sz w:val="24"/>
          <w:szCs w:val="24"/>
        </w:rPr>
        <w:t>a kol.</w:t>
      </w:r>
      <w:r w:rsidR="0064480E">
        <w:rPr>
          <w:rFonts w:ascii="Times New Roman" w:hAnsi="Times New Roman" w:cs="Times New Roman"/>
          <w:sz w:val="24"/>
          <w:szCs w:val="24"/>
        </w:rPr>
        <w:t xml:space="preserve">, </w:t>
      </w:r>
      <w:r w:rsidR="009E1491">
        <w:rPr>
          <w:rFonts w:ascii="Times New Roman" w:hAnsi="Times New Roman" w:cs="Times New Roman"/>
          <w:sz w:val="24"/>
          <w:szCs w:val="24"/>
        </w:rPr>
        <w:t>199</w:t>
      </w:r>
      <w:r w:rsidR="0064480E">
        <w:rPr>
          <w:rFonts w:ascii="Times New Roman" w:hAnsi="Times New Roman" w:cs="Times New Roman"/>
          <w:sz w:val="24"/>
          <w:szCs w:val="24"/>
        </w:rPr>
        <w:t>6).</w:t>
      </w:r>
    </w:p>
    <w:p w14:paraId="3F4F2E37" w14:textId="77777777" w:rsidR="004F3CA2" w:rsidRDefault="009D716C" w:rsidP="009D71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Mimo tento výčet </w:t>
      </w:r>
      <w:r w:rsidR="004F3CA2">
        <w:rPr>
          <w:rFonts w:ascii="Times New Roman" w:hAnsi="Times New Roman" w:cs="Times New Roman"/>
          <w:sz w:val="24"/>
          <w:szCs w:val="24"/>
        </w:rPr>
        <w:t xml:space="preserve">musíme zmínit akutní zdravotní obtíže, dlouhodobá (chronická) onemocní a trvalé nedostatky (poruchy či postižení). Dlouhodobá absence žáka má samozřejmě nepříznivý vliv na jeho úspešnost. Ale je třeba dodržet proces rekonvalescence, aby dítě zvládlo nároky školy. Dalším faktorek je </w:t>
      </w:r>
      <w:r>
        <w:rPr>
          <w:rFonts w:ascii="Times New Roman" w:hAnsi="Times New Roman" w:cs="Times New Roman"/>
          <w:sz w:val="24"/>
          <w:szCs w:val="24"/>
        </w:rPr>
        <w:t>psychická deprivace vyplývající z neuspokojování základních potřeb dítěte Deprivované děti podávají nižší výkony, než které odpovídají jejich předpokladům, jsou nemotivované a snaží se uspokojovat své potřeby jinými způsoby. A také období puberty, kdy změny, kterými žáci prochází mohou mít neblahý vliv na jejich úspěšnost ve škole. (Kohoutek</w:t>
      </w:r>
      <w:r w:rsidR="009E1491">
        <w:rPr>
          <w:rFonts w:ascii="Times New Roman" w:hAnsi="Times New Roman" w:cs="Times New Roman"/>
          <w:sz w:val="24"/>
          <w:szCs w:val="24"/>
        </w:rPr>
        <w:t xml:space="preserve"> a kol., 199</w:t>
      </w:r>
      <w:r>
        <w:rPr>
          <w:rFonts w:ascii="Times New Roman" w:hAnsi="Times New Roman" w:cs="Times New Roman"/>
          <w:sz w:val="24"/>
          <w:szCs w:val="24"/>
        </w:rPr>
        <w:t xml:space="preserve">6). </w:t>
      </w:r>
    </w:p>
    <w:p w14:paraId="5BACCE0B" w14:textId="1A394944" w:rsidR="004951D0" w:rsidRDefault="009D716C" w:rsidP="004951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Podstatné je zajistit dítěti </w:t>
      </w:r>
      <w:r w:rsidR="0064480E">
        <w:rPr>
          <w:rFonts w:ascii="Times New Roman" w:hAnsi="Times New Roman" w:cs="Times New Roman"/>
          <w:sz w:val="24"/>
          <w:szCs w:val="24"/>
        </w:rPr>
        <w:t xml:space="preserve">patřičný individuální přístup (jak ve škole, tak doma) a od žáka vyžadovat pouze to, co je v jeho možnostech, aby nedocházelo k frustraci či dokonce </w:t>
      </w:r>
      <w:proofErr w:type="spellStart"/>
      <w:r w:rsidR="0064480E">
        <w:rPr>
          <w:rFonts w:ascii="Times New Roman" w:hAnsi="Times New Roman" w:cs="Times New Roman"/>
          <w:sz w:val="24"/>
          <w:szCs w:val="24"/>
        </w:rPr>
        <w:t>neurotizaci</w:t>
      </w:r>
      <w:proofErr w:type="spellEnd"/>
      <w:r w:rsidR="0064480E">
        <w:rPr>
          <w:rFonts w:ascii="Times New Roman" w:hAnsi="Times New Roman" w:cs="Times New Roman"/>
          <w:sz w:val="24"/>
          <w:szCs w:val="24"/>
        </w:rPr>
        <w:t xml:space="preserve"> (tamtéž).</w:t>
      </w:r>
    </w:p>
    <w:p w14:paraId="22BC6CC7" w14:textId="77777777" w:rsidR="0053797F" w:rsidRDefault="0053797F" w:rsidP="004951D0">
      <w:pPr>
        <w:spacing w:line="360" w:lineRule="auto"/>
        <w:ind w:firstLine="708"/>
        <w:jc w:val="both"/>
        <w:rPr>
          <w:rFonts w:ascii="Times New Roman" w:hAnsi="Times New Roman" w:cs="Times New Roman"/>
          <w:sz w:val="24"/>
          <w:szCs w:val="24"/>
        </w:rPr>
      </w:pPr>
    </w:p>
    <w:p w14:paraId="0F696294" w14:textId="77777777" w:rsidR="0064480E" w:rsidRPr="004951D0" w:rsidRDefault="0064480E" w:rsidP="00F9302E">
      <w:pPr>
        <w:spacing w:line="360" w:lineRule="auto"/>
        <w:contextualSpacing/>
        <w:jc w:val="both"/>
        <w:rPr>
          <w:rFonts w:ascii="Times New Roman" w:hAnsi="Times New Roman" w:cs="Times New Roman"/>
          <w:sz w:val="24"/>
          <w:szCs w:val="24"/>
        </w:rPr>
      </w:pPr>
      <w:r w:rsidRPr="0064480E">
        <w:rPr>
          <w:rFonts w:ascii="Times New Roman" w:hAnsi="Times New Roman" w:cs="Times New Roman"/>
          <w:b/>
          <w:sz w:val="24"/>
          <w:szCs w:val="24"/>
        </w:rPr>
        <w:t>Sociálně</w:t>
      </w:r>
      <w:r>
        <w:rPr>
          <w:rFonts w:ascii="Times New Roman" w:hAnsi="Times New Roman" w:cs="Times New Roman"/>
          <w:b/>
          <w:sz w:val="24"/>
          <w:szCs w:val="24"/>
        </w:rPr>
        <w:t xml:space="preserve"> </w:t>
      </w:r>
      <w:r w:rsidRPr="0064480E">
        <w:rPr>
          <w:rFonts w:ascii="Times New Roman" w:hAnsi="Times New Roman" w:cs="Times New Roman"/>
          <w:b/>
          <w:sz w:val="24"/>
          <w:szCs w:val="24"/>
        </w:rPr>
        <w:t>psychologické faktory</w:t>
      </w:r>
    </w:p>
    <w:p w14:paraId="58F76E6D" w14:textId="77777777" w:rsidR="002E259C" w:rsidRDefault="00C700A4" w:rsidP="002E25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Jedním z psychosociální faktorů je samozřejmě rodina (</w:t>
      </w:r>
      <w:r w:rsidR="00AC36B6">
        <w:rPr>
          <w:rFonts w:ascii="Times New Roman" w:hAnsi="Times New Roman" w:cs="Times New Roman"/>
          <w:sz w:val="24"/>
          <w:szCs w:val="24"/>
        </w:rPr>
        <w:t xml:space="preserve">které jsme se již částečně věnovali </w:t>
      </w:r>
      <w:r>
        <w:rPr>
          <w:rFonts w:ascii="Times New Roman" w:hAnsi="Times New Roman" w:cs="Times New Roman"/>
          <w:sz w:val="24"/>
          <w:szCs w:val="24"/>
        </w:rPr>
        <w:t xml:space="preserve">viz podkapitola </w:t>
      </w:r>
      <w:r w:rsidRPr="00C700A4">
        <w:rPr>
          <w:rFonts w:ascii="Times New Roman" w:hAnsi="Times New Roman" w:cs="Times New Roman"/>
          <w:sz w:val="24"/>
          <w:szCs w:val="24"/>
        </w:rPr>
        <w:t>2. 2. 1 Vnitřní a vnější faktory</w:t>
      </w:r>
      <w:r>
        <w:rPr>
          <w:rFonts w:ascii="Times New Roman" w:hAnsi="Times New Roman" w:cs="Times New Roman"/>
          <w:sz w:val="24"/>
          <w:szCs w:val="24"/>
        </w:rPr>
        <w:t xml:space="preserve">). Potíže pak vyplývají z její nefunkčnosti. Vágnerová (2005) uvádí, že pokud je působení rodiny špatné již od narození dítěte, je </w:t>
      </w:r>
      <w:r w:rsidR="00ED28FA">
        <w:rPr>
          <w:rFonts w:ascii="Times New Roman" w:hAnsi="Times New Roman" w:cs="Times New Roman"/>
          <w:sz w:val="24"/>
          <w:szCs w:val="24"/>
        </w:rPr>
        <w:t xml:space="preserve">jeho vývoj osobnosti narušen mnohem závažněji a o to hůře je v budoucnu zvládnutelné. Pokud se projeví problémy v rodině náhle, jsou i nápadnější změny v chování a prožívání žáka, ale lze s nimi lépe pracovat než v předchozím případě. </w:t>
      </w:r>
    </w:p>
    <w:p w14:paraId="27544150" w14:textId="77777777" w:rsidR="00AC36B6" w:rsidRDefault="00AC36B6" w:rsidP="002E25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Kohoutek (</w:t>
      </w:r>
      <w:r w:rsidR="009E1491">
        <w:rPr>
          <w:rFonts w:ascii="Times New Roman" w:hAnsi="Times New Roman" w:cs="Times New Roman"/>
          <w:sz w:val="24"/>
          <w:szCs w:val="24"/>
        </w:rPr>
        <w:t>1996</w:t>
      </w:r>
      <w:r>
        <w:rPr>
          <w:rFonts w:ascii="Times New Roman" w:hAnsi="Times New Roman" w:cs="Times New Roman"/>
          <w:sz w:val="24"/>
          <w:szCs w:val="24"/>
        </w:rPr>
        <w:t>) uvádí následující rodinné faktory, která mají přímý vliv na školní úspěšnost:</w:t>
      </w:r>
      <w:r w:rsidR="002E259C">
        <w:rPr>
          <w:rFonts w:ascii="Times New Roman" w:hAnsi="Times New Roman" w:cs="Times New Roman"/>
          <w:sz w:val="24"/>
          <w:szCs w:val="24"/>
        </w:rPr>
        <w:t xml:space="preserve"> </w:t>
      </w:r>
      <w:r>
        <w:rPr>
          <w:rFonts w:ascii="Times New Roman" w:hAnsi="Times New Roman" w:cs="Times New Roman"/>
          <w:sz w:val="24"/>
          <w:szCs w:val="24"/>
        </w:rPr>
        <w:t xml:space="preserve">sociálně profesní zařazení rodičů </w:t>
      </w:r>
    </w:p>
    <w:p w14:paraId="665A5B40" w14:textId="27986DD7" w:rsidR="00AC36B6" w:rsidRDefault="00AC36B6" w:rsidP="002D00C6">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kulturní úroveň (hlavně úroveň a vzdělání matky)</w:t>
      </w:r>
      <w:r w:rsidR="00E95D64">
        <w:rPr>
          <w:rFonts w:ascii="Times New Roman" w:hAnsi="Times New Roman" w:cs="Times New Roman"/>
          <w:sz w:val="24"/>
          <w:szCs w:val="24"/>
        </w:rPr>
        <w:t>;</w:t>
      </w:r>
    </w:p>
    <w:p w14:paraId="336B8124" w14:textId="1DBA8628" w:rsidR="00AC36B6" w:rsidRDefault="00AC36B6" w:rsidP="002D00C6">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bytová situace (nedostatek prostoru, nevyhovující bytová situace v rodinách s více dětmi a s tím související nedostatek klidu)</w:t>
      </w:r>
      <w:r w:rsidR="00E95D64">
        <w:rPr>
          <w:rFonts w:ascii="Times New Roman" w:hAnsi="Times New Roman" w:cs="Times New Roman"/>
          <w:sz w:val="24"/>
          <w:szCs w:val="24"/>
        </w:rPr>
        <w:t>;</w:t>
      </w:r>
    </w:p>
    <w:p w14:paraId="3E460238" w14:textId="17B97716" w:rsidR="00AC36B6" w:rsidRDefault="00AC36B6" w:rsidP="002D00C6">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postoj rodičů ke vzdělání</w:t>
      </w:r>
      <w:r w:rsidR="00602F23">
        <w:rPr>
          <w:rFonts w:ascii="Times New Roman" w:hAnsi="Times New Roman" w:cs="Times New Roman"/>
          <w:sz w:val="24"/>
          <w:szCs w:val="24"/>
        </w:rPr>
        <w:t xml:space="preserve"> a jazyková úroveň</w:t>
      </w:r>
      <w:r w:rsidR="00E95D64">
        <w:rPr>
          <w:rFonts w:ascii="Times New Roman" w:hAnsi="Times New Roman" w:cs="Times New Roman"/>
          <w:sz w:val="24"/>
          <w:szCs w:val="24"/>
        </w:rPr>
        <w:t>;</w:t>
      </w:r>
    </w:p>
    <w:p w14:paraId="1ECFE467" w14:textId="411A5691" w:rsidR="00602F23" w:rsidRDefault="00602F23" w:rsidP="002D00C6">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deprivace (sociální, zejména emoční)</w:t>
      </w:r>
      <w:r w:rsidR="00E95D64">
        <w:rPr>
          <w:rFonts w:ascii="Times New Roman" w:hAnsi="Times New Roman" w:cs="Times New Roman"/>
          <w:sz w:val="24"/>
          <w:szCs w:val="24"/>
        </w:rPr>
        <w:t>;</w:t>
      </w:r>
    </w:p>
    <w:p w14:paraId="287A16E4" w14:textId="2A77CEC5" w:rsidR="00AC36B6" w:rsidRDefault="00602F23" w:rsidP="002D00C6">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nesprávný typ výchovy (nedostatečná, nedospělá </w:t>
      </w:r>
      <w:r>
        <w:rPr>
          <w:rFonts w:ascii="Times New Roman" w:hAnsi="Times New Roman" w:cs="Times New Roman"/>
          <w:sz w:val="26"/>
          <w:szCs w:val="24"/>
        </w:rPr>
        <w:t>(</w:t>
      </w:r>
      <w:r>
        <w:rPr>
          <w:rFonts w:ascii="Times New Roman" w:hAnsi="Times New Roman" w:cs="Times New Roman"/>
          <w:sz w:val="24"/>
          <w:szCs w:val="24"/>
        </w:rPr>
        <w:t>infantilní), nepřiměřeně úzkostná, příliš ochraňující, rozmazlující, neodpovědná (laxní) či perfekcionistická a další)</w:t>
      </w:r>
      <w:r w:rsidR="00E95D64">
        <w:rPr>
          <w:rFonts w:ascii="Times New Roman" w:hAnsi="Times New Roman" w:cs="Times New Roman"/>
          <w:sz w:val="24"/>
          <w:szCs w:val="24"/>
        </w:rPr>
        <w:t>.</w:t>
      </w:r>
    </w:p>
    <w:p w14:paraId="6ECCE9A3" w14:textId="4F74ABFA" w:rsidR="00602F23" w:rsidRDefault="006E1A37" w:rsidP="006E1A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Stejně jako </w:t>
      </w:r>
      <w:proofErr w:type="spellStart"/>
      <w:r>
        <w:rPr>
          <w:rFonts w:ascii="Times New Roman" w:hAnsi="Times New Roman" w:cs="Times New Roman"/>
          <w:sz w:val="24"/>
          <w:szCs w:val="24"/>
        </w:rPr>
        <w:t>Fontana</w:t>
      </w:r>
      <w:proofErr w:type="spellEnd"/>
      <w:r w:rsidR="00842463">
        <w:rPr>
          <w:rFonts w:ascii="Times New Roman" w:hAnsi="Times New Roman" w:cs="Times New Roman"/>
          <w:sz w:val="24"/>
          <w:szCs w:val="24"/>
        </w:rPr>
        <w:t xml:space="preserve"> a Kosíková</w:t>
      </w:r>
      <w:r>
        <w:rPr>
          <w:rFonts w:ascii="Times New Roman" w:hAnsi="Times New Roman" w:cs="Times New Roman"/>
          <w:sz w:val="24"/>
          <w:szCs w:val="24"/>
        </w:rPr>
        <w:t xml:space="preserve"> i </w:t>
      </w:r>
      <w:r w:rsidR="00602F23">
        <w:rPr>
          <w:rFonts w:ascii="Times New Roman" w:hAnsi="Times New Roman" w:cs="Times New Roman"/>
          <w:sz w:val="24"/>
          <w:szCs w:val="24"/>
        </w:rPr>
        <w:t>Kohoutek zdůrazňuje roli zájmu rodiny o vzdělání dítěte. Klíčová je podpora při přípravě na vyučování a zájem o vý</w:t>
      </w:r>
      <w:r>
        <w:rPr>
          <w:rFonts w:ascii="Times New Roman" w:hAnsi="Times New Roman" w:cs="Times New Roman"/>
          <w:sz w:val="24"/>
          <w:szCs w:val="24"/>
        </w:rPr>
        <w:t>sledky výchovy a vzdělání. Stejně jako nezájem rodičů je nesprávný i přehnaný zájem a vysoké nároky na dítě, které nemá dostatečné předpoklady k lepším výsledkům (Kohoutek</w:t>
      </w:r>
      <w:r w:rsidR="009E1491">
        <w:rPr>
          <w:rFonts w:ascii="Times New Roman" w:hAnsi="Times New Roman" w:cs="Times New Roman"/>
          <w:sz w:val="24"/>
          <w:szCs w:val="24"/>
        </w:rPr>
        <w:t xml:space="preserve"> a kol.</w:t>
      </w:r>
      <w:r>
        <w:rPr>
          <w:rFonts w:ascii="Times New Roman" w:hAnsi="Times New Roman" w:cs="Times New Roman"/>
          <w:sz w:val="24"/>
          <w:szCs w:val="24"/>
        </w:rPr>
        <w:t xml:space="preserve">, </w:t>
      </w:r>
      <w:r w:rsidR="009E1491">
        <w:rPr>
          <w:rFonts w:ascii="Times New Roman" w:hAnsi="Times New Roman" w:cs="Times New Roman"/>
          <w:sz w:val="24"/>
          <w:szCs w:val="24"/>
        </w:rPr>
        <w:t>1996</w:t>
      </w:r>
      <w:r>
        <w:rPr>
          <w:rFonts w:ascii="Times New Roman" w:hAnsi="Times New Roman" w:cs="Times New Roman"/>
          <w:sz w:val="24"/>
          <w:szCs w:val="24"/>
        </w:rPr>
        <w:t>).</w:t>
      </w:r>
    </w:p>
    <w:p w14:paraId="462C16FD" w14:textId="77777777" w:rsidR="006E1A37" w:rsidRDefault="006E1A37" w:rsidP="006E1A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Dále mezi sociálně psychologické faktory patří nedostatky ve výchovně vzdělávacím procesu. Mezi ně řadíme:</w:t>
      </w:r>
    </w:p>
    <w:p w14:paraId="247ABCA8" w14:textId="724F86F7" w:rsidR="006E1A37" w:rsidRDefault="006E1A37" w:rsidP="002D00C6">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zúžení činnosti škol na didaktická hlediska</w:t>
      </w:r>
      <w:r w:rsidR="00E95D64">
        <w:rPr>
          <w:rFonts w:ascii="Times New Roman" w:hAnsi="Times New Roman" w:cs="Times New Roman"/>
          <w:sz w:val="24"/>
          <w:szCs w:val="24"/>
        </w:rPr>
        <w:t>;</w:t>
      </w:r>
    </w:p>
    <w:p w14:paraId="13A43D38" w14:textId="43C73D7B" w:rsidR="006E1A37" w:rsidRDefault="006E1A37" w:rsidP="002D00C6">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nedostatky ve vzájemném působení mezi žáky a učitelem</w:t>
      </w:r>
      <w:r w:rsidR="00E95D64">
        <w:rPr>
          <w:rFonts w:ascii="Times New Roman" w:hAnsi="Times New Roman" w:cs="Times New Roman"/>
          <w:sz w:val="24"/>
          <w:szCs w:val="24"/>
        </w:rPr>
        <w:t>;</w:t>
      </w:r>
    </w:p>
    <w:p w14:paraId="1ECD4C10" w14:textId="4D8E756B" w:rsidR="006E1A37" w:rsidRDefault="006E1A37" w:rsidP="002D00C6">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nedostatky ve vzájemném působení mezi žáky samotnými</w:t>
      </w:r>
      <w:r w:rsidR="00E95D64">
        <w:rPr>
          <w:rFonts w:ascii="Times New Roman" w:hAnsi="Times New Roman" w:cs="Times New Roman"/>
          <w:sz w:val="24"/>
          <w:szCs w:val="24"/>
        </w:rPr>
        <w:t>;</w:t>
      </w:r>
    </w:p>
    <w:p w14:paraId="44EBB690" w14:textId="6D3B6CA0" w:rsidR="000A11AA" w:rsidRDefault="006E1A37" w:rsidP="002D00C6">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nerespektování vývojových hledisek a pedagogi</w:t>
      </w:r>
      <w:r w:rsidR="000A11AA">
        <w:rPr>
          <w:rFonts w:ascii="Times New Roman" w:hAnsi="Times New Roman" w:cs="Times New Roman"/>
          <w:sz w:val="24"/>
          <w:szCs w:val="24"/>
        </w:rPr>
        <w:t>ckých principů</w:t>
      </w:r>
      <w:r w:rsidR="00E95D64">
        <w:rPr>
          <w:rFonts w:ascii="Times New Roman" w:hAnsi="Times New Roman" w:cs="Times New Roman"/>
          <w:sz w:val="24"/>
          <w:szCs w:val="24"/>
        </w:rPr>
        <w:t>;</w:t>
      </w:r>
    </w:p>
    <w:p w14:paraId="21C7875C" w14:textId="1BC31F67" w:rsidR="000A11AA" w:rsidRDefault="000A11AA" w:rsidP="002D00C6">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nedostatečné zapojení žáka při výuce</w:t>
      </w:r>
      <w:r w:rsidR="00E95D64">
        <w:rPr>
          <w:rFonts w:ascii="Times New Roman" w:hAnsi="Times New Roman" w:cs="Times New Roman"/>
          <w:sz w:val="24"/>
          <w:szCs w:val="24"/>
        </w:rPr>
        <w:t>;</w:t>
      </w:r>
      <w:r>
        <w:rPr>
          <w:rFonts w:ascii="Times New Roman" w:hAnsi="Times New Roman" w:cs="Times New Roman"/>
          <w:sz w:val="24"/>
          <w:szCs w:val="24"/>
        </w:rPr>
        <w:t xml:space="preserve"> </w:t>
      </w:r>
    </w:p>
    <w:p w14:paraId="7EA08E1D" w14:textId="31A5D52D" w:rsidR="00F9302E" w:rsidRDefault="000A11AA" w:rsidP="002D00C6">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mezery v </w:t>
      </w:r>
      <w:proofErr w:type="spellStart"/>
      <w:proofErr w:type="gramStart"/>
      <w:r>
        <w:rPr>
          <w:rFonts w:ascii="Times New Roman" w:hAnsi="Times New Roman" w:cs="Times New Roman"/>
          <w:sz w:val="24"/>
          <w:szCs w:val="24"/>
        </w:rPr>
        <w:t>psychologicko</w:t>
      </w:r>
      <w:proofErr w:type="spellEnd"/>
      <w:r>
        <w:rPr>
          <w:rFonts w:ascii="Times New Roman" w:hAnsi="Times New Roman" w:cs="Times New Roman"/>
          <w:sz w:val="24"/>
          <w:szCs w:val="24"/>
        </w:rPr>
        <w:t xml:space="preserve"> - pedagogické</w:t>
      </w:r>
      <w:proofErr w:type="gramEnd"/>
      <w:r>
        <w:rPr>
          <w:rFonts w:ascii="Times New Roman" w:hAnsi="Times New Roman" w:cs="Times New Roman"/>
          <w:sz w:val="24"/>
          <w:szCs w:val="24"/>
        </w:rPr>
        <w:t xml:space="preserve"> činnosti učitele vzhledem k žákům trpících neprospěchem</w:t>
      </w:r>
      <w:r w:rsidR="005930CE">
        <w:rPr>
          <w:rFonts w:ascii="Times New Roman" w:hAnsi="Times New Roman" w:cs="Times New Roman"/>
          <w:sz w:val="24"/>
          <w:szCs w:val="24"/>
        </w:rPr>
        <w:t xml:space="preserve"> (tamtéž).</w:t>
      </w:r>
      <w:r>
        <w:rPr>
          <w:rFonts w:ascii="Times New Roman" w:hAnsi="Times New Roman" w:cs="Times New Roman"/>
          <w:sz w:val="24"/>
          <w:szCs w:val="24"/>
        </w:rPr>
        <w:t xml:space="preserve"> </w:t>
      </w:r>
    </w:p>
    <w:p w14:paraId="41EFF2BE" w14:textId="77777777" w:rsidR="0053797F" w:rsidRPr="0010260A" w:rsidRDefault="0053797F" w:rsidP="0053797F">
      <w:pPr>
        <w:pStyle w:val="Odstavecseseznamem"/>
        <w:spacing w:line="360" w:lineRule="auto"/>
        <w:ind w:left="1068"/>
        <w:jc w:val="both"/>
        <w:rPr>
          <w:rFonts w:ascii="Times New Roman" w:hAnsi="Times New Roman" w:cs="Times New Roman"/>
          <w:sz w:val="24"/>
          <w:szCs w:val="24"/>
        </w:rPr>
      </w:pPr>
    </w:p>
    <w:p w14:paraId="7078E97D" w14:textId="77777777" w:rsidR="005930CE" w:rsidRDefault="000A11AA" w:rsidP="000A11AA">
      <w:pPr>
        <w:spacing w:line="360" w:lineRule="auto"/>
        <w:jc w:val="both"/>
        <w:rPr>
          <w:rFonts w:ascii="Times New Roman" w:hAnsi="Times New Roman" w:cs="Times New Roman"/>
          <w:b/>
          <w:sz w:val="24"/>
          <w:szCs w:val="24"/>
        </w:rPr>
      </w:pPr>
      <w:r w:rsidRPr="000A11AA">
        <w:rPr>
          <w:rFonts w:ascii="Times New Roman" w:hAnsi="Times New Roman" w:cs="Times New Roman"/>
          <w:b/>
          <w:sz w:val="24"/>
          <w:szCs w:val="24"/>
        </w:rPr>
        <w:t>Intrapsychické faktory</w:t>
      </w:r>
    </w:p>
    <w:p w14:paraId="69A26375" w14:textId="77777777" w:rsidR="005930CE" w:rsidRPr="00E5701E" w:rsidRDefault="005930CE" w:rsidP="005930CE">
      <w:pPr>
        <w:spacing w:line="360" w:lineRule="auto"/>
        <w:ind w:firstLine="708"/>
        <w:jc w:val="both"/>
        <w:rPr>
          <w:rFonts w:ascii="Times New Roman" w:hAnsi="Times New Roman" w:cs="Times New Roman"/>
          <w:sz w:val="24"/>
          <w:szCs w:val="24"/>
        </w:rPr>
      </w:pPr>
      <w:r w:rsidRPr="00E5701E">
        <w:rPr>
          <w:rFonts w:ascii="Times New Roman" w:hAnsi="Times New Roman" w:cs="Times New Roman"/>
          <w:sz w:val="24"/>
          <w:szCs w:val="24"/>
        </w:rPr>
        <w:t>Mezi intrapsychické faktory školní úspešnosti patří:</w:t>
      </w:r>
    </w:p>
    <w:p w14:paraId="15CE73DF" w14:textId="76533CC7" w:rsidR="005930CE" w:rsidRPr="00E5701E" w:rsidRDefault="005930CE" w:rsidP="002D00C6">
      <w:pPr>
        <w:pStyle w:val="Odstavecseseznamem"/>
        <w:numPr>
          <w:ilvl w:val="0"/>
          <w:numId w:val="18"/>
        </w:numPr>
        <w:spacing w:line="360" w:lineRule="auto"/>
        <w:jc w:val="both"/>
        <w:rPr>
          <w:rFonts w:ascii="Times New Roman" w:hAnsi="Times New Roman" w:cs="Times New Roman"/>
          <w:sz w:val="24"/>
          <w:szCs w:val="24"/>
        </w:rPr>
      </w:pPr>
      <w:r w:rsidRPr="00E5701E">
        <w:rPr>
          <w:rFonts w:ascii="Times New Roman" w:hAnsi="Times New Roman" w:cs="Times New Roman"/>
          <w:sz w:val="24"/>
          <w:szCs w:val="24"/>
        </w:rPr>
        <w:t>nedostatečná motivace k</w:t>
      </w:r>
      <w:r w:rsidR="00E95D64">
        <w:rPr>
          <w:rFonts w:ascii="Times New Roman" w:hAnsi="Times New Roman" w:cs="Times New Roman"/>
          <w:sz w:val="24"/>
          <w:szCs w:val="24"/>
        </w:rPr>
        <w:t> </w:t>
      </w:r>
      <w:r w:rsidRPr="00E5701E">
        <w:rPr>
          <w:rFonts w:ascii="Times New Roman" w:hAnsi="Times New Roman" w:cs="Times New Roman"/>
          <w:sz w:val="24"/>
          <w:szCs w:val="24"/>
        </w:rPr>
        <w:t>učení</w:t>
      </w:r>
      <w:r w:rsidR="00E95D64">
        <w:rPr>
          <w:rFonts w:ascii="Times New Roman" w:hAnsi="Times New Roman" w:cs="Times New Roman"/>
          <w:sz w:val="24"/>
          <w:szCs w:val="24"/>
        </w:rPr>
        <w:t>;</w:t>
      </w:r>
    </w:p>
    <w:p w14:paraId="2C3FE8DC" w14:textId="30CFFA68" w:rsidR="005930CE" w:rsidRPr="00E5701E" w:rsidRDefault="005930CE" w:rsidP="002D00C6">
      <w:pPr>
        <w:pStyle w:val="Odstavecseseznamem"/>
        <w:numPr>
          <w:ilvl w:val="0"/>
          <w:numId w:val="18"/>
        </w:numPr>
        <w:spacing w:line="360" w:lineRule="auto"/>
        <w:jc w:val="both"/>
        <w:rPr>
          <w:rFonts w:ascii="Times New Roman" w:hAnsi="Times New Roman" w:cs="Times New Roman"/>
          <w:sz w:val="24"/>
          <w:szCs w:val="24"/>
        </w:rPr>
      </w:pPr>
      <w:r w:rsidRPr="00E5701E">
        <w:rPr>
          <w:rFonts w:ascii="Times New Roman" w:hAnsi="Times New Roman" w:cs="Times New Roman"/>
          <w:sz w:val="24"/>
          <w:szCs w:val="24"/>
        </w:rPr>
        <w:t>záporný vztah žáka učení</w:t>
      </w:r>
      <w:r w:rsidR="00E95D64">
        <w:rPr>
          <w:rFonts w:ascii="Times New Roman" w:hAnsi="Times New Roman" w:cs="Times New Roman"/>
          <w:sz w:val="24"/>
          <w:szCs w:val="24"/>
        </w:rPr>
        <w:t>;</w:t>
      </w:r>
    </w:p>
    <w:p w14:paraId="2AD51844" w14:textId="519DE110" w:rsidR="005930CE" w:rsidRPr="00E5701E" w:rsidRDefault="005930CE" w:rsidP="002D00C6">
      <w:pPr>
        <w:pStyle w:val="Odstavecseseznamem"/>
        <w:numPr>
          <w:ilvl w:val="0"/>
          <w:numId w:val="18"/>
        </w:numPr>
        <w:spacing w:line="360" w:lineRule="auto"/>
        <w:jc w:val="both"/>
        <w:rPr>
          <w:rFonts w:ascii="Times New Roman" w:hAnsi="Times New Roman" w:cs="Times New Roman"/>
          <w:sz w:val="24"/>
          <w:szCs w:val="24"/>
        </w:rPr>
      </w:pPr>
      <w:r w:rsidRPr="00E5701E">
        <w:rPr>
          <w:rFonts w:ascii="Times New Roman" w:hAnsi="Times New Roman" w:cs="Times New Roman"/>
          <w:sz w:val="24"/>
          <w:szCs w:val="24"/>
        </w:rPr>
        <w:t>negativní vztah k</w:t>
      </w:r>
      <w:r w:rsidR="00E95D64">
        <w:rPr>
          <w:rFonts w:ascii="Times New Roman" w:hAnsi="Times New Roman" w:cs="Times New Roman"/>
          <w:sz w:val="24"/>
          <w:szCs w:val="24"/>
        </w:rPr>
        <w:t> </w:t>
      </w:r>
      <w:r w:rsidRPr="00E5701E">
        <w:rPr>
          <w:rFonts w:ascii="Times New Roman" w:hAnsi="Times New Roman" w:cs="Times New Roman"/>
          <w:sz w:val="24"/>
          <w:szCs w:val="24"/>
        </w:rPr>
        <w:t>učiteli</w:t>
      </w:r>
      <w:r w:rsidR="00E95D64">
        <w:rPr>
          <w:rFonts w:ascii="Times New Roman" w:hAnsi="Times New Roman" w:cs="Times New Roman"/>
          <w:sz w:val="24"/>
          <w:szCs w:val="24"/>
        </w:rPr>
        <w:t>;</w:t>
      </w:r>
    </w:p>
    <w:p w14:paraId="4C10A219" w14:textId="757D415A" w:rsidR="005930CE" w:rsidRPr="00E5701E" w:rsidRDefault="005930CE" w:rsidP="002D00C6">
      <w:pPr>
        <w:pStyle w:val="Odstavecseseznamem"/>
        <w:numPr>
          <w:ilvl w:val="0"/>
          <w:numId w:val="18"/>
        </w:numPr>
        <w:spacing w:line="360" w:lineRule="auto"/>
        <w:jc w:val="both"/>
        <w:rPr>
          <w:rFonts w:ascii="Times New Roman" w:hAnsi="Times New Roman" w:cs="Times New Roman"/>
          <w:sz w:val="24"/>
          <w:szCs w:val="24"/>
        </w:rPr>
      </w:pPr>
      <w:r w:rsidRPr="00E5701E">
        <w:rPr>
          <w:rFonts w:ascii="Times New Roman" w:hAnsi="Times New Roman" w:cs="Times New Roman"/>
          <w:sz w:val="24"/>
          <w:szCs w:val="24"/>
        </w:rPr>
        <w:t>nedostatek pevné vůle (</w:t>
      </w:r>
      <w:proofErr w:type="spellStart"/>
      <w:r w:rsidRPr="00E5701E">
        <w:rPr>
          <w:rFonts w:ascii="Times New Roman" w:hAnsi="Times New Roman" w:cs="Times New Roman"/>
          <w:sz w:val="24"/>
          <w:szCs w:val="24"/>
        </w:rPr>
        <w:t>hypobulie</w:t>
      </w:r>
      <w:proofErr w:type="spellEnd"/>
      <w:r w:rsidRPr="00E5701E">
        <w:rPr>
          <w:rFonts w:ascii="Times New Roman" w:hAnsi="Times New Roman" w:cs="Times New Roman"/>
          <w:sz w:val="24"/>
          <w:szCs w:val="24"/>
        </w:rPr>
        <w:t>)</w:t>
      </w:r>
      <w:r w:rsidR="00E95D64">
        <w:rPr>
          <w:rFonts w:ascii="Times New Roman" w:hAnsi="Times New Roman" w:cs="Times New Roman"/>
          <w:sz w:val="24"/>
          <w:szCs w:val="24"/>
        </w:rPr>
        <w:t>;</w:t>
      </w:r>
    </w:p>
    <w:p w14:paraId="3527782B" w14:textId="4B82D6F5" w:rsidR="005930CE" w:rsidRPr="00E5701E" w:rsidRDefault="005930CE" w:rsidP="002D00C6">
      <w:pPr>
        <w:pStyle w:val="Odstavecseseznamem"/>
        <w:numPr>
          <w:ilvl w:val="0"/>
          <w:numId w:val="18"/>
        </w:numPr>
        <w:spacing w:line="360" w:lineRule="auto"/>
        <w:jc w:val="both"/>
        <w:rPr>
          <w:rFonts w:ascii="Times New Roman" w:hAnsi="Times New Roman" w:cs="Times New Roman"/>
          <w:sz w:val="24"/>
          <w:szCs w:val="24"/>
        </w:rPr>
      </w:pPr>
      <w:r w:rsidRPr="00E5701E">
        <w:rPr>
          <w:rFonts w:ascii="Times New Roman" w:hAnsi="Times New Roman" w:cs="Times New Roman"/>
          <w:sz w:val="24"/>
          <w:szCs w:val="24"/>
        </w:rPr>
        <w:t>poruchy sebecitu (nedostatek sebedůvěry, pocity méněcennosti)</w:t>
      </w:r>
      <w:r w:rsidR="00E95D64">
        <w:rPr>
          <w:rFonts w:ascii="Times New Roman" w:hAnsi="Times New Roman" w:cs="Times New Roman"/>
          <w:sz w:val="24"/>
          <w:szCs w:val="24"/>
        </w:rPr>
        <w:t>;</w:t>
      </w:r>
    </w:p>
    <w:p w14:paraId="4639D05A" w14:textId="77777777" w:rsidR="005930CE" w:rsidRDefault="005930CE" w:rsidP="002D00C6">
      <w:pPr>
        <w:pStyle w:val="Odstavecseseznamem"/>
        <w:numPr>
          <w:ilvl w:val="0"/>
          <w:numId w:val="18"/>
        </w:numPr>
        <w:spacing w:line="360" w:lineRule="auto"/>
        <w:jc w:val="both"/>
        <w:rPr>
          <w:rFonts w:ascii="Times New Roman" w:hAnsi="Times New Roman" w:cs="Times New Roman"/>
          <w:sz w:val="24"/>
          <w:szCs w:val="24"/>
        </w:rPr>
      </w:pPr>
      <w:r w:rsidRPr="00E5701E">
        <w:rPr>
          <w:rFonts w:ascii="Times New Roman" w:hAnsi="Times New Roman" w:cs="Times New Roman"/>
          <w:sz w:val="24"/>
          <w:szCs w:val="24"/>
        </w:rPr>
        <w:t>intelektuální</w:t>
      </w:r>
      <w:r w:rsidR="00E5701E" w:rsidRPr="00E5701E">
        <w:rPr>
          <w:rFonts w:ascii="Times New Roman" w:hAnsi="Times New Roman" w:cs="Times New Roman"/>
          <w:sz w:val="24"/>
          <w:szCs w:val="24"/>
        </w:rPr>
        <w:t xml:space="preserve"> pasivita</w:t>
      </w:r>
      <w:r w:rsidR="00E5701E">
        <w:rPr>
          <w:rFonts w:ascii="Times New Roman" w:hAnsi="Times New Roman" w:cs="Times New Roman"/>
          <w:sz w:val="24"/>
          <w:szCs w:val="24"/>
        </w:rPr>
        <w:t xml:space="preserve"> (nízká aktivita žáka s nižšími výsledky, než jsou jeho možnosti, spokojení se s průměrem)</w:t>
      </w:r>
      <w:r w:rsidR="00C45DAA" w:rsidRPr="00C45DAA">
        <w:rPr>
          <w:rFonts w:ascii="Times New Roman" w:hAnsi="Times New Roman" w:cs="Times New Roman"/>
          <w:sz w:val="24"/>
          <w:szCs w:val="24"/>
        </w:rPr>
        <w:t xml:space="preserve"> </w:t>
      </w:r>
      <w:r w:rsidR="00C45DAA">
        <w:rPr>
          <w:rFonts w:ascii="Times New Roman" w:hAnsi="Times New Roman" w:cs="Times New Roman"/>
          <w:sz w:val="24"/>
          <w:szCs w:val="24"/>
        </w:rPr>
        <w:t>(Kohoutek a kol., 1996).</w:t>
      </w:r>
    </w:p>
    <w:p w14:paraId="32FAF885" w14:textId="77777777" w:rsidR="00D6124E" w:rsidRDefault="00E5701E" w:rsidP="00D612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Vztah žáka k učení je úzce svázaný </w:t>
      </w:r>
      <w:r w:rsidR="0088387D">
        <w:rPr>
          <w:rFonts w:ascii="Times New Roman" w:hAnsi="Times New Roman" w:cs="Times New Roman"/>
          <w:sz w:val="24"/>
          <w:szCs w:val="24"/>
        </w:rPr>
        <w:t xml:space="preserve">s jeho postojem. Motivace, vlastní úsilí a snaha jsou také závislé na postoji žáka ke škole. Kladný postoj žáka je ovlivněn úrovní rodinného prostředí, jeho úspěchy a výsledky, atmosférou ve škole, uznáním </w:t>
      </w:r>
      <w:r w:rsidR="00D6124E">
        <w:rPr>
          <w:rFonts w:ascii="Times New Roman" w:hAnsi="Times New Roman" w:cs="Times New Roman"/>
          <w:sz w:val="24"/>
          <w:szCs w:val="24"/>
        </w:rPr>
        <w:t xml:space="preserve">a motivací pedagoga apod. </w:t>
      </w:r>
      <w:r w:rsidR="00C45DAA">
        <w:rPr>
          <w:rFonts w:ascii="Times New Roman" w:hAnsi="Times New Roman" w:cs="Times New Roman"/>
          <w:sz w:val="24"/>
          <w:szCs w:val="24"/>
        </w:rPr>
        <w:t>(tamtéž).</w:t>
      </w:r>
    </w:p>
    <w:p w14:paraId="09DB7B31" w14:textId="5C798F17" w:rsidR="0010260A" w:rsidRDefault="0010260A" w:rsidP="00D6124E">
      <w:pPr>
        <w:spacing w:line="360" w:lineRule="auto"/>
        <w:jc w:val="both"/>
        <w:rPr>
          <w:rFonts w:ascii="Times New Roman" w:hAnsi="Times New Roman" w:cs="Times New Roman"/>
          <w:b/>
          <w:sz w:val="30"/>
          <w:szCs w:val="30"/>
        </w:rPr>
      </w:pPr>
    </w:p>
    <w:p w14:paraId="3E735F57" w14:textId="6B1D5B5A" w:rsidR="00304870" w:rsidRDefault="00304870" w:rsidP="00D6124E">
      <w:pPr>
        <w:spacing w:line="360" w:lineRule="auto"/>
        <w:jc w:val="both"/>
        <w:rPr>
          <w:rFonts w:ascii="Times New Roman" w:hAnsi="Times New Roman" w:cs="Times New Roman"/>
          <w:b/>
          <w:sz w:val="30"/>
          <w:szCs w:val="30"/>
        </w:rPr>
      </w:pPr>
    </w:p>
    <w:p w14:paraId="60468839" w14:textId="265D20F1" w:rsidR="00304870" w:rsidRDefault="00304870" w:rsidP="00D6124E">
      <w:pPr>
        <w:spacing w:line="360" w:lineRule="auto"/>
        <w:jc w:val="both"/>
        <w:rPr>
          <w:rFonts w:ascii="Times New Roman" w:hAnsi="Times New Roman" w:cs="Times New Roman"/>
          <w:b/>
          <w:sz w:val="30"/>
          <w:szCs w:val="30"/>
        </w:rPr>
      </w:pPr>
    </w:p>
    <w:p w14:paraId="5DC576CB" w14:textId="660F087F" w:rsidR="00304870" w:rsidRDefault="00304870" w:rsidP="00D6124E">
      <w:pPr>
        <w:spacing w:line="360" w:lineRule="auto"/>
        <w:jc w:val="both"/>
        <w:rPr>
          <w:rFonts w:ascii="Times New Roman" w:hAnsi="Times New Roman" w:cs="Times New Roman"/>
          <w:b/>
          <w:sz w:val="30"/>
          <w:szCs w:val="30"/>
        </w:rPr>
      </w:pPr>
    </w:p>
    <w:p w14:paraId="69C5ED90" w14:textId="3C7C4DCC" w:rsidR="00304870" w:rsidRDefault="00304870" w:rsidP="00D6124E">
      <w:pPr>
        <w:spacing w:line="360" w:lineRule="auto"/>
        <w:jc w:val="both"/>
        <w:rPr>
          <w:rFonts w:ascii="Times New Roman" w:hAnsi="Times New Roman" w:cs="Times New Roman"/>
          <w:b/>
          <w:sz w:val="30"/>
          <w:szCs w:val="30"/>
        </w:rPr>
      </w:pPr>
    </w:p>
    <w:p w14:paraId="07C16613" w14:textId="5D93BF63" w:rsidR="00304870" w:rsidRDefault="00304870" w:rsidP="00D6124E">
      <w:pPr>
        <w:spacing w:line="360" w:lineRule="auto"/>
        <w:jc w:val="both"/>
        <w:rPr>
          <w:rFonts w:ascii="Times New Roman" w:hAnsi="Times New Roman" w:cs="Times New Roman"/>
          <w:b/>
          <w:sz w:val="30"/>
          <w:szCs w:val="30"/>
        </w:rPr>
      </w:pPr>
    </w:p>
    <w:p w14:paraId="08221CA0" w14:textId="755F942F" w:rsidR="00304870" w:rsidRDefault="00304870" w:rsidP="00D6124E">
      <w:pPr>
        <w:spacing w:line="360" w:lineRule="auto"/>
        <w:jc w:val="both"/>
        <w:rPr>
          <w:rFonts w:ascii="Times New Roman" w:hAnsi="Times New Roman" w:cs="Times New Roman"/>
          <w:b/>
          <w:sz w:val="30"/>
          <w:szCs w:val="30"/>
        </w:rPr>
      </w:pPr>
    </w:p>
    <w:p w14:paraId="6EC4C037" w14:textId="331E7AE2" w:rsidR="00304870" w:rsidRDefault="00304870" w:rsidP="00D6124E">
      <w:pPr>
        <w:spacing w:line="360" w:lineRule="auto"/>
        <w:jc w:val="both"/>
        <w:rPr>
          <w:rFonts w:ascii="Times New Roman" w:hAnsi="Times New Roman" w:cs="Times New Roman"/>
          <w:b/>
          <w:sz w:val="30"/>
          <w:szCs w:val="30"/>
        </w:rPr>
      </w:pPr>
    </w:p>
    <w:p w14:paraId="35EE72A2" w14:textId="77777777" w:rsidR="00304870" w:rsidRDefault="00304870" w:rsidP="00D6124E">
      <w:pPr>
        <w:spacing w:line="360" w:lineRule="auto"/>
        <w:jc w:val="both"/>
        <w:rPr>
          <w:rFonts w:ascii="Times New Roman" w:hAnsi="Times New Roman" w:cs="Times New Roman"/>
          <w:b/>
          <w:sz w:val="30"/>
          <w:szCs w:val="30"/>
        </w:rPr>
      </w:pPr>
    </w:p>
    <w:p w14:paraId="4411C810" w14:textId="77777777" w:rsidR="000D7C4F" w:rsidRPr="006C7121" w:rsidRDefault="00D6124E" w:rsidP="00D11197">
      <w:pPr>
        <w:pStyle w:val="Nadpis1"/>
        <w:spacing w:line="360" w:lineRule="auto"/>
        <w:jc w:val="both"/>
        <w:rPr>
          <w:rFonts w:ascii="Times New Roman" w:hAnsi="Times New Roman" w:cs="Times New Roman"/>
          <w:b/>
          <w:color w:val="auto"/>
        </w:rPr>
      </w:pPr>
      <w:bookmarkStart w:id="17" w:name="_Toc26466953"/>
      <w:r w:rsidRPr="002E19B9">
        <w:rPr>
          <w:rFonts w:ascii="Times New Roman" w:hAnsi="Times New Roman" w:cs="Times New Roman"/>
          <w:b/>
          <w:color w:val="auto"/>
        </w:rPr>
        <w:lastRenderedPageBreak/>
        <w:t>Spolupráce rodičů se školou</w:t>
      </w:r>
      <w:bookmarkEnd w:id="17"/>
    </w:p>
    <w:p w14:paraId="7934EFAA" w14:textId="77777777" w:rsidR="00D6124E" w:rsidRDefault="00D6124E" w:rsidP="00867E09">
      <w:pPr>
        <w:spacing w:line="360" w:lineRule="auto"/>
        <w:ind w:firstLine="360"/>
        <w:jc w:val="both"/>
        <w:rPr>
          <w:rFonts w:ascii="Times New Roman" w:hAnsi="Times New Roman" w:cs="Times New Roman"/>
          <w:sz w:val="24"/>
          <w:szCs w:val="24"/>
        </w:rPr>
      </w:pPr>
      <w:r w:rsidRPr="00D6124E">
        <w:rPr>
          <w:rFonts w:ascii="Times New Roman" w:hAnsi="Times New Roman" w:cs="Times New Roman"/>
          <w:i/>
          <w:sz w:val="24"/>
          <w:szCs w:val="24"/>
        </w:rPr>
        <w:t>„Vzájemná spolupráce rodičů a učitelů je velmi důležitým prvkem vzdělávání, zejména na základních školách.“</w:t>
      </w:r>
      <w:r>
        <w:rPr>
          <w:rFonts w:ascii="Times New Roman" w:hAnsi="Times New Roman" w:cs="Times New Roman"/>
          <w:i/>
          <w:sz w:val="24"/>
          <w:szCs w:val="24"/>
        </w:rPr>
        <w:t xml:space="preserve"> </w:t>
      </w:r>
      <w:r w:rsidRPr="00D6124E">
        <w:rPr>
          <w:rFonts w:ascii="Times New Roman" w:hAnsi="Times New Roman" w:cs="Times New Roman"/>
          <w:sz w:val="24"/>
          <w:szCs w:val="24"/>
        </w:rPr>
        <w:t>(Čapek, 2013</w:t>
      </w:r>
      <w:r w:rsidR="00C45DAA">
        <w:rPr>
          <w:rFonts w:ascii="Times New Roman" w:hAnsi="Times New Roman" w:cs="Times New Roman"/>
          <w:sz w:val="24"/>
          <w:szCs w:val="24"/>
        </w:rPr>
        <w:t>, str. 11</w:t>
      </w:r>
      <w:r w:rsidRPr="00D6124E">
        <w:rPr>
          <w:rFonts w:ascii="Times New Roman" w:hAnsi="Times New Roman" w:cs="Times New Roman"/>
          <w:sz w:val="24"/>
          <w:szCs w:val="24"/>
        </w:rPr>
        <w:t>)</w:t>
      </w:r>
      <w:r>
        <w:rPr>
          <w:rFonts w:ascii="Times New Roman" w:hAnsi="Times New Roman" w:cs="Times New Roman"/>
          <w:sz w:val="24"/>
          <w:szCs w:val="24"/>
        </w:rPr>
        <w:t xml:space="preserve"> Spolupráci rodiče se školou lze rozčlenit na několik stupňů:</w:t>
      </w:r>
    </w:p>
    <w:p w14:paraId="7EDB5580" w14:textId="21B1BB77" w:rsidR="00D6124E" w:rsidRDefault="00D6124E" w:rsidP="002D00C6">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Plnění základních rodičovských povinností</w:t>
      </w:r>
      <w:r w:rsidR="00E95D64">
        <w:rPr>
          <w:rFonts w:ascii="Times New Roman" w:hAnsi="Times New Roman" w:cs="Times New Roman"/>
          <w:sz w:val="24"/>
          <w:szCs w:val="24"/>
        </w:rPr>
        <w:t>;</w:t>
      </w:r>
    </w:p>
    <w:p w14:paraId="3F6BFC5F" w14:textId="3A718F4F" w:rsidR="00D6124E" w:rsidRDefault="00D6124E" w:rsidP="002D00C6">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Komunikace rod</w:t>
      </w:r>
      <w:r w:rsidR="00CA7EFA">
        <w:rPr>
          <w:rFonts w:ascii="Times New Roman" w:hAnsi="Times New Roman" w:cs="Times New Roman"/>
          <w:sz w:val="24"/>
          <w:szCs w:val="24"/>
        </w:rPr>
        <w:t>ičů se školou</w:t>
      </w:r>
      <w:r w:rsidR="00E95D64">
        <w:rPr>
          <w:rFonts w:ascii="Times New Roman" w:hAnsi="Times New Roman" w:cs="Times New Roman"/>
          <w:sz w:val="24"/>
          <w:szCs w:val="24"/>
        </w:rPr>
        <w:t>;</w:t>
      </w:r>
    </w:p>
    <w:p w14:paraId="2CBD9F81" w14:textId="6F29DDB3" w:rsidR="00CA7EFA" w:rsidRDefault="00CA7EFA" w:rsidP="002D00C6">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Rodiče jako dobrovolníci zapojení do činnosti školy</w:t>
      </w:r>
      <w:r w:rsidR="00E95D64">
        <w:rPr>
          <w:rFonts w:ascii="Times New Roman" w:hAnsi="Times New Roman" w:cs="Times New Roman"/>
          <w:sz w:val="24"/>
          <w:szCs w:val="24"/>
        </w:rPr>
        <w:t>;</w:t>
      </w:r>
    </w:p>
    <w:p w14:paraId="019CED49" w14:textId="43158F61" w:rsidR="00CA7EFA" w:rsidRDefault="00CA7EFA" w:rsidP="002D00C6">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Rodiče zapojení do domácí přípravy žáků</w:t>
      </w:r>
      <w:r w:rsidR="00E95D64">
        <w:rPr>
          <w:rFonts w:ascii="Times New Roman" w:hAnsi="Times New Roman" w:cs="Times New Roman"/>
          <w:sz w:val="24"/>
          <w:szCs w:val="24"/>
        </w:rPr>
        <w:t>;</w:t>
      </w:r>
    </w:p>
    <w:p w14:paraId="7C47BFB0" w14:textId="2D2A516F" w:rsidR="00CA7EFA" w:rsidRDefault="00CA7EFA" w:rsidP="002D00C6">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Rodiče participující v rozhodování o záležitostech školy</w:t>
      </w:r>
      <w:r w:rsidR="00E95D64">
        <w:rPr>
          <w:rFonts w:ascii="Times New Roman" w:hAnsi="Times New Roman" w:cs="Times New Roman"/>
          <w:sz w:val="24"/>
          <w:szCs w:val="24"/>
        </w:rPr>
        <w:t>;</w:t>
      </w:r>
    </w:p>
    <w:p w14:paraId="6791CFA7" w14:textId="77777777" w:rsidR="00867E09" w:rsidRDefault="00CA7EFA" w:rsidP="002D00C6">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Rodiče jako součást školní komunity (Epsteinová 1994 in, Čapek 2013). </w:t>
      </w:r>
    </w:p>
    <w:p w14:paraId="5FD823B1" w14:textId="77777777" w:rsidR="00CA7EFA" w:rsidRPr="00867E09" w:rsidRDefault="00CA7EFA" w:rsidP="00867E09">
      <w:pPr>
        <w:spacing w:line="360" w:lineRule="auto"/>
        <w:ind w:firstLine="360"/>
        <w:jc w:val="both"/>
        <w:rPr>
          <w:rFonts w:ascii="Times New Roman" w:hAnsi="Times New Roman" w:cs="Times New Roman"/>
          <w:sz w:val="24"/>
          <w:szCs w:val="24"/>
        </w:rPr>
      </w:pPr>
      <w:r w:rsidRPr="00867E09">
        <w:rPr>
          <w:rFonts w:ascii="Times New Roman" w:hAnsi="Times New Roman" w:cs="Times New Roman"/>
          <w:sz w:val="24"/>
          <w:szCs w:val="24"/>
        </w:rPr>
        <w:t>Pro české školy jsou charakteristické znaky spolupráce mezi školou a rodinou. Jsou to:</w:t>
      </w:r>
    </w:p>
    <w:p w14:paraId="01DE17F8" w14:textId="0D296D07" w:rsidR="00CA7EFA" w:rsidRPr="004E1471" w:rsidRDefault="00CA7EFA" w:rsidP="002D00C6">
      <w:pPr>
        <w:pStyle w:val="Odstavecseseznamem"/>
        <w:numPr>
          <w:ilvl w:val="0"/>
          <w:numId w:val="24"/>
        </w:numPr>
        <w:spacing w:line="360" w:lineRule="auto"/>
        <w:jc w:val="both"/>
        <w:rPr>
          <w:rFonts w:ascii="Times New Roman" w:hAnsi="Times New Roman" w:cs="Times New Roman"/>
          <w:sz w:val="24"/>
          <w:szCs w:val="24"/>
        </w:rPr>
      </w:pPr>
      <w:r w:rsidRPr="004E1471">
        <w:rPr>
          <w:rFonts w:ascii="Times New Roman" w:hAnsi="Times New Roman" w:cs="Times New Roman"/>
          <w:sz w:val="24"/>
          <w:szCs w:val="24"/>
        </w:rPr>
        <w:t xml:space="preserve">Separace – role učitele a rodiče jsou odlišné, je mezi nimi určitý </w:t>
      </w:r>
      <w:r w:rsidR="006D1852" w:rsidRPr="004E1471">
        <w:rPr>
          <w:rFonts w:ascii="Times New Roman" w:hAnsi="Times New Roman" w:cs="Times New Roman"/>
          <w:sz w:val="24"/>
          <w:szCs w:val="24"/>
        </w:rPr>
        <w:t>odstup, setkávání probíhá většinou ve stanovených konzultacích, pokud je setkání mimo ně, pak je většinou z negativních důvodů, chybí aktivní podněcování rodičů.</w:t>
      </w:r>
    </w:p>
    <w:p w14:paraId="404A3054" w14:textId="2001FB06" w:rsidR="006D1852" w:rsidRPr="004E1471" w:rsidRDefault="006D1852" w:rsidP="002D00C6">
      <w:pPr>
        <w:pStyle w:val="Odstavecseseznamem"/>
        <w:numPr>
          <w:ilvl w:val="0"/>
          <w:numId w:val="24"/>
        </w:numPr>
        <w:spacing w:line="360" w:lineRule="auto"/>
        <w:jc w:val="both"/>
        <w:rPr>
          <w:rFonts w:ascii="Times New Roman" w:hAnsi="Times New Roman" w:cs="Times New Roman"/>
          <w:sz w:val="24"/>
          <w:szCs w:val="24"/>
        </w:rPr>
      </w:pPr>
      <w:r w:rsidRPr="004E1471">
        <w:rPr>
          <w:rFonts w:ascii="Times New Roman" w:hAnsi="Times New Roman" w:cs="Times New Roman"/>
          <w:sz w:val="24"/>
          <w:szCs w:val="24"/>
        </w:rPr>
        <w:t>Selektivnost – rodič je vyzván k činorodosti, když škola uzná, že je to žádoucí</w:t>
      </w:r>
    </w:p>
    <w:p w14:paraId="792CD8F0" w14:textId="1846D86C" w:rsidR="006D1852" w:rsidRPr="004E1471" w:rsidRDefault="006D1852" w:rsidP="002D00C6">
      <w:pPr>
        <w:pStyle w:val="Odstavecseseznamem"/>
        <w:numPr>
          <w:ilvl w:val="0"/>
          <w:numId w:val="24"/>
        </w:numPr>
        <w:spacing w:line="360" w:lineRule="auto"/>
        <w:jc w:val="both"/>
        <w:rPr>
          <w:rFonts w:ascii="Times New Roman" w:hAnsi="Times New Roman" w:cs="Times New Roman"/>
          <w:sz w:val="24"/>
          <w:szCs w:val="24"/>
        </w:rPr>
      </w:pPr>
      <w:r w:rsidRPr="004E1471">
        <w:rPr>
          <w:rFonts w:ascii="Times New Roman" w:hAnsi="Times New Roman" w:cs="Times New Roman"/>
          <w:sz w:val="24"/>
          <w:szCs w:val="24"/>
        </w:rPr>
        <w:t xml:space="preserve">Úkolování – pedagogové mají na rodiče požadavky, či jim něco doporučují nebo něco žádají, často nastává až v situaci, kdy se řeší nějaký problém. Ne vždy učitel chápe všechny okolnosti, které rodině brání v tom, aby byla schopná </w:t>
      </w:r>
      <w:r w:rsidR="00CD5625" w:rsidRPr="004E1471">
        <w:rPr>
          <w:rFonts w:ascii="Times New Roman" w:hAnsi="Times New Roman" w:cs="Times New Roman"/>
          <w:sz w:val="24"/>
          <w:szCs w:val="24"/>
        </w:rPr>
        <w:t xml:space="preserve">vše úspěšně splnit. </w:t>
      </w:r>
    </w:p>
    <w:p w14:paraId="488B5889" w14:textId="73A0FB3E" w:rsidR="00867E09" w:rsidRPr="004E1471" w:rsidRDefault="00CD5625" w:rsidP="002D00C6">
      <w:pPr>
        <w:pStyle w:val="Odstavecseseznamem"/>
        <w:numPr>
          <w:ilvl w:val="0"/>
          <w:numId w:val="24"/>
        </w:numPr>
        <w:spacing w:line="360" w:lineRule="auto"/>
        <w:jc w:val="both"/>
        <w:rPr>
          <w:rFonts w:ascii="Times New Roman" w:hAnsi="Times New Roman" w:cs="Times New Roman"/>
          <w:sz w:val="24"/>
          <w:szCs w:val="24"/>
        </w:rPr>
      </w:pPr>
      <w:r w:rsidRPr="004E1471">
        <w:rPr>
          <w:rFonts w:ascii="Times New Roman" w:hAnsi="Times New Roman" w:cs="Times New Roman"/>
          <w:sz w:val="24"/>
          <w:szCs w:val="24"/>
        </w:rPr>
        <w:t xml:space="preserve">Formálnost – školy nabízí oficiálních možností setkání s rodiči (Štěch, 2000 in Čapek 2013). </w:t>
      </w:r>
    </w:p>
    <w:p w14:paraId="24D06899" w14:textId="77777777" w:rsidR="00867E09" w:rsidRDefault="00CD5625" w:rsidP="00867E09">
      <w:pPr>
        <w:spacing w:line="360" w:lineRule="auto"/>
        <w:ind w:firstLine="360"/>
        <w:jc w:val="both"/>
        <w:rPr>
          <w:rFonts w:ascii="Times New Roman" w:hAnsi="Times New Roman" w:cs="Times New Roman"/>
          <w:sz w:val="24"/>
          <w:szCs w:val="24"/>
        </w:rPr>
      </w:pPr>
      <w:r w:rsidRPr="00867E09">
        <w:rPr>
          <w:rFonts w:ascii="Times New Roman" w:hAnsi="Times New Roman" w:cs="Times New Roman"/>
          <w:sz w:val="24"/>
          <w:szCs w:val="24"/>
        </w:rPr>
        <w:t>Mnoho autorů uvádí, že spolupráce školy a rodičů jsou zaměřeny dvěma směry. Jedním je klientský přístup, kdy je na rodiče nahlíženo jako na zákazníka a škola by měla reagovat na jeho přání a požadavky. Dle jeho spokojenosti se hodnotí kvalita spolupráce. Druhým přístupem je partnerský, kde rodiče a škola jsou si v procesu výchovy a vzdělávání rovni a nesou tedy stejnou zodpovědnost. Tady je kvalita hodnocena dle intenzity spolupráce (</w:t>
      </w:r>
      <w:proofErr w:type="spellStart"/>
      <w:r w:rsidRPr="00867E09">
        <w:rPr>
          <w:rFonts w:ascii="Times New Roman" w:hAnsi="Times New Roman" w:cs="Times New Roman"/>
          <w:sz w:val="24"/>
          <w:szCs w:val="24"/>
        </w:rPr>
        <w:t>Textor</w:t>
      </w:r>
      <w:proofErr w:type="spellEnd"/>
      <w:r w:rsidRPr="00867E09">
        <w:rPr>
          <w:rFonts w:ascii="Times New Roman" w:hAnsi="Times New Roman" w:cs="Times New Roman"/>
          <w:sz w:val="24"/>
          <w:szCs w:val="24"/>
        </w:rPr>
        <w:t xml:space="preserve"> </w:t>
      </w:r>
      <w:r w:rsidR="00867E09" w:rsidRPr="00867E09">
        <w:rPr>
          <w:rFonts w:ascii="Times New Roman" w:hAnsi="Times New Roman" w:cs="Times New Roman"/>
          <w:sz w:val="24"/>
          <w:szCs w:val="24"/>
        </w:rPr>
        <w:t>2009, in Čapek 2013).</w:t>
      </w:r>
    </w:p>
    <w:p w14:paraId="6A496D7A" w14:textId="77777777" w:rsidR="00867E09" w:rsidRDefault="00867E09" w:rsidP="00867E0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Čapek přijímá oba principy a říká: </w:t>
      </w:r>
      <w:r w:rsidRPr="00867E09">
        <w:rPr>
          <w:rFonts w:ascii="Times New Roman" w:hAnsi="Times New Roman" w:cs="Times New Roman"/>
          <w:i/>
          <w:sz w:val="24"/>
          <w:szCs w:val="24"/>
        </w:rPr>
        <w:t>„Škola by měla jednat s rodičem jako s partnerem ve vzdělávání žáka, aniž by zapomínala, že je jejím klientem, kterému odvádí službu. Cílem školy by mělo být dosažení cílů nejvyšších, tedy vytvoření takového školního společenství či školní komunity, které by zahrnovaly žáky, učitele, vedení školy, školní personál a rodiče.“</w:t>
      </w:r>
      <w:r>
        <w:rPr>
          <w:rFonts w:ascii="Times New Roman" w:hAnsi="Times New Roman" w:cs="Times New Roman"/>
          <w:sz w:val="24"/>
          <w:szCs w:val="24"/>
        </w:rPr>
        <w:t xml:space="preserve"> (Čapek, 2013, str. 15).</w:t>
      </w:r>
      <w:r w:rsidRPr="00867E09">
        <w:rPr>
          <w:rFonts w:ascii="Times New Roman" w:hAnsi="Times New Roman" w:cs="Times New Roman"/>
          <w:sz w:val="24"/>
          <w:szCs w:val="24"/>
        </w:rPr>
        <w:t xml:space="preserve"> </w:t>
      </w:r>
    </w:p>
    <w:p w14:paraId="1DF9CE7E" w14:textId="77777777" w:rsidR="00867E09" w:rsidRDefault="00867E09" w:rsidP="00867E0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Spolupráce rodiče se školou je značné prospěná pro všechny strany a zejména pro děti (žáky). </w:t>
      </w:r>
      <w:r w:rsidR="008C7639">
        <w:rPr>
          <w:rFonts w:ascii="Times New Roman" w:hAnsi="Times New Roman" w:cs="Times New Roman"/>
          <w:sz w:val="24"/>
          <w:szCs w:val="24"/>
        </w:rPr>
        <w:t>Čapek (2013) nabízí několik doporučení, jak s rodiči navodit spolupráci:</w:t>
      </w:r>
    </w:p>
    <w:p w14:paraId="13738434" w14:textId="77777777" w:rsidR="00B67064" w:rsidRDefault="008C7639" w:rsidP="002D00C6">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Profesionalita </w:t>
      </w:r>
      <w:r w:rsidR="00FA0612">
        <w:rPr>
          <w:rFonts w:ascii="Times New Roman" w:hAnsi="Times New Roman" w:cs="Times New Roman"/>
          <w:sz w:val="24"/>
          <w:szCs w:val="24"/>
        </w:rPr>
        <w:t xml:space="preserve">– </w:t>
      </w:r>
      <w:r w:rsidR="00B67064">
        <w:rPr>
          <w:rFonts w:ascii="Times New Roman" w:hAnsi="Times New Roman" w:cs="Times New Roman"/>
          <w:sz w:val="24"/>
          <w:szCs w:val="24"/>
        </w:rPr>
        <w:t>kvalita vzdělávání je podmíněna odborností učitele ve svém oboru a dovedností poznatky předat dětem vhodnými způsoby, motivací a aktivizací žáků. Pokud je dítě spokojené ve škole, má zájem o výuku, rodiče většinou sdílí jejich postoje ke školní práci. Profesionalita je spjata i se zapojením rodičů do děje třídy (jak moc se zapojí je na nich, pedagog by však měl poskytnout dostatečné informace o možnostech zapojení, právech, povinnostech a pravidlech spolupráce).</w:t>
      </w:r>
    </w:p>
    <w:p w14:paraId="51A37CDB" w14:textId="77777777" w:rsidR="00B67064" w:rsidRDefault="00B67064" w:rsidP="002D00C6">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Adekvátní komunikace s</w:t>
      </w:r>
      <w:r w:rsidR="00113C1A">
        <w:rPr>
          <w:rFonts w:ascii="Times New Roman" w:hAnsi="Times New Roman" w:cs="Times New Roman"/>
          <w:sz w:val="24"/>
          <w:szCs w:val="24"/>
        </w:rPr>
        <w:t> </w:t>
      </w:r>
      <w:r>
        <w:rPr>
          <w:rFonts w:ascii="Times New Roman" w:hAnsi="Times New Roman" w:cs="Times New Roman"/>
          <w:sz w:val="24"/>
          <w:szCs w:val="24"/>
        </w:rPr>
        <w:t>rodiči</w:t>
      </w:r>
      <w:r w:rsidR="00113C1A">
        <w:rPr>
          <w:rFonts w:ascii="Times New Roman" w:hAnsi="Times New Roman" w:cs="Times New Roman"/>
          <w:sz w:val="24"/>
          <w:szCs w:val="24"/>
        </w:rPr>
        <w:t xml:space="preserve"> – měla by být oboustranná, ze strany pedagoga opět klademe důraz na profesionalitu. Informace o žákovi by měly být ucelené (nikoliv pouze klasifikace), podávat rodiči celkovou představu o schopnostech a limitech žáka, které by mohly později být nápomocné při výběru dalšího vzdělávání. Komunikace by měla probíhat průběžně, ne pouze o třídních schůzkách. </w:t>
      </w:r>
    </w:p>
    <w:p w14:paraId="07F9BFB8" w14:textId="77777777" w:rsidR="00113C1A" w:rsidRDefault="00113C1A" w:rsidP="002D00C6">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Pozitivní přístup (optimismus) – důležité je, aby rodič věděl, že to s jeho dítětem myslíme dobře. Je třeba volit vhodné prostředí pro komunikaci s nimi, nespěchat na ně. Vztah učitele k dítěti musí být pozitivní. Při komunikaci někdy pomůže i lehce neformální postoj, který může zmírnit bariéry při </w:t>
      </w:r>
      <w:r w:rsidR="009E742B">
        <w:rPr>
          <w:rFonts w:ascii="Times New Roman" w:hAnsi="Times New Roman" w:cs="Times New Roman"/>
          <w:sz w:val="24"/>
          <w:szCs w:val="24"/>
        </w:rPr>
        <w:t xml:space="preserve">hovoru o problémech dítěte. </w:t>
      </w:r>
    </w:p>
    <w:p w14:paraId="133CA760" w14:textId="2D40433C" w:rsidR="006E1A37" w:rsidRDefault="009E742B" w:rsidP="002D00C6">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Vstřícnost – pochopení pro individuální okolnosti, které mohou mít vliv na žákovo prospívání ve škole, nabídnout pomoc při výukových obtížích, komunikovat s rodinou o aktuálních záležitostech. </w:t>
      </w:r>
    </w:p>
    <w:p w14:paraId="156010F8" w14:textId="77777777" w:rsidR="0053797F" w:rsidRPr="006C7121" w:rsidRDefault="0053797F" w:rsidP="0053797F">
      <w:pPr>
        <w:pStyle w:val="Odstavecseseznamem"/>
        <w:spacing w:line="360" w:lineRule="auto"/>
        <w:jc w:val="both"/>
        <w:rPr>
          <w:rFonts w:ascii="Times New Roman" w:hAnsi="Times New Roman" w:cs="Times New Roman"/>
          <w:sz w:val="24"/>
          <w:szCs w:val="24"/>
        </w:rPr>
      </w:pPr>
    </w:p>
    <w:p w14:paraId="18EDC3D3" w14:textId="77777777" w:rsidR="006E1A37" w:rsidRPr="00EB29C4" w:rsidRDefault="006D3403" w:rsidP="00D11197">
      <w:pPr>
        <w:pStyle w:val="Nadpis2"/>
        <w:spacing w:line="360" w:lineRule="auto"/>
        <w:jc w:val="both"/>
        <w:rPr>
          <w:rFonts w:ascii="Times New Roman" w:hAnsi="Times New Roman" w:cs="Times New Roman"/>
          <w:b/>
          <w:color w:val="auto"/>
          <w:sz w:val="30"/>
          <w:szCs w:val="30"/>
        </w:rPr>
      </w:pPr>
      <w:bookmarkStart w:id="18" w:name="_Toc26466954"/>
      <w:r w:rsidRPr="00EB29C4">
        <w:rPr>
          <w:rFonts w:ascii="Times New Roman" w:hAnsi="Times New Roman" w:cs="Times New Roman"/>
          <w:b/>
          <w:color w:val="auto"/>
          <w:sz w:val="30"/>
          <w:szCs w:val="30"/>
        </w:rPr>
        <w:t>Role třídního učitele</w:t>
      </w:r>
      <w:bookmarkEnd w:id="18"/>
    </w:p>
    <w:p w14:paraId="747E4719" w14:textId="40DEE6A3" w:rsidR="00602F23" w:rsidRDefault="000D7C4F" w:rsidP="006677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Třídní učitel má ve spolupráci s rodinou velice významné postavení. J</w:t>
      </w:r>
      <w:r w:rsidR="00CB36B3">
        <w:rPr>
          <w:rFonts w:ascii="Times New Roman" w:hAnsi="Times New Roman" w:cs="Times New Roman"/>
          <w:sz w:val="24"/>
          <w:szCs w:val="24"/>
        </w:rPr>
        <w:t>e</w:t>
      </w:r>
      <w:r>
        <w:rPr>
          <w:rFonts w:ascii="Times New Roman" w:hAnsi="Times New Roman" w:cs="Times New Roman"/>
          <w:sz w:val="24"/>
          <w:szCs w:val="24"/>
        </w:rPr>
        <w:t>dná se o</w:t>
      </w:r>
      <w:r w:rsidR="00CB36B3">
        <w:rPr>
          <w:rFonts w:ascii="Times New Roman" w:hAnsi="Times New Roman" w:cs="Times New Roman"/>
          <w:sz w:val="24"/>
          <w:szCs w:val="24"/>
        </w:rPr>
        <w:t xml:space="preserve"> pedagogick</w:t>
      </w:r>
      <w:r>
        <w:rPr>
          <w:rFonts w:ascii="Times New Roman" w:hAnsi="Times New Roman" w:cs="Times New Roman"/>
          <w:sz w:val="24"/>
          <w:szCs w:val="24"/>
        </w:rPr>
        <w:t>ého</w:t>
      </w:r>
      <w:r w:rsidR="00CB36B3">
        <w:rPr>
          <w:rFonts w:ascii="Times New Roman" w:hAnsi="Times New Roman" w:cs="Times New Roman"/>
          <w:sz w:val="24"/>
          <w:szCs w:val="24"/>
        </w:rPr>
        <w:t xml:space="preserve"> pracovník</w:t>
      </w:r>
      <w:r>
        <w:rPr>
          <w:rFonts w:ascii="Times New Roman" w:hAnsi="Times New Roman" w:cs="Times New Roman"/>
          <w:sz w:val="24"/>
          <w:szCs w:val="24"/>
        </w:rPr>
        <w:t>a</w:t>
      </w:r>
      <w:r w:rsidR="00CB36B3">
        <w:rPr>
          <w:rFonts w:ascii="Times New Roman" w:hAnsi="Times New Roman" w:cs="Times New Roman"/>
          <w:sz w:val="24"/>
          <w:szCs w:val="24"/>
        </w:rPr>
        <w:t xml:space="preserve"> školy, který byl vedením školy pověřen touto funkcí. Ředitel školy stanovuje náplň práce třídního učitele, ta je pak součástí vnitřních předpisů školy (pracovního řádu</w:t>
      </w:r>
      <w:r w:rsidR="00EB29C4">
        <w:rPr>
          <w:rFonts w:ascii="Times New Roman" w:hAnsi="Times New Roman" w:cs="Times New Roman"/>
          <w:sz w:val="24"/>
          <w:szCs w:val="24"/>
        </w:rPr>
        <w:t>)</w:t>
      </w:r>
      <w:r>
        <w:rPr>
          <w:rFonts w:ascii="Times New Roman" w:hAnsi="Times New Roman" w:cs="Times New Roman"/>
          <w:sz w:val="24"/>
          <w:szCs w:val="24"/>
        </w:rPr>
        <w:t>.</w:t>
      </w:r>
      <w:r w:rsidR="00EB29C4">
        <w:rPr>
          <w:rFonts w:ascii="Times New Roman" w:hAnsi="Times New Roman" w:cs="Times New Roman"/>
          <w:sz w:val="24"/>
          <w:szCs w:val="24"/>
        </w:rPr>
        <w:t xml:space="preserve"> </w:t>
      </w:r>
      <w:r>
        <w:rPr>
          <w:rFonts w:ascii="Times New Roman" w:hAnsi="Times New Roman" w:cs="Times New Roman"/>
          <w:sz w:val="24"/>
          <w:szCs w:val="24"/>
        </w:rPr>
        <w:t>Lze ji</w:t>
      </w:r>
      <w:r w:rsidR="00EB29C4">
        <w:rPr>
          <w:rFonts w:ascii="Times New Roman" w:hAnsi="Times New Roman" w:cs="Times New Roman"/>
          <w:sz w:val="24"/>
          <w:szCs w:val="24"/>
        </w:rPr>
        <w:t xml:space="preserve"> rozdělit  na </w:t>
      </w:r>
      <w:r w:rsidR="00EB29C4" w:rsidRPr="00EB29C4">
        <w:rPr>
          <w:rFonts w:ascii="Times New Roman" w:hAnsi="Times New Roman" w:cs="Times New Roman"/>
          <w:b/>
          <w:sz w:val="24"/>
          <w:szCs w:val="24"/>
        </w:rPr>
        <w:t>oblast řízení výchovy a vzdělávání ve třídě</w:t>
      </w:r>
      <w:r w:rsidR="00EB29C4">
        <w:rPr>
          <w:rFonts w:ascii="Times New Roman" w:hAnsi="Times New Roman" w:cs="Times New Roman"/>
          <w:sz w:val="24"/>
          <w:szCs w:val="24"/>
        </w:rPr>
        <w:t xml:space="preserve"> (hodnocení vývoje žáků, sledování vztahů, individuální peče, dodržování práv dítěte..), </w:t>
      </w:r>
      <w:r w:rsidR="00EB29C4" w:rsidRPr="00EB29C4">
        <w:rPr>
          <w:rFonts w:ascii="Times New Roman" w:hAnsi="Times New Roman" w:cs="Times New Roman"/>
          <w:b/>
          <w:sz w:val="24"/>
          <w:szCs w:val="24"/>
        </w:rPr>
        <w:t>oblast organizace</w:t>
      </w:r>
      <w:r w:rsidR="00EB29C4">
        <w:rPr>
          <w:rFonts w:ascii="Times New Roman" w:hAnsi="Times New Roman" w:cs="Times New Roman"/>
          <w:sz w:val="24"/>
          <w:szCs w:val="24"/>
        </w:rPr>
        <w:t xml:space="preserve"> (třídní schůzky, konzultace, mimoškolní aktivity třídnické hodiny, atd.), </w:t>
      </w:r>
      <w:r w:rsidR="00EB29C4" w:rsidRPr="00EB29C4">
        <w:rPr>
          <w:rFonts w:ascii="Times New Roman" w:hAnsi="Times New Roman" w:cs="Times New Roman"/>
          <w:b/>
          <w:sz w:val="24"/>
          <w:szCs w:val="24"/>
        </w:rPr>
        <w:t>oblast vedení dokumentace třídy</w:t>
      </w:r>
      <w:r w:rsidR="00EB29C4">
        <w:rPr>
          <w:rFonts w:ascii="Times New Roman" w:hAnsi="Times New Roman" w:cs="Times New Roman"/>
          <w:sz w:val="24"/>
          <w:szCs w:val="24"/>
        </w:rPr>
        <w:t xml:space="preserve"> (třídní kniha, evidence žáků, absence, třídní výkazy…) </w:t>
      </w:r>
      <w:r w:rsidR="00EB29C4" w:rsidRPr="00EB29C4">
        <w:rPr>
          <w:rFonts w:ascii="Times New Roman" w:hAnsi="Times New Roman" w:cs="Times New Roman"/>
          <w:b/>
          <w:sz w:val="24"/>
          <w:szCs w:val="24"/>
        </w:rPr>
        <w:t>materiální oblast</w:t>
      </w:r>
      <w:r w:rsidR="00EB29C4">
        <w:rPr>
          <w:rFonts w:ascii="Times New Roman" w:hAnsi="Times New Roman" w:cs="Times New Roman"/>
          <w:sz w:val="24"/>
          <w:szCs w:val="24"/>
        </w:rPr>
        <w:t xml:space="preserve"> (odpovědnost za majetek, pomůcky, vybavení…), </w:t>
      </w:r>
      <w:r w:rsidR="00EB29C4" w:rsidRPr="00EB29C4">
        <w:rPr>
          <w:rFonts w:ascii="Times New Roman" w:hAnsi="Times New Roman" w:cs="Times New Roman"/>
          <w:b/>
          <w:sz w:val="24"/>
          <w:szCs w:val="24"/>
        </w:rPr>
        <w:t>oblast bezpečnosti a péče o zdraví žáků</w:t>
      </w:r>
      <w:r w:rsidR="00EB29C4">
        <w:rPr>
          <w:rFonts w:ascii="Times New Roman" w:hAnsi="Times New Roman" w:cs="Times New Roman"/>
          <w:sz w:val="24"/>
          <w:szCs w:val="24"/>
        </w:rPr>
        <w:t xml:space="preserve"> (seznámení se školném řádem, poučení bezpečnosti, spolupráce s metodikem prevence atd.) (Operační program Praha – Adaptabilita </w:t>
      </w:r>
      <w:r w:rsidR="00EB29C4" w:rsidRPr="00EB29C4">
        <w:rPr>
          <w:rFonts w:ascii="Times New Roman" w:hAnsi="Times New Roman" w:cs="Times New Roman"/>
          <w:sz w:val="24"/>
          <w:szCs w:val="24"/>
        </w:rPr>
        <w:t>[online].</w:t>
      </w:r>
      <w:r w:rsidR="00EB29C4">
        <w:rPr>
          <w:rFonts w:ascii="Times New Roman" w:hAnsi="Times New Roman" w:cs="Times New Roman"/>
          <w:sz w:val="24"/>
          <w:szCs w:val="24"/>
        </w:rPr>
        <w:t>)</w:t>
      </w:r>
    </w:p>
    <w:p w14:paraId="2B7A74EE" w14:textId="77777777" w:rsidR="00CB36B3" w:rsidRPr="00CB36B3" w:rsidRDefault="00CB36B3" w:rsidP="00CB36B3">
      <w:pPr>
        <w:spacing w:line="360" w:lineRule="auto"/>
        <w:ind w:firstLine="708"/>
        <w:jc w:val="both"/>
        <w:rPr>
          <w:rFonts w:ascii="Times New Roman" w:hAnsi="Times New Roman" w:cs="Times New Roman"/>
          <w:sz w:val="24"/>
          <w:szCs w:val="24"/>
        </w:rPr>
      </w:pPr>
      <w:r w:rsidRPr="00CB36B3">
        <w:rPr>
          <w:rFonts w:ascii="Times New Roman" w:hAnsi="Times New Roman" w:cs="Times New Roman"/>
          <w:sz w:val="24"/>
          <w:szCs w:val="24"/>
        </w:rPr>
        <w:t>V Koncepci poradenských služeb poskytovaných ve škole č.j. 27 317/</w:t>
      </w:r>
      <w:proofErr w:type="gramStart"/>
      <w:r w:rsidRPr="00CB36B3">
        <w:rPr>
          <w:rFonts w:ascii="Times New Roman" w:hAnsi="Times New Roman" w:cs="Times New Roman"/>
          <w:sz w:val="24"/>
          <w:szCs w:val="24"/>
        </w:rPr>
        <w:t>2004 – 24</w:t>
      </w:r>
      <w:proofErr w:type="gramEnd"/>
      <w:r w:rsidRPr="00CB36B3">
        <w:rPr>
          <w:rFonts w:ascii="Times New Roman" w:hAnsi="Times New Roman" w:cs="Times New Roman"/>
          <w:sz w:val="24"/>
          <w:szCs w:val="24"/>
        </w:rPr>
        <w:t xml:space="preserve"> jsou uvedeny doporučované činnosti pedagogů, </w:t>
      </w:r>
      <w:r w:rsidR="006677CA">
        <w:rPr>
          <w:rFonts w:ascii="Times New Roman" w:hAnsi="Times New Roman" w:cs="Times New Roman"/>
          <w:sz w:val="24"/>
          <w:szCs w:val="24"/>
        </w:rPr>
        <w:t>kteří</w:t>
      </w:r>
      <w:r w:rsidRPr="00CB36B3">
        <w:rPr>
          <w:rFonts w:ascii="Times New Roman" w:hAnsi="Times New Roman" w:cs="Times New Roman"/>
          <w:sz w:val="24"/>
          <w:szCs w:val="24"/>
        </w:rPr>
        <w:t xml:space="preserve"> se podílejí na </w:t>
      </w:r>
      <w:r w:rsidR="006677CA">
        <w:rPr>
          <w:rFonts w:ascii="Times New Roman" w:hAnsi="Times New Roman" w:cs="Times New Roman"/>
          <w:sz w:val="24"/>
          <w:szCs w:val="24"/>
        </w:rPr>
        <w:t xml:space="preserve">poskytování </w:t>
      </w:r>
      <w:r w:rsidRPr="00CB36B3">
        <w:rPr>
          <w:rFonts w:ascii="Times New Roman" w:hAnsi="Times New Roman" w:cs="Times New Roman"/>
          <w:sz w:val="24"/>
          <w:szCs w:val="24"/>
        </w:rPr>
        <w:t>poradenských služ</w:t>
      </w:r>
      <w:r w:rsidR="006677CA">
        <w:rPr>
          <w:rFonts w:ascii="Times New Roman" w:hAnsi="Times New Roman" w:cs="Times New Roman"/>
          <w:sz w:val="24"/>
          <w:szCs w:val="24"/>
        </w:rPr>
        <w:t>eb školy</w:t>
      </w:r>
      <w:r w:rsidRPr="00CB36B3">
        <w:rPr>
          <w:rFonts w:ascii="Times New Roman" w:hAnsi="Times New Roman" w:cs="Times New Roman"/>
          <w:sz w:val="24"/>
          <w:szCs w:val="24"/>
        </w:rPr>
        <w:t>, které uvádějí, že třídní učitel:</w:t>
      </w:r>
    </w:p>
    <w:p w14:paraId="13E4A934" w14:textId="77777777" w:rsidR="00CB36B3" w:rsidRPr="006677CA" w:rsidRDefault="00CB36B3" w:rsidP="002D00C6">
      <w:pPr>
        <w:pStyle w:val="Odstavecseseznamem"/>
        <w:numPr>
          <w:ilvl w:val="0"/>
          <w:numId w:val="16"/>
        </w:numPr>
        <w:spacing w:line="360" w:lineRule="auto"/>
        <w:jc w:val="both"/>
        <w:rPr>
          <w:rFonts w:ascii="Times New Roman" w:hAnsi="Times New Roman" w:cs="Times New Roman"/>
          <w:i/>
          <w:sz w:val="24"/>
          <w:szCs w:val="24"/>
        </w:rPr>
      </w:pPr>
      <w:r w:rsidRPr="006677CA">
        <w:rPr>
          <w:rFonts w:ascii="Times New Roman" w:hAnsi="Times New Roman" w:cs="Times New Roman"/>
          <w:i/>
          <w:sz w:val="24"/>
          <w:szCs w:val="24"/>
        </w:rPr>
        <w:lastRenderedPageBreak/>
        <w:t>Motivuje vytvoření vnitřních pravidel třídy, která jsou v souladu se školním řádem, a dbá na jejich spravedlivé dodržování (vytváření otevřené bezpečné atmosféry a pozitivního sociálního klimatu ve třídě); podporuje rozvoj pozitivních sociálních interakcí mezi žáky třídy.</w:t>
      </w:r>
    </w:p>
    <w:p w14:paraId="463BE218" w14:textId="77777777" w:rsidR="00CB36B3" w:rsidRPr="006677CA" w:rsidRDefault="00CB36B3" w:rsidP="002D00C6">
      <w:pPr>
        <w:pStyle w:val="Odstavecseseznamem"/>
        <w:numPr>
          <w:ilvl w:val="0"/>
          <w:numId w:val="16"/>
        </w:numPr>
        <w:spacing w:line="360" w:lineRule="auto"/>
        <w:jc w:val="both"/>
        <w:rPr>
          <w:rFonts w:ascii="Times New Roman" w:hAnsi="Times New Roman" w:cs="Times New Roman"/>
          <w:i/>
          <w:sz w:val="24"/>
          <w:szCs w:val="24"/>
        </w:rPr>
      </w:pPr>
      <w:r w:rsidRPr="006677CA">
        <w:rPr>
          <w:rFonts w:ascii="Times New Roman" w:hAnsi="Times New Roman" w:cs="Times New Roman"/>
          <w:i/>
          <w:sz w:val="24"/>
          <w:szCs w:val="24"/>
        </w:rPr>
        <w:t>Zprostředkovává komunikaci s ostatními členy pedagogického sboru a je garantem spolupráce školy s rodiči žáků třídy.</w:t>
      </w:r>
    </w:p>
    <w:p w14:paraId="025D8106" w14:textId="77777777" w:rsidR="00CB36B3" w:rsidRPr="006677CA" w:rsidRDefault="00CB36B3" w:rsidP="002D00C6">
      <w:pPr>
        <w:pStyle w:val="Odstavecseseznamem"/>
        <w:numPr>
          <w:ilvl w:val="0"/>
          <w:numId w:val="16"/>
        </w:numPr>
        <w:spacing w:line="360" w:lineRule="auto"/>
        <w:jc w:val="both"/>
        <w:rPr>
          <w:rFonts w:ascii="Times New Roman" w:hAnsi="Times New Roman" w:cs="Times New Roman"/>
          <w:i/>
          <w:sz w:val="24"/>
          <w:szCs w:val="24"/>
        </w:rPr>
      </w:pPr>
      <w:r w:rsidRPr="006677CA">
        <w:rPr>
          <w:rFonts w:ascii="Times New Roman" w:hAnsi="Times New Roman" w:cs="Times New Roman"/>
          <w:i/>
          <w:sz w:val="24"/>
          <w:szCs w:val="24"/>
        </w:rPr>
        <w:t>Získává a udržuje si přehled o osobnostních zvláštnostech žáků třídy a o jejich rodinném zázemí.</w:t>
      </w:r>
    </w:p>
    <w:p w14:paraId="582B6F89" w14:textId="77777777" w:rsidR="00CB36B3" w:rsidRPr="006677CA" w:rsidRDefault="00CB36B3" w:rsidP="002D00C6">
      <w:pPr>
        <w:pStyle w:val="Odstavecseseznamem"/>
        <w:numPr>
          <w:ilvl w:val="0"/>
          <w:numId w:val="16"/>
        </w:numPr>
        <w:spacing w:line="360" w:lineRule="auto"/>
        <w:jc w:val="both"/>
        <w:rPr>
          <w:rFonts w:ascii="Times New Roman" w:hAnsi="Times New Roman" w:cs="Times New Roman"/>
          <w:i/>
          <w:sz w:val="24"/>
          <w:szCs w:val="24"/>
        </w:rPr>
      </w:pPr>
      <w:r w:rsidRPr="006677CA">
        <w:rPr>
          <w:rFonts w:ascii="Times New Roman" w:hAnsi="Times New Roman" w:cs="Times New Roman"/>
          <w:i/>
          <w:sz w:val="24"/>
          <w:szCs w:val="24"/>
        </w:rPr>
        <w:t>Spolupracuje s výchovným – kariérovým poradcem při poskytování poradenských služeb týkajících se rozhodování o další vzdělávací a profesní dráze žáků třídy.</w:t>
      </w:r>
    </w:p>
    <w:p w14:paraId="1562C8FF" w14:textId="77777777" w:rsidR="00CB36B3" w:rsidRPr="006677CA" w:rsidRDefault="00CB36B3" w:rsidP="002D00C6">
      <w:pPr>
        <w:pStyle w:val="Odstavecseseznamem"/>
        <w:numPr>
          <w:ilvl w:val="0"/>
          <w:numId w:val="16"/>
        </w:numPr>
        <w:spacing w:line="360" w:lineRule="auto"/>
        <w:jc w:val="both"/>
        <w:rPr>
          <w:rFonts w:ascii="Times New Roman" w:hAnsi="Times New Roman" w:cs="Times New Roman"/>
          <w:i/>
          <w:sz w:val="24"/>
          <w:szCs w:val="24"/>
        </w:rPr>
      </w:pPr>
      <w:r w:rsidRPr="006677CA">
        <w:rPr>
          <w:rFonts w:ascii="Times New Roman" w:hAnsi="Times New Roman" w:cs="Times New Roman"/>
          <w:i/>
          <w:sz w:val="24"/>
          <w:szCs w:val="24"/>
        </w:rPr>
        <w:t>Spolupracuje se školním metodikem prevence na depistáži varovných signálů, podílí se na realizaci minimálního preventivního programu, diagnostikuje vztahy ve třídě.</w:t>
      </w:r>
    </w:p>
    <w:p w14:paraId="09C58A2C" w14:textId="77777777" w:rsidR="00615732" w:rsidRDefault="00CB36B3" w:rsidP="002D00C6">
      <w:pPr>
        <w:pStyle w:val="Odstavecseseznamem"/>
        <w:numPr>
          <w:ilvl w:val="0"/>
          <w:numId w:val="16"/>
        </w:numPr>
        <w:spacing w:line="360" w:lineRule="auto"/>
        <w:jc w:val="both"/>
        <w:rPr>
          <w:rFonts w:ascii="Times New Roman" w:hAnsi="Times New Roman" w:cs="Times New Roman"/>
          <w:i/>
          <w:sz w:val="24"/>
          <w:szCs w:val="24"/>
        </w:rPr>
      </w:pPr>
      <w:r w:rsidRPr="006677CA">
        <w:rPr>
          <w:rFonts w:ascii="Times New Roman" w:hAnsi="Times New Roman" w:cs="Times New Roman"/>
          <w:i/>
          <w:sz w:val="24"/>
          <w:szCs w:val="24"/>
        </w:rPr>
        <w:t>Spolupracuje se školním psychologem / speciálním pedagogem při aktivitách zaměřených na prevenci školního neprospěchu žáků třídy (náprava, vedení apod.), při vytváření podmínek pro integraci žáků se speciálními vzdělávacími potřebami ve třídě a podle pokynů ředitele i v dalších oblastech vzdělávací a poradenské práce s žáky třídy.</w:t>
      </w:r>
    </w:p>
    <w:p w14:paraId="7A5281EA" w14:textId="77777777" w:rsidR="00EB29C4" w:rsidRDefault="00EB29C4" w:rsidP="00EB29C4">
      <w:pPr>
        <w:spacing w:line="360" w:lineRule="auto"/>
        <w:ind w:firstLine="432"/>
        <w:jc w:val="both"/>
        <w:rPr>
          <w:rFonts w:ascii="Times New Roman" w:hAnsi="Times New Roman" w:cs="Times New Roman"/>
          <w:sz w:val="24"/>
          <w:szCs w:val="24"/>
        </w:rPr>
      </w:pPr>
      <w:r w:rsidRPr="00EB29C4">
        <w:rPr>
          <w:rFonts w:ascii="Times New Roman" w:hAnsi="Times New Roman" w:cs="Times New Roman"/>
          <w:sz w:val="24"/>
          <w:szCs w:val="24"/>
        </w:rPr>
        <w:t xml:space="preserve">Z výše uvedeného </w:t>
      </w:r>
      <w:r>
        <w:rPr>
          <w:rFonts w:ascii="Times New Roman" w:hAnsi="Times New Roman" w:cs="Times New Roman"/>
          <w:sz w:val="24"/>
          <w:szCs w:val="24"/>
        </w:rPr>
        <w:t>vyplývá</w:t>
      </w:r>
      <w:r w:rsidRPr="00EB29C4">
        <w:rPr>
          <w:rFonts w:ascii="Times New Roman" w:hAnsi="Times New Roman" w:cs="Times New Roman"/>
          <w:sz w:val="24"/>
          <w:szCs w:val="24"/>
        </w:rPr>
        <w:t xml:space="preserve">, že třídní učitel je v procesu podpory žáků a zprostředkování kontaktu </w:t>
      </w:r>
      <w:r>
        <w:rPr>
          <w:rFonts w:ascii="Times New Roman" w:hAnsi="Times New Roman" w:cs="Times New Roman"/>
          <w:sz w:val="24"/>
          <w:szCs w:val="24"/>
        </w:rPr>
        <w:t xml:space="preserve">s rodinou </w:t>
      </w:r>
      <w:r w:rsidRPr="00EB29C4">
        <w:rPr>
          <w:rFonts w:ascii="Times New Roman" w:hAnsi="Times New Roman" w:cs="Times New Roman"/>
          <w:sz w:val="24"/>
          <w:szCs w:val="24"/>
        </w:rPr>
        <w:t>nepostradatelným činitelem</w:t>
      </w:r>
      <w:r w:rsidR="000D7C4F">
        <w:rPr>
          <w:rFonts w:ascii="Times New Roman" w:hAnsi="Times New Roman" w:cs="Times New Roman"/>
          <w:sz w:val="24"/>
          <w:szCs w:val="24"/>
        </w:rPr>
        <w:t xml:space="preserve">. </w:t>
      </w:r>
      <w:r w:rsidR="00C3652A">
        <w:rPr>
          <w:rFonts w:ascii="Times New Roman" w:hAnsi="Times New Roman" w:cs="Times New Roman"/>
          <w:sz w:val="24"/>
          <w:szCs w:val="24"/>
        </w:rPr>
        <w:t xml:space="preserve">Je tím, kdo nejlépe zná žákovy vzdělávací potřeby a individuální zvláštnosti. Je spojovacím článkem mezi dítětem a rodiči. </w:t>
      </w:r>
    </w:p>
    <w:p w14:paraId="4A4ED63C" w14:textId="77777777" w:rsidR="00EB29C4" w:rsidRDefault="00EB29C4" w:rsidP="00EB29C4">
      <w:pPr>
        <w:spacing w:line="360" w:lineRule="auto"/>
        <w:ind w:firstLine="432"/>
        <w:jc w:val="both"/>
        <w:rPr>
          <w:rFonts w:ascii="Times New Roman" w:hAnsi="Times New Roman" w:cs="Times New Roman"/>
          <w:sz w:val="24"/>
          <w:szCs w:val="24"/>
        </w:rPr>
      </w:pPr>
    </w:p>
    <w:p w14:paraId="4D7D88BF" w14:textId="77777777" w:rsidR="00EB29C4" w:rsidRDefault="00EB29C4" w:rsidP="00EB29C4">
      <w:pPr>
        <w:spacing w:line="360" w:lineRule="auto"/>
        <w:ind w:firstLine="432"/>
        <w:jc w:val="both"/>
        <w:rPr>
          <w:rFonts w:ascii="Times New Roman" w:hAnsi="Times New Roman" w:cs="Times New Roman"/>
          <w:sz w:val="24"/>
          <w:szCs w:val="24"/>
        </w:rPr>
      </w:pPr>
    </w:p>
    <w:p w14:paraId="63F3F621" w14:textId="430F270B" w:rsidR="00EB29C4" w:rsidRDefault="00EB29C4" w:rsidP="00EB29C4">
      <w:pPr>
        <w:spacing w:line="360" w:lineRule="auto"/>
        <w:ind w:firstLine="432"/>
        <w:jc w:val="both"/>
        <w:rPr>
          <w:rFonts w:ascii="Times New Roman" w:hAnsi="Times New Roman" w:cs="Times New Roman"/>
          <w:sz w:val="24"/>
          <w:szCs w:val="24"/>
        </w:rPr>
      </w:pPr>
    </w:p>
    <w:p w14:paraId="37599FE5" w14:textId="6D41042C" w:rsidR="00304870" w:rsidRDefault="00304870" w:rsidP="00EB29C4">
      <w:pPr>
        <w:spacing w:line="360" w:lineRule="auto"/>
        <w:ind w:firstLine="432"/>
        <w:jc w:val="both"/>
        <w:rPr>
          <w:rFonts w:ascii="Times New Roman" w:hAnsi="Times New Roman" w:cs="Times New Roman"/>
          <w:sz w:val="24"/>
          <w:szCs w:val="24"/>
        </w:rPr>
      </w:pPr>
    </w:p>
    <w:p w14:paraId="724A0D88" w14:textId="1DF61CDC" w:rsidR="00304870" w:rsidRDefault="00304870" w:rsidP="00EB29C4">
      <w:pPr>
        <w:spacing w:line="360" w:lineRule="auto"/>
        <w:ind w:firstLine="432"/>
        <w:jc w:val="both"/>
        <w:rPr>
          <w:rFonts w:ascii="Times New Roman" w:hAnsi="Times New Roman" w:cs="Times New Roman"/>
          <w:sz w:val="24"/>
          <w:szCs w:val="24"/>
        </w:rPr>
      </w:pPr>
    </w:p>
    <w:p w14:paraId="05BDE08B" w14:textId="605BE5F2" w:rsidR="00304870" w:rsidRDefault="00304870" w:rsidP="00EB29C4">
      <w:pPr>
        <w:spacing w:line="360" w:lineRule="auto"/>
        <w:ind w:firstLine="432"/>
        <w:jc w:val="both"/>
        <w:rPr>
          <w:rFonts w:ascii="Times New Roman" w:hAnsi="Times New Roman" w:cs="Times New Roman"/>
          <w:sz w:val="24"/>
          <w:szCs w:val="24"/>
        </w:rPr>
      </w:pPr>
    </w:p>
    <w:p w14:paraId="4091709F" w14:textId="269A5955" w:rsidR="00304870" w:rsidRDefault="00304870" w:rsidP="00EB29C4">
      <w:pPr>
        <w:spacing w:line="360" w:lineRule="auto"/>
        <w:ind w:firstLine="432"/>
        <w:jc w:val="both"/>
        <w:rPr>
          <w:rFonts w:ascii="Times New Roman" w:hAnsi="Times New Roman" w:cs="Times New Roman"/>
          <w:sz w:val="24"/>
          <w:szCs w:val="24"/>
        </w:rPr>
      </w:pPr>
    </w:p>
    <w:p w14:paraId="0A61D5FE" w14:textId="665B2905" w:rsidR="00304870" w:rsidRDefault="00304870" w:rsidP="00EB29C4">
      <w:pPr>
        <w:spacing w:line="360" w:lineRule="auto"/>
        <w:ind w:firstLine="432"/>
        <w:jc w:val="both"/>
        <w:rPr>
          <w:rFonts w:ascii="Times New Roman" w:hAnsi="Times New Roman" w:cs="Times New Roman"/>
          <w:sz w:val="24"/>
          <w:szCs w:val="24"/>
        </w:rPr>
      </w:pPr>
    </w:p>
    <w:p w14:paraId="5241840D" w14:textId="77777777" w:rsidR="00304870" w:rsidRDefault="00304870" w:rsidP="00EB29C4">
      <w:pPr>
        <w:spacing w:line="360" w:lineRule="auto"/>
        <w:ind w:firstLine="432"/>
        <w:jc w:val="both"/>
        <w:rPr>
          <w:rFonts w:ascii="Times New Roman" w:hAnsi="Times New Roman" w:cs="Times New Roman"/>
          <w:sz w:val="24"/>
          <w:szCs w:val="24"/>
        </w:rPr>
      </w:pPr>
    </w:p>
    <w:p w14:paraId="21363BAA" w14:textId="77777777" w:rsidR="00EB29C4" w:rsidRDefault="00EB29C4" w:rsidP="00EB29C4">
      <w:pPr>
        <w:spacing w:line="360" w:lineRule="auto"/>
        <w:ind w:firstLine="432"/>
        <w:jc w:val="both"/>
        <w:rPr>
          <w:rFonts w:ascii="Times New Roman" w:hAnsi="Times New Roman" w:cs="Times New Roman"/>
          <w:sz w:val="24"/>
          <w:szCs w:val="24"/>
        </w:rPr>
      </w:pPr>
    </w:p>
    <w:p w14:paraId="389B9CE9" w14:textId="77777777" w:rsidR="003A51A0" w:rsidRPr="00EB29C4" w:rsidRDefault="003A51A0" w:rsidP="00EB29C4">
      <w:pPr>
        <w:spacing w:line="360" w:lineRule="auto"/>
        <w:ind w:firstLine="432"/>
        <w:jc w:val="both"/>
        <w:rPr>
          <w:rFonts w:ascii="Times New Roman" w:hAnsi="Times New Roman" w:cs="Times New Roman"/>
          <w:sz w:val="24"/>
          <w:szCs w:val="24"/>
        </w:rPr>
      </w:pPr>
    </w:p>
    <w:p w14:paraId="44DF5A4E" w14:textId="77777777" w:rsidR="0019354B" w:rsidRPr="002E19B9" w:rsidRDefault="00235FD4" w:rsidP="00D2079D">
      <w:pPr>
        <w:pStyle w:val="Nadpis1"/>
        <w:numPr>
          <w:ilvl w:val="0"/>
          <w:numId w:val="0"/>
        </w:numPr>
        <w:spacing w:line="360" w:lineRule="auto"/>
        <w:ind w:left="432"/>
        <w:jc w:val="both"/>
        <w:rPr>
          <w:rFonts w:ascii="Times New Roman" w:hAnsi="Times New Roman" w:cs="Times New Roman"/>
          <w:b/>
          <w:color w:val="auto"/>
        </w:rPr>
      </w:pPr>
      <w:bookmarkStart w:id="19" w:name="_Toc26466955"/>
      <w:r w:rsidRPr="002E19B9">
        <w:rPr>
          <w:rFonts w:ascii="Times New Roman" w:hAnsi="Times New Roman" w:cs="Times New Roman"/>
          <w:b/>
          <w:color w:val="auto"/>
        </w:rPr>
        <w:lastRenderedPageBreak/>
        <w:t>EMPIRICKÁ ČÁST</w:t>
      </w:r>
      <w:bookmarkEnd w:id="19"/>
    </w:p>
    <w:p w14:paraId="3349C205" w14:textId="77777777" w:rsidR="00416C10" w:rsidRDefault="001D7404" w:rsidP="00D2079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24E6">
        <w:rPr>
          <w:rFonts w:ascii="Times New Roman" w:hAnsi="Times New Roman" w:cs="Times New Roman"/>
          <w:sz w:val="24"/>
          <w:szCs w:val="24"/>
        </w:rPr>
        <w:t xml:space="preserve">V této části diplomové práce se budeme zabývat otázkou přínosu rozšíření školního poradenského pracovitě (dále jen ŠPP) o pozici školního psychologa a školního speciálního pedagoga. </w:t>
      </w:r>
    </w:p>
    <w:p w14:paraId="3668FA99" w14:textId="74F2CECC" w:rsidR="00216007" w:rsidRDefault="00E424E6" w:rsidP="00416C1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začátku </w:t>
      </w:r>
      <w:r w:rsidR="00397662">
        <w:rPr>
          <w:rFonts w:ascii="Times New Roman" w:hAnsi="Times New Roman" w:cs="Times New Roman"/>
          <w:sz w:val="24"/>
          <w:szCs w:val="24"/>
        </w:rPr>
        <w:t>se dozvíme, co vedlo autorku k tomu, aby se ve své práci zabývala právě tímto tématem.</w:t>
      </w:r>
      <w:r>
        <w:rPr>
          <w:rFonts w:ascii="Times New Roman" w:hAnsi="Times New Roman" w:cs="Times New Roman"/>
          <w:sz w:val="24"/>
          <w:szCs w:val="24"/>
        </w:rPr>
        <w:t xml:space="preserve"> Dále </w:t>
      </w:r>
      <w:r w:rsidR="00397662">
        <w:rPr>
          <w:rFonts w:ascii="Times New Roman" w:hAnsi="Times New Roman" w:cs="Times New Roman"/>
          <w:sz w:val="24"/>
          <w:szCs w:val="24"/>
        </w:rPr>
        <w:t xml:space="preserve">jsou vysvětleny metodologické základy výzkumu. </w:t>
      </w:r>
      <w:r>
        <w:rPr>
          <w:rFonts w:ascii="Times New Roman" w:hAnsi="Times New Roman" w:cs="Times New Roman"/>
          <w:sz w:val="24"/>
          <w:szCs w:val="24"/>
        </w:rPr>
        <w:t>V dalších kapitolách nalezneme stanovený cíl práce, na něj navazují výzkumné otázky</w:t>
      </w:r>
      <w:r w:rsidR="000A0941">
        <w:rPr>
          <w:rFonts w:ascii="Times New Roman" w:hAnsi="Times New Roman" w:cs="Times New Roman"/>
          <w:sz w:val="24"/>
          <w:szCs w:val="24"/>
        </w:rPr>
        <w:t xml:space="preserve"> a předpoklady</w:t>
      </w:r>
      <w:r>
        <w:rPr>
          <w:rFonts w:ascii="Times New Roman" w:hAnsi="Times New Roman" w:cs="Times New Roman"/>
          <w:sz w:val="24"/>
          <w:szCs w:val="24"/>
        </w:rPr>
        <w:t>, volb</w:t>
      </w:r>
      <w:r w:rsidR="00D936BF">
        <w:rPr>
          <w:rFonts w:ascii="Times New Roman" w:hAnsi="Times New Roman" w:cs="Times New Roman"/>
          <w:sz w:val="24"/>
          <w:szCs w:val="24"/>
        </w:rPr>
        <w:t>u</w:t>
      </w:r>
      <w:r>
        <w:rPr>
          <w:rFonts w:ascii="Times New Roman" w:hAnsi="Times New Roman" w:cs="Times New Roman"/>
          <w:sz w:val="24"/>
          <w:szCs w:val="24"/>
        </w:rPr>
        <w:t xml:space="preserve"> metod výzkumu a s tím i související výběr výzkumného vzorku.</w:t>
      </w:r>
      <w:r w:rsidR="00397662">
        <w:rPr>
          <w:rFonts w:ascii="Times New Roman" w:hAnsi="Times New Roman" w:cs="Times New Roman"/>
          <w:sz w:val="24"/>
          <w:szCs w:val="24"/>
        </w:rPr>
        <w:t xml:space="preserve"> </w:t>
      </w:r>
      <w:r w:rsidR="00416C10">
        <w:rPr>
          <w:rFonts w:ascii="Times New Roman" w:hAnsi="Times New Roman" w:cs="Times New Roman"/>
          <w:sz w:val="24"/>
          <w:szCs w:val="24"/>
        </w:rPr>
        <w:t xml:space="preserve">V práci je sledované docílení určité kvality výzkumného šetření i dodržování etických pravidel, která jej provázela. </w:t>
      </w:r>
      <w:r w:rsidR="00397662">
        <w:rPr>
          <w:rFonts w:ascii="Times New Roman" w:hAnsi="Times New Roman" w:cs="Times New Roman"/>
          <w:sz w:val="24"/>
          <w:szCs w:val="24"/>
        </w:rPr>
        <w:t>Následuje přiblížení metod, které byly</w:t>
      </w:r>
      <w:r w:rsidR="00E2480E">
        <w:rPr>
          <w:rFonts w:ascii="Times New Roman" w:hAnsi="Times New Roman" w:cs="Times New Roman"/>
          <w:sz w:val="24"/>
          <w:szCs w:val="24"/>
        </w:rPr>
        <w:t xml:space="preserve"> použity při zpracování </w:t>
      </w:r>
      <w:r w:rsidR="00416C10">
        <w:rPr>
          <w:rFonts w:ascii="Times New Roman" w:hAnsi="Times New Roman" w:cs="Times New Roman"/>
          <w:sz w:val="24"/>
          <w:szCs w:val="24"/>
        </w:rPr>
        <w:t>dat. V samostatné kapitole jsou pak představeny výsledky výzkumného šetření na jejich základě zhodnoceny výzkumné otázky a předpoklady. Souhrnně, můžeme říct, že p</w:t>
      </w:r>
      <w:r>
        <w:rPr>
          <w:rFonts w:ascii="Times New Roman" w:hAnsi="Times New Roman" w:cs="Times New Roman"/>
          <w:sz w:val="24"/>
          <w:szCs w:val="24"/>
        </w:rPr>
        <w:t>raktická část popisuje průběh a výsledky výzkumného</w:t>
      </w:r>
      <w:r w:rsidR="00416C10">
        <w:rPr>
          <w:rFonts w:ascii="Times New Roman" w:hAnsi="Times New Roman" w:cs="Times New Roman"/>
          <w:sz w:val="24"/>
          <w:szCs w:val="24"/>
        </w:rPr>
        <w:t xml:space="preserve"> bádání</w:t>
      </w:r>
      <w:r>
        <w:rPr>
          <w:rFonts w:ascii="Times New Roman" w:hAnsi="Times New Roman" w:cs="Times New Roman"/>
          <w:sz w:val="24"/>
          <w:szCs w:val="24"/>
        </w:rPr>
        <w:t>. Na jejím konci stojí diskuse a závěr</w:t>
      </w:r>
      <w:r w:rsidR="00416C10">
        <w:rPr>
          <w:rFonts w:ascii="Times New Roman" w:hAnsi="Times New Roman" w:cs="Times New Roman"/>
          <w:sz w:val="24"/>
          <w:szCs w:val="24"/>
        </w:rPr>
        <w:t xml:space="preserve">, kde najdeme zhodnocení průběhu práce autorky a toho, zda byl splněn výzkumný cíl práce. </w:t>
      </w:r>
    </w:p>
    <w:p w14:paraId="21F46F48" w14:textId="395DEAB5" w:rsidR="00D92D85" w:rsidRDefault="00D92D85" w:rsidP="00416C10">
      <w:pPr>
        <w:spacing w:line="360" w:lineRule="auto"/>
        <w:ind w:firstLine="708"/>
        <w:contextualSpacing/>
        <w:jc w:val="both"/>
        <w:rPr>
          <w:rFonts w:ascii="Times New Roman" w:hAnsi="Times New Roman" w:cs="Times New Roman"/>
          <w:sz w:val="24"/>
          <w:szCs w:val="24"/>
        </w:rPr>
      </w:pPr>
    </w:p>
    <w:p w14:paraId="6301FB84" w14:textId="4CC1955E" w:rsidR="00D92D85" w:rsidRDefault="00D92D85" w:rsidP="00416C10">
      <w:pPr>
        <w:spacing w:line="360" w:lineRule="auto"/>
        <w:ind w:firstLine="708"/>
        <w:contextualSpacing/>
        <w:jc w:val="both"/>
        <w:rPr>
          <w:rFonts w:ascii="Times New Roman" w:hAnsi="Times New Roman" w:cs="Times New Roman"/>
          <w:sz w:val="24"/>
          <w:szCs w:val="24"/>
        </w:rPr>
      </w:pPr>
    </w:p>
    <w:p w14:paraId="398C066C" w14:textId="6EAE0BF3" w:rsidR="00D92D85" w:rsidRDefault="00D92D85" w:rsidP="00416C10">
      <w:pPr>
        <w:spacing w:line="360" w:lineRule="auto"/>
        <w:ind w:firstLine="708"/>
        <w:contextualSpacing/>
        <w:jc w:val="both"/>
        <w:rPr>
          <w:rFonts w:ascii="Times New Roman" w:hAnsi="Times New Roman" w:cs="Times New Roman"/>
          <w:sz w:val="24"/>
          <w:szCs w:val="24"/>
        </w:rPr>
      </w:pPr>
    </w:p>
    <w:p w14:paraId="260D5939" w14:textId="54163AC8" w:rsidR="00D92D85" w:rsidRDefault="00D92D85" w:rsidP="00416C10">
      <w:pPr>
        <w:spacing w:line="360" w:lineRule="auto"/>
        <w:ind w:firstLine="708"/>
        <w:contextualSpacing/>
        <w:jc w:val="both"/>
        <w:rPr>
          <w:rFonts w:ascii="Times New Roman" w:hAnsi="Times New Roman" w:cs="Times New Roman"/>
          <w:sz w:val="24"/>
          <w:szCs w:val="24"/>
        </w:rPr>
      </w:pPr>
    </w:p>
    <w:p w14:paraId="73D9FA72" w14:textId="62F9955C" w:rsidR="00D92D85" w:rsidRDefault="00D92D85" w:rsidP="00416C10">
      <w:pPr>
        <w:spacing w:line="360" w:lineRule="auto"/>
        <w:ind w:firstLine="708"/>
        <w:contextualSpacing/>
        <w:jc w:val="both"/>
        <w:rPr>
          <w:rFonts w:ascii="Times New Roman" w:hAnsi="Times New Roman" w:cs="Times New Roman"/>
          <w:sz w:val="24"/>
          <w:szCs w:val="24"/>
        </w:rPr>
      </w:pPr>
    </w:p>
    <w:p w14:paraId="1BE3DC64" w14:textId="602A4A33" w:rsidR="00D92D85" w:rsidRDefault="00D92D85" w:rsidP="00416C10">
      <w:pPr>
        <w:spacing w:line="360" w:lineRule="auto"/>
        <w:ind w:firstLine="708"/>
        <w:contextualSpacing/>
        <w:jc w:val="both"/>
        <w:rPr>
          <w:rFonts w:ascii="Times New Roman" w:hAnsi="Times New Roman" w:cs="Times New Roman"/>
          <w:sz w:val="24"/>
          <w:szCs w:val="24"/>
        </w:rPr>
      </w:pPr>
    </w:p>
    <w:p w14:paraId="516D6337" w14:textId="33677538" w:rsidR="00D92D85" w:rsidRDefault="00D92D85" w:rsidP="00416C10">
      <w:pPr>
        <w:spacing w:line="360" w:lineRule="auto"/>
        <w:ind w:firstLine="708"/>
        <w:contextualSpacing/>
        <w:jc w:val="both"/>
        <w:rPr>
          <w:rFonts w:ascii="Times New Roman" w:hAnsi="Times New Roman" w:cs="Times New Roman"/>
          <w:sz w:val="24"/>
          <w:szCs w:val="24"/>
        </w:rPr>
      </w:pPr>
    </w:p>
    <w:p w14:paraId="2308A556" w14:textId="309A9991" w:rsidR="00D92D85" w:rsidRDefault="00D92D85" w:rsidP="00416C10">
      <w:pPr>
        <w:spacing w:line="360" w:lineRule="auto"/>
        <w:ind w:firstLine="708"/>
        <w:contextualSpacing/>
        <w:jc w:val="both"/>
        <w:rPr>
          <w:rFonts w:ascii="Times New Roman" w:hAnsi="Times New Roman" w:cs="Times New Roman"/>
          <w:sz w:val="24"/>
          <w:szCs w:val="24"/>
        </w:rPr>
      </w:pPr>
    </w:p>
    <w:p w14:paraId="36020EC4" w14:textId="630752CA" w:rsidR="00D92D85" w:rsidRDefault="00D92D85" w:rsidP="00416C10">
      <w:pPr>
        <w:spacing w:line="360" w:lineRule="auto"/>
        <w:ind w:firstLine="708"/>
        <w:contextualSpacing/>
        <w:jc w:val="both"/>
        <w:rPr>
          <w:rFonts w:ascii="Times New Roman" w:hAnsi="Times New Roman" w:cs="Times New Roman"/>
          <w:sz w:val="24"/>
          <w:szCs w:val="24"/>
        </w:rPr>
      </w:pPr>
    </w:p>
    <w:p w14:paraId="2AFFF8BC" w14:textId="2C112BB0" w:rsidR="00D92D85" w:rsidRDefault="00D92D85" w:rsidP="00416C10">
      <w:pPr>
        <w:spacing w:line="360" w:lineRule="auto"/>
        <w:ind w:firstLine="708"/>
        <w:contextualSpacing/>
        <w:jc w:val="both"/>
        <w:rPr>
          <w:rFonts w:ascii="Times New Roman" w:hAnsi="Times New Roman" w:cs="Times New Roman"/>
          <w:sz w:val="24"/>
          <w:szCs w:val="24"/>
        </w:rPr>
      </w:pPr>
    </w:p>
    <w:p w14:paraId="29C5CA9E" w14:textId="4913B92A" w:rsidR="00D92D85" w:rsidRDefault="00D92D85" w:rsidP="00416C10">
      <w:pPr>
        <w:spacing w:line="360" w:lineRule="auto"/>
        <w:ind w:firstLine="708"/>
        <w:contextualSpacing/>
        <w:jc w:val="both"/>
        <w:rPr>
          <w:rFonts w:ascii="Times New Roman" w:hAnsi="Times New Roman" w:cs="Times New Roman"/>
          <w:sz w:val="24"/>
          <w:szCs w:val="24"/>
        </w:rPr>
      </w:pPr>
    </w:p>
    <w:p w14:paraId="14B3596D" w14:textId="2CFDB444" w:rsidR="00D92D85" w:rsidRDefault="00D92D85" w:rsidP="00416C10">
      <w:pPr>
        <w:spacing w:line="360" w:lineRule="auto"/>
        <w:ind w:firstLine="708"/>
        <w:contextualSpacing/>
        <w:jc w:val="both"/>
        <w:rPr>
          <w:rFonts w:ascii="Times New Roman" w:hAnsi="Times New Roman" w:cs="Times New Roman"/>
          <w:sz w:val="24"/>
          <w:szCs w:val="24"/>
        </w:rPr>
      </w:pPr>
    </w:p>
    <w:p w14:paraId="1BF959CA" w14:textId="4F673426" w:rsidR="00D92D85" w:rsidRDefault="00D92D85" w:rsidP="00416C10">
      <w:pPr>
        <w:spacing w:line="360" w:lineRule="auto"/>
        <w:ind w:firstLine="708"/>
        <w:contextualSpacing/>
        <w:jc w:val="both"/>
        <w:rPr>
          <w:rFonts w:ascii="Times New Roman" w:hAnsi="Times New Roman" w:cs="Times New Roman"/>
          <w:sz w:val="24"/>
          <w:szCs w:val="24"/>
        </w:rPr>
      </w:pPr>
    </w:p>
    <w:p w14:paraId="454871F7" w14:textId="6F0D081B" w:rsidR="00D92D85" w:rsidRDefault="00D92D85" w:rsidP="00416C10">
      <w:pPr>
        <w:spacing w:line="360" w:lineRule="auto"/>
        <w:ind w:firstLine="708"/>
        <w:contextualSpacing/>
        <w:jc w:val="both"/>
        <w:rPr>
          <w:rFonts w:ascii="Times New Roman" w:hAnsi="Times New Roman" w:cs="Times New Roman"/>
          <w:sz w:val="24"/>
          <w:szCs w:val="24"/>
        </w:rPr>
      </w:pPr>
    </w:p>
    <w:p w14:paraId="61FCEBD8" w14:textId="16480557" w:rsidR="00D92D85" w:rsidRDefault="00D92D85" w:rsidP="00416C10">
      <w:pPr>
        <w:spacing w:line="360" w:lineRule="auto"/>
        <w:ind w:firstLine="708"/>
        <w:contextualSpacing/>
        <w:jc w:val="both"/>
        <w:rPr>
          <w:rFonts w:ascii="Times New Roman" w:hAnsi="Times New Roman" w:cs="Times New Roman"/>
          <w:sz w:val="24"/>
          <w:szCs w:val="24"/>
        </w:rPr>
      </w:pPr>
    </w:p>
    <w:p w14:paraId="6401A755" w14:textId="77777777" w:rsidR="00D92D85" w:rsidRPr="00216007" w:rsidRDefault="00D92D85" w:rsidP="00416C10">
      <w:pPr>
        <w:spacing w:line="360" w:lineRule="auto"/>
        <w:ind w:firstLine="708"/>
        <w:contextualSpacing/>
        <w:jc w:val="both"/>
        <w:rPr>
          <w:rFonts w:ascii="Times New Roman" w:hAnsi="Times New Roman" w:cs="Times New Roman"/>
          <w:sz w:val="24"/>
          <w:szCs w:val="24"/>
        </w:rPr>
      </w:pPr>
    </w:p>
    <w:p w14:paraId="74629200" w14:textId="77777777" w:rsidR="00E27848" w:rsidRPr="002E19B9" w:rsidRDefault="00134AEB" w:rsidP="00D11197">
      <w:pPr>
        <w:pStyle w:val="Nadpis1"/>
        <w:spacing w:line="360" w:lineRule="auto"/>
        <w:jc w:val="both"/>
        <w:rPr>
          <w:rFonts w:ascii="Times New Roman" w:hAnsi="Times New Roman" w:cs="Times New Roman"/>
          <w:b/>
          <w:color w:val="auto"/>
        </w:rPr>
      </w:pPr>
      <w:bookmarkStart w:id="20" w:name="_Toc26466956"/>
      <w:r w:rsidRPr="002E19B9">
        <w:rPr>
          <w:rFonts w:ascii="Times New Roman" w:hAnsi="Times New Roman" w:cs="Times New Roman"/>
          <w:b/>
          <w:color w:val="auto"/>
        </w:rPr>
        <w:lastRenderedPageBreak/>
        <w:t>Uvedení</w:t>
      </w:r>
      <w:r w:rsidR="00E424E6" w:rsidRPr="002E19B9">
        <w:rPr>
          <w:rFonts w:ascii="Times New Roman" w:hAnsi="Times New Roman" w:cs="Times New Roman"/>
          <w:b/>
          <w:color w:val="auto"/>
        </w:rPr>
        <w:t xml:space="preserve"> do</w:t>
      </w:r>
      <w:r w:rsidRPr="002E19B9">
        <w:rPr>
          <w:rFonts w:ascii="Times New Roman" w:hAnsi="Times New Roman" w:cs="Times New Roman"/>
          <w:b/>
          <w:color w:val="auto"/>
        </w:rPr>
        <w:t xml:space="preserve"> </w:t>
      </w:r>
      <w:r w:rsidR="00E424E6" w:rsidRPr="002E19B9">
        <w:rPr>
          <w:rFonts w:ascii="Times New Roman" w:hAnsi="Times New Roman" w:cs="Times New Roman"/>
          <w:b/>
          <w:color w:val="auto"/>
        </w:rPr>
        <w:t>tématu a zdůvodnění volby výzkumného problému</w:t>
      </w:r>
      <w:bookmarkEnd w:id="20"/>
    </w:p>
    <w:p w14:paraId="048802B7" w14:textId="77777777" w:rsidR="00E27848" w:rsidRDefault="001D7404" w:rsidP="006B59E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27848">
        <w:rPr>
          <w:rFonts w:ascii="Times New Roman" w:hAnsi="Times New Roman" w:cs="Times New Roman"/>
          <w:sz w:val="24"/>
          <w:szCs w:val="24"/>
        </w:rPr>
        <w:t xml:space="preserve">Na základních školách vždy působí </w:t>
      </w:r>
      <w:r w:rsidR="003E4441">
        <w:rPr>
          <w:rFonts w:ascii="Times New Roman" w:hAnsi="Times New Roman" w:cs="Times New Roman"/>
          <w:sz w:val="24"/>
          <w:szCs w:val="24"/>
        </w:rPr>
        <w:t>školní poradenské pracoviště</w:t>
      </w:r>
      <w:r w:rsidR="00E27848">
        <w:rPr>
          <w:rFonts w:ascii="Times New Roman" w:hAnsi="Times New Roman" w:cs="Times New Roman"/>
          <w:sz w:val="24"/>
          <w:szCs w:val="24"/>
        </w:rPr>
        <w:t>, ne na každé škole</w:t>
      </w:r>
      <w:r w:rsidR="00235FD4">
        <w:rPr>
          <w:rFonts w:ascii="Times New Roman" w:hAnsi="Times New Roman" w:cs="Times New Roman"/>
          <w:sz w:val="24"/>
          <w:szCs w:val="24"/>
        </w:rPr>
        <w:t xml:space="preserve"> však bývají zastoupeni všichni</w:t>
      </w:r>
      <w:r w:rsidR="003E4441">
        <w:rPr>
          <w:rFonts w:ascii="Times New Roman" w:hAnsi="Times New Roman" w:cs="Times New Roman"/>
          <w:sz w:val="24"/>
          <w:szCs w:val="24"/>
        </w:rPr>
        <w:t xml:space="preserve"> možní</w:t>
      </w:r>
      <w:r w:rsidR="00235FD4">
        <w:rPr>
          <w:rFonts w:ascii="Times New Roman" w:hAnsi="Times New Roman" w:cs="Times New Roman"/>
          <w:sz w:val="24"/>
          <w:szCs w:val="24"/>
        </w:rPr>
        <w:t xml:space="preserve"> </w:t>
      </w:r>
      <w:r w:rsidR="00E27848">
        <w:rPr>
          <w:rFonts w:ascii="Times New Roman" w:hAnsi="Times New Roman" w:cs="Times New Roman"/>
          <w:sz w:val="24"/>
          <w:szCs w:val="24"/>
        </w:rPr>
        <w:t xml:space="preserve">poradenští pracovníci. </w:t>
      </w:r>
      <w:r w:rsidR="00235FD4">
        <w:rPr>
          <w:rFonts w:ascii="Times New Roman" w:hAnsi="Times New Roman" w:cs="Times New Roman"/>
          <w:sz w:val="24"/>
          <w:szCs w:val="24"/>
        </w:rPr>
        <w:t xml:space="preserve">Ještě před pár lety bylo zcela běžné obsazení: výchovný poradce, školní metodik prevence a případně školní psycholog. S nástupem inkluzivního vzdělávání je čím dál </w:t>
      </w:r>
      <w:r w:rsidR="00D707B6">
        <w:rPr>
          <w:rFonts w:ascii="Times New Roman" w:hAnsi="Times New Roman" w:cs="Times New Roman"/>
          <w:sz w:val="24"/>
          <w:szCs w:val="24"/>
        </w:rPr>
        <w:t>více využíváno právě přítomnosti</w:t>
      </w:r>
      <w:r w:rsidR="00235FD4">
        <w:rPr>
          <w:rFonts w:ascii="Times New Roman" w:hAnsi="Times New Roman" w:cs="Times New Roman"/>
          <w:sz w:val="24"/>
          <w:szCs w:val="24"/>
        </w:rPr>
        <w:t xml:space="preserve"> školních psychologů a </w:t>
      </w:r>
      <w:r w:rsidR="003E4441">
        <w:rPr>
          <w:rFonts w:ascii="Times New Roman" w:hAnsi="Times New Roman" w:cs="Times New Roman"/>
          <w:sz w:val="24"/>
          <w:szCs w:val="24"/>
        </w:rPr>
        <w:t xml:space="preserve">také </w:t>
      </w:r>
      <w:r w:rsidR="00235FD4">
        <w:rPr>
          <w:rFonts w:ascii="Times New Roman" w:hAnsi="Times New Roman" w:cs="Times New Roman"/>
          <w:sz w:val="24"/>
          <w:szCs w:val="24"/>
        </w:rPr>
        <w:t xml:space="preserve">speciálních pedagogů jako přímých pracovníku </w:t>
      </w:r>
      <w:r w:rsidR="00D707B6">
        <w:rPr>
          <w:rFonts w:ascii="Times New Roman" w:hAnsi="Times New Roman" w:cs="Times New Roman"/>
          <w:sz w:val="24"/>
          <w:szCs w:val="24"/>
        </w:rPr>
        <w:t>školy.</w:t>
      </w:r>
    </w:p>
    <w:p w14:paraId="70DCCB91" w14:textId="77777777" w:rsidR="00235FD4" w:rsidRDefault="00235FD4" w:rsidP="006B59E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E4441">
        <w:rPr>
          <w:rFonts w:ascii="Times New Roman" w:hAnsi="Times New Roman" w:cs="Times New Roman"/>
          <w:sz w:val="24"/>
          <w:szCs w:val="24"/>
        </w:rPr>
        <w:t>Jejich rozšíření považujeme</w:t>
      </w:r>
      <w:r>
        <w:rPr>
          <w:rFonts w:ascii="Times New Roman" w:hAnsi="Times New Roman" w:cs="Times New Roman"/>
          <w:sz w:val="24"/>
          <w:szCs w:val="24"/>
        </w:rPr>
        <w:t xml:space="preserve"> za velice přínosné. Zejména z důvodů </w:t>
      </w:r>
      <w:r w:rsidR="006B59E1">
        <w:rPr>
          <w:rFonts w:ascii="Times New Roman" w:hAnsi="Times New Roman" w:cs="Times New Roman"/>
          <w:sz w:val="24"/>
          <w:szCs w:val="24"/>
        </w:rPr>
        <w:t>možnosti</w:t>
      </w:r>
      <w:r>
        <w:rPr>
          <w:rFonts w:ascii="Times New Roman" w:hAnsi="Times New Roman" w:cs="Times New Roman"/>
          <w:sz w:val="24"/>
          <w:szCs w:val="24"/>
        </w:rPr>
        <w:t xml:space="preserve"> rozdělení kompetencí </w:t>
      </w:r>
      <w:r w:rsidR="006B59E1">
        <w:rPr>
          <w:rFonts w:ascii="Times New Roman" w:hAnsi="Times New Roman" w:cs="Times New Roman"/>
          <w:sz w:val="24"/>
          <w:szCs w:val="24"/>
        </w:rPr>
        <w:t xml:space="preserve">a činností </w:t>
      </w:r>
      <w:r w:rsidR="009D6288">
        <w:rPr>
          <w:rFonts w:ascii="Times New Roman" w:hAnsi="Times New Roman" w:cs="Times New Roman"/>
          <w:sz w:val="24"/>
          <w:szCs w:val="24"/>
        </w:rPr>
        <w:t xml:space="preserve">při vyhledávání žáků ohrožených školním neúspěchem a dále </w:t>
      </w:r>
      <w:r>
        <w:rPr>
          <w:rFonts w:ascii="Times New Roman" w:hAnsi="Times New Roman" w:cs="Times New Roman"/>
          <w:sz w:val="24"/>
          <w:szCs w:val="24"/>
        </w:rPr>
        <w:t>při řešení školní neúspěšnosti</w:t>
      </w:r>
      <w:r w:rsidR="00E424E6">
        <w:rPr>
          <w:rFonts w:ascii="Times New Roman" w:hAnsi="Times New Roman" w:cs="Times New Roman"/>
          <w:sz w:val="24"/>
          <w:szCs w:val="24"/>
        </w:rPr>
        <w:t xml:space="preserve"> (nejen)</w:t>
      </w:r>
      <w:r>
        <w:rPr>
          <w:rFonts w:ascii="Times New Roman" w:hAnsi="Times New Roman" w:cs="Times New Roman"/>
          <w:sz w:val="24"/>
          <w:szCs w:val="24"/>
        </w:rPr>
        <w:t xml:space="preserve"> </w:t>
      </w:r>
      <w:r w:rsidR="006B59E1">
        <w:rPr>
          <w:rFonts w:ascii="Times New Roman" w:hAnsi="Times New Roman" w:cs="Times New Roman"/>
          <w:sz w:val="24"/>
          <w:szCs w:val="24"/>
        </w:rPr>
        <w:t xml:space="preserve">na prvním stupni </w:t>
      </w:r>
      <w:r>
        <w:rPr>
          <w:rFonts w:ascii="Times New Roman" w:hAnsi="Times New Roman" w:cs="Times New Roman"/>
          <w:sz w:val="24"/>
          <w:szCs w:val="24"/>
        </w:rPr>
        <w:t>Z</w:t>
      </w:r>
      <w:r w:rsidR="00E424E6">
        <w:rPr>
          <w:rFonts w:ascii="Times New Roman" w:hAnsi="Times New Roman" w:cs="Times New Roman"/>
          <w:sz w:val="24"/>
          <w:szCs w:val="24"/>
        </w:rPr>
        <w:t xml:space="preserve">Š. </w:t>
      </w:r>
    </w:p>
    <w:p w14:paraId="617A7681" w14:textId="77777777" w:rsidR="00E424E6" w:rsidRDefault="00E424E6" w:rsidP="006B59E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8729E">
        <w:rPr>
          <w:rFonts w:ascii="Times New Roman" w:hAnsi="Times New Roman" w:cs="Times New Roman"/>
          <w:sz w:val="24"/>
          <w:szCs w:val="24"/>
        </w:rPr>
        <w:t>Jak již bylo v úvodu zmíněno s</w:t>
      </w:r>
      <w:r>
        <w:rPr>
          <w:rFonts w:ascii="Times New Roman" w:hAnsi="Times New Roman" w:cs="Times New Roman"/>
          <w:sz w:val="24"/>
          <w:szCs w:val="24"/>
        </w:rPr>
        <w:t>ama autorka prac</w:t>
      </w:r>
      <w:r w:rsidR="00C8729E">
        <w:rPr>
          <w:rFonts w:ascii="Times New Roman" w:hAnsi="Times New Roman" w:cs="Times New Roman"/>
          <w:sz w:val="24"/>
          <w:szCs w:val="24"/>
        </w:rPr>
        <w:t>ovala</w:t>
      </w:r>
      <w:r>
        <w:rPr>
          <w:rFonts w:ascii="Times New Roman" w:hAnsi="Times New Roman" w:cs="Times New Roman"/>
          <w:sz w:val="24"/>
          <w:szCs w:val="24"/>
        </w:rPr>
        <w:t xml:space="preserve"> na </w:t>
      </w:r>
      <w:r w:rsidR="00C8729E">
        <w:rPr>
          <w:rFonts w:ascii="Times New Roman" w:hAnsi="Times New Roman" w:cs="Times New Roman"/>
          <w:sz w:val="24"/>
          <w:szCs w:val="24"/>
        </w:rPr>
        <w:t xml:space="preserve">zkoumané </w:t>
      </w:r>
      <w:r>
        <w:rPr>
          <w:rFonts w:ascii="Times New Roman" w:hAnsi="Times New Roman" w:cs="Times New Roman"/>
          <w:sz w:val="24"/>
          <w:szCs w:val="24"/>
        </w:rPr>
        <w:t>základní škole, a proto ji velice zajím</w:t>
      </w:r>
      <w:r w:rsidR="00C8729E">
        <w:rPr>
          <w:rFonts w:ascii="Times New Roman" w:hAnsi="Times New Roman" w:cs="Times New Roman"/>
          <w:sz w:val="24"/>
          <w:szCs w:val="24"/>
        </w:rPr>
        <w:t>al</w:t>
      </w:r>
      <w:r>
        <w:rPr>
          <w:rFonts w:ascii="Times New Roman" w:hAnsi="Times New Roman" w:cs="Times New Roman"/>
          <w:sz w:val="24"/>
          <w:szCs w:val="24"/>
        </w:rPr>
        <w:t xml:space="preserve"> pohled osob z jejího okolí na danou problematiku. Je si vědoma toho, že výsledky jejího šetření nejsou díky svému úzkému zaměření na danou skupinu lidí zobecnitelné na všechna školní poradenská pracoviště. Výsledky šetření jsou znatelně ovlivněné osobnostními a profesními rysy členů </w:t>
      </w:r>
      <w:r w:rsidR="003E4441">
        <w:rPr>
          <w:rFonts w:ascii="Times New Roman" w:hAnsi="Times New Roman" w:cs="Times New Roman"/>
          <w:sz w:val="24"/>
          <w:szCs w:val="24"/>
        </w:rPr>
        <w:t xml:space="preserve">konkrétního </w:t>
      </w:r>
      <w:r>
        <w:rPr>
          <w:rFonts w:ascii="Times New Roman" w:hAnsi="Times New Roman" w:cs="Times New Roman"/>
          <w:sz w:val="24"/>
          <w:szCs w:val="24"/>
        </w:rPr>
        <w:t>ŠPP, kteří na dané škole působí, a to dále ovlivňuje pohled dotazovaných respondentů (ať už ko</w:t>
      </w:r>
      <w:r w:rsidR="003E4441">
        <w:rPr>
          <w:rFonts w:ascii="Times New Roman" w:hAnsi="Times New Roman" w:cs="Times New Roman"/>
          <w:sz w:val="24"/>
          <w:szCs w:val="24"/>
        </w:rPr>
        <w:t>legů či rodičů) na jejich práci.</w:t>
      </w:r>
    </w:p>
    <w:p w14:paraId="335DA954" w14:textId="6FF9FE57" w:rsidR="00D11197" w:rsidRDefault="00457F79" w:rsidP="006B59E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Výsledky výzkumu by nám měli ukázat, jak se na výše popsané rozšíření ŠPP dívají sami jeho členové, třídní učitelé a také rodiče. </w:t>
      </w:r>
      <w:r w:rsidR="00E424E6">
        <w:rPr>
          <w:rFonts w:ascii="Times New Roman" w:hAnsi="Times New Roman" w:cs="Times New Roman"/>
          <w:sz w:val="24"/>
          <w:szCs w:val="24"/>
        </w:rPr>
        <w:t>Dále nám může ukázat cestu ke zkvalitnění spolupráce a odstranění nedostatků v poskytování poradenský služeb na dané škole.</w:t>
      </w:r>
    </w:p>
    <w:p w14:paraId="649F4431" w14:textId="400BF337" w:rsidR="00D92D85" w:rsidRDefault="00D92D85" w:rsidP="006B59E1">
      <w:pPr>
        <w:spacing w:line="360" w:lineRule="auto"/>
        <w:contextualSpacing/>
        <w:jc w:val="both"/>
        <w:rPr>
          <w:rFonts w:ascii="Times New Roman" w:hAnsi="Times New Roman" w:cs="Times New Roman"/>
          <w:sz w:val="24"/>
          <w:szCs w:val="24"/>
        </w:rPr>
      </w:pPr>
    </w:p>
    <w:p w14:paraId="257E5980" w14:textId="60A4E774" w:rsidR="00D92D85" w:rsidRDefault="00D92D85" w:rsidP="006B59E1">
      <w:pPr>
        <w:spacing w:line="360" w:lineRule="auto"/>
        <w:contextualSpacing/>
        <w:jc w:val="both"/>
        <w:rPr>
          <w:rFonts w:ascii="Times New Roman" w:hAnsi="Times New Roman" w:cs="Times New Roman"/>
          <w:sz w:val="24"/>
          <w:szCs w:val="24"/>
        </w:rPr>
      </w:pPr>
    </w:p>
    <w:p w14:paraId="31503AB0" w14:textId="33797BD5" w:rsidR="00D92D85" w:rsidRDefault="00D92D85" w:rsidP="006B59E1">
      <w:pPr>
        <w:spacing w:line="360" w:lineRule="auto"/>
        <w:contextualSpacing/>
        <w:jc w:val="both"/>
        <w:rPr>
          <w:rFonts w:ascii="Times New Roman" w:hAnsi="Times New Roman" w:cs="Times New Roman"/>
          <w:sz w:val="24"/>
          <w:szCs w:val="24"/>
        </w:rPr>
      </w:pPr>
    </w:p>
    <w:p w14:paraId="569060A9" w14:textId="0E5F69ED" w:rsidR="00D92D85" w:rsidRDefault="00D92D85" w:rsidP="006B59E1">
      <w:pPr>
        <w:spacing w:line="360" w:lineRule="auto"/>
        <w:contextualSpacing/>
        <w:jc w:val="both"/>
        <w:rPr>
          <w:rFonts w:ascii="Times New Roman" w:hAnsi="Times New Roman" w:cs="Times New Roman"/>
          <w:sz w:val="24"/>
          <w:szCs w:val="24"/>
        </w:rPr>
      </w:pPr>
    </w:p>
    <w:p w14:paraId="7D6F712D" w14:textId="05D2EA1B" w:rsidR="00D92D85" w:rsidRDefault="00D92D85" w:rsidP="006B59E1">
      <w:pPr>
        <w:spacing w:line="360" w:lineRule="auto"/>
        <w:contextualSpacing/>
        <w:jc w:val="both"/>
        <w:rPr>
          <w:rFonts w:ascii="Times New Roman" w:hAnsi="Times New Roman" w:cs="Times New Roman"/>
          <w:sz w:val="24"/>
          <w:szCs w:val="24"/>
        </w:rPr>
      </w:pPr>
    </w:p>
    <w:p w14:paraId="076BCC14" w14:textId="40612739" w:rsidR="00D92D85" w:rsidRDefault="00D92D85" w:rsidP="006B59E1">
      <w:pPr>
        <w:spacing w:line="360" w:lineRule="auto"/>
        <w:contextualSpacing/>
        <w:jc w:val="both"/>
        <w:rPr>
          <w:rFonts w:ascii="Times New Roman" w:hAnsi="Times New Roman" w:cs="Times New Roman"/>
          <w:sz w:val="24"/>
          <w:szCs w:val="24"/>
        </w:rPr>
      </w:pPr>
    </w:p>
    <w:p w14:paraId="6A2A9F6E" w14:textId="44BDD453" w:rsidR="00D92D85" w:rsidRDefault="00D92D85" w:rsidP="006B59E1">
      <w:pPr>
        <w:spacing w:line="360" w:lineRule="auto"/>
        <w:contextualSpacing/>
        <w:jc w:val="both"/>
        <w:rPr>
          <w:rFonts w:ascii="Times New Roman" w:hAnsi="Times New Roman" w:cs="Times New Roman"/>
          <w:sz w:val="24"/>
          <w:szCs w:val="24"/>
        </w:rPr>
      </w:pPr>
    </w:p>
    <w:p w14:paraId="41873C9C" w14:textId="05F18299" w:rsidR="00D92D85" w:rsidRDefault="00D92D85" w:rsidP="006B59E1">
      <w:pPr>
        <w:spacing w:line="360" w:lineRule="auto"/>
        <w:contextualSpacing/>
        <w:jc w:val="both"/>
        <w:rPr>
          <w:rFonts w:ascii="Times New Roman" w:hAnsi="Times New Roman" w:cs="Times New Roman"/>
          <w:sz w:val="24"/>
          <w:szCs w:val="24"/>
        </w:rPr>
      </w:pPr>
    </w:p>
    <w:p w14:paraId="1D2BDF55" w14:textId="28871674" w:rsidR="00D92D85" w:rsidRDefault="00D92D85" w:rsidP="006B59E1">
      <w:pPr>
        <w:spacing w:line="360" w:lineRule="auto"/>
        <w:contextualSpacing/>
        <w:jc w:val="both"/>
        <w:rPr>
          <w:rFonts w:ascii="Times New Roman" w:hAnsi="Times New Roman" w:cs="Times New Roman"/>
          <w:sz w:val="24"/>
          <w:szCs w:val="24"/>
        </w:rPr>
      </w:pPr>
    </w:p>
    <w:p w14:paraId="617522FA" w14:textId="6C204740" w:rsidR="00D92D85" w:rsidRDefault="00D92D85" w:rsidP="006B59E1">
      <w:pPr>
        <w:spacing w:line="360" w:lineRule="auto"/>
        <w:contextualSpacing/>
        <w:jc w:val="both"/>
        <w:rPr>
          <w:rFonts w:ascii="Times New Roman" w:hAnsi="Times New Roman" w:cs="Times New Roman"/>
          <w:sz w:val="24"/>
          <w:szCs w:val="24"/>
        </w:rPr>
      </w:pPr>
    </w:p>
    <w:p w14:paraId="2D5A5B56" w14:textId="322604C1" w:rsidR="00D92D85" w:rsidRDefault="00D92D85" w:rsidP="006B59E1">
      <w:pPr>
        <w:spacing w:line="360" w:lineRule="auto"/>
        <w:contextualSpacing/>
        <w:jc w:val="both"/>
        <w:rPr>
          <w:rFonts w:ascii="Times New Roman" w:hAnsi="Times New Roman" w:cs="Times New Roman"/>
          <w:sz w:val="24"/>
          <w:szCs w:val="24"/>
        </w:rPr>
      </w:pPr>
    </w:p>
    <w:p w14:paraId="77912F29" w14:textId="77777777" w:rsidR="00D92D85" w:rsidRPr="00602453" w:rsidRDefault="00D92D85" w:rsidP="006B59E1">
      <w:pPr>
        <w:spacing w:line="360" w:lineRule="auto"/>
        <w:contextualSpacing/>
        <w:jc w:val="both"/>
        <w:rPr>
          <w:rFonts w:ascii="Times New Roman" w:hAnsi="Times New Roman" w:cs="Times New Roman"/>
          <w:sz w:val="24"/>
          <w:szCs w:val="24"/>
        </w:rPr>
      </w:pPr>
    </w:p>
    <w:p w14:paraId="6C0B51A9" w14:textId="77777777" w:rsidR="00C74538" w:rsidRDefault="00E424E6" w:rsidP="00C74538">
      <w:pPr>
        <w:pStyle w:val="Nadpis1"/>
        <w:spacing w:line="360" w:lineRule="auto"/>
        <w:jc w:val="both"/>
        <w:rPr>
          <w:rFonts w:ascii="Times New Roman" w:hAnsi="Times New Roman" w:cs="Times New Roman"/>
          <w:b/>
          <w:color w:val="auto"/>
        </w:rPr>
      </w:pPr>
      <w:bookmarkStart w:id="21" w:name="_Toc26466957"/>
      <w:r w:rsidRPr="002E19B9">
        <w:rPr>
          <w:rFonts w:ascii="Times New Roman" w:hAnsi="Times New Roman" w:cs="Times New Roman"/>
          <w:b/>
          <w:color w:val="auto"/>
        </w:rPr>
        <w:lastRenderedPageBreak/>
        <w:t>Metodologické základy</w:t>
      </w:r>
      <w:r w:rsidR="0024404B" w:rsidRPr="002E19B9">
        <w:rPr>
          <w:rFonts w:ascii="Times New Roman" w:hAnsi="Times New Roman" w:cs="Times New Roman"/>
          <w:b/>
          <w:color w:val="auto"/>
        </w:rPr>
        <w:t xml:space="preserve"> výzkumu</w:t>
      </w:r>
      <w:bookmarkEnd w:id="21"/>
    </w:p>
    <w:p w14:paraId="7B40859D" w14:textId="29669304" w:rsidR="00D11197" w:rsidRPr="00946E6F" w:rsidRDefault="00A40DA4" w:rsidP="00946E6F">
      <w:pPr>
        <w:spacing w:line="360" w:lineRule="auto"/>
        <w:jc w:val="both"/>
        <w:rPr>
          <w:rFonts w:ascii="Times New Roman" w:hAnsi="Times New Roman" w:cs="Times New Roman"/>
          <w:sz w:val="24"/>
          <w:szCs w:val="24"/>
        </w:rPr>
      </w:pPr>
      <w:r w:rsidRPr="00946E6F">
        <w:rPr>
          <w:rFonts w:ascii="Times New Roman" w:hAnsi="Times New Roman" w:cs="Times New Roman"/>
          <w:sz w:val="24"/>
          <w:szCs w:val="24"/>
        </w:rPr>
        <w:t>Metodologie výzkumného šetření je základ</w:t>
      </w:r>
      <w:r w:rsidR="00C74538" w:rsidRPr="00946E6F">
        <w:rPr>
          <w:rFonts w:ascii="Times New Roman" w:hAnsi="Times New Roman" w:cs="Times New Roman"/>
          <w:sz w:val="24"/>
          <w:szCs w:val="24"/>
        </w:rPr>
        <w:t>, od které</w:t>
      </w:r>
      <w:r w:rsidRPr="00946E6F">
        <w:rPr>
          <w:rFonts w:ascii="Times New Roman" w:hAnsi="Times New Roman" w:cs="Times New Roman"/>
          <w:sz w:val="24"/>
          <w:szCs w:val="24"/>
        </w:rPr>
        <w:t>ho</w:t>
      </w:r>
      <w:r w:rsidR="00C74538" w:rsidRPr="00946E6F">
        <w:rPr>
          <w:rFonts w:ascii="Times New Roman" w:hAnsi="Times New Roman" w:cs="Times New Roman"/>
          <w:sz w:val="24"/>
          <w:szCs w:val="24"/>
        </w:rPr>
        <w:t xml:space="preserve"> se odvíjel celý proces výzkumného šetření. Nejprve je uveden design, kterým se toto šetření vyznačuje. Jsou </w:t>
      </w:r>
      <w:r w:rsidRPr="00946E6F">
        <w:rPr>
          <w:rFonts w:ascii="Times New Roman" w:hAnsi="Times New Roman" w:cs="Times New Roman"/>
          <w:sz w:val="24"/>
          <w:szCs w:val="24"/>
        </w:rPr>
        <w:t xml:space="preserve">zde rozpracované cíle praktické části a s nimi související výzkumné otázky a předpoklady. Dále jsme se zabývali otázkami, jak docílit určité kvality našeho zkoumání a dodržení etických pravidel při práci s jednotlivými daty, která jsme shromáždili. Konec kapitoly je věnován způsobům výběru jednotlivých respondentům </w:t>
      </w:r>
      <w:r w:rsidR="00D936BF" w:rsidRPr="00946E6F">
        <w:rPr>
          <w:rFonts w:ascii="Times New Roman" w:hAnsi="Times New Roman" w:cs="Times New Roman"/>
          <w:sz w:val="24"/>
          <w:szCs w:val="24"/>
        </w:rPr>
        <w:t>výzkumného souboru.</w:t>
      </w:r>
    </w:p>
    <w:p w14:paraId="7EDB249A" w14:textId="77777777" w:rsidR="00A40DA4" w:rsidRPr="00A40DA4" w:rsidRDefault="00A40DA4" w:rsidP="00A40DA4"/>
    <w:p w14:paraId="5875F241" w14:textId="77777777" w:rsidR="00D36B53" w:rsidRPr="002E19B9" w:rsidRDefault="00D36B53" w:rsidP="0010260A">
      <w:pPr>
        <w:pStyle w:val="Nadpis2"/>
        <w:spacing w:line="360" w:lineRule="auto"/>
        <w:jc w:val="both"/>
        <w:rPr>
          <w:rFonts w:ascii="Times New Roman" w:hAnsi="Times New Roman" w:cs="Times New Roman"/>
          <w:b/>
          <w:color w:val="auto"/>
          <w:sz w:val="30"/>
          <w:szCs w:val="30"/>
        </w:rPr>
      </w:pPr>
      <w:bookmarkStart w:id="22" w:name="_Toc26466958"/>
      <w:r w:rsidRPr="002E19B9">
        <w:rPr>
          <w:rFonts w:ascii="Times New Roman" w:hAnsi="Times New Roman" w:cs="Times New Roman"/>
          <w:b/>
          <w:color w:val="auto"/>
          <w:sz w:val="30"/>
          <w:szCs w:val="30"/>
        </w:rPr>
        <w:t>Design výzkumu</w:t>
      </w:r>
      <w:bookmarkEnd w:id="22"/>
    </w:p>
    <w:p w14:paraId="3FDB7E15" w14:textId="77777777" w:rsidR="00E424E6" w:rsidRDefault="00E424E6" w:rsidP="00E424E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Výzkumný problém, kterým se autorka práce zabývá, je deskriptivní neboli popisný. Dle </w:t>
      </w:r>
      <w:proofErr w:type="spellStart"/>
      <w:r>
        <w:rPr>
          <w:rFonts w:ascii="Times New Roman" w:hAnsi="Times New Roman" w:cs="Times New Roman"/>
          <w:sz w:val="24"/>
          <w:szCs w:val="24"/>
        </w:rPr>
        <w:t>Gavory</w:t>
      </w:r>
      <w:proofErr w:type="spellEnd"/>
      <w:r>
        <w:rPr>
          <w:rFonts w:ascii="Times New Roman" w:hAnsi="Times New Roman" w:cs="Times New Roman"/>
          <w:sz w:val="24"/>
          <w:szCs w:val="24"/>
        </w:rPr>
        <w:t xml:space="preserve"> (2000) se vyznačuje tím, že se snaží odpovědět na otázku, ja</w:t>
      </w:r>
      <w:r w:rsidR="00DA379C">
        <w:rPr>
          <w:rFonts w:ascii="Times New Roman" w:hAnsi="Times New Roman" w:cs="Times New Roman"/>
          <w:sz w:val="24"/>
          <w:szCs w:val="24"/>
        </w:rPr>
        <w:t>ký daný jev</w:t>
      </w:r>
      <w:r>
        <w:rPr>
          <w:rFonts w:ascii="Times New Roman" w:hAnsi="Times New Roman" w:cs="Times New Roman"/>
          <w:sz w:val="24"/>
          <w:szCs w:val="24"/>
        </w:rPr>
        <w:t xml:space="preserve"> je. Na základě typu výzkumného problému </w:t>
      </w:r>
      <w:r w:rsidR="003E4441">
        <w:rPr>
          <w:rFonts w:ascii="Times New Roman" w:hAnsi="Times New Roman" w:cs="Times New Roman"/>
          <w:sz w:val="24"/>
          <w:szCs w:val="24"/>
        </w:rPr>
        <w:t>budeme volit</w:t>
      </w:r>
      <w:r>
        <w:rPr>
          <w:rFonts w:ascii="Times New Roman" w:hAnsi="Times New Roman" w:cs="Times New Roman"/>
          <w:sz w:val="24"/>
          <w:szCs w:val="24"/>
        </w:rPr>
        <w:t xml:space="preserve"> příslušné výzkumné metody.</w:t>
      </w:r>
    </w:p>
    <w:p w14:paraId="6280B6A1" w14:textId="77777777" w:rsidR="00EB3D94" w:rsidRPr="00F16EF9" w:rsidRDefault="00E424E6" w:rsidP="00E424E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Z hlediska metodologie </w:t>
      </w:r>
      <w:r w:rsidR="00DA379C">
        <w:rPr>
          <w:rFonts w:ascii="Times New Roman" w:hAnsi="Times New Roman" w:cs="Times New Roman"/>
          <w:sz w:val="24"/>
          <w:szCs w:val="24"/>
        </w:rPr>
        <w:t>jsou</w:t>
      </w:r>
      <w:r w:rsidR="005E0DD7">
        <w:rPr>
          <w:rFonts w:ascii="Times New Roman" w:hAnsi="Times New Roman" w:cs="Times New Roman"/>
          <w:sz w:val="24"/>
          <w:szCs w:val="24"/>
        </w:rPr>
        <w:t xml:space="preserve"> </w:t>
      </w:r>
      <w:r w:rsidR="00DA379C">
        <w:rPr>
          <w:rFonts w:ascii="Times New Roman" w:hAnsi="Times New Roman" w:cs="Times New Roman"/>
          <w:sz w:val="24"/>
          <w:szCs w:val="24"/>
        </w:rPr>
        <w:t>dvě</w:t>
      </w:r>
      <w:r w:rsidR="005E0DD7">
        <w:rPr>
          <w:rFonts w:ascii="Times New Roman" w:hAnsi="Times New Roman" w:cs="Times New Roman"/>
          <w:sz w:val="24"/>
          <w:szCs w:val="24"/>
        </w:rPr>
        <w:t xml:space="preserve"> základní možnosti zpracování výzkumných dat. Prvním z nich je kvalitativní </w:t>
      </w:r>
      <w:r w:rsidR="00D36B53">
        <w:rPr>
          <w:rFonts w:ascii="Times New Roman" w:hAnsi="Times New Roman" w:cs="Times New Roman"/>
          <w:sz w:val="24"/>
          <w:szCs w:val="24"/>
        </w:rPr>
        <w:t>design</w:t>
      </w:r>
      <w:r w:rsidR="005E0DD7">
        <w:rPr>
          <w:rFonts w:ascii="Times New Roman" w:hAnsi="Times New Roman" w:cs="Times New Roman"/>
          <w:sz w:val="24"/>
          <w:szCs w:val="24"/>
        </w:rPr>
        <w:t xml:space="preserve"> výzkumu. </w:t>
      </w:r>
      <w:r w:rsidR="00547894">
        <w:rPr>
          <w:rFonts w:ascii="Times New Roman" w:hAnsi="Times New Roman" w:cs="Times New Roman"/>
          <w:sz w:val="24"/>
          <w:szCs w:val="24"/>
        </w:rPr>
        <w:t xml:space="preserve">Strauss a </w:t>
      </w:r>
      <w:proofErr w:type="spellStart"/>
      <w:r w:rsidR="00547894">
        <w:rPr>
          <w:rFonts w:ascii="Times New Roman" w:hAnsi="Times New Roman" w:cs="Times New Roman"/>
          <w:sz w:val="24"/>
          <w:szCs w:val="24"/>
        </w:rPr>
        <w:t>Corbinová</w:t>
      </w:r>
      <w:proofErr w:type="spellEnd"/>
      <w:r w:rsidR="00547894">
        <w:rPr>
          <w:rFonts w:ascii="Times New Roman" w:hAnsi="Times New Roman" w:cs="Times New Roman"/>
          <w:sz w:val="24"/>
          <w:szCs w:val="24"/>
        </w:rPr>
        <w:t xml:space="preserve"> (1999) tvrdí</w:t>
      </w:r>
      <w:r w:rsidR="00591624">
        <w:rPr>
          <w:rFonts w:ascii="Times New Roman" w:hAnsi="Times New Roman" w:cs="Times New Roman"/>
          <w:sz w:val="24"/>
          <w:szCs w:val="24"/>
        </w:rPr>
        <w:t>,</w:t>
      </w:r>
      <w:r w:rsidR="00547894">
        <w:rPr>
          <w:rFonts w:ascii="Times New Roman" w:hAnsi="Times New Roman" w:cs="Times New Roman"/>
          <w:sz w:val="24"/>
          <w:szCs w:val="24"/>
        </w:rPr>
        <w:t xml:space="preserve"> že</w:t>
      </w:r>
      <w:r w:rsidR="00591624">
        <w:rPr>
          <w:rFonts w:ascii="Times New Roman" w:hAnsi="Times New Roman" w:cs="Times New Roman"/>
          <w:sz w:val="24"/>
          <w:szCs w:val="24"/>
        </w:rPr>
        <w:t xml:space="preserve"> kvalitativní výzkum, je </w:t>
      </w:r>
      <w:r w:rsidR="00547894">
        <w:rPr>
          <w:rFonts w:ascii="Times New Roman" w:hAnsi="Times New Roman" w:cs="Times New Roman"/>
          <w:sz w:val="24"/>
          <w:szCs w:val="24"/>
        </w:rPr>
        <w:t>jakýkoliv</w:t>
      </w:r>
      <w:r w:rsidR="00591624">
        <w:rPr>
          <w:rFonts w:ascii="Times New Roman" w:hAnsi="Times New Roman" w:cs="Times New Roman"/>
          <w:sz w:val="24"/>
          <w:szCs w:val="24"/>
        </w:rPr>
        <w:t xml:space="preserve"> výzkum, který </w:t>
      </w:r>
      <w:r w:rsidR="00FB0185">
        <w:rPr>
          <w:rFonts w:ascii="Times New Roman" w:hAnsi="Times New Roman" w:cs="Times New Roman"/>
          <w:sz w:val="24"/>
          <w:szCs w:val="24"/>
        </w:rPr>
        <w:t>svých výsledků nedosahuje statistickými ani jinými kvantitativními metodami a postupy</w:t>
      </w:r>
      <w:r w:rsidR="00EB3D94">
        <w:rPr>
          <w:rFonts w:ascii="Times New Roman" w:hAnsi="Times New Roman" w:cs="Times New Roman"/>
          <w:sz w:val="24"/>
          <w:szCs w:val="24"/>
        </w:rPr>
        <w:t>.</w:t>
      </w:r>
      <w:r w:rsidR="00547894">
        <w:rPr>
          <w:rFonts w:ascii="Times New Roman" w:hAnsi="Times New Roman" w:cs="Times New Roman"/>
          <w:sz w:val="24"/>
          <w:szCs w:val="24"/>
        </w:rPr>
        <w:t xml:space="preserve"> Může se týka</w:t>
      </w:r>
      <w:r w:rsidR="00591624">
        <w:rPr>
          <w:rFonts w:ascii="Times New Roman" w:hAnsi="Times New Roman" w:cs="Times New Roman"/>
          <w:sz w:val="24"/>
          <w:szCs w:val="24"/>
        </w:rPr>
        <w:t>t oblastí</w:t>
      </w:r>
      <w:r w:rsidR="00547894">
        <w:rPr>
          <w:rFonts w:ascii="Times New Roman" w:hAnsi="Times New Roman" w:cs="Times New Roman"/>
          <w:sz w:val="24"/>
          <w:szCs w:val="24"/>
        </w:rPr>
        <w:t xml:space="preserve">, </w:t>
      </w:r>
      <w:r w:rsidR="00591624">
        <w:rPr>
          <w:rFonts w:ascii="Times New Roman" w:hAnsi="Times New Roman" w:cs="Times New Roman"/>
          <w:sz w:val="24"/>
          <w:szCs w:val="24"/>
        </w:rPr>
        <w:t>jako je život lidí, příběhy, chování, vzájemné vztahy atd.</w:t>
      </w:r>
      <w:r w:rsidR="00547894">
        <w:rPr>
          <w:rFonts w:ascii="Times New Roman" w:hAnsi="Times New Roman" w:cs="Times New Roman"/>
          <w:sz w:val="24"/>
          <w:szCs w:val="24"/>
        </w:rPr>
        <w:t xml:space="preserve"> Často užívanými metodami kvalitativního výzkumu je pozorování a rozhovor.</w:t>
      </w:r>
      <w:r w:rsidR="00EB3D94">
        <w:rPr>
          <w:rFonts w:ascii="Times New Roman" w:hAnsi="Times New Roman" w:cs="Times New Roman"/>
          <w:sz w:val="24"/>
          <w:szCs w:val="24"/>
        </w:rPr>
        <w:t xml:space="preserve"> </w:t>
      </w:r>
      <w:r w:rsidR="00547894">
        <w:rPr>
          <w:rFonts w:ascii="Times New Roman" w:hAnsi="Times New Roman" w:cs="Times New Roman"/>
          <w:sz w:val="24"/>
          <w:szCs w:val="24"/>
        </w:rPr>
        <w:t>Toto vymezen</w:t>
      </w:r>
      <w:r w:rsidR="00F16EF9">
        <w:rPr>
          <w:rFonts w:ascii="Times New Roman" w:hAnsi="Times New Roman" w:cs="Times New Roman"/>
          <w:sz w:val="24"/>
          <w:szCs w:val="24"/>
        </w:rPr>
        <w:t xml:space="preserve">í se autorce nezdá dostačující. </w:t>
      </w:r>
      <w:proofErr w:type="spellStart"/>
      <w:r w:rsidR="00F16EF9">
        <w:rPr>
          <w:rFonts w:ascii="Times New Roman" w:hAnsi="Times New Roman" w:cs="Times New Roman"/>
          <w:sz w:val="24"/>
          <w:szCs w:val="24"/>
        </w:rPr>
        <w:t>Hendl</w:t>
      </w:r>
      <w:proofErr w:type="spellEnd"/>
      <w:r w:rsidR="00F16EF9">
        <w:rPr>
          <w:rFonts w:ascii="Times New Roman" w:hAnsi="Times New Roman" w:cs="Times New Roman"/>
          <w:sz w:val="24"/>
          <w:szCs w:val="24"/>
        </w:rPr>
        <w:t xml:space="preserve"> (2016)</w:t>
      </w:r>
      <w:r>
        <w:rPr>
          <w:rFonts w:ascii="Times New Roman" w:hAnsi="Times New Roman" w:cs="Times New Roman"/>
          <w:sz w:val="24"/>
          <w:szCs w:val="24"/>
        </w:rPr>
        <w:t xml:space="preserve"> </w:t>
      </w:r>
      <w:r w:rsidR="00F16EF9">
        <w:rPr>
          <w:rFonts w:ascii="Times New Roman" w:hAnsi="Times New Roman" w:cs="Times New Roman"/>
          <w:sz w:val="24"/>
          <w:szCs w:val="24"/>
        </w:rPr>
        <w:t xml:space="preserve">se ve své publikaci Kvalitativní výzkum přiklání k definici metodologa </w:t>
      </w:r>
      <w:proofErr w:type="spellStart"/>
      <w:r w:rsidR="00F16EF9">
        <w:rPr>
          <w:rFonts w:ascii="Times New Roman" w:hAnsi="Times New Roman" w:cs="Times New Roman"/>
          <w:sz w:val="24"/>
          <w:szCs w:val="24"/>
        </w:rPr>
        <w:t>Creswella</w:t>
      </w:r>
      <w:proofErr w:type="spellEnd"/>
      <w:r w:rsidR="00F16EF9">
        <w:rPr>
          <w:rFonts w:ascii="Times New Roman" w:hAnsi="Times New Roman" w:cs="Times New Roman"/>
          <w:sz w:val="24"/>
          <w:szCs w:val="24"/>
        </w:rPr>
        <w:t>, která zní takto</w:t>
      </w:r>
      <w:proofErr w:type="gramStart"/>
      <w:r w:rsidR="00406B7D">
        <w:rPr>
          <w:rFonts w:ascii="Times New Roman" w:hAnsi="Times New Roman" w:cs="Times New Roman"/>
          <w:sz w:val="24"/>
          <w:szCs w:val="24"/>
        </w:rPr>
        <w:t xml:space="preserve">: </w:t>
      </w:r>
      <w:r w:rsidR="00406B7D" w:rsidRPr="00406B7D">
        <w:rPr>
          <w:rFonts w:ascii="Times New Roman" w:hAnsi="Times New Roman" w:cs="Times New Roman"/>
          <w:i/>
          <w:sz w:val="24"/>
          <w:szCs w:val="24"/>
        </w:rPr>
        <w:t>,,Kvalitativní</w:t>
      </w:r>
      <w:proofErr w:type="gramEnd"/>
      <w:r w:rsidR="00406B7D">
        <w:rPr>
          <w:rFonts w:ascii="Times New Roman" w:hAnsi="Times New Roman" w:cs="Times New Roman"/>
          <w:i/>
          <w:sz w:val="24"/>
          <w:szCs w:val="24"/>
        </w:rPr>
        <w:t xml:space="preserve"> </w:t>
      </w:r>
      <w:r w:rsidR="00F16EF9" w:rsidRPr="00F16EF9">
        <w:rPr>
          <w:rFonts w:ascii="Times New Roman" w:hAnsi="Times New Roman" w:cs="Times New Roman"/>
          <w:i/>
          <w:sz w:val="24"/>
          <w:szCs w:val="24"/>
        </w:rPr>
        <w:t>výzkum je proces hledání porozumění</w:t>
      </w:r>
      <w:r w:rsidR="00F16EF9">
        <w:rPr>
          <w:rFonts w:ascii="Times New Roman" w:hAnsi="Times New Roman" w:cs="Times New Roman"/>
          <w:i/>
          <w:sz w:val="24"/>
          <w:szCs w:val="24"/>
        </w:rPr>
        <w:t>,</w:t>
      </w:r>
      <w:r w:rsidR="00F16EF9" w:rsidRPr="00F16EF9">
        <w:rPr>
          <w:rFonts w:ascii="Times New Roman" w:hAnsi="Times New Roman" w:cs="Times New Roman"/>
          <w:i/>
          <w:sz w:val="24"/>
          <w:szCs w:val="24"/>
        </w:rPr>
        <w:t xml:space="preserve">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w:t>
      </w:r>
      <w:proofErr w:type="gramStart"/>
      <w:r w:rsidR="00F16EF9" w:rsidRPr="00F16EF9">
        <w:rPr>
          <w:rFonts w:ascii="Times New Roman" w:hAnsi="Times New Roman" w:cs="Times New Roman"/>
          <w:i/>
          <w:sz w:val="24"/>
          <w:szCs w:val="24"/>
        </w:rPr>
        <w:t>“</w:t>
      </w:r>
      <w:r w:rsidR="00390550">
        <w:rPr>
          <w:rFonts w:ascii="Times New Roman" w:hAnsi="Times New Roman" w:cs="Times New Roman"/>
          <w:sz w:val="24"/>
          <w:szCs w:val="24"/>
        </w:rPr>
        <w:t>(</w:t>
      </w:r>
      <w:proofErr w:type="spellStart"/>
      <w:proofErr w:type="gramEnd"/>
      <w:r w:rsidR="00390550">
        <w:rPr>
          <w:rFonts w:ascii="Times New Roman" w:hAnsi="Times New Roman" w:cs="Times New Roman"/>
          <w:sz w:val="24"/>
          <w:szCs w:val="24"/>
        </w:rPr>
        <w:t>Creswell</w:t>
      </w:r>
      <w:proofErr w:type="spellEnd"/>
      <w:r w:rsidR="00DA379C">
        <w:rPr>
          <w:rFonts w:ascii="Times New Roman" w:hAnsi="Times New Roman" w:cs="Times New Roman"/>
          <w:sz w:val="24"/>
          <w:szCs w:val="24"/>
        </w:rPr>
        <w:t>,</w:t>
      </w:r>
      <w:r w:rsidR="00390550">
        <w:rPr>
          <w:rFonts w:ascii="Times New Roman" w:hAnsi="Times New Roman" w:cs="Times New Roman"/>
          <w:sz w:val="24"/>
          <w:szCs w:val="24"/>
        </w:rPr>
        <w:t xml:space="preserve"> 1998, s</w:t>
      </w:r>
      <w:r w:rsidR="00DA379C">
        <w:rPr>
          <w:rFonts w:ascii="Times New Roman" w:hAnsi="Times New Roman" w:cs="Times New Roman"/>
          <w:sz w:val="24"/>
          <w:szCs w:val="24"/>
        </w:rPr>
        <w:t>tr</w:t>
      </w:r>
      <w:r w:rsidR="00390550">
        <w:rPr>
          <w:rFonts w:ascii="Times New Roman" w:hAnsi="Times New Roman" w:cs="Times New Roman"/>
          <w:sz w:val="24"/>
          <w:szCs w:val="24"/>
        </w:rPr>
        <w:t>. 12</w:t>
      </w:r>
      <w:r w:rsidR="00F16EF9" w:rsidRPr="00F16EF9">
        <w:rPr>
          <w:rFonts w:ascii="Times New Roman" w:hAnsi="Times New Roman" w:cs="Times New Roman"/>
          <w:i/>
          <w:sz w:val="24"/>
          <w:szCs w:val="24"/>
        </w:rPr>
        <w:t xml:space="preserve"> </w:t>
      </w:r>
      <w:r w:rsidR="00390550">
        <w:rPr>
          <w:rFonts w:ascii="Times New Roman" w:hAnsi="Times New Roman" w:cs="Times New Roman"/>
          <w:sz w:val="24"/>
          <w:szCs w:val="24"/>
        </w:rPr>
        <w:t xml:space="preserve">in </w:t>
      </w:r>
      <w:proofErr w:type="spellStart"/>
      <w:r w:rsidR="00390550">
        <w:rPr>
          <w:rFonts w:ascii="Times New Roman" w:hAnsi="Times New Roman" w:cs="Times New Roman"/>
          <w:sz w:val="24"/>
          <w:szCs w:val="24"/>
        </w:rPr>
        <w:t>Hendl</w:t>
      </w:r>
      <w:proofErr w:type="spellEnd"/>
      <w:r w:rsidR="00390550">
        <w:rPr>
          <w:rFonts w:ascii="Times New Roman" w:hAnsi="Times New Roman" w:cs="Times New Roman"/>
          <w:sz w:val="24"/>
          <w:szCs w:val="24"/>
        </w:rPr>
        <w:t xml:space="preserve"> 2016).</w:t>
      </w:r>
      <w:r w:rsidR="00F16EF9" w:rsidRPr="00F16EF9">
        <w:rPr>
          <w:rFonts w:ascii="Times New Roman" w:hAnsi="Times New Roman" w:cs="Times New Roman"/>
          <w:i/>
          <w:sz w:val="24"/>
          <w:szCs w:val="24"/>
        </w:rPr>
        <w:t xml:space="preserve"> </w:t>
      </w:r>
      <w:r w:rsidR="00390550">
        <w:rPr>
          <w:rFonts w:ascii="Times New Roman" w:hAnsi="Times New Roman" w:cs="Times New Roman"/>
          <w:sz w:val="24"/>
          <w:szCs w:val="24"/>
        </w:rPr>
        <w:t xml:space="preserve">Tato definice je dle autorky výstižnější a podává ucelenou představu o kvalitativním šetření. </w:t>
      </w:r>
    </w:p>
    <w:p w14:paraId="7EEB37DE" w14:textId="77777777" w:rsidR="005E0DD7" w:rsidRDefault="005E0DD7" w:rsidP="005E0DD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Oproti tomu k</w:t>
      </w:r>
      <w:r w:rsidR="00EB3D94">
        <w:rPr>
          <w:rFonts w:ascii="Times New Roman" w:hAnsi="Times New Roman" w:cs="Times New Roman"/>
          <w:sz w:val="24"/>
          <w:szCs w:val="24"/>
        </w:rPr>
        <w:t>vantitativní výzkum</w:t>
      </w:r>
      <w:r w:rsidRPr="005E0DD7">
        <w:rPr>
          <w:rFonts w:ascii="Times New Roman" w:hAnsi="Times New Roman" w:cs="Times New Roman"/>
          <w:sz w:val="24"/>
          <w:szCs w:val="24"/>
        </w:rPr>
        <w:t xml:space="preserve"> </w:t>
      </w:r>
      <w:r w:rsidR="00E424E6">
        <w:rPr>
          <w:rFonts w:ascii="Times New Roman" w:hAnsi="Times New Roman" w:cs="Times New Roman"/>
          <w:sz w:val="24"/>
          <w:szCs w:val="24"/>
        </w:rPr>
        <w:t xml:space="preserve">jev pedagogice podle </w:t>
      </w:r>
      <w:proofErr w:type="spellStart"/>
      <w:r w:rsidR="00E424E6">
        <w:rPr>
          <w:rFonts w:ascii="Times New Roman" w:hAnsi="Times New Roman" w:cs="Times New Roman"/>
          <w:sz w:val="24"/>
          <w:szCs w:val="24"/>
        </w:rPr>
        <w:t>Chrásky</w:t>
      </w:r>
      <w:proofErr w:type="spellEnd"/>
      <w:r w:rsidR="00E424E6">
        <w:rPr>
          <w:rFonts w:ascii="Times New Roman" w:hAnsi="Times New Roman" w:cs="Times New Roman"/>
          <w:sz w:val="24"/>
          <w:szCs w:val="24"/>
        </w:rPr>
        <w:t xml:space="preserve"> (2016) činnost mající určitou strukturu a záměr, která ke svému zkoumání využívá empirické metody. Výzkumník se jimi snaží ověřit nebo vyvrátit hypotézy, které si stanovil o vztazích mezi určitými pedagogickými jevy. </w:t>
      </w:r>
    </w:p>
    <w:p w14:paraId="20CB49BE" w14:textId="77777777" w:rsidR="00DA379C" w:rsidRDefault="00DA379C" w:rsidP="00E424E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 poslední době se metodologové stále více věnují možnosti kombinací těchto dvou strategií. Přitom v praxi jsou smíšené výzkumy používány</w:t>
      </w:r>
      <w:r w:rsidR="003E4441">
        <w:rPr>
          <w:rFonts w:ascii="Times New Roman" w:hAnsi="Times New Roman" w:cs="Times New Roman"/>
          <w:sz w:val="24"/>
          <w:szCs w:val="24"/>
        </w:rPr>
        <w:t xml:space="preserve"> odedávna. </w:t>
      </w:r>
      <w:r w:rsidR="00DD2B97">
        <w:rPr>
          <w:rFonts w:ascii="Times New Roman" w:hAnsi="Times New Roman" w:cs="Times New Roman"/>
          <w:sz w:val="24"/>
          <w:szCs w:val="24"/>
        </w:rPr>
        <w:t>(</w:t>
      </w:r>
      <w:proofErr w:type="spellStart"/>
      <w:r w:rsidR="003E4441">
        <w:rPr>
          <w:rFonts w:ascii="Times New Roman" w:hAnsi="Times New Roman" w:cs="Times New Roman"/>
          <w:sz w:val="24"/>
          <w:szCs w:val="24"/>
        </w:rPr>
        <w:t>Hendl</w:t>
      </w:r>
      <w:proofErr w:type="spellEnd"/>
      <w:r w:rsidR="00DD2B97">
        <w:rPr>
          <w:rFonts w:ascii="Times New Roman" w:hAnsi="Times New Roman" w:cs="Times New Roman"/>
          <w:sz w:val="24"/>
          <w:szCs w:val="24"/>
        </w:rPr>
        <w:t>,</w:t>
      </w:r>
      <w:r w:rsidR="003E4441">
        <w:rPr>
          <w:rFonts w:ascii="Times New Roman" w:hAnsi="Times New Roman" w:cs="Times New Roman"/>
          <w:sz w:val="24"/>
          <w:szCs w:val="24"/>
        </w:rPr>
        <w:t xml:space="preserve"> 2012, str. 58). uvádí tuto definici</w:t>
      </w:r>
      <w:r>
        <w:rPr>
          <w:rFonts w:ascii="Times New Roman" w:hAnsi="Times New Roman" w:cs="Times New Roman"/>
          <w:sz w:val="24"/>
          <w:szCs w:val="24"/>
        </w:rPr>
        <w:t xml:space="preserve">: </w:t>
      </w:r>
      <w:r w:rsidR="005E0DD7" w:rsidRPr="00591624">
        <w:rPr>
          <w:rFonts w:ascii="Times New Roman" w:hAnsi="Times New Roman" w:cs="Times New Roman"/>
          <w:sz w:val="24"/>
          <w:szCs w:val="24"/>
        </w:rPr>
        <w:t>„</w:t>
      </w:r>
      <w:r w:rsidR="005E0DD7" w:rsidRPr="00591624">
        <w:rPr>
          <w:rFonts w:ascii="Times New Roman" w:hAnsi="Times New Roman" w:cs="Times New Roman"/>
          <w:i/>
          <w:sz w:val="24"/>
          <w:szCs w:val="24"/>
        </w:rPr>
        <w:t>Smíšený výzkum je obecný přístup, v němž se míchají kvantitativní a kvalitativní metody, techniky nebo paradigmata v rámci jedné studie</w:t>
      </w:r>
      <w:r w:rsidR="005E0DD7">
        <w:rPr>
          <w:rFonts w:ascii="Times New Roman" w:hAnsi="Times New Roman" w:cs="Times New Roman"/>
          <w:i/>
          <w:sz w:val="24"/>
          <w:szCs w:val="24"/>
        </w:rPr>
        <w:t>.“</w:t>
      </w:r>
      <w:r w:rsidR="005E0DD7" w:rsidRPr="00591624">
        <w:rPr>
          <w:rFonts w:ascii="Times New Roman" w:hAnsi="Times New Roman" w:cs="Times New Roman"/>
          <w:sz w:val="24"/>
          <w:szCs w:val="24"/>
        </w:rPr>
        <w:t xml:space="preserve"> </w:t>
      </w:r>
    </w:p>
    <w:p w14:paraId="136C2069" w14:textId="77777777" w:rsidR="00A40DA4" w:rsidRDefault="00DA379C" w:rsidP="00406B7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Na základě zvoleného tématu výzkumu je v práci použit </w:t>
      </w:r>
      <w:r w:rsidR="003E4441">
        <w:rPr>
          <w:rFonts w:ascii="Times New Roman" w:hAnsi="Times New Roman" w:cs="Times New Roman"/>
          <w:sz w:val="24"/>
          <w:szCs w:val="24"/>
        </w:rPr>
        <w:t xml:space="preserve">právě </w:t>
      </w:r>
      <w:r w:rsidR="004505F1">
        <w:rPr>
          <w:rFonts w:ascii="Times New Roman" w:hAnsi="Times New Roman" w:cs="Times New Roman"/>
          <w:sz w:val="24"/>
          <w:szCs w:val="24"/>
        </w:rPr>
        <w:t>smíšený</w:t>
      </w:r>
      <w:r w:rsidR="00762F21">
        <w:rPr>
          <w:rFonts w:ascii="Times New Roman" w:hAnsi="Times New Roman" w:cs="Times New Roman"/>
          <w:sz w:val="24"/>
          <w:szCs w:val="24"/>
        </w:rPr>
        <w:t xml:space="preserve"> design</w:t>
      </w:r>
      <w:r w:rsidR="003E4441">
        <w:rPr>
          <w:rFonts w:ascii="Times New Roman" w:hAnsi="Times New Roman" w:cs="Times New Roman"/>
          <w:sz w:val="24"/>
          <w:szCs w:val="24"/>
        </w:rPr>
        <w:t xml:space="preserve"> výzkum. V první fázi bylo</w:t>
      </w:r>
      <w:r>
        <w:rPr>
          <w:rFonts w:ascii="Times New Roman" w:hAnsi="Times New Roman" w:cs="Times New Roman"/>
          <w:sz w:val="24"/>
          <w:szCs w:val="24"/>
        </w:rPr>
        <w:t xml:space="preserve"> provedeno </w:t>
      </w:r>
      <w:r w:rsidR="003E4441">
        <w:rPr>
          <w:rFonts w:ascii="Times New Roman" w:hAnsi="Times New Roman" w:cs="Times New Roman"/>
          <w:sz w:val="24"/>
          <w:szCs w:val="24"/>
        </w:rPr>
        <w:t xml:space="preserve">kvalitativní </w:t>
      </w:r>
      <w:r>
        <w:rPr>
          <w:rFonts w:ascii="Times New Roman" w:hAnsi="Times New Roman" w:cs="Times New Roman"/>
          <w:sz w:val="24"/>
          <w:szCs w:val="24"/>
        </w:rPr>
        <w:t xml:space="preserve">šetření mezi členy školního poradenského pracoviště a pedagogy školy a na </w:t>
      </w:r>
      <w:r w:rsidR="003E4441">
        <w:rPr>
          <w:rFonts w:ascii="Times New Roman" w:hAnsi="Times New Roman" w:cs="Times New Roman"/>
          <w:sz w:val="24"/>
          <w:szCs w:val="24"/>
        </w:rPr>
        <w:t>něj</w:t>
      </w:r>
      <w:r>
        <w:rPr>
          <w:rFonts w:ascii="Times New Roman" w:hAnsi="Times New Roman" w:cs="Times New Roman"/>
          <w:sz w:val="24"/>
          <w:szCs w:val="24"/>
        </w:rPr>
        <w:t xml:space="preserve"> navazova</w:t>
      </w:r>
      <w:r w:rsidR="003E4441">
        <w:rPr>
          <w:rFonts w:ascii="Times New Roman" w:hAnsi="Times New Roman" w:cs="Times New Roman"/>
          <w:sz w:val="24"/>
          <w:szCs w:val="24"/>
        </w:rPr>
        <w:t>lo</w:t>
      </w:r>
      <w:r>
        <w:rPr>
          <w:rFonts w:ascii="Times New Roman" w:hAnsi="Times New Roman" w:cs="Times New Roman"/>
          <w:sz w:val="24"/>
          <w:szCs w:val="24"/>
        </w:rPr>
        <w:t xml:space="preserve"> dotazníkové šetření mezi rodiči žáků ohrožených školním neúspěchem.</w:t>
      </w:r>
    </w:p>
    <w:p w14:paraId="31D8CEDF" w14:textId="212494C5" w:rsidR="0010260A" w:rsidRPr="00406B7D" w:rsidRDefault="00DA379C" w:rsidP="00406B7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5851A79" w14:textId="5FC414F1" w:rsidR="006B59E1" w:rsidRPr="002E19B9" w:rsidRDefault="00644BD0" w:rsidP="0010260A">
      <w:pPr>
        <w:pStyle w:val="Nadpis2"/>
        <w:spacing w:line="360" w:lineRule="auto"/>
        <w:rPr>
          <w:rFonts w:ascii="Times New Roman" w:hAnsi="Times New Roman" w:cs="Times New Roman"/>
          <w:b/>
          <w:color w:val="auto"/>
          <w:sz w:val="30"/>
          <w:szCs w:val="30"/>
        </w:rPr>
      </w:pPr>
      <w:bookmarkStart w:id="23" w:name="_Toc26466959"/>
      <w:r w:rsidRPr="002E19B9">
        <w:rPr>
          <w:rFonts w:ascii="Times New Roman" w:hAnsi="Times New Roman" w:cs="Times New Roman"/>
          <w:b/>
          <w:color w:val="auto"/>
          <w:sz w:val="30"/>
          <w:szCs w:val="30"/>
        </w:rPr>
        <w:t>Cíl</w:t>
      </w:r>
      <w:r w:rsidR="0037246A">
        <w:rPr>
          <w:rFonts w:ascii="Times New Roman" w:hAnsi="Times New Roman" w:cs="Times New Roman"/>
          <w:b/>
          <w:color w:val="auto"/>
          <w:sz w:val="30"/>
          <w:szCs w:val="30"/>
        </w:rPr>
        <w:t>e</w:t>
      </w:r>
      <w:r w:rsidR="006B59E1" w:rsidRPr="002E19B9">
        <w:rPr>
          <w:rFonts w:ascii="Times New Roman" w:hAnsi="Times New Roman" w:cs="Times New Roman"/>
          <w:b/>
          <w:color w:val="auto"/>
          <w:sz w:val="30"/>
          <w:szCs w:val="30"/>
        </w:rPr>
        <w:t xml:space="preserve"> práce</w:t>
      </w:r>
      <w:r w:rsidR="00A40DA4">
        <w:rPr>
          <w:rFonts w:ascii="Times New Roman" w:hAnsi="Times New Roman" w:cs="Times New Roman"/>
          <w:b/>
          <w:color w:val="auto"/>
          <w:sz w:val="30"/>
          <w:szCs w:val="30"/>
        </w:rPr>
        <w:t>,</w:t>
      </w:r>
      <w:r w:rsidR="00D36B53" w:rsidRPr="002E19B9">
        <w:rPr>
          <w:rFonts w:ascii="Times New Roman" w:hAnsi="Times New Roman" w:cs="Times New Roman"/>
          <w:b/>
          <w:color w:val="auto"/>
          <w:sz w:val="30"/>
          <w:szCs w:val="30"/>
        </w:rPr>
        <w:t xml:space="preserve"> výzkumné otázky</w:t>
      </w:r>
      <w:r w:rsidR="00A40DA4">
        <w:rPr>
          <w:rFonts w:ascii="Times New Roman" w:hAnsi="Times New Roman" w:cs="Times New Roman"/>
          <w:b/>
          <w:color w:val="auto"/>
          <w:sz w:val="30"/>
          <w:szCs w:val="30"/>
        </w:rPr>
        <w:t xml:space="preserve"> a předpoklady</w:t>
      </w:r>
      <w:bookmarkEnd w:id="23"/>
    </w:p>
    <w:p w14:paraId="3E558F84" w14:textId="77777777" w:rsidR="00E424E6" w:rsidRPr="00E424E6" w:rsidRDefault="00E424E6" w:rsidP="009828A7">
      <w:pPr>
        <w:spacing w:line="360" w:lineRule="auto"/>
        <w:ind w:firstLine="708"/>
        <w:jc w:val="both"/>
        <w:rPr>
          <w:rFonts w:ascii="Times New Roman" w:hAnsi="Times New Roman" w:cs="Times New Roman"/>
          <w:sz w:val="26"/>
          <w:szCs w:val="24"/>
        </w:rPr>
      </w:pPr>
      <w:r w:rsidRPr="00E424E6">
        <w:rPr>
          <w:rFonts w:ascii="Times New Roman" w:hAnsi="Times New Roman" w:cs="Times New Roman"/>
          <w:sz w:val="24"/>
          <w:szCs w:val="24"/>
        </w:rPr>
        <w:t>Výzkumné otázky mají své ne</w:t>
      </w:r>
      <w:r w:rsidR="00DA379C">
        <w:rPr>
          <w:rFonts w:ascii="Times New Roman" w:hAnsi="Times New Roman" w:cs="Times New Roman"/>
          <w:sz w:val="24"/>
          <w:szCs w:val="24"/>
        </w:rPr>
        <w:t>zastup</w:t>
      </w:r>
      <w:r w:rsidRPr="00E424E6">
        <w:rPr>
          <w:rFonts w:ascii="Times New Roman" w:hAnsi="Times New Roman" w:cs="Times New Roman"/>
          <w:sz w:val="24"/>
          <w:szCs w:val="24"/>
        </w:rPr>
        <w:t>itelné místo v každém výzkumu, j</w:t>
      </w:r>
      <w:r>
        <w:rPr>
          <w:rFonts w:ascii="Times New Roman" w:hAnsi="Times New Roman" w:cs="Times New Roman"/>
          <w:sz w:val="24"/>
          <w:szCs w:val="24"/>
        </w:rPr>
        <w:t xml:space="preserve">sou jeho jádrem. Mají dvě důležité funkce: zacílit výzkum, tak aby jeho výsledky korespondovaly se stanovenými cíli a také nás vedou v jeho průběhu. Jinými slovy konkretizují a zužují náš výzkumný problém </w:t>
      </w:r>
      <w:r w:rsidRPr="00406B7D">
        <w:rPr>
          <w:rFonts w:ascii="Times New Roman" w:hAnsi="Times New Roman" w:cs="Times New Roman"/>
          <w:sz w:val="24"/>
          <w:szCs w:val="24"/>
        </w:rPr>
        <w:t xml:space="preserve">(Švaříček, </w:t>
      </w:r>
      <w:proofErr w:type="spellStart"/>
      <w:r w:rsidRPr="00406B7D">
        <w:rPr>
          <w:rFonts w:ascii="Times New Roman" w:hAnsi="Times New Roman" w:cs="Times New Roman"/>
          <w:sz w:val="24"/>
          <w:szCs w:val="24"/>
        </w:rPr>
        <w:t>Šeďová</w:t>
      </w:r>
      <w:proofErr w:type="spellEnd"/>
      <w:r w:rsidRPr="00406B7D">
        <w:rPr>
          <w:rFonts w:ascii="Times New Roman" w:hAnsi="Times New Roman" w:cs="Times New Roman"/>
          <w:sz w:val="24"/>
          <w:szCs w:val="24"/>
        </w:rPr>
        <w:t xml:space="preserve">, 2014). </w:t>
      </w:r>
      <w:r w:rsidR="000A3B32" w:rsidRPr="00406B7D">
        <w:rPr>
          <w:rFonts w:ascii="Times New Roman" w:hAnsi="Times New Roman" w:cs="Times New Roman"/>
          <w:sz w:val="24"/>
          <w:szCs w:val="24"/>
        </w:rPr>
        <w:t>Strauss a</w:t>
      </w:r>
      <w:r w:rsidR="000A3B32" w:rsidRPr="000C03B6">
        <w:rPr>
          <w:rFonts w:ascii="Times New Roman" w:hAnsi="Times New Roman" w:cs="Times New Roman"/>
          <w:sz w:val="24"/>
          <w:szCs w:val="24"/>
        </w:rPr>
        <w:t xml:space="preserve"> </w:t>
      </w:r>
      <w:proofErr w:type="spellStart"/>
      <w:r w:rsidR="000A3B32" w:rsidRPr="000C03B6">
        <w:rPr>
          <w:rFonts w:ascii="Times New Roman" w:hAnsi="Times New Roman" w:cs="Times New Roman"/>
          <w:sz w:val="24"/>
          <w:szCs w:val="24"/>
        </w:rPr>
        <w:t>Corbinov</w:t>
      </w:r>
      <w:r w:rsidR="000C03B6" w:rsidRPr="000C03B6">
        <w:rPr>
          <w:rFonts w:ascii="Times New Roman" w:hAnsi="Times New Roman" w:cs="Times New Roman"/>
          <w:sz w:val="24"/>
          <w:szCs w:val="24"/>
        </w:rPr>
        <w:t>á</w:t>
      </w:r>
      <w:proofErr w:type="spellEnd"/>
      <w:r w:rsidR="000C03B6" w:rsidRPr="000C03B6">
        <w:rPr>
          <w:rFonts w:ascii="Times New Roman" w:hAnsi="Times New Roman" w:cs="Times New Roman"/>
          <w:sz w:val="24"/>
          <w:szCs w:val="24"/>
        </w:rPr>
        <w:t xml:space="preserve"> (1999</w:t>
      </w:r>
      <w:r w:rsidR="000C03B6">
        <w:rPr>
          <w:rFonts w:ascii="Times New Roman" w:hAnsi="Times New Roman" w:cs="Times New Roman"/>
          <w:sz w:val="24"/>
          <w:szCs w:val="24"/>
        </w:rPr>
        <w:t>, str. 23</w:t>
      </w:r>
      <w:r w:rsidR="000C03B6" w:rsidRPr="000C03B6">
        <w:rPr>
          <w:rFonts w:ascii="Times New Roman" w:hAnsi="Times New Roman" w:cs="Times New Roman"/>
          <w:sz w:val="24"/>
          <w:szCs w:val="24"/>
        </w:rPr>
        <w:t>) dodávají, že:</w:t>
      </w:r>
      <w:r w:rsidR="000C03B6">
        <w:rPr>
          <w:rFonts w:ascii="Times New Roman" w:hAnsi="Times New Roman" w:cs="Times New Roman"/>
          <w:sz w:val="24"/>
          <w:szCs w:val="24"/>
        </w:rPr>
        <w:t xml:space="preserve"> </w:t>
      </w:r>
      <w:r w:rsidR="000C03B6">
        <w:rPr>
          <w:rFonts w:ascii="Times New Roman" w:hAnsi="Times New Roman" w:cs="Times New Roman"/>
          <w:i/>
          <w:sz w:val="24"/>
          <w:szCs w:val="24"/>
        </w:rPr>
        <w:t>„</w:t>
      </w:r>
      <w:r w:rsidR="000C03B6" w:rsidRPr="000C03B6">
        <w:rPr>
          <w:rFonts w:ascii="Times New Roman" w:hAnsi="Times New Roman" w:cs="Times New Roman"/>
          <w:i/>
          <w:sz w:val="24"/>
          <w:szCs w:val="24"/>
        </w:rPr>
        <w:t>Způsob, jakým si badatel klade výzkumnou otázku je velmi důležitý, protože</w:t>
      </w:r>
      <w:r w:rsidR="000C03B6" w:rsidRPr="000C03B6">
        <w:rPr>
          <w:rFonts w:ascii="Times New Roman" w:hAnsi="Times New Roman" w:cs="Times New Roman"/>
          <w:i/>
          <w:sz w:val="26"/>
          <w:szCs w:val="24"/>
        </w:rPr>
        <w:t xml:space="preserve"> </w:t>
      </w:r>
      <w:r w:rsidR="000C03B6" w:rsidRPr="000C03B6">
        <w:rPr>
          <w:rFonts w:ascii="Times New Roman" w:hAnsi="Times New Roman" w:cs="Times New Roman"/>
          <w:i/>
          <w:sz w:val="24"/>
          <w:szCs w:val="24"/>
        </w:rPr>
        <w:t>do značné míry určuje volbu výzkumné metody.</w:t>
      </w:r>
      <w:r w:rsidR="000C03B6" w:rsidRPr="000C03B6">
        <w:rPr>
          <w:rFonts w:ascii="Times New Roman" w:hAnsi="Times New Roman" w:cs="Times New Roman"/>
          <w:sz w:val="24"/>
          <w:szCs w:val="24"/>
        </w:rPr>
        <w:t>“</w:t>
      </w:r>
    </w:p>
    <w:p w14:paraId="736F8295" w14:textId="77777777" w:rsidR="009828A7" w:rsidRDefault="009828A7" w:rsidP="009828A7">
      <w:pPr>
        <w:spacing w:line="360" w:lineRule="auto"/>
        <w:jc w:val="both"/>
        <w:rPr>
          <w:rFonts w:ascii="Times New Roman" w:hAnsi="Times New Roman" w:cs="Times New Roman"/>
          <w:sz w:val="24"/>
          <w:szCs w:val="24"/>
        </w:rPr>
      </w:pPr>
      <w:r w:rsidRPr="00773589">
        <w:rPr>
          <w:rFonts w:ascii="Times New Roman" w:hAnsi="Times New Roman" w:cs="Times New Roman"/>
          <w:b/>
          <w:sz w:val="24"/>
          <w:szCs w:val="24"/>
        </w:rPr>
        <w:t>Hlavním cílem</w:t>
      </w:r>
      <w:r>
        <w:rPr>
          <w:rFonts w:ascii="Times New Roman" w:hAnsi="Times New Roman" w:cs="Times New Roman"/>
          <w:sz w:val="24"/>
          <w:szCs w:val="24"/>
        </w:rPr>
        <w:t xml:space="preserve"> praktické části diplomové práce je:</w:t>
      </w:r>
    </w:p>
    <w:p w14:paraId="17F180D9" w14:textId="77777777" w:rsidR="009828A7" w:rsidRDefault="009828A7" w:rsidP="009828A7">
      <w:pPr>
        <w:spacing w:line="360" w:lineRule="auto"/>
        <w:jc w:val="both"/>
        <w:rPr>
          <w:rFonts w:ascii="Times New Roman" w:hAnsi="Times New Roman" w:cs="Times New Roman"/>
          <w:b/>
          <w:sz w:val="24"/>
          <w:szCs w:val="24"/>
        </w:rPr>
      </w:pPr>
      <w:r w:rsidRPr="00457F79">
        <w:rPr>
          <w:rFonts w:ascii="Times New Roman" w:hAnsi="Times New Roman" w:cs="Times New Roman"/>
          <w:b/>
          <w:sz w:val="24"/>
          <w:szCs w:val="24"/>
        </w:rPr>
        <w:t xml:space="preserve">Zjistit přínos rozšíření ŠPP pro řešení školní neúspěšnosti na 1. stupni vybrané ZŠ </w:t>
      </w:r>
      <w:r w:rsidR="0010260A">
        <w:rPr>
          <w:rFonts w:ascii="Times New Roman" w:hAnsi="Times New Roman" w:cs="Times New Roman"/>
          <w:b/>
          <w:sz w:val="24"/>
          <w:szCs w:val="24"/>
        </w:rPr>
        <w:t>O</w:t>
      </w:r>
      <w:r w:rsidRPr="00457F79">
        <w:rPr>
          <w:rFonts w:ascii="Times New Roman" w:hAnsi="Times New Roman" w:cs="Times New Roman"/>
          <w:b/>
          <w:sz w:val="24"/>
          <w:szCs w:val="24"/>
        </w:rPr>
        <w:t>lomouckého kraje.</w:t>
      </w:r>
    </w:p>
    <w:p w14:paraId="26E8BBE8" w14:textId="77777777" w:rsidR="009F70E6" w:rsidRPr="009F70E6" w:rsidRDefault="009F70E6" w:rsidP="009828A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Dílčími cíli </w:t>
      </w:r>
      <w:r w:rsidRPr="009F70E6">
        <w:rPr>
          <w:rFonts w:ascii="Times New Roman" w:hAnsi="Times New Roman" w:cs="Times New Roman"/>
          <w:sz w:val="24"/>
          <w:szCs w:val="24"/>
        </w:rPr>
        <w:t>je:</w:t>
      </w:r>
    </w:p>
    <w:p w14:paraId="497D7A2A" w14:textId="77777777" w:rsidR="009F70E6" w:rsidRDefault="009F70E6" w:rsidP="009828A7">
      <w:pPr>
        <w:spacing w:line="360" w:lineRule="auto"/>
        <w:jc w:val="both"/>
        <w:rPr>
          <w:rFonts w:ascii="Times New Roman" w:hAnsi="Times New Roman" w:cs="Times New Roman"/>
          <w:b/>
          <w:sz w:val="24"/>
          <w:szCs w:val="24"/>
        </w:rPr>
      </w:pPr>
      <w:r>
        <w:rPr>
          <w:rFonts w:ascii="Times New Roman" w:hAnsi="Times New Roman" w:cs="Times New Roman"/>
          <w:b/>
          <w:sz w:val="24"/>
          <w:szCs w:val="24"/>
        </w:rPr>
        <w:t>Zhodnotit spolupráci pracovníků ŠPP a třídních učitelů.</w:t>
      </w:r>
    </w:p>
    <w:p w14:paraId="6DC470A7" w14:textId="77777777" w:rsidR="009F70E6" w:rsidRPr="00457F79" w:rsidRDefault="009F70E6" w:rsidP="009828A7">
      <w:pPr>
        <w:spacing w:line="360" w:lineRule="auto"/>
        <w:jc w:val="both"/>
        <w:rPr>
          <w:rFonts w:ascii="Times New Roman" w:hAnsi="Times New Roman" w:cs="Times New Roman"/>
          <w:b/>
          <w:sz w:val="24"/>
          <w:szCs w:val="24"/>
        </w:rPr>
      </w:pPr>
      <w:r>
        <w:rPr>
          <w:rFonts w:ascii="Times New Roman" w:hAnsi="Times New Roman" w:cs="Times New Roman"/>
          <w:b/>
          <w:sz w:val="24"/>
          <w:szCs w:val="24"/>
        </w:rPr>
        <w:t>Zhodnotit využívání poradenských služeb školy rodiči.</w:t>
      </w:r>
    </w:p>
    <w:p w14:paraId="242296E1" w14:textId="77777777" w:rsidR="009828A7" w:rsidRDefault="00501DF3"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základě </w:t>
      </w:r>
      <w:r w:rsidR="00B66A33">
        <w:rPr>
          <w:rFonts w:ascii="Times New Roman" w:hAnsi="Times New Roman" w:cs="Times New Roman"/>
          <w:sz w:val="24"/>
          <w:szCs w:val="24"/>
        </w:rPr>
        <w:t>takto defin</w:t>
      </w:r>
      <w:r w:rsidR="00773589">
        <w:rPr>
          <w:rFonts w:ascii="Times New Roman" w:hAnsi="Times New Roman" w:cs="Times New Roman"/>
          <w:sz w:val="24"/>
          <w:szCs w:val="24"/>
        </w:rPr>
        <w:t>o</w:t>
      </w:r>
      <w:r w:rsidR="00B66A33">
        <w:rPr>
          <w:rFonts w:ascii="Times New Roman" w:hAnsi="Times New Roman" w:cs="Times New Roman"/>
          <w:sz w:val="24"/>
          <w:szCs w:val="24"/>
        </w:rPr>
        <w:t>van</w:t>
      </w:r>
      <w:r w:rsidR="009F70E6">
        <w:rPr>
          <w:rFonts w:ascii="Times New Roman" w:hAnsi="Times New Roman" w:cs="Times New Roman"/>
          <w:sz w:val="24"/>
          <w:szCs w:val="24"/>
        </w:rPr>
        <w:t>ých</w:t>
      </w:r>
      <w:r>
        <w:rPr>
          <w:rFonts w:ascii="Times New Roman" w:hAnsi="Times New Roman" w:cs="Times New Roman"/>
          <w:sz w:val="24"/>
          <w:szCs w:val="24"/>
        </w:rPr>
        <w:t xml:space="preserve"> cíl</w:t>
      </w:r>
      <w:r w:rsidR="009F70E6">
        <w:rPr>
          <w:rFonts w:ascii="Times New Roman" w:hAnsi="Times New Roman" w:cs="Times New Roman"/>
          <w:sz w:val="24"/>
          <w:szCs w:val="24"/>
        </w:rPr>
        <w:t>ů</w:t>
      </w:r>
      <w:r>
        <w:rPr>
          <w:rFonts w:ascii="Times New Roman" w:hAnsi="Times New Roman" w:cs="Times New Roman"/>
          <w:sz w:val="24"/>
          <w:szCs w:val="24"/>
        </w:rPr>
        <w:t xml:space="preserve"> </w:t>
      </w:r>
      <w:r w:rsidR="00E424E6">
        <w:rPr>
          <w:rFonts w:ascii="Times New Roman" w:hAnsi="Times New Roman" w:cs="Times New Roman"/>
          <w:sz w:val="24"/>
          <w:szCs w:val="24"/>
        </w:rPr>
        <w:t xml:space="preserve">práce </w:t>
      </w:r>
      <w:r>
        <w:rPr>
          <w:rFonts w:ascii="Times New Roman" w:hAnsi="Times New Roman" w:cs="Times New Roman"/>
          <w:sz w:val="24"/>
          <w:szCs w:val="24"/>
        </w:rPr>
        <w:t>byly stanoveny tyto výzkumné otázky</w:t>
      </w:r>
      <w:r w:rsidR="007D5468">
        <w:rPr>
          <w:rFonts w:ascii="Times New Roman" w:hAnsi="Times New Roman" w:cs="Times New Roman"/>
          <w:sz w:val="24"/>
          <w:szCs w:val="24"/>
        </w:rPr>
        <w:t xml:space="preserve"> (VO)</w:t>
      </w:r>
      <w:r>
        <w:rPr>
          <w:rFonts w:ascii="Times New Roman" w:hAnsi="Times New Roman" w:cs="Times New Roman"/>
          <w:sz w:val="24"/>
          <w:szCs w:val="24"/>
        </w:rPr>
        <w:t>:</w:t>
      </w:r>
    </w:p>
    <w:p w14:paraId="5E02F1E7" w14:textId="77777777" w:rsidR="00773589" w:rsidRPr="00773589" w:rsidRDefault="00501DF3" w:rsidP="00501DF3">
      <w:pPr>
        <w:spacing w:line="360" w:lineRule="auto"/>
        <w:jc w:val="both"/>
        <w:rPr>
          <w:rFonts w:ascii="Times New Roman" w:hAnsi="Times New Roman" w:cs="Times New Roman"/>
          <w:i/>
          <w:sz w:val="24"/>
          <w:szCs w:val="24"/>
        </w:rPr>
      </w:pPr>
      <w:bookmarkStart w:id="24" w:name="_Hlk25520543"/>
      <w:r w:rsidRPr="008D659F">
        <w:rPr>
          <w:rFonts w:ascii="Times New Roman" w:hAnsi="Times New Roman" w:cs="Times New Roman"/>
          <w:b/>
          <w:sz w:val="24"/>
          <w:szCs w:val="24"/>
          <w:u w:val="single"/>
        </w:rPr>
        <w:t>VO1</w:t>
      </w:r>
      <w:r w:rsidRPr="008D659F">
        <w:rPr>
          <w:rFonts w:ascii="Times New Roman" w:hAnsi="Times New Roman" w:cs="Times New Roman"/>
          <w:sz w:val="24"/>
          <w:szCs w:val="24"/>
        </w:rPr>
        <w:t xml:space="preserve">: </w:t>
      </w:r>
      <w:r w:rsidRPr="008D659F">
        <w:rPr>
          <w:rFonts w:ascii="Times New Roman" w:hAnsi="Times New Roman" w:cs="Times New Roman"/>
          <w:i/>
          <w:sz w:val="24"/>
          <w:szCs w:val="24"/>
        </w:rPr>
        <w:t xml:space="preserve">Jak </w:t>
      </w:r>
      <w:r w:rsidR="00DA379C" w:rsidRPr="008D659F">
        <w:rPr>
          <w:rFonts w:ascii="Times New Roman" w:hAnsi="Times New Roman" w:cs="Times New Roman"/>
          <w:i/>
          <w:sz w:val="24"/>
          <w:szCs w:val="24"/>
        </w:rPr>
        <w:t>třídní učitelé</w:t>
      </w:r>
      <w:r w:rsidRPr="008D659F">
        <w:rPr>
          <w:rFonts w:ascii="Times New Roman" w:hAnsi="Times New Roman" w:cs="Times New Roman"/>
          <w:i/>
          <w:sz w:val="24"/>
          <w:szCs w:val="24"/>
        </w:rPr>
        <w:t xml:space="preserve"> a členové ŠPP vnímají přínos rozšíření školního poradenského pracoviště? </w:t>
      </w:r>
    </w:p>
    <w:p w14:paraId="320725A7" w14:textId="77777777" w:rsidR="00501DF3" w:rsidRPr="00501DF3" w:rsidRDefault="00501DF3" w:rsidP="00501DF3">
      <w:pPr>
        <w:spacing w:line="360" w:lineRule="auto"/>
        <w:jc w:val="both"/>
        <w:rPr>
          <w:rFonts w:ascii="Times New Roman" w:hAnsi="Times New Roman" w:cs="Times New Roman"/>
          <w:sz w:val="24"/>
          <w:szCs w:val="24"/>
        </w:rPr>
      </w:pPr>
      <w:r w:rsidRPr="008D659F">
        <w:rPr>
          <w:rFonts w:ascii="Times New Roman" w:hAnsi="Times New Roman" w:cs="Times New Roman"/>
          <w:b/>
          <w:sz w:val="24"/>
          <w:szCs w:val="24"/>
          <w:u w:val="single"/>
        </w:rPr>
        <w:t>VO2</w:t>
      </w:r>
      <w:r w:rsidRPr="008D659F">
        <w:rPr>
          <w:rFonts w:ascii="Times New Roman" w:hAnsi="Times New Roman" w:cs="Times New Roman"/>
          <w:sz w:val="24"/>
          <w:szCs w:val="24"/>
        </w:rPr>
        <w:t xml:space="preserve">: </w:t>
      </w:r>
      <w:r w:rsidRPr="008D659F">
        <w:rPr>
          <w:rFonts w:ascii="Times New Roman" w:hAnsi="Times New Roman" w:cs="Times New Roman"/>
          <w:i/>
          <w:sz w:val="24"/>
          <w:szCs w:val="24"/>
        </w:rPr>
        <w:t xml:space="preserve">Jak hodnotí vzájemnou spolupráci při řešení školní neúspěšnosti na 1. stupni ZŠ </w:t>
      </w:r>
      <w:r w:rsidR="00DA379C" w:rsidRPr="008D659F">
        <w:rPr>
          <w:rFonts w:ascii="Times New Roman" w:hAnsi="Times New Roman" w:cs="Times New Roman"/>
          <w:i/>
          <w:sz w:val="24"/>
          <w:szCs w:val="24"/>
        </w:rPr>
        <w:t>třídní učitelé</w:t>
      </w:r>
      <w:r w:rsidRPr="008D659F">
        <w:rPr>
          <w:rFonts w:ascii="Times New Roman" w:hAnsi="Times New Roman" w:cs="Times New Roman"/>
          <w:i/>
          <w:sz w:val="24"/>
          <w:szCs w:val="24"/>
        </w:rPr>
        <w:t xml:space="preserve"> a členové ŠPP?</w:t>
      </w:r>
      <w:r w:rsidRPr="00501DF3">
        <w:rPr>
          <w:rFonts w:ascii="Times New Roman" w:hAnsi="Times New Roman" w:cs="Times New Roman"/>
          <w:sz w:val="24"/>
          <w:szCs w:val="24"/>
        </w:rPr>
        <w:t xml:space="preserve"> </w:t>
      </w:r>
    </w:p>
    <w:p w14:paraId="573C3F60" w14:textId="77777777" w:rsidR="00013482" w:rsidRPr="00DF1ECE" w:rsidRDefault="00501DF3" w:rsidP="00501DF3">
      <w:pPr>
        <w:spacing w:line="360" w:lineRule="auto"/>
        <w:jc w:val="both"/>
        <w:rPr>
          <w:rFonts w:ascii="Times New Roman" w:hAnsi="Times New Roman" w:cs="Times New Roman"/>
          <w:i/>
          <w:sz w:val="24"/>
          <w:szCs w:val="24"/>
        </w:rPr>
      </w:pPr>
      <w:r w:rsidRPr="008D659F">
        <w:rPr>
          <w:rFonts w:ascii="Times New Roman" w:hAnsi="Times New Roman" w:cs="Times New Roman"/>
          <w:b/>
          <w:sz w:val="24"/>
          <w:szCs w:val="24"/>
          <w:u w:val="single"/>
        </w:rPr>
        <w:t>VO3</w:t>
      </w:r>
      <w:r w:rsidRPr="008D659F">
        <w:rPr>
          <w:rFonts w:ascii="Times New Roman" w:hAnsi="Times New Roman" w:cs="Times New Roman"/>
          <w:sz w:val="24"/>
          <w:szCs w:val="24"/>
        </w:rPr>
        <w:t xml:space="preserve">: </w:t>
      </w:r>
      <w:r w:rsidRPr="008D659F">
        <w:rPr>
          <w:rFonts w:ascii="Times New Roman" w:hAnsi="Times New Roman" w:cs="Times New Roman"/>
          <w:i/>
          <w:sz w:val="24"/>
          <w:szCs w:val="24"/>
        </w:rPr>
        <w:t xml:space="preserve">Jak nejčastěji probíhá </w:t>
      </w:r>
      <w:r w:rsidR="00DA379C" w:rsidRPr="008D659F">
        <w:rPr>
          <w:rFonts w:ascii="Times New Roman" w:hAnsi="Times New Roman" w:cs="Times New Roman"/>
          <w:i/>
          <w:sz w:val="24"/>
          <w:szCs w:val="24"/>
        </w:rPr>
        <w:t xml:space="preserve">tato </w:t>
      </w:r>
      <w:r w:rsidRPr="008D659F">
        <w:rPr>
          <w:rFonts w:ascii="Times New Roman" w:hAnsi="Times New Roman" w:cs="Times New Roman"/>
          <w:i/>
          <w:sz w:val="24"/>
          <w:szCs w:val="24"/>
        </w:rPr>
        <w:t>spolupráce při řešení školní neúspěšnosti žáků na 1. stupni?</w:t>
      </w:r>
    </w:p>
    <w:p w14:paraId="3D581932" w14:textId="77777777" w:rsidR="00501DF3" w:rsidRPr="008D659F" w:rsidRDefault="00501DF3" w:rsidP="00501DF3">
      <w:pPr>
        <w:spacing w:line="360" w:lineRule="auto"/>
        <w:jc w:val="both"/>
        <w:rPr>
          <w:rFonts w:ascii="Times New Roman" w:hAnsi="Times New Roman" w:cs="Times New Roman"/>
          <w:i/>
          <w:sz w:val="24"/>
          <w:szCs w:val="24"/>
        </w:rPr>
      </w:pPr>
      <w:r w:rsidRPr="008D659F">
        <w:rPr>
          <w:rFonts w:ascii="Times New Roman" w:hAnsi="Times New Roman" w:cs="Times New Roman"/>
          <w:b/>
          <w:sz w:val="24"/>
          <w:szCs w:val="24"/>
          <w:u w:val="single"/>
        </w:rPr>
        <w:t>VO4</w:t>
      </w:r>
      <w:r w:rsidRPr="00501DF3">
        <w:rPr>
          <w:rFonts w:ascii="Times New Roman" w:hAnsi="Times New Roman" w:cs="Times New Roman"/>
          <w:sz w:val="24"/>
          <w:szCs w:val="24"/>
        </w:rPr>
        <w:t xml:space="preserve">: </w:t>
      </w:r>
      <w:r w:rsidRPr="008D659F">
        <w:rPr>
          <w:rFonts w:ascii="Times New Roman" w:hAnsi="Times New Roman" w:cs="Times New Roman"/>
          <w:i/>
          <w:sz w:val="24"/>
          <w:szCs w:val="24"/>
        </w:rPr>
        <w:t>Jakým způsobem využívají rodiče/zákonní zástupci možnosti poradenských služeb na škole?</w:t>
      </w:r>
    </w:p>
    <w:p w14:paraId="77CB6C67" w14:textId="77777777" w:rsidR="007D5468" w:rsidRDefault="0001376C" w:rsidP="00A40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w:t>
      </w:r>
      <w:r w:rsidR="007D5468">
        <w:rPr>
          <w:rFonts w:ascii="Times New Roman" w:hAnsi="Times New Roman" w:cs="Times New Roman"/>
          <w:sz w:val="24"/>
          <w:szCs w:val="24"/>
        </w:rPr>
        <w:t>další část výzkumu</w:t>
      </w:r>
      <w:r w:rsidR="009828A7">
        <w:rPr>
          <w:rFonts w:ascii="Times New Roman" w:hAnsi="Times New Roman" w:cs="Times New Roman"/>
          <w:sz w:val="24"/>
          <w:szCs w:val="24"/>
        </w:rPr>
        <w:t xml:space="preserve"> (dotazník)</w:t>
      </w:r>
      <w:r w:rsidR="007D5468">
        <w:rPr>
          <w:rFonts w:ascii="Times New Roman" w:hAnsi="Times New Roman" w:cs="Times New Roman"/>
          <w:sz w:val="24"/>
          <w:szCs w:val="24"/>
        </w:rPr>
        <w:t xml:space="preserve">, jsme </w:t>
      </w:r>
      <w:r w:rsidR="003E4441">
        <w:rPr>
          <w:rFonts w:ascii="Times New Roman" w:hAnsi="Times New Roman" w:cs="Times New Roman"/>
          <w:sz w:val="24"/>
          <w:szCs w:val="24"/>
        </w:rPr>
        <w:t>stanovili následující</w:t>
      </w:r>
      <w:r w:rsidR="007D5468">
        <w:rPr>
          <w:rFonts w:ascii="Times New Roman" w:hAnsi="Times New Roman" w:cs="Times New Roman"/>
          <w:sz w:val="24"/>
          <w:szCs w:val="24"/>
        </w:rPr>
        <w:t xml:space="preserve"> předpoklady:</w:t>
      </w:r>
    </w:p>
    <w:p w14:paraId="520A9212" w14:textId="77777777" w:rsidR="008D659F" w:rsidRPr="008D659F" w:rsidRDefault="008D659F" w:rsidP="00A40DA4">
      <w:pPr>
        <w:spacing w:line="360" w:lineRule="auto"/>
        <w:jc w:val="both"/>
        <w:rPr>
          <w:rFonts w:ascii="Times New Roman" w:hAnsi="Times New Roman" w:cs="Times New Roman"/>
          <w:sz w:val="24"/>
          <w:szCs w:val="24"/>
          <w:u w:val="single"/>
        </w:rPr>
      </w:pPr>
      <w:r w:rsidRPr="008D659F">
        <w:rPr>
          <w:rFonts w:ascii="Times New Roman" w:hAnsi="Times New Roman" w:cs="Times New Roman"/>
          <w:b/>
          <w:sz w:val="24"/>
          <w:szCs w:val="24"/>
          <w:u w:val="single"/>
        </w:rPr>
        <w:t>P1</w:t>
      </w:r>
      <w:r w:rsidRPr="008D659F">
        <w:rPr>
          <w:rFonts w:ascii="Times New Roman" w:hAnsi="Times New Roman" w:cs="Times New Roman"/>
          <w:sz w:val="24"/>
          <w:szCs w:val="24"/>
        </w:rPr>
        <w:t>:</w:t>
      </w:r>
      <w:r>
        <w:rPr>
          <w:rFonts w:ascii="Times New Roman" w:hAnsi="Times New Roman" w:cs="Times New Roman"/>
          <w:sz w:val="24"/>
          <w:szCs w:val="24"/>
        </w:rPr>
        <w:t xml:space="preserve"> </w:t>
      </w:r>
      <w:r w:rsidRPr="008D659F">
        <w:rPr>
          <w:rFonts w:ascii="Times New Roman" w:hAnsi="Times New Roman" w:cs="Times New Roman"/>
          <w:i/>
          <w:sz w:val="24"/>
          <w:szCs w:val="24"/>
        </w:rPr>
        <w:t>Rodiče jsou dostatečně informovaní o činnosti školního poradenského pracoviště.</w:t>
      </w:r>
      <w:r w:rsidRPr="008D659F">
        <w:rPr>
          <w:rFonts w:ascii="Times New Roman" w:hAnsi="Times New Roman" w:cs="Times New Roman"/>
          <w:sz w:val="24"/>
          <w:szCs w:val="24"/>
        </w:rPr>
        <w:t xml:space="preserve"> </w:t>
      </w:r>
    </w:p>
    <w:p w14:paraId="7A9290AE" w14:textId="77777777" w:rsidR="008D659F" w:rsidRPr="008D659F" w:rsidRDefault="008D659F" w:rsidP="00A40DA4">
      <w:pPr>
        <w:spacing w:line="360" w:lineRule="auto"/>
        <w:jc w:val="both"/>
        <w:rPr>
          <w:rFonts w:ascii="Times New Roman" w:hAnsi="Times New Roman" w:cs="Times New Roman"/>
          <w:sz w:val="24"/>
          <w:szCs w:val="24"/>
        </w:rPr>
      </w:pPr>
      <w:r w:rsidRPr="008D659F">
        <w:rPr>
          <w:rFonts w:ascii="Times New Roman" w:hAnsi="Times New Roman" w:cs="Times New Roman"/>
          <w:b/>
          <w:sz w:val="24"/>
          <w:szCs w:val="24"/>
          <w:u w:val="single"/>
        </w:rPr>
        <w:t>P2</w:t>
      </w:r>
      <w:r>
        <w:rPr>
          <w:rFonts w:ascii="Times New Roman" w:hAnsi="Times New Roman" w:cs="Times New Roman"/>
          <w:sz w:val="24"/>
          <w:szCs w:val="24"/>
        </w:rPr>
        <w:t xml:space="preserve">: </w:t>
      </w:r>
      <w:r w:rsidRPr="008D659F">
        <w:rPr>
          <w:rFonts w:ascii="Times New Roman" w:hAnsi="Times New Roman" w:cs="Times New Roman"/>
          <w:i/>
          <w:sz w:val="24"/>
          <w:szCs w:val="24"/>
        </w:rPr>
        <w:t>Rodiče žáků využívají služeb rozšířeného školního poradenského pracoviště.</w:t>
      </w:r>
    </w:p>
    <w:p w14:paraId="63C562BD" w14:textId="77777777" w:rsidR="00C45DAA" w:rsidRDefault="008D659F" w:rsidP="00A40DA4">
      <w:pPr>
        <w:spacing w:line="360" w:lineRule="auto"/>
        <w:jc w:val="both"/>
        <w:rPr>
          <w:rFonts w:ascii="Times New Roman" w:hAnsi="Times New Roman" w:cs="Times New Roman"/>
          <w:sz w:val="24"/>
          <w:szCs w:val="24"/>
        </w:rPr>
      </w:pPr>
      <w:r w:rsidRPr="008D659F">
        <w:rPr>
          <w:rFonts w:ascii="Times New Roman" w:hAnsi="Times New Roman" w:cs="Times New Roman"/>
          <w:b/>
          <w:sz w:val="24"/>
          <w:szCs w:val="24"/>
          <w:u w:val="single"/>
        </w:rPr>
        <w:t>P3</w:t>
      </w:r>
      <w:r>
        <w:rPr>
          <w:rFonts w:ascii="Times New Roman" w:hAnsi="Times New Roman" w:cs="Times New Roman"/>
          <w:sz w:val="24"/>
          <w:szCs w:val="24"/>
        </w:rPr>
        <w:t xml:space="preserve">: </w:t>
      </w:r>
      <w:r w:rsidRPr="008D659F">
        <w:rPr>
          <w:rFonts w:ascii="Times New Roman" w:hAnsi="Times New Roman" w:cs="Times New Roman"/>
          <w:i/>
          <w:sz w:val="24"/>
          <w:szCs w:val="24"/>
        </w:rPr>
        <w:t>Rodiče více využívají služeb školního psychologa než školního speciálního pedagoga.</w:t>
      </w:r>
      <w:r w:rsidRPr="008D659F">
        <w:rPr>
          <w:rFonts w:ascii="Times New Roman" w:hAnsi="Times New Roman" w:cs="Times New Roman"/>
          <w:sz w:val="24"/>
          <w:szCs w:val="24"/>
        </w:rPr>
        <w:t xml:space="preserve"> </w:t>
      </w:r>
      <w:bookmarkEnd w:id="24"/>
    </w:p>
    <w:p w14:paraId="2669CC7F" w14:textId="77777777" w:rsidR="006C7121" w:rsidRDefault="006C7121" w:rsidP="006C7121">
      <w:pPr>
        <w:spacing w:line="256" w:lineRule="auto"/>
        <w:rPr>
          <w:rFonts w:ascii="Times New Roman" w:hAnsi="Times New Roman" w:cs="Times New Roman"/>
          <w:sz w:val="24"/>
          <w:szCs w:val="24"/>
        </w:rPr>
      </w:pPr>
    </w:p>
    <w:p w14:paraId="43D6E3D3" w14:textId="77777777" w:rsidR="00DA379C" w:rsidRPr="002E19B9" w:rsidRDefault="00DA379C" w:rsidP="0010260A">
      <w:pPr>
        <w:pStyle w:val="Nadpis2"/>
        <w:spacing w:line="360" w:lineRule="auto"/>
        <w:rPr>
          <w:rFonts w:ascii="Times New Roman" w:hAnsi="Times New Roman" w:cs="Times New Roman"/>
          <w:b/>
          <w:color w:val="auto"/>
          <w:sz w:val="30"/>
          <w:szCs w:val="30"/>
        </w:rPr>
      </w:pPr>
      <w:bookmarkStart w:id="25" w:name="_Toc26466960"/>
      <w:r w:rsidRPr="002E19B9">
        <w:rPr>
          <w:rFonts w:ascii="Times New Roman" w:hAnsi="Times New Roman" w:cs="Times New Roman"/>
          <w:b/>
          <w:color w:val="auto"/>
          <w:sz w:val="30"/>
          <w:szCs w:val="30"/>
        </w:rPr>
        <w:lastRenderedPageBreak/>
        <w:t>Zajištění kvality výzkumu</w:t>
      </w:r>
      <w:bookmarkEnd w:id="25"/>
      <w:r w:rsidRPr="002E19B9">
        <w:rPr>
          <w:rFonts w:ascii="Times New Roman" w:hAnsi="Times New Roman" w:cs="Times New Roman"/>
          <w:b/>
          <w:color w:val="auto"/>
          <w:sz w:val="30"/>
          <w:szCs w:val="30"/>
        </w:rPr>
        <w:t xml:space="preserve"> </w:t>
      </w:r>
    </w:p>
    <w:p w14:paraId="25EEFEA1" w14:textId="77777777" w:rsidR="00DA379C" w:rsidRDefault="00DA379C" w:rsidP="00F9302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Každý provedený výzkum by měl mít nějakým způsobem zajištěnou důvěryhodnost a spolehlivost svých výsledků. V tomto kontextu se v metodologii kvantitativních výzkumů setkáváme s pojmy </w:t>
      </w:r>
      <w:r w:rsidRPr="00DA379C">
        <w:rPr>
          <w:rFonts w:ascii="Times New Roman" w:hAnsi="Times New Roman" w:cs="Times New Roman"/>
          <w:b/>
          <w:sz w:val="24"/>
          <w:szCs w:val="24"/>
        </w:rPr>
        <w:t>validita</w:t>
      </w:r>
      <w:r>
        <w:rPr>
          <w:rFonts w:ascii="Times New Roman" w:hAnsi="Times New Roman" w:cs="Times New Roman"/>
          <w:sz w:val="24"/>
          <w:szCs w:val="24"/>
        </w:rPr>
        <w:t xml:space="preserve"> a </w:t>
      </w:r>
      <w:r w:rsidRPr="00DA379C">
        <w:rPr>
          <w:rFonts w:ascii="Times New Roman" w:hAnsi="Times New Roman" w:cs="Times New Roman"/>
          <w:b/>
          <w:sz w:val="24"/>
          <w:szCs w:val="24"/>
        </w:rPr>
        <w:t xml:space="preserve">reliabilita </w:t>
      </w:r>
      <w:r>
        <w:rPr>
          <w:rFonts w:ascii="Times New Roman" w:hAnsi="Times New Roman" w:cs="Times New Roman"/>
          <w:sz w:val="24"/>
          <w:szCs w:val="24"/>
        </w:rPr>
        <w:t xml:space="preserve">měření. </w:t>
      </w:r>
    </w:p>
    <w:p w14:paraId="5CAB2C52" w14:textId="77777777" w:rsidR="00DA379C" w:rsidRDefault="00DA379C" w:rsidP="00DA379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Validita je jedním z požadavků na měření v empirických výzkumech. Dobrá validita znamená, že nástroj měření skutečně měří to, co měřit má. Určuje tedy platnost (</w:t>
      </w:r>
      <w:proofErr w:type="spellStart"/>
      <w:r>
        <w:rPr>
          <w:rFonts w:ascii="Times New Roman" w:hAnsi="Times New Roman" w:cs="Times New Roman"/>
          <w:sz w:val="24"/>
          <w:szCs w:val="24"/>
        </w:rPr>
        <w:t>Chráska</w:t>
      </w:r>
      <w:proofErr w:type="spellEnd"/>
      <w:r>
        <w:rPr>
          <w:rFonts w:ascii="Times New Roman" w:hAnsi="Times New Roman" w:cs="Times New Roman"/>
          <w:sz w:val="24"/>
          <w:szCs w:val="24"/>
        </w:rPr>
        <w:t xml:space="preserve">, 2016). V kvalitativních výzkumech v souvislosti s validitou uvádí dva atributy – pravdivost a platnost. Pravdivost odlišuje dobrý a špatný výzkum, výsledky výzkumu zastupují jevy, na které odkazují. Platnost je dána tím, že výsledky výzkumu jsou podloženy důkazy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   </w:t>
      </w:r>
    </w:p>
    <w:p w14:paraId="2DD02AB8" w14:textId="77777777" w:rsidR="00DA379C" w:rsidRDefault="00DA379C" w:rsidP="00DA379C">
      <w:pPr>
        <w:spacing w:line="360" w:lineRule="auto"/>
        <w:contextualSpacing/>
        <w:jc w:val="both"/>
        <w:rPr>
          <w:rFonts w:ascii="Times New Roman" w:hAnsi="Times New Roman" w:cs="Times New Roman"/>
          <w:sz w:val="24"/>
          <w:szCs w:val="24"/>
        </w:rPr>
      </w:pPr>
      <w:r w:rsidRPr="00DA379C">
        <w:rPr>
          <w:rFonts w:ascii="Times New Roman" w:hAnsi="Times New Roman" w:cs="Times New Roman"/>
          <w:sz w:val="24"/>
          <w:szCs w:val="24"/>
        </w:rPr>
        <w:t xml:space="preserve"> </w:t>
      </w:r>
      <w:r>
        <w:rPr>
          <w:rFonts w:ascii="Times New Roman" w:hAnsi="Times New Roman" w:cs="Times New Roman"/>
          <w:sz w:val="24"/>
          <w:szCs w:val="24"/>
        </w:rPr>
        <w:tab/>
      </w:r>
      <w:r w:rsidRPr="00DA379C">
        <w:rPr>
          <w:rFonts w:ascii="Times New Roman" w:hAnsi="Times New Roman" w:cs="Times New Roman"/>
          <w:sz w:val="24"/>
          <w:szCs w:val="24"/>
        </w:rPr>
        <w:t>Reliabilita</w:t>
      </w:r>
      <w:r>
        <w:rPr>
          <w:rFonts w:ascii="Times New Roman" w:hAnsi="Times New Roman" w:cs="Times New Roman"/>
          <w:b/>
          <w:sz w:val="24"/>
          <w:szCs w:val="24"/>
        </w:rPr>
        <w:t xml:space="preserve"> </w:t>
      </w:r>
      <w:r>
        <w:rPr>
          <w:rFonts w:ascii="Times New Roman" w:hAnsi="Times New Roman" w:cs="Times New Roman"/>
          <w:sz w:val="24"/>
          <w:szCs w:val="24"/>
        </w:rPr>
        <w:t xml:space="preserve">může být nahrazena více termíny jako je: stabilita, spolehlivost, přesnost, konzistence, stálost, ale přesně ji ani jeden z nich nevystihne. Měření je </w:t>
      </w:r>
      <w:proofErr w:type="spellStart"/>
      <w:r>
        <w:rPr>
          <w:rFonts w:ascii="Times New Roman" w:hAnsi="Times New Roman" w:cs="Times New Roman"/>
          <w:sz w:val="24"/>
          <w:szCs w:val="24"/>
        </w:rPr>
        <w:t>reliabilní</w:t>
      </w:r>
      <w:proofErr w:type="spellEnd"/>
      <w:r>
        <w:rPr>
          <w:rFonts w:ascii="Times New Roman" w:hAnsi="Times New Roman" w:cs="Times New Roman"/>
          <w:sz w:val="24"/>
          <w:szCs w:val="24"/>
        </w:rPr>
        <w:t xml:space="preserve"> v případě, že za stejných podmínek při jeho opakování získáme (zhruba) stejné výsledky a zároveň se nedopustíme velkého počtu chyb (chyby kterých se dopustíme nesmí být příliš velké). Reliabilita měření tedy zahrnuje dva aspekty – spolehlivost a přesnost (</w:t>
      </w:r>
      <w:proofErr w:type="spellStart"/>
      <w:r>
        <w:rPr>
          <w:rFonts w:ascii="Times New Roman" w:hAnsi="Times New Roman" w:cs="Times New Roman"/>
          <w:sz w:val="24"/>
          <w:szCs w:val="24"/>
        </w:rPr>
        <w:t>Chráska</w:t>
      </w:r>
      <w:proofErr w:type="spellEnd"/>
      <w:r>
        <w:rPr>
          <w:rFonts w:ascii="Times New Roman" w:hAnsi="Times New Roman" w:cs="Times New Roman"/>
          <w:sz w:val="24"/>
          <w:szCs w:val="24"/>
        </w:rPr>
        <w:t xml:space="preserve">, 2016). V kvalitativních výzkumech je obecně dosahováno nízké reliability, jelikož jsou častěji používány nestandardizované metody. Proto je důležité posuzovat celkový proces kvalitativního šetření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 Metodologové </w:t>
      </w:r>
      <w:proofErr w:type="spellStart"/>
      <w:r>
        <w:rPr>
          <w:rFonts w:ascii="Times New Roman" w:hAnsi="Times New Roman" w:cs="Times New Roman"/>
          <w:sz w:val="24"/>
          <w:szCs w:val="24"/>
        </w:rPr>
        <w:t>Rubin</w:t>
      </w:r>
      <w:proofErr w:type="spellEnd"/>
      <w:r>
        <w:rPr>
          <w:rFonts w:ascii="Times New Roman" w:hAnsi="Times New Roman" w:cs="Times New Roman"/>
          <w:sz w:val="24"/>
          <w:szCs w:val="24"/>
        </w:rPr>
        <w:t xml:space="preserve"> a Rubinová (2005, in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 navrhují kritérium spolehlivosti substituovat kritériem správnosti a pečlivosti. Správnosti výzkumník docílí tím, že bude pracovat pouze s daty, která v rámci svého šetření získal. Nikdy by neměl informace domýšlet a doplňovat. Pečlivost práce badatele lze dokázat například způsobem výběru účastníků výzkumu. Výzkumník musí být schopen doložit své závěry. </w:t>
      </w:r>
    </w:p>
    <w:p w14:paraId="2603A206" w14:textId="77777777" w:rsidR="00DA379C" w:rsidRDefault="00DA379C" w:rsidP="00DA3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kvalitativních výzkumech k dosažení těchto cílů slouží tzv. </w:t>
      </w:r>
      <w:r w:rsidRPr="00DA379C">
        <w:rPr>
          <w:rFonts w:ascii="Times New Roman" w:hAnsi="Times New Roman" w:cs="Times New Roman"/>
          <w:b/>
          <w:sz w:val="24"/>
          <w:szCs w:val="24"/>
        </w:rPr>
        <w:t>triangulace</w:t>
      </w:r>
      <w:r>
        <w:rPr>
          <w:rFonts w:ascii="Times New Roman" w:hAnsi="Times New Roman" w:cs="Times New Roman"/>
          <w:b/>
          <w:sz w:val="24"/>
          <w:szCs w:val="24"/>
        </w:rPr>
        <w:t xml:space="preserve">.  </w:t>
      </w:r>
      <w:r>
        <w:rPr>
          <w:rFonts w:ascii="Times New Roman" w:hAnsi="Times New Roman" w:cs="Times New Roman"/>
          <w:sz w:val="24"/>
          <w:szCs w:val="24"/>
        </w:rPr>
        <w:t>V pedagogickém slovníku je tento pojem vysvětlen, jako:</w:t>
      </w:r>
      <w:r w:rsidR="004D65D1">
        <w:rPr>
          <w:rFonts w:ascii="Times New Roman" w:hAnsi="Times New Roman" w:cs="Times New Roman"/>
          <w:sz w:val="24"/>
          <w:szCs w:val="24"/>
        </w:rPr>
        <w:t xml:space="preserve"> „</w:t>
      </w:r>
      <w:r w:rsidRPr="00DA379C">
        <w:rPr>
          <w:rFonts w:ascii="Times New Roman" w:hAnsi="Times New Roman" w:cs="Times New Roman"/>
          <w:i/>
          <w:sz w:val="24"/>
          <w:szCs w:val="24"/>
        </w:rPr>
        <w:t>porovnávání údajů získaných od několika výzkumníků nebo několika metodami (</w:t>
      </w:r>
      <w:proofErr w:type="spellStart"/>
      <w:r w:rsidRPr="00DA379C">
        <w:rPr>
          <w:rFonts w:ascii="Times New Roman" w:hAnsi="Times New Roman" w:cs="Times New Roman"/>
          <w:i/>
          <w:sz w:val="24"/>
          <w:szCs w:val="24"/>
        </w:rPr>
        <w:t>multi</w:t>
      </w:r>
      <w:proofErr w:type="spellEnd"/>
      <w:r>
        <w:rPr>
          <w:rFonts w:ascii="Times New Roman" w:hAnsi="Times New Roman" w:cs="Times New Roman"/>
          <w:i/>
          <w:sz w:val="24"/>
          <w:szCs w:val="24"/>
        </w:rPr>
        <w:t>-</w:t>
      </w:r>
      <w:r w:rsidRPr="00DA379C">
        <w:rPr>
          <w:rFonts w:ascii="Times New Roman" w:hAnsi="Times New Roman" w:cs="Times New Roman"/>
          <w:i/>
          <w:sz w:val="24"/>
          <w:szCs w:val="24"/>
        </w:rPr>
        <w:t xml:space="preserve">instrument </w:t>
      </w:r>
      <w:proofErr w:type="spellStart"/>
      <w:r w:rsidRPr="00DA379C">
        <w:rPr>
          <w:rFonts w:ascii="Times New Roman" w:hAnsi="Times New Roman" w:cs="Times New Roman"/>
          <w:i/>
          <w:sz w:val="24"/>
          <w:szCs w:val="24"/>
        </w:rPr>
        <w:t>appraoach</w:t>
      </w:r>
      <w:proofErr w:type="spellEnd"/>
      <w:r w:rsidRPr="00DA379C">
        <w:rPr>
          <w:rFonts w:ascii="Times New Roman" w:hAnsi="Times New Roman" w:cs="Times New Roman"/>
          <w:i/>
          <w:sz w:val="24"/>
          <w:szCs w:val="24"/>
        </w:rPr>
        <w:t>) k zaj</w:t>
      </w:r>
      <w:r>
        <w:rPr>
          <w:rFonts w:ascii="Times New Roman" w:hAnsi="Times New Roman" w:cs="Times New Roman"/>
          <w:i/>
          <w:sz w:val="24"/>
          <w:szCs w:val="24"/>
        </w:rPr>
        <w:t>i</w:t>
      </w:r>
      <w:r w:rsidRPr="00DA379C">
        <w:rPr>
          <w:rFonts w:ascii="Times New Roman" w:hAnsi="Times New Roman" w:cs="Times New Roman"/>
          <w:i/>
          <w:sz w:val="24"/>
          <w:szCs w:val="24"/>
        </w:rPr>
        <w:t>štění validity výzkumu“</w:t>
      </w:r>
      <w:r>
        <w:rPr>
          <w:rFonts w:ascii="Times New Roman" w:hAnsi="Times New Roman" w:cs="Times New Roman"/>
          <w:sz w:val="24"/>
          <w:szCs w:val="24"/>
        </w:rPr>
        <w:t xml:space="preserve"> (Průcha, Walterová, Mareš, 1995</w:t>
      </w:r>
      <w:r w:rsidRPr="00DA379C">
        <w:rPr>
          <w:rFonts w:ascii="Times New Roman" w:hAnsi="Times New Roman" w:cs="Times New Roman"/>
          <w:sz w:val="24"/>
          <w:szCs w:val="24"/>
        </w:rPr>
        <w:t xml:space="preserve"> </w:t>
      </w:r>
      <w:r>
        <w:rPr>
          <w:rFonts w:ascii="Times New Roman" w:hAnsi="Times New Roman" w:cs="Times New Roman"/>
          <w:sz w:val="24"/>
          <w:szCs w:val="24"/>
        </w:rPr>
        <w:t xml:space="preserve">str. 235).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(2016) nám poskytuje poněkud širší a přesnější definici. </w:t>
      </w:r>
      <w:r w:rsidR="004D65D1">
        <w:rPr>
          <w:rFonts w:ascii="Times New Roman" w:hAnsi="Times New Roman" w:cs="Times New Roman"/>
          <w:i/>
          <w:sz w:val="24"/>
          <w:szCs w:val="24"/>
        </w:rPr>
        <w:t>„</w:t>
      </w:r>
      <w:r w:rsidRPr="00DA379C">
        <w:rPr>
          <w:rFonts w:ascii="Times New Roman" w:hAnsi="Times New Roman" w:cs="Times New Roman"/>
          <w:i/>
          <w:sz w:val="24"/>
          <w:szCs w:val="24"/>
        </w:rPr>
        <w:t>Pod pojmem triangulace se rozumí kombinace různých metod, různých výzkumníků, různých zkoumaných skupin nebo osob, různých lokálních a časových okolností a teoretických perspektiv, jež se uplatňují při zkoumání určitého jevu</w:t>
      </w:r>
      <w:r w:rsidRPr="00DA379C">
        <w:rPr>
          <w:rFonts w:ascii="Times New Roman" w:hAnsi="Times New Roman" w:cs="Times New Roman"/>
          <w:sz w:val="24"/>
          <w:szCs w:val="24"/>
        </w:rPr>
        <w:t>.</w:t>
      </w:r>
      <w:r w:rsidRPr="00DA379C">
        <w:rPr>
          <w:rFonts w:ascii="Times New Roman" w:hAnsi="Times New Roman" w:cs="Times New Roman"/>
          <w:i/>
          <w:sz w:val="24"/>
          <w:szCs w:val="24"/>
        </w:rPr>
        <w:t>“</w:t>
      </w:r>
      <w:r w:rsidRPr="00DA379C">
        <w:rPr>
          <w:rFonts w:ascii="Times New Roman" w:hAnsi="Times New Roman" w:cs="Times New Roman"/>
          <w:sz w:val="24"/>
          <w:szCs w:val="24"/>
        </w:rPr>
        <w:t xml:space="preserve"> (</w:t>
      </w:r>
      <w:proofErr w:type="spellStart"/>
      <w:r w:rsidRPr="00DA379C">
        <w:rPr>
          <w:rFonts w:ascii="Times New Roman" w:hAnsi="Times New Roman" w:cs="Times New Roman"/>
          <w:sz w:val="24"/>
          <w:szCs w:val="24"/>
        </w:rPr>
        <w:t>Hendl</w:t>
      </w:r>
      <w:proofErr w:type="spellEnd"/>
      <w:r w:rsidRPr="00DA379C">
        <w:rPr>
          <w:rFonts w:ascii="Times New Roman" w:hAnsi="Times New Roman" w:cs="Times New Roman"/>
          <w:sz w:val="24"/>
          <w:szCs w:val="24"/>
        </w:rPr>
        <w:t>, 2016</w:t>
      </w:r>
      <w:r>
        <w:rPr>
          <w:rFonts w:ascii="Times New Roman" w:hAnsi="Times New Roman" w:cs="Times New Roman"/>
          <w:sz w:val="24"/>
          <w:szCs w:val="24"/>
        </w:rPr>
        <w:t xml:space="preserve">, str. 151). </w:t>
      </w:r>
      <w:proofErr w:type="spellStart"/>
      <w:r>
        <w:rPr>
          <w:rFonts w:ascii="Times New Roman" w:hAnsi="Times New Roman" w:cs="Times New Roman"/>
          <w:sz w:val="24"/>
          <w:szCs w:val="24"/>
        </w:rPr>
        <w:t>Gavora</w:t>
      </w:r>
      <w:proofErr w:type="spellEnd"/>
      <w:r>
        <w:rPr>
          <w:rFonts w:ascii="Times New Roman" w:hAnsi="Times New Roman" w:cs="Times New Roman"/>
          <w:sz w:val="24"/>
          <w:szCs w:val="24"/>
        </w:rPr>
        <w:t xml:space="preserve"> (2000) uvádí tyto možnosti triangulace:</w:t>
      </w:r>
    </w:p>
    <w:p w14:paraId="746B7719" w14:textId="77777777" w:rsidR="00DA379C" w:rsidRPr="00D36B53" w:rsidRDefault="00DA379C" w:rsidP="00DA379C">
      <w:pPr>
        <w:pStyle w:val="Odstavecseseznamem"/>
        <w:numPr>
          <w:ilvl w:val="0"/>
          <w:numId w:val="1"/>
        </w:numPr>
        <w:spacing w:line="360" w:lineRule="auto"/>
        <w:jc w:val="both"/>
        <w:rPr>
          <w:rFonts w:ascii="Times New Roman" w:hAnsi="Times New Roman" w:cs="Times New Roman"/>
          <w:sz w:val="24"/>
          <w:szCs w:val="24"/>
          <w:u w:val="single"/>
        </w:rPr>
      </w:pPr>
      <w:r w:rsidRPr="00D36B53">
        <w:rPr>
          <w:rFonts w:ascii="Times New Roman" w:hAnsi="Times New Roman" w:cs="Times New Roman"/>
          <w:sz w:val="24"/>
          <w:szCs w:val="24"/>
          <w:u w:val="single"/>
        </w:rPr>
        <w:t xml:space="preserve">Triangulace zdrojů údajů </w:t>
      </w:r>
    </w:p>
    <w:p w14:paraId="59C4FFC1" w14:textId="77777777" w:rsidR="00DA379C" w:rsidRPr="00D36B53" w:rsidRDefault="00DA379C" w:rsidP="00DA379C">
      <w:pPr>
        <w:pStyle w:val="Odstavecseseznamem"/>
        <w:numPr>
          <w:ilvl w:val="0"/>
          <w:numId w:val="1"/>
        </w:numPr>
        <w:spacing w:line="360" w:lineRule="auto"/>
        <w:jc w:val="both"/>
        <w:rPr>
          <w:rFonts w:ascii="Times New Roman" w:hAnsi="Times New Roman" w:cs="Times New Roman"/>
          <w:sz w:val="24"/>
          <w:szCs w:val="24"/>
          <w:u w:val="single"/>
        </w:rPr>
      </w:pPr>
      <w:r w:rsidRPr="00D36B53">
        <w:rPr>
          <w:rFonts w:ascii="Times New Roman" w:hAnsi="Times New Roman" w:cs="Times New Roman"/>
          <w:sz w:val="24"/>
          <w:szCs w:val="24"/>
          <w:u w:val="single"/>
        </w:rPr>
        <w:t xml:space="preserve">Triangulace metod sběru údajů </w:t>
      </w:r>
    </w:p>
    <w:p w14:paraId="75946ABF" w14:textId="77777777" w:rsidR="00DA379C" w:rsidRPr="00D36B53" w:rsidRDefault="00DA379C" w:rsidP="00DA379C">
      <w:pPr>
        <w:pStyle w:val="Odstavecseseznamem"/>
        <w:numPr>
          <w:ilvl w:val="0"/>
          <w:numId w:val="1"/>
        </w:numPr>
        <w:spacing w:line="360" w:lineRule="auto"/>
        <w:jc w:val="both"/>
        <w:rPr>
          <w:rFonts w:ascii="Times New Roman" w:hAnsi="Times New Roman" w:cs="Times New Roman"/>
          <w:sz w:val="24"/>
          <w:szCs w:val="24"/>
          <w:u w:val="single"/>
        </w:rPr>
      </w:pPr>
      <w:r w:rsidRPr="00D36B53">
        <w:rPr>
          <w:rFonts w:ascii="Times New Roman" w:hAnsi="Times New Roman" w:cs="Times New Roman"/>
          <w:sz w:val="24"/>
          <w:szCs w:val="24"/>
          <w:u w:val="single"/>
        </w:rPr>
        <w:lastRenderedPageBreak/>
        <w:t xml:space="preserve">Triangulace výzkumníků </w:t>
      </w:r>
    </w:p>
    <w:p w14:paraId="59D02735" w14:textId="77777777" w:rsidR="00DA379C" w:rsidRPr="00D36B53" w:rsidRDefault="00DA379C" w:rsidP="00DA379C">
      <w:pPr>
        <w:pStyle w:val="Odstavecseseznamem"/>
        <w:numPr>
          <w:ilvl w:val="0"/>
          <w:numId w:val="1"/>
        </w:numPr>
        <w:spacing w:line="360" w:lineRule="auto"/>
        <w:jc w:val="both"/>
        <w:rPr>
          <w:rFonts w:ascii="Times New Roman" w:hAnsi="Times New Roman" w:cs="Times New Roman"/>
          <w:sz w:val="24"/>
          <w:szCs w:val="24"/>
          <w:u w:val="single"/>
        </w:rPr>
      </w:pPr>
      <w:r w:rsidRPr="00D36B53">
        <w:rPr>
          <w:rFonts w:ascii="Times New Roman" w:hAnsi="Times New Roman" w:cs="Times New Roman"/>
          <w:sz w:val="24"/>
          <w:szCs w:val="24"/>
          <w:u w:val="single"/>
        </w:rPr>
        <w:t xml:space="preserve">Triangulace teoretických přístupů </w:t>
      </w:r>
    </w:p>
    <w:p w14:paraId="217D05FB" w14:textId="77777777" w:rsidR="00DA379C" w:rsidRDefault="00DA379C" w:rsidP="00DA37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Podobné způsoby triangulace, ale o něco lépe vysvětlené nám podává </w:t>
      </w:r>
      <w:proofErr w:type="spellStart"/>
      <w:r>
        <w:rPr>
          <w:rFonts w:ascii="Times New Roman" w:hAnsi="Times New Roman" w:cs="Times New Roman"/>
          <w:sz w:val="24"/>
          <w:szCs w:val="24"/>
        </w:rPr>
        <w:t>Denzin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2016). Ten termín člení na:</w:t>
      </w:r>
    </w:p>
    <w:p w14:paraId="545B2CF9" w14:textId="77777777" w:rsidR="00DA379C" w:rsidRDefault="00DA379C" w:rsidP="00DA379C">
      <w:pPr>
        <w:pStyle w:val="Odstavecseseznamem"/>
        <w:numPr>
          <w:ilvl w:val="0"/>
          <w:numId w:val="2"/>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t>Triangulace datová</w:t>
      </w:r>
      <w:r>
        <w:rPr>
          <w:rFonts w:ascii="Times New Roman" w:hAnsi="Times New Roman" w:cs="Times New Roman"/>
          <w:sz w:val="24"/>
          <w:szCs w:val="24"/>
        </w:rPr>
        <w:t xml:space="preserve"> – je použití různých zdrojů dat, které vede ke zkoumání jevů v různých časech na různých místech a u různých osob,</w:t>
      </w:r>
    </w:p>
    <w:p w14:paraId="48D92E8A" w14:textId="77777777" w:rsidR="00DA379C" w:rsidRDefault="00DA379C" w:rsidP="00DA379C">
      <w:pPr>
        <w:pStyle w:val="Odstavecseseznamem"/>
        <w:numPr>
          <w:ilvl w:val="0"/>
          <w:numId w:val="2"/>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t>Triangulace výzkumníků</w:t>
      </w:r>
      <w:r>
        <w:rPr>
          <w:rFonts w:ascii="Times New Roman" w:hAnsi="Times New Roman" w:cs="Times New Roman"/>
          <w:sz w:val="24"/>
          <w:szCs w:val="24"/>
        </w:rPr>
        <w:t xml:space="preserve"> – snaží se zmírnit působení lidského faktoru, které může vést ke zkreslení dat, realizuje se nasazením více badatelů do terénu,</w:t>
      </w:r>
    </w:p>
    <w:p w14:paraId="4EDB350E" w14:textId="77777777" w:rsidR="00DA379C" w:rsidRDefault="00DA379C" w:rsidP="00DA379C">
      <w:pPr>
        <w:pStyle w:val="Odstavecseseznamem"/>
        <w:numPr>
          <w:ilvl w:val="0"/>
          <w:numId w:val="2"/>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t>Triangulace metodologická</w:t>
      </w:r>
      <w:r>
        <w:rPr>
          <w:rFonts w:ascii="Times New Roman" w:hAnsi="Times New Roman" w:cs="Times New Roman"/>
          <w:sz w:val="24"/>
          <w:szCs w:val="24"/>
        </w:rPr>
        <w:t xml:space="preserve"> – jde o triangulaci uvnitř metody (např.: použití více druhů škál v dotazníku) i mezi metodami (použití více metod sběru dat),</w:t>
      </w:r>
    </w:p>
    <w:p w14:paraId="4A8F3A85" w14:textId="77777777" w:rsidR="00DA379C" w:rsidRDefault="00DA379C" w:rsidP="00DA379C">
      <w:pPr>
        <w:pStyle w:val="Odstavecseseznamem"/>
        <w:numPr>
          <w:ilvl w:val="0"/>
          <w:numId w:val="2"/>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t>Triangulace teoretická</w:t>
      </w:r>
      <w:r>
        <w:rPr>
          <w:rFonts w:ascii="Times New Roman" w:hAnsi="Times New Roman" w:cs="Times New Roman"/>
          <w:sz w:val="24"/>
          <w:szCs w:val="24"/>
        </w:rPr>
        <w:t xml:space="preserve"> – znamená užití různých náhledů a hypotéz v procesu práce s údaji, podstatou zkoumání jsou diference, které nám různé teoretické přístupy poskytují.</w:t>
      </w:r>
    </w:p>
    <w:p w14:paraId="73C4D163" w14:textId="00645BFD" w:rsidR="00DA379C" w:rsidRDefault="00DA379C" w:rsidP="002E25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průběhu </w:t>
      </w:r>
      <w:r w:rsidR="003E4441">
        <w:rPr>
          <w:rFonts w:ascii="Times New Roman" w:hAnsi="Times New Roman" w:cs="Times New Roman"/>
          <w:sz w:val="24"/>
          <w:szCs w:val="24"/>
        </w:rPr>
        <w:t xml:space="preserve">kvalitativní části </w:t>
      </w:r>
      <w:r>
        <w:rPr>
          <w:rFonts w:ascii="Times New Roman" w:hAnsi="Times New Roman" w:cs="Times New Roman"/>
          <w:sz w:val="24"/>
          <w:szCs w:val="24"/>
        </w:rPr>
        <w:t>výzkumu bylo dosaženo datové triangulace, která spočíval</w:t>
      </w:r>
      <w:r w:rsidR="003E4441">
        <w:rPr>
          <w:rFonts w:ascii="Times New Roman" w:hAnsi="Times New Roman" w:cs="Times New Roman"/>
          <w:sz w:val="24"/>
          <w:szCs w:val="24"/>
        </w:rPr>
        <w:t>a ve výběru výzkumného souboru</w:t>
      </w:r>
      <w:r w:rsidR="004D65D1">
        <w:rPr>
          <w:rFonts w:ascii="Times New Roman" w:hAnsi="Times New Roman" w:cs="Times New Roman"/>
          <w:sz w:val="24"/>
          <w:szCs w:val="24"/>
        </w:rPr>
        <w:t>.</w:t>
      </w:r>
    </w:p>
    <w:p w14:paraId="2529A4BF" w14:textId="77777777" w:rsidR="00A40DA4" w:rsidRDefault="00A40DA4" w:rsidP="002E259C">
      <w:pPr>
        <w:spacing w:line="360" w:lineRule="auto"/>
        <w:ind w:firstLine="360"/>
        <w:jc w:val="both"/>
        <w:rPr>
          <w:rFonts w:ascii="Times New Roman" w:hAnsi="Times New Roman" w:cs="Times New Roman"/>
          <w:sz w:val="24"/>
          <w:szCs w:val="24"/>
        </w:rPr>
      </w:pPr>
    </w:p>
    <w:p w14:paraId="60A1B155" w14:textId="77777777" w:rsidR="00554108" w:rsidRPr="002E19B9" w:rsidRDefault="00E243F4" w:rsidP="0010260A">
      <w:pPr>
        <w:pStyle w:val="Nadpis2"/>
        <w:spacing w:line="360" w:lineRule="auto"/>
        <w:rPr>
          <w:rFonts w:ascii="Times New Roman" w:hAnsi="Times New Roman" w:cs="Times New Roman"/>
          <w:b/>
          <w:color w:val="auto"/>
          <w:sz w:val="30"/>
          <w:szCs w:val="30"/>
        </w:rPr>
      </w:pPr>
      <w:bookmarkStart w:id="26" w:name="_Toc26466961"/>
      <w:r w:rsidRPr="002E19B9">
        <w:rPr>
          <w:rFonts w:ascii="Times New Roman" w:hAnsi="Times New Roman" w:cs="Times New Roman"/>
          <w:b/>
          <w:color w:val="auto"/>
          <w:sz w:val="30"/>
          <w:szCs w:val="30"/>
        </w:rPr>
        <w:t>Etické aspekty výzkumu</w:t>
      </w:r>
      <w:bookmarkEnd w:id="26"/>
    </w:p>
    <w:p w14:paraId="361CF926" w14:textId="77777777" w:rsidR="00E243F4" w:rsidRPr="00554108" w:rsidRDefault="00D734F1" w:rsidP="00554108">
      <w:pPr>
        <w:spacing w:line="360" w:lineRule="auto"/>
        <w:ind w:firstLine="360"/>
        <w:jc w:val="both"/>
        <w:rPr>
          <w:rFonts w:ascii="Times New Roman" w:hAnsi="Times New Roman" w:cs="Times New Roman"/>
          <w:b/>
          <w:sz w:val="28"/>
          <w:szCs w:val="28"/>
        </w:rPr>
      </w:pPr>
      <w:r>
        <w:rPr>
          <w:rFonts w:ascii="Times New Roman" w:hAnsi="Times New Roman" w:cs="Times New Roman"/>
          <w:sz w:val="24"/>
          <w:szCs w:val="24"/>
        </w:rPr>
        <w:t xml:space="preserve">V průběhu každé výzkumné činnosti výzkumníci narazí na nějaké etické otázky. </w:t>
      </w:r>
      <w:proofErr w:type="spellStart"/>
      <w:r>
        <w:rPr>
          <w:rFonts w:ascii="Times New Roman" w:hAnsi="Times New Roman" w:cs="Times New Roman"/>
          <w:sz w:val="24"/>
          <w:szCs w:val="24"/>
        </w:rPr>
        <w:t>Pring</w:t>
      </w:r>
      <w:proofErr w:type="spellEnd"/>
      <w:r>
        <w:rPr>
          <w:rFonts w:ascii="Times New Roman" w:hAnsi="Times New Roman" w:cs="Times New Roman"/>
          <w:sz w:val="24"/>
          <w:szCs w:val="24"/>
        </w:rPr>
        <w:t xml:space="preserve"> (2002, in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 vyjadřuje očekávání, že by v dnešní době každá disertační práce (je jedno zda je kvalitativní či kvantitativní) měla zahrnovat vyjádření k etické stránce výzkumu.</w:t>
      </w:r>
      <w:r w:rsidR="004C0FF6">
        <w:rPr>
          <w:rFonts w:ascii="Times New Roman" w:hAnsi="Times New Roman" w:cs="Times New Roman"/>
          <w:sz w:val="24"/>
          <w:szCs w:val="24"/>
        </w:rPr>
        <w:t xml:space="preserve"> </w:t>
      </w:r>
    </w:p>
    <w:p w14:paraId="108EF688" w14:textId="77777777" w:rsidR="004C0FF6" w:rsidRDefault="006F0117" w:rsidP="00554108">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(2016) uvádí, že jsou zpracované různá doporučení a standardy stanovující etická pravidla, která lze použít ve výzkumu. Jako příklad zmiňuje APA standardy z roku 1994. </w:t>
      </w:r>
      <w:r w:rsidR="004C0FF6">
        <w:rPr>
          <w:rFonts w:ascii="Times New Roman" w:hAnsi="Times New Roman" w:cs="Times New Roman"/>
          <w:sz w:val="24"/>
          <w:szCs w:val="24"/>
        </w:rPr>
        <w:t xml:space="preserve">Etické zásady </w:t>
      </w:r>
      <w:r w:rsidR="009F0DF0">
        <w:rPr>
          <w:rFonts w:ascii="Times New Roman" w:hAnsi="Times New Roman" w:cs="Times New Roman"/>
          <w:sz w:val="24"/>
          <w:szCs w:val="24"/>
        </w:rPr>
        <w:t>výzkumu</w:t>
      </w:r>
      <w:r>
        <w:rPr>
          <w:rFonts w:ascii="Times New Roman" w:hAnsi="Times New Roman" w:cs="Times New Roman"/>
          <w:sz w:val="24"/>
          <w:szCs w:val="24"/>
        </w:rPr>
        <w:t xml:space="preserve"> však</w:t>
      </w:r>
      <w:r w:rsidR="009F0DF0">
        <w:rPr>
          <w:rFonts w:ascii="Times New Roman" w:hAnsi="Times New Roman" w:cs="Times New Roman"/>
          <w:sz w:val="24"/>
          <w:szCs w:val="24"/>
        </w:rPr>
        <w:t xml:space="preserve"> vychází z obecných principů, nejsou to přesně stanovená pravidla, která zaručí vždy správný výsledek. Je na každém výzkumníkovi, aby zhodnotil etické aspekty své práce. Existuje však několik základních principů:</w:t>
      </w:r>
    </w:p>
    <w:p w14:paraId="57947D12" w14:textId="77777777" w:rsidR="00C72734" w:rsidRDefault="009F0DF0" w:rsidP="002D00C6">
      <w:pPr>
        <w:pStyle w:val="Odstavecseseznamem"/>
        <w:numPr>
          <w:ilvl w:val="0"/>
          <w:numId w:val="3"/>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t>Princip důvěrnosti</w:t>
      </w:r>
      <w:r w:rsidRPr="00C72734">
        <w:rPr>
          <w:rFonts w:ascii="Times New Roman" w:hAnsi="Times New Roman" w:cs="Times New Roman"/>
          <w:sz w:val="24"/>
          <w:szCs w:val="24"/>
        </w:rPr>
        <w:t xml:space="preserve"> – zabezpečení anonymity účastníků výzkumu = nezveřej</w:t>
      </w:r>
      <w:r w:rsidR="00925CDF">
        <w:rPr>
          <w:rFonts w:ascii="Times New Roman" w:hAnsi="Times New Roman" w:cs="Times New Roman"/>
          <w:sz w:val="24"/>
          <w:szCs w:val="24"/>
        </w:rPr>
        <w:t xml:space="preserve">nění </w:t>
      </w:r>
      <w:r w:rsidRPr="00C72734">
        <w:rPr>
          <w:rFonts w:ascii="Times New Roman" w:hAnsi="Times New Roman" w:cs="Times New Roman"/>
          <w:sz w:val="24"/>
          <w:szCs w:val="24"/>
        </w:rPr>
        <w:t>data vedoucí k odtajnění účastníků výzkumu, nesdělování informací od ostatních účastníků kolegům</w:t>
      </w:r>
      <w:r w:rsidR="00C72734" w:rsidRPr="00C72734">
        <w:rPr>
          <w:rFonts w:ascii="Times New Roman" w:hAnsi="Times New Roman" w:cs="Times New Roman"/>
          <w:sz w:val="24"/>
          <w:szCs w:val="24"/>
        </w:rPr>
        <w:t xml:space="preserve"> apod</w:t>
      </w:r>
      <w:r w:rsidR="00C72734">
        <w:rPr>
          <w:rFonts w:ascii="Times New Roman" w:hAnsi="Times New Roman" w:cs="Times New Roman"/>
          <w:sz w:val="24"/>
          <w:szCs w:val="24"/>
        </w:rPr>
        <w:t>.</w:t>
      </w:r>
    </w:p>
    <w:p w14:paraId="768F082F" w14:textId="77777777" w:rsidR="00C72734" w:rsidRDefault="00C72734" w:rsidP="002D00C6">
      <w:pPr>
        <w:pStyle w:val="Odstavecseseznamem"/>
        <w:numPr>
          <w:ilvl w:val="0"/>
          <w:numId w:val="3"/>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t>Princip poučeného souhlasu</w:t>
      </w:r>
      <w:r w:rsidRPr="00C72734">
        <w:rPr>
          <w:rFonts w:ascii="Times New Roman" w:hAnsi="Times New Roman" w:cs="Times New Roman"/>
          <w:b/>
          <w:sz w:val="24"/>
          <w:szCs w:val="24"/>
        </w:rPr>
        <w:t xml:space="preserve"> </w:t>
      </w:r>
      <w:r w:rsidRPr="00C72734">
        <w:rPr>
          <w:rFonts w:ascii="Times New Roman" w:hAnsi="Times New Roman" w:cs="Times New Roman"/>
          <w:sz w:val="24"/>
          <w:szCs w:val="24"/>
        </w:rPr>
        <w:t>– k uskutečnění výzkumu je třeba získ</w:t>
      </w:r>
      <w:r w:rsidR="00925CDF">
        <w:rPr>
          <w:rFonts w:ascii="Times New Roman" w:hAnsi="Times New Roman" w:cs="Times New Roman"/>
          <w:sz w:val="24"/>
          <w:szCs w:val="24"/>
        </w:rPr>
        <w:t>ání</w:t>
      </w:r>
      <w:r w:rsidRPr="00C72734">
        <w:rPr>
          <w:rFonts w:ascii="Times New Roman" w:hAnsi="Times New Roman" w:cs="Times New Roman"/>
          <w:sz w:val="24"/>
          <w:szCs w:val="24"/>
        </w:rPr>
        <w:t xml:space="preserve"> souhlas</w:t>
      </w:r>
      <w:r w:rsidR="00925CDF">
        <w:rPr>
          <w:rFonts w:ascii="Times New Roman" w:hAnsi="Times New Roman" w:cs="Times New Roman"/>
          <w:sz w:val="24"/>
          <w:szCs w:val="24"/>
        </w:rPr>
        <w:t xml:space="preserve">u </w:t>
      </w:r>
      <w:r w:rsidRPr="00C72734">
        <w:rPr>
          <w:rFonts w:ascii="Times New Roman" w:hAnsi="Times New Roman" w:cs="Times New Roman"/>
          <w:sz w:val="24"/>
          <w:szCs w:val="24"/>
        </w:rPr>
        <w:t>všech účastníků, kteří musejí být seznámeni s povahou výzkumu a důsledky účasti v</w:t>
      </w:r>
      <w:r w:rsidR="00925CDF">
        <w:rPr>
          <w:rFonts w:ascii="Times New Roman" w:hAnsi="Times New Roman" w:cs="Times New Roman"/>
          <w:sz w:val="24"/>
          <w:szCs w:val="24"/>
        </w:rPr>
        <w:t> </w:t>
      </w:r>
      <w:r w:rsidRPr="00C72734">
        <w:rPr>
          <w:rFonts w:ascii="Times New Roman" w:hAnsi="Times New Roman" w:cs="Times New Roman"/>
          <w:sz w:val="24"/>
          <w:szCs w:val="24"/>
        </w:rPr>
        <w:t>něm</w:t>
      </w:r>
      <w:r w:rsidR="00925CDF">
        <w:rPr>
          <w:rFonts w:ascii="Times New Roman" w:hAnsi="Times New Roman" w:cs="Times New Roman"/>
          <w:sz w:val="24"/>
          <w:szCs w:val="24"/>
        </w:rPr>
        <w:t xml:space="preserve"> (písemnou nebo ústní formou),</w:t>
      </w:r>
      <w:r w:rsidR="005B59F6">
        <w:rPr>
          <w:rFonts w:ascii="Times New Roman" w:hAnsi="Times New Roman" w:cs="Times New Roman"/>
          <w:sz w:val="24"/>
          <w:szCs w:val="24"/>
        </w:rPr>
        <w:t xml:space="preserve"> ústní souhlas je vhodnější ve výzkumech, kde je třeba zajistit větší míru ochrany jeho účastníků</w:t>
      </w:r>
    </w:p>
    <w:p w14:paraId="6839DB72" w14:textId="77777777" w:rsidR="00925CDF" w:rsidRDefault="00C72734" w:rsidP="002D00C6">
      <w:pPr>
        <w:pStyle w:val="Odstavecseseznamem"/>
        <w:numPr>
          <w:ilvl w:val="0"/>
          <w:numId w:val="3"/>
        </w:numPr>
        <w:spacing w:line="360" w:lineRule="auto"/>
        <w:jc w:val="both"/>
        <w:rPr>
          <w:rFonts w:ascii="Times New Roman" w:hAnsi="Times New Roman" w:cs="Times New Roman"/>
          <w:sz w:val="24"/>
          <w:szCs w:val="24"/>
        </w:rPr>
      </w:pPr>
      <w:r w:rsidRPr="00D36B53">
        <w:rPr>
          <w:rFonts w:ascii="Times New Roman" w:hAnsi="Times New Roman" w:cs="Times New Roman"/>
          <w:sz w:val="24"/>
          <w:szCs w:val="24"/>
          <w:u w:val="single"/>
        </w:rPr>
        <w:lastRenderedPageBreak/>
        <w:t xml:space="preserve">Princi </w:t>
      </w:r>
      <w:r w:rsidR="00925CDF" w:rsidRPr="00D36B53">
        <w:rPr>
          <w:rFonts w:ascii="Times New Roman" w:hAnsi="Times New Roman" w:cs="Times New Roman"/>
          <w:sz w:val="24"/>
          <w:szCs w:val="24"/>
          <w:u w:val="single"/>
        </w:rPr>
        <w:t>zpřístupnění práce účastníkům výzkumu</w:t>
      </w:r>
      <w:r w:rsidR="00925CDF" w:rsidRPr="00D36B53">
        <w:rPr>
          <w:rFonts w:ascii="Times New Roman" w:hAnsi="Times New Roman" w:cs="Times New Roman"/>
          <w:sz w:val="24"/>
          <w:szCs w:val="24"/>
        </w:rPr>
        <w:t xml:space="preserve"> –</w:t>
      </w:r>
      <w:r w:rsidR="00925CDF">
        <w:rPr>
          <w:rFonts w:ascii="Times New Roman" w:hAnsi="Times New Roman" w:cs="Times New Roman"/>
          <w:sz w:val="24"/>
          <w:szCs w:val="24"/>
        </w:rPr>
        <w:t xml:space="preserve"> v případě příslibu předání výsledků výzkumu respondentům (Švaříček, </w:t>
      </w:r>
      <w:proofErr w:type="spellStart"/>
      <w:r w:rsidR="00925CDF">
        <w:rPr>
          <w:rFonts w:ascii="Times New Roman" w:hAnsi="Times New Roman" w:cs="Times New Roman"/>
          <w:sz w:val="24"/>
          <w:szCs w:val="24"/>
        </w:rPr>
        <w:t>Šeďová</w:t>
      </w:r>
      <w:proofErr w:type="spellEnd"/>
      <w:r w:rsidR="00925CDF">
        <w:rPr>
          <w:rFonts w:ascii="Times New Roman" w:hAnsi="Times New Roman" w:cs="Times New Roman"/>
          <w:sz w:val="24"/>
          <w:szCs w:val="24"/>
        </w:rPr>
        <w:t xml:space="preserve"> a kol., 2014)</w:t>
      </w:r>
    </w:p>
    <w:p w14:paraId="0EA4A5AB" w14:textId="77777777" w:rsidR="00925CDF" w:rsidRDefault="00925CDF" w:rsidP="00554108">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(2016) tyto principy doplňuje ještě o několik dalších</w:t>
      </w:r>
      <w:r w:rsidR="00AD6801">
        <w:rPr>
          <w:rFonts w:ascii="Times New Roman" w:hAnsi="Times New Roman" w:cs="Times New Roman"/>
          <w:sz w:val="24"/>
          <w:szCs w:val="24"/>
        </w:rPr>
        <w:t>. Uvedeme ty, které se zdají podstatné pro tento výzkum.</w:t>
      </w:r>
    </w:p>
    <w:p w14:paraId="5D745142" w14:textId="77777777" w:rsidR="00D36B53" w:rsidRDefault="00AD6801" w:rsidP="002D00C6">
      <w:pPr>
        <w:pStyle w:val="Odstavecseseznamem"/>
        <w:numPr>
          <w:ilvl w:val="0"/>
          <w:numId w:val="4"/>
        </w:numPr>
        <w:spacing w:line="360" w:lineRule="auto"/>
        <w:jc w:val="both"/>
        <w:rPr>
          <w:rFonts w:ascii="Times New Roman" w:hAnsi="Times New Roman" w:cs="Times New Roman"/>
          <w:sz w:val="24"/>
          <w:szCs w:val="24"/>
        </w:rPr>
      </w:pPr>
      <w:r w:rsidRPr="008B3248">
        <w:rPr>
          <w:rFonts w:ascii="Times New Roman" w:hAnsi="Times New Roman" w:cs="Times New Roman"/>
          <w:sz w:val="24"/>
          <w:szCs w:val="24"/>
          <w:u w:val="single"/>
        </w:rPr>
        <w:t>Princip možnosti svobodného odmítnutí</w:t>
      </w:r>
      <w:r>
        <w:rPr>
          <w:rFonts w:ascii="Times New Roman" w:hAnsi="Times New Roman" w:cs="Times New Roman"/>
          <w:sz w:val="24"/>
          <w:szCs w:val="24"/>
        </w:rPr>
        <w:t xml:space="preserve"> – poučení</w:t>
      </w:r>
      <w:r w:rsidR="00D36B53">
        <w:rPr>
          <w:rFonts w:ascii="Times New Roman" w:hAnsi="Times New Roman" w:cs="Times New Roman"/>
          <w:sz w:val="24"/>
          <w:szCs w:val="24"/>
        </w:rPr>
        <w:t xml:space="preserve"> všech</w:t>
      </w:r>
      <w:r>
        <w:rPr>
          <w:rFonts w:ascii="Times New Roman" w:hAnsi="Times New Roman" w:cs="Times New Roman"/>
          <w:sz w:val="24"/>
          <w:szCs w:val="24"/>
        </w:rPr>
        <w:t xml:space="preserve"> účastník</w:t>
      </w:r>
      <w:r w:rsidR="00D36B53">
        <w:rPr>
          <w:rFonts w:ascii="Times New Roman" w:hAnsi="Times New Roman" w:cs="Times New Roman"/>
          <w:sz w:val="24"/>
          <w:szCs w:val="24"/>
        </w:rPr>
        <w:t>ů, že mohou</w:t>
      </w:r>
      <w:r>
        <w:rPr>
          <w:rFonts w:ascii="Times New Roman" w:hAnsi="Times New Roman" w:cs="Times New Roman"/>
          <w:sz w:val="24"/>
          <w:szCs w:val="24"/>
        </w:rPr>
        <w:t xml:space="preserve"> kdykoliv v průběhu ukončit svou spolupráci</w:t>
      </w:r>
    </w:p>
    <w:p w14:paraId="525E3D66" w14:textId="77777777" w:rsidR="00AD6801" w:rsidRPr="00D36B53" w:rsidRDefault="00D36B53" w:rsidP="002D00C6">
      <w:pPr>
        <w:pStyle w:val="Odstavecseseznamem"/>
        <w:numPr>
          <w:ilvl w:val="0"/>
          <w:numId w:val="4"/>
        </w:numPr>
        <w:spacing w:line="360" w:lineRule="auto"/>
        <w:jc w:val="both"/>
        <w:rPr>
          <w:rFonts w:ascii="Times New Roman" w:hAnsi="Times New Roman" w:cs="Times New Roman"/>
          <w:sz w:val="24"/>
          <w:szCs w:val="24"/>
        </w:rPr>
      </w:pPr>
      <w:r w:rsidRPr="008B3248">
        <w:rPr>
          <w:rFonts w:ascii="Times New Roman" w:hAnsi="Times New Roman" w:cs="Times New Roman"/>
          <w:sz w:val="24"/>
          <w:szCs w:val="24"/>
          <w:u w:val="single"/>
        </w:rPr>
        <w:t>Princip emočního bezpeční</w:t>
      </w:r>
      <w:r>
        <w:rPr>
          <w:rFonts w:ascii="Times New Roman" w:hAnsi="Times New Roman" w:cs="Times New Roman"/>
          <w:sz w:val="24"/>
          <w:szCs w:val="24"/>
        </w:rPr>
        <w:t xml:space="preserve"> – </w:t>
      </w:r>
      <w:r w:rsidRPr="00D36B53">
        <w:rPr>
          <w:rFonts w:ascii="Times New Roman" w:hAnsi="Times New Roman" w:cs="Times New Roman"/>
          <w:sz w:val="24"/>
          <w:szCs w:val="24"/>
        </w:rPr>
        <w:t xml:space="preserve">udržení hranice mezi výzkumným rozhovorem a terapeutickým </w:t>
      </w:r>
    </w:p>
    <w:p w14:paraId="04664587" w14:textId="49A1F0D4" w:rsidR="00D36B53" w:rsidRDefault="00D36B53" w:rsidP="0055410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Všichni výše zmínění metodologové se shodují, že důležitým etickým aspektem je zabezpečit, aby všechny osoby podílející se na výzkumu </w:t>
      </w:r>
      <w:r w:rsidRPr="00D36B53">
        <w:rPr>
          <w:rFonts w:ascii="Times New Roman" w:hAnsi="Times New Roman" w:cs="Times New Roman"/>
          <w:b/>
          <w:sz w:val="24"/>
          <w:szCs w:val="24"/>
        </w:rPr>
        <w:t>neutrpěl</w:t>
      </w:r>
      <w:r w:rsidR="004D65D1">
        <w:rPr>
          <w:rFonts w:ascii="Times New Roman" w:hAnsi="Times New Roman" w:cs="Times New Roman"/>
          <w:b/>
          <w:sz w:val="24"/>
          <w:szCs w:val="24"/>
        </w:rPr>
        <w:t>y</w:t>
      </w:r>
      <w:r w:rsidRPr="00D36B53">
        <w:rPr>
          <w:rFonts w:ascii="Times New Roman" w:hAnsi="Times New Roman" w:cs="Times New Roman"/>
          <w:b/>
          <w:sz w:val="24"/>
          <w:szCs w:val="24"/>
        </w:rPr>
        <w:t xml:space="preserve"> psychickou a fyzickou újmu</w:t>
      </w:r>
      <w:r w:rsidRPr="00D36B53">
        <w:rPr>
          <w:rFonts w:ascii="Times New Roman" w:hAnsi="Times New Roman" w:cs="Times New Roman"/>
          <w:sz w:val="24"/>
          <w:szCs w:val="24"/>
        </w:rPr>
        <w:t>.</w:t>
      </w:r>
    </w:p>
    <w:p w14:paraId="64A0DB24" w14:textId="77777777" w:rsidR="00A40DA4" w:rsidRPr="00D36B53" w:rsidRDefault="00A40DA4" w:rsidP="00554108">
      <w:pPr>
        <w:spacing w:line="360" w:lineRule="auto"/>
        <w:ind w:firstLine="360"/>
        <w:jc w:val="both"/>
        <w:rPr>
          <w:rFonts w:ascii="Times New Roman" w:hAnsi="Times New Roman" w:cs="Times New Roman"/>
          <w:b/>
          <w:sz w:val="24"/>
          <w:szCs w:val="24"/>
        </w:rPr>
      </w:pPr>
    </w:p>
    <w:p w14:paraId="62860CDB" w14:textId="77777777" w:rsidR="00554108" w:rsidRPr="002E19B9" w:rsidRDefault="00DA379C" w:rsidP="0010260A">
      <w:pPr>
        <w:pStyle w:val="Nadpis2"/>
        <w:spacing w:line="360" w:lineRule="auto"/>
        <w:jc w:val="both"/>
        <w:rPr>
          <w:rFonts w:ascii="Times New Roman" w:hAnsi="Times New Roman" w:cs="Times New Roman"/>
          <w:b/>
          <w:color w:val="auto"/>
          <w:sz w:val="30"/>
          <w:szCs w:val="30"/>
        </w:rPr>
      </w:pPr>
      <w:bookmarkStart w:id="27" w:name="_Toc26466962"/>
      <w:r w:rsidRPr="002E19B9">
        <w:rPr>
          <w:rFonts w:ascii="Times New Roman" w:hAnsi="Times New Roman" w:cs="Times New Roman"/>
          <w:b/>
          <w:color w:val="auto"/>
          <w:sz w:val="30"/>
          <w:szCs w:val="30"/>
        </w:rPr>
        <w:t>Výzkumný soubor</w:t>
      </w:r>
      <w:bookmarkEnd w:id="27"/>
    </w:p>
    <w:p w14:paraId="4BA80BF8" w14:textId="77777777" w:rsidR="00554108" w:rsidRDefault="00554108" w:rsidP="00554108">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A379C">
        <w:rPr>
          <w:rFonts w:ascii="Times New Roman" w:hAnsi="Times New Roman" w:cs="Times New Roman"/>
          <w:sz w:val="24"/>
          <w:szCs w:val="24"/>
        </w:rPr>
        <w:t xml:space="preserve">Výběr vzorku do výzkumu vychází z popisu problému, kterému se praktická část věnuje. Jestliže zkoumáme přínos rozšíření školního poradenského pracoviště, pak je logické, že se musíme obrátit na jedince, kteří tento jev mohou nějakým způsobem posoudit a zhodnotit. Z toho plyne, že výběr nemohl probíhat jinak než záměrně.  </w:t>
      </w:r>
      <w:r w:rsidR="00DA379C" w:rsidRPr="00D36B53">
        <w:rPr>
          <w:rFonts w:ascii="Times New Roman" w:hAnsi="Times New Roman" w:cs="Times New Roman"/>
          <w:b/>
          <w:sz w:val="24"/>
          <w:szCs w:val="24"/>
        </w:rPr>
        <w:t>Záměrný výběr</w:t>
      </w:r>
      <w:r w:rsidR="00DA379C">
        <w:rPr>
          <w:rFonts w:ascii="Times New Roman" w:hAnsi="Times New Roman" w:cs="Times New Roman"/>
          <w:sz w:val="24"/>
          <w:szCs w:val="24"/>
        </w:rPr>
        <w:t xml:space="preserve"> je tedy nutný, aby nám tyto osoby mohly předat bohaté a pravdivé informace o zkoumaném jevu. Z hlediska kvalitativního zkoumání je vzorek vždy reprezentativní (ne z hlediska matematické statistiky), protože jedinci reprezentují určité prostředí (</w:t>
      </w:r>
      <w:proofErr w:type="spellStart"/>
      <w:r w:rsidR="00DA379C">
        <w:rPr>
          <w:rFonts w:ascii="Times New Roman" w:hAnsi="Times New Roman" w:cs="Times New Roman"/>
          <w:sz w:val="24"/>
          <w:szCs w:val="24"/>
        </w:rPr>
        <w:t>Gavora</w:t>
      </w:r>
      <w:proofErr w:type="spellEnd"/>
      <w:r w:rsidR="00DA379C">
        <w:rPr>
          <w:rFonts w:ascii="Times New Roman" w:hAnsi="Times New Roman" w:cs="Times New Roman"/>
          <w:sz w:val="24"/>
          <w:szCs w:val="24"/>
        </w:rPr>
        <w:t xml:space="preserve">, 2000). </w:t>
      </w:r>
    </w:p>
    <w:p w14:paraId="08DFFDD7" w14:textId="4E50BF21" w:rsidR="0010260A" w:rsidRDefault="00554108" w:rsidP="00DA379C">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DA379C">
        <w:rPr>
          <w:rFonts w:ascii="Times New Roman" w:hAnsi="Times New Roman" w:cs="Times New Roman"/>
          <w:sz w:val="24"/>
          <w:szCs w:val="24"/>
        </w:rPr>
        <w:t xml:space="preserve">Účastníci výzkumu jsou rozděleni do tří kategorií z hlediska toho, v jaké pozici se při řešení školní neúspěšnosti na 1. tupni nacházejí. Jsou to tedy </w:t>
      </w:r>
      <w:r w:rsidR="00DA379C" w:rsidRPr="00DA379C">
        <w:rPr>
          <w:rFonts w:ascii="Times New Roman" w:hAnsi="Times New Roman" w:cs="Times New Roman"/>
          <w:b/>
          <w:sz w:val="24"/>
          <w:szCs w:val="24"/>
        </w:rPr>
        <w:t>třídní učitelé 1. stupně, členové školního poradenského pracoviště a rodiče (zákonní zástupci) žáků</w:t>
      </w:r>
      <w:r w:rsidR="00DA379C">
        <w:rPr>
          <w:rFonts w:ascii="Times New Roman" w:hAnsi="Times New Roman" w:cs="Times New Roman"/>
          <w:sz w:val="24"/>
          <w:szCs w:val="24"/>
        </w:rPr>
        <w:t xml:space="preserve"> </w:t>
      </w:r>
      <w:r w:rsidR="00DA379C" w:rsidRPr="00DA379C">
        <w:rPr>
          <w:rFonts w:ascii="Times New Roman" w:hAnsi="Times New Roman" w:cs="Times New Roman"/>
          <w:b/>
          <w:sz w:val="24"/>
          <w:szCs w:val="24"/>
        </w:rPr>
        <w:t>ohrožených</w:t>
      </w:r>
      <w:r w:rsidR="00DA379C">
        <w:rPr>
          <w:rFonts w:ascii="Times New Roman" w:hAnsi="Times New Roman" w:cs="Times New Roman"/>
          <w:sz w:val="24"/>
          <w:szCs w:val="24"/>
        </w:rPr>
        <w:t xml:space="preserve"> na daném stupni </w:t>
      </w:r>
      <w:r w:rsidR="00DA379C" w:rsidRPr="00DA379C">
        <w:rPr>
          <w:rFonts w:ascii="Times New Roman" w:hAnsi="Times New Roman" w:cs="Times New Roman"/>
          <w:b/>
          <w:sz w:val="24"/>
          <w:szCs w:val="24"/>
        </w:rPr>
        <w:t>školním neúspěchem.</w:t>
      </w:r>
    </w:p>
    <w:p w14:paraId="0AC14502" w14:textId="77777777" w:rsidR="00A40DA4" w:rsidRDefault="00A40DA4" w:rsidP="00DA379C">
      <w:pPr>
        <w:spacing w:line="360" w:lineRule="auto"/>
        <w:jc w:val="both"/>
        <w:rPr>
          <w:rFonts w:ascii="Times New Roman" w:hAnsi="Times New Roman" w:cs="Times New Roman"/>
          <w:b/>
          <w:sz w:val="28"/>
          <w:szCs w:val="28"/>
        </w:rPr>
      </w:pPr>
    </w:p>
    <w:p w14:paraId="1419E54B" w14:textId="77777777" w:rsidR="00D36B53" w:rsidRPr="002E19B9" w:rsidRDefault="00DA379C" w:rsidP="0010260A">
      <w:pPr>
        <w:pStyle w:val="Nadpis3"/>
        <w:spacing w:line="360" w:lineRule="auto"/>
        <w:rPr>
          <w:rFonts w:ascii="Times New Roman" w:hAnsi="Times New Roman" w:cs="Times New Roman"/>
          <w:b/>
          <w:color w:val="auto"/>
          <w:sz w:val="28"/>
          <w:szCs w:val="28"/>
        </w:rPr>
      </w:pPr>
      <w:bookmarkStart w:id="28" w:name="_Toc26466963"/>
      <w:r w:rsidRPr="002E19B9">
        <w:rPr>
          <w:rFonts w:ascii="Times New Roman" w:hAnsi="Times New Roman" w:cs="Times New Roman"/>
          <w:b/>
          <w:color w:val="auto"/>
          <w:sz w:val="28"/>
          <w:szCs w:val="28"/>
        </w:rPr>
        <w:t>Výběr účastníků výzkumu a jejich oslovení</w:t>
      </w:r>
      <w:bookmarkEnd w:id="28"/>
      <w:r w:rsidRPr="002E19B9">
        <w:rPr>
          <w:rFonts w:ascii="Times New Roman" w:hAnsi="Times New Roman" w:cs="Times New Roman"/>
          <w:b/>
          <w:color w:val="auto"/>
          <w:sz w:val="28"/>
          <w:szCs w:val="28"/>
        </w:rPr>
        <w:t xml:space="preserve"> </w:t>
      </w:r>
    </w:p>
    <w:p w14:paraId="407E2CF6" w14:textId="77777777" w:rsidR="00D36B53" w:rsidRPr="00D36B53" w:rsidRDefault="00DA379C" w:rsidP="00D36B5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Zaměření výzkumu nás nasměrovalo na určitou skupinu osob, ze kterých budeme jednotlivé účastníky vybírat. Z osobních a časových důvodů byl výběr účastníků do výzkumu omezen pouze na vybranou základní školu Olomouckého kraje. Vzhledem k problematice školní neúspěšnost a potřeby jejího včasného podchycení jsme se ještě omezili pouze na první stupeň. Byl to ale náš záměr, a jsme si vědomi toho, že to může být jeden z limitů výzkumu. Pro rozhovory jsme vybírali z kategorie třídních učitelů a členů školního poradenského </w:t>
      </w:r>
      <w:r>
        <w:rPr>
          <w:rFonts w:ascii="Times New Roman" w:hAnsi="Times New Roman" w:cs="Times New Roman"/>
          <w:sz w:val="24"/>
          <w:szCs w:val="24"/>
        </w:rPr>
        <w:lastRenderedPageBreak/>
        <w:t xml:space="preserve">pracoviště, zatímco dotazník byl distribuován mezi rodiče žáků ohrožených školním neúspěchem. </w:t>
      </w:r>
    </w:p>
    <w:p w14:paraId="438FB47B" w14:textId="77777777" w:rsidR="00DA379C" w:rsidRDefault="00DA379C" w:rsidP="00DA379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Pro oslovení pedagogů bylo využito vlastních kontaktů a oslovení proběhlo v rámci osobního setkání na půdě školy. Měli jsme možnost vybrat z 10 osob (z toho nebyl ani jeden muž). Při výběru jsme uvažovali délku jejich praxe a byly osloveny jak osoby s dlouhou působností ve funkci třídního učitele, tak osoby na opačném konci spektra. Nepodařilo se nám zajistit kritérium, aby každý uskutečněný rozhovor zahrnoval pokaždé učitele jiného ročníku. </w:t>
      </w:r>
    </w:p>
    <w:p w14:paraId="7B0BA7B9" w14:textId="77777777" w:rsidR="00D36B53" w:rsidRDefault="00DA379C" w:rsidP="00053F1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Členové školního poradenského pracoviště mají kontakty uvedené na webových stránkách příslušné školy. Jejich oslovení proběhlo telefonickou formou. Všichni 4 hlavní členové s poskytnutím rozhovoru souhlasili.</w:t>
      </w:r>
    </w:p>
    <w:p w14:paraId="092E6AA2" w14:textId="77777777" w:rsidR="00013482" w:rsidRDefault="00DA379C" w:rsidP="00F9302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Předběžně byl stanoven minimální počet rozhovorů se zástupci dvou předchozích skupin na tři rozhovory. Z časových důvodů jsme si zvolili i maximální hranici počtu rozhovorů pro každou skupinu, a to pět rozhovorů. Při stanovení této hranice jsme vycházeli z předpokladu teoretické nasycenosti, kdy nám další nové případy již nepřináší nová nebo nepředpokládaná data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 </w:t>
      </w:r>
    </w:p>
    <w:p w14:paraId="54BD773B" w14:textId="77777777" w:rsidR="00F9302E" w:rsidRPr="00F9302E" w:rsidRDefault="00F9302E" w:rsidP="00F9302E">
      <w:pPr>
        <w:spacing w:line="360" w:lineRule="auto"/>
        <w:ind w:firstLine="708"/>
        <w:contextualSpacing/>
        <w:jc w:val="both"/>
        <w:rPr>
          <w:rFonts w:ascii="Times New Roman" w:hAnsi="Times New Roman" w:cs="Times New Roman"/>
          <w:sz w:val="24"/>
          <w:szCs w:val="24"/>
        </w:rPr>
      </w:pPr>
    </w:p>
    <w:p w14:paraId="0393FCFC" w14:textId="77777777" w:rsidR="00774B8E" w:rsidRDefault="00774B8E" w:rsidP="00774B8E">
      <w:pPr>
        <w:spacing w:line="360" w:lineRule="auto"/>
        <w:contextualSpacing/>
        <w:jc w:val="both"/>
        <w:rPr>
          <w:rFonts w:ascii="Times New Roman" w:hAnsi="Times New Roman" w:cs="Times New Roman"/>
          <w:sz w:val="24"/>
          <w:szCs w:val="24"/>
        </w:rPr>
      </w:pPr>
      <w:r w:rsidRPr="00142DE7">
        <w:rPr>
          <w:rFonts w:ascii="Times New Roman" w:hAnsi="Times New Roman" w:cs="Times New Roman"/>
          <w:b/>
          <w:sz w:val="24"/>
          <w:szCs w:val="24"/>
        </w:rPr>
        <w:t>Tabulka č. 1</w:t>
      </w:r>
      <w:r>
        <w:rPr>
          <w:rFonts w:ascii="Times New Roman" w:hAnsi="Times New Roman" w:cs="Times New Roman"/>
          <w:sz w:val="24"/>
          <w:szCs w:val="24"/>
        </w:rPr>
        <w:t xml:space="preserve"> – </w:t>
      </w:r>
      <w:r w:rsidR="00576409">
        <w:rPr>
          <w:rFonts w:ascii="Times New Roman" w:hAnsi="Times New Roman" w:cs="Times New Roman"/>
          <w:sz w:val="24"/>
          <w:szCs w:val="24"/>
        </w:rPr>
        <w:t>Přehled</w:t>
      </w:r>
      <w:r>
        <w:rPr>
          <w:rFonts w:ascii="Times New Roman" w:hAnsi="Times New Roman" w:cs="Times New Roman"/>
          <w:sz w:val="24"/>
          <w:szCs w:val="24"/>
        </w:rPr>
        <w:t xml:space="preserve"> účastníků </w:t>
      </w:r>
      <w:r w:rsidR="00053F16">
        <w:rPr>
          <w:rFonts w:ascii="Times New Roman" w:hAnsi="Times New Roman" w:cs="Times New Roman"/>
          <w:sz w:val="24"/>
          <w:szCs w:val="24"/>
        </w:rPr>
        <w:t>rozhovorů z řad pedagogů.</w:t>
      </w:r>
    </w:p>
    <w:tbl>
      <w:tblPr>
        <w:tblStyle w:val="Mkatabulky"/>
        <w:tblpPr w:leftFromText="141" w:rightFromText="141" w:vertAnchor="text" w:horzAnchor="margin" w:tblpXSpec="center" w:tblpY="-30"/>
        <w:tblW w:w="0" w:type="auto"/>
        <w:jc w:val="center"/>
        <w:shd w:val="clear" w:color="auto" w:fill="FFFFFF" w:themeFill="background1"/>
        <w:tblLook w:val="04A0" w:firstRow="1" w:lastRow="0" w:firstColumn="1" w:lastColumn="0" w:noHBand="0" w:noVBand="1"/>
      </w:tblPr>
      <w:tblGrid>
        <w:gridCol w:w="2405"/>
        <w:gridCol w:w="1983"/>
        <w:gridCol w:w="2194"/>
        <w:gridCol w:w="2195"/>
      </w:tblGrid>
      <w:tr w:rsidR="008B248B" w14:paraId="3D7961F2" w14:textId="77777777" w:rsidTr="00576409">
        <w:trPr>
          <w:jc w:val="center"/>
        </w:trPr>
        <w:tc>
          <w:tcPr>
            <w:tcW w:w="2405" w:type="dxa"/>
            <w:shd w:val="clear" w:color="auto" w:fill="FFFFFF" w:themeFill="background1"/>
          </w:tcPr>
          <w:p w14:paraId="5F5D0E43" w14:textId="77777777" w:rsidR="008B248B" w:rsidRPr="00576409" w:rsidRDefault="008B248B"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Kategorie výzkumného vzorku</w:t>
            </w:r>
          </w:p>
        </w:tc>
        <w:tc>
          <w:tcPr>
            <w:tcW w:w="1983" w:type="dxa"/>
            <w:shd w:val="clear" w:color="auto" w:fill="FFFFFF" w:themeFill="background1"/>
          </w:tcPr>
          <w:p w14:paraId="0FF8FB75" w14:textId="77777777" w:rsidR="008B248B" w:rsidRPr="00576409" w:rsidRDefault="008B248B"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Účastníci výzkumu</w:t>
            </w:r>
          </w:p>
        </w:tc>
        <w:tc>
          <w:tcPr>
            <w:tcW w:w="2194" w:type="dxa"/>
            <w:shd w:val="clear" w:color="auto" w:fill="FFFFFF" w:themeFill="background1"/>
          </w:tcPr>
          <w:p w14:paraId="5DD3662F" w14:textId="77777777" w:rsidR="008B248B" w:rsidRPr="00576409" w:rsidRDefault="00774B8E"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 xml:space="preserve">Ročník </w:t>
            </w:r>
          </w:p>
        </w:tc>
        <w:tc>
          <w:tcPr>
            <w:tcW w:w="2195" w:type="dxa"/>
            <w:shd w:val="clear" w:color="auto" w:fill="FFFFFF" w:themeFill="background1"/>
          </w:tcPr>
          <w:p w14:paraId="1203F923" w14:textId="77777777" w:rsidR="008B248B" w:rsidRPr="00576409" w:rsidRDefault="008B248B"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Délka praxe na dané pozici</w:t>
            </w:r>
          </w:p>
        </w:tc>
      </w:tr>
      <w:tr w:rsidR="008B248B" w14:paraId="549AB17F" w14:textId="77777777" w:rsidTr="00576409">
        <w:trPr>
          <w:jc w:val="center"/>
        </w:trPr>
        <w:tc>
          <w:tcPr>
            <w:tcW w:w="2405" w:type="dxa"/>
            <w:vMerge w:val="restart"/>
            <w:shd w:val="clear" w:color="auto" w:fill="FFFFFF" w:themeFill="background1"/>
          </w:tcPr>
          <w:p w14:paraId="74AF5D86" w14:textId="77777777" w:rsidR="008B248B" w:rsidRDefault="008B248B" w:rsidP="00576409">
            <w:pPr>
              <w:spacing w:line="360" w:lineRule="auto"/>
              <w:jc w:val="center"/>
              <w:rPr>
                <w:rFonts w:ascii="Times New Roman" w:hAnsi="Times New Roman" w:cs="Times New Roman"/>
                <w:sz w:val="24"/>
                <w:szCs w:val="24"/>
              </w:rPr>
            </w:pPr>
          </w:p>
          <w:p w14:paraId="06A3CB01" w14:textId="77777777" w:rsidR="008B248B" w:rsidRPr="00576409" w:rsidRDefault="008B248B"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Třídní učitelé 1. stupně</w:t>
            </w:r>
          </w:p>
        </w:tc>
        <w:tc>
          <w:tcPr>
            <w:tcW w:w="1983" w:type="dxa"/>
            <w:shd w:val="clear" w:color="auto" w:fill="FFFFFF" w:themeFill="background1"/>
          </w:tcPr>
          <w:p w14:paraId="54AF9970" w14:textId="77777777" w:rsidR="008B248B" w:rsidRPr="008B248B" w:rsidRDefault="008B248B"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1</w:t>
            </w:r>
          </w:p>
        </w:tc>
        <w:tc>
          <w:tcPr>
            <w:tcW w:w="2194" w:type="dxa"/>
            <w:shd w:val="clear" w:color="auto" w:fill="FFFFFF" w:themeFill="background1"/>
          </w:tcPr>
          <w:p w14:paraId="6F9E40BD" w14:textId="77777777" w:rsidR="008B248B"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1. ročník</w:t>
            </w:r>
          </w:p>
        </w:tc>
        <w:tc>
          <w:tcPr>
            <w:tcW w:w="2195" w:type="dxa"/>
            <w:shd w:val="clear" w:color="auto" w:fill="FFFFFF" w:themeFill="background1"/>
          </w:tcPr>
          <w:p w14:paraId="252697CF" w14:textId="77777777" w:rsidR="008B248B" w:rsidRPr="008B248B" w:rsidRDefault="00576409"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74B8E">
              <w:rPr>
                <w:rFonts w:ascii="Times New Roman" w:hAnsi="Times New Roman" w:cs="Times New Roman"/>
                <w:sz w:val="24"/>
                <w:szCs w:val="24"/>
              </w:rPr>
              <w:t xml:space="preserve"> ro</w:t>
            </w:r>
            <w:r>
              <w:rPr>
                <w:rFonts w:ascii="Times New Roman" w:hAnsi="Times New Roman" w:cs="Times New Roman"/>
                <w:sz w:val="24"/>
                <w:szCs w:val="24"/>
              </w:rPr>
              <w:t>ky</w:t>
            </w:r>
          </w:p>
        </w:tc>
      </w:tr>
      <w:tr w:rsidR="008B248B" w14:paraId="107BBCEE" w14:textId="77777777" w:rsidTr="00576409">
        <w:trPr>
          <w:jc w:val="center"/>
        </w:trPr>
        <w:tc>
          <w:tcPr>
            <w:tcW w:w="2405" w:type="dxa"/>
            <w:vMerge/>
            <w:shd w:val="clear" w:color="auto" w:fill="FFFFFF" w:themeFill="background1"/>
          </w:tcPr>
          <w:p w14:paraId="4D98320C" w14:textId="77777777" w:rsidR="008B248B" w:rsidRDefault="008B248B" w:rsidP="00576409">
            <w:pPr>
              <w:spacing w:line="360" w:lineRule="auto"/>
              <w:jc w:val="center"/>
              <w:rPr>
                <w:rFonts w:ascii="Times New Roman" w:hAnsi="Times New Roman" w:cs="Times New Roman"/>
                <w:sz w:val="24"/>
                <w:szCs w:val="24"/>
              </w:rPr>
            </w:pPr>
          </w:p>
        </w:tc>
        <w:tc>
          <w:tcPr>
            <w:tcW w:w="1983" w:type="dxa"/>
            <w:shd w:val="clear" w:color="auto" w:fill="FFFFFF" w:themeFill="background1"/>
          </w:tcPr>
          <w:p w14:paraId="62C4D930" w14:textId="77777777" w:rsidR="008B248B" w:rsidRPr="008B248B" w:rsidRDefault="008B248B"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2</w:t>
            </w:r>
          </w:p>
        </w:tc>
        <w:tc>
          <w:tcPr>
            <w:tcW w:w="2194" w:type="dxa"/>
            <w:shd w:val="clear" w:color="auto" w:fill="FFFFFF" w:themeFill="background1"/>
          </w:tcPr>
          <w:p w14:paraId="34CCF6AE" w14:textId="77777777" w:rsidR="008B248B"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3. ročník</w:t>
            </w:r>
          </w:p>
        </w:tc>
        <w:tc>
          <w:tcPr>
            <w:tcW w:w="2195" w:type="dxa"/>
            <w:shd w:val="clear" w:color="auto" w:fill="FFFFFF" w:themeFill="background1"/>
          </w:tcPr>
          <w:p w14:paraId="36204ECC" w14:textId="77777777" w:rsidR="008B248B" w:rsidRPr="008B248B" w:rsidRDefault="00576409"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r w:rsidR="00774B8E">
              <w:rPr>
                <w:rFonts w:ascii="Times New Roman" w:hAnsi="Times New Roman" w:cs="Times New Roman"/>
                <w:sz w:val="24"/>
                <w:szCs w:val="24"/>
              </w:rPr>
              <w:t xml:space="preserve"> let </w:t>
            </w:r>
          </w:p>
        </w:tc>
      </w:tr>
      <w:tr w:rsidR="008B248B" w14:paraId="72504804" w14:textId="77777777" w:rsidTr="00576409">
        <w:trPr>
          <w:jc w:val="center"/>
        </w:trPr>
        <w:tc>
          <w:tcPr>
            <w:tcW w:w="2405" w:type="dxa"/>
            <w:vMerge/>
            <w:shd w:val="clear" w:color="auto" w:fill="FFFFFF" w:themeFill="background1"/>
          </w:tcPr>
          <w:p w14:paraId="760BC19C" w14:textId="77777777" w:rsidR="008B248B" w:rsidRDefault="008B248B" w:rsidP="00576409">
            <w:pPr>
              <w:spacing w:line="360" w:lineRule="auto"/>
              <w:jc w:val="center"/>
              <w:rPr>
                <w:rFonts w:ascii="Times New Roman" w:hAnsi="Times New Roman" w:cs="Times New Roman"/>
                <w:sz w:val="24"/>
                <w:szCs w:val="24"/>
              </w:rPr>
            </w:pPr>
          </w:p>
        </w:tc>
        <w:tc>
          <w:tcPr>
            <w:tcW w:w="1983" w:type="dxa"/>
            <w:shd w:val="clear" w:color="auto" w:fill="FFFFFF" w:themeFill="background1"/>
          </w:tcPr>
          <w:p w14:paraId="3C0F84FE" w14:textId="77777777" w:rsidR="008B248B" w:rsidRPr="008B248B" w:rsidRDefault="008B248B"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3</w:t>
            </w:r>
          </w:p>
        </w:tc>
        <w:tc>
          <w:tcPr>
            <w:tcW w:w="2194" w:type="dxa"/>
            <w:shd w:val="clear" w:color="auto" w:fill="FFFFFF" w:themeFill="background1"/>
          </w:tcPr>
          <w:p w14:paraId="3A6DDFE9" w14:textId="77777777" w:rsidR="008B248B"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4. ročník</w:t>
            </w:r>
          </w:p>
        </w:tc>
        <w:tc>
          <w:tcPr>
            <w:tcW w:w="2195" w:type="dxa"/>
            <w:shd w:val="clear" w:color="auto" w:fill="FFFFFF" w:themeFill="background1"/>
          </w:tcPr>
          <w:p w14:paraId="2433CD1B" w14:textId="77777777" w:rsidR="008B248B"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 let </w:t>
            </w:r>
          </w:p>
        </w:tc>
      </w:tr>
      <w:tr w:rsidR="008B248B" w14:paraId="49768EF0" w14:textId="77777777" w:rsidTr="00576409">
        <w:trPr>
          <w:jc w:val="center"/>
        </w:trPr>
        <w:tc>
          <w:tcPr>
            <w:tcW w:w="2405" w:type="dxa"/>
            <w:vMerge/>
            <w:shd w:val="clear" w:color="auto" w:fill="FFFFFF" w:themeFill="background1"/>
          </w:tcPr>
          <w:p w14:paraId="0CE7BF09" w14:textId="77777777" w:rsidR="008B248B" w:rsidRDefault="008B248B" w:rsidP="00576409">
            <w:pPr>
              <w:spacing w:line="360" w:lineRule="auto"/>
              <w:jc w:val="center"/>
              <w:rPr>
                <w:rFonts w:ascii="Times New Roman" w:hAnsi="Times New Roman" w:cs="Times New Roman"/>
                <w:sz w:val="24"/>
                <w:szCs w:val="24"/>
              </w:rPr>
            </w:pPr>
          </w:p>
        </w:tc>
        <w:tc>
          <w:tcPr>
            <w:tcW w:w="1983" w:type="dxa"/>
            <w:shd w:val="clear" w:color="auto" w:fill="FFFFFF" w:themeFill="background1"/>
          </w:tcPr>
          <w:p w14:paraId="3198803B" w14:textId="77777777" w:rsidR="008B248B" w:rsidRPr="008B248B" w:rsidRDefault="008B248B"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4</w:t>
            </w:r>
          </w:p>
        </w:tc>
        <w:tc>
          <w:tcPr>
            <w:tcW w:w="2194" w:type="dxa"/>
            <w:shd w:val="clear" w:color="auto" w:fill="FFFFFF" w:themeFill="background1"/>
          </w:tcPr>
          <w:p w14:paraId="427C279B" w14:textId="77777777" w:rsidR="008B248B"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4. ročník</w:t>
            </w:r>
          </w:p>
        </w:tc>
        <w:tc>
          <w:tcPr>
            <w:tcW w:w="2195" w:type="dxa"/>
            <w:shd w:val="clear" w:color="auto" w:fill="FFFFFF" w:themeFill="background1"/>
          </w:tcPr>
          <w:p w14:paraId="30084CC9" w14:textId="77777777" w:rsidR="008B248B"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576409">
              <w:rPr>
                <w:rFonts w:ascii="Times New Roman" w:hAnsi="Times New Roman" w:cs="Times New Roman"/>
                <w:sz w:val="24"/>
                <w:szCs w:val="24"/>
              </w:rPr>
              <w:t>7</w:t>
            </w:r>
            <w:r>
              <w:rPr>
                <w:rFonts w:ascii="Times New Roman" w:hAnsi="Times New Roman" w:cs="Times New Roman"/>
                <w:sz w:val="24"/>
                <w:szCs w:val="24"/>
              </w:rPr>
              <w:t xml:space="preserve"> let </w:t>
            </w:r>
          </w:p>
        </w:tc>
      </w:tr>
    </w:tbl>
    <w:p w14:paraId="645677CF" w14:textId="77777777" w:rsidR="00F9302E" w:rsidRDefault="00F9302E" w:rsidP="00053F16">
      <w:pPr>
        <w:spacing w:line="360" w:lineRule="auto"/>
        <w:contextualSpacing/>
        <w:jc w:val="both"/>
        <w:rPr>
          <w:rFonts w:ascii="Times New Roman" w:hAnsi="Times New Roman" w:cs="Times New Roman"/>
          <w:b/>
          <w:sz w:val="24"/>
          <w:szCs w:val="24"/>
        </w:rPr>
      </w:pPr>
    </w:p>
    <w:p w14:paraId="643F2C3E" w14:textId="77777777" w:rsidR="00053F16" w:rsidRDefault="00053F16" w:rsidP="00053F16">
      <w:pPr>
        <w:spacing w:line="360" w:lineRule="auto"/>
        <w:contextualSpacing/>
        <w:jc w:val="both"/>
        <w:rPr>
          <w:rFonts w:ascii="Times New Roman" w:hAnsi="Times New Roman" w:cs="Times New Roman"/>
          <w:sz w:val="24"/>
          <w:szCs w:val="24"/>
        </w:rPr>
      </w:pPr>
      <w:r w:rsidRPr="00142DE7">
        <w:rPr>
          <w:rFonts w:ascii="Times New Roman" w:hAnsi="Times New Roman" w:cs="Times New Roman"/>
          <w:b/>
          <w:sz w:val="24"/>
          <w:szCs w:val="24"/>
        </w:rPr>
        <w:t>Tabulka č. 2</w:t>
      </w:r>
      <w:r>
        <w:rPr>
          <w:rFonts w:ascii="Times New Roman" w:hAnsi="Times New Roman" w:cs="Times New Roman"/>
          <w:sz w:val="24"/>
          <w:szCs w:val="24"/>
        </w:rPr>
        <w:t xml:space="preserve"> - </w:t>
      </w:r>
      <w:r w:rsidR="00576409">
        <w:rPr>
          <w:rFonts w:ascii="Times New Roman" w:hAnsi="Times New Roman" w:cs="Times New Roman"/>
          <w:sz w:val="24"/>
          <w:szCs w:val="24"/>
        </w:rPr>
        <w:t>Přehled</w:t>
      </w:r>
      <w:r>
        <w:rPr>
          <w:rFonts w:ascii="Times New Roman" w:hAnsi="Times New Roman" w:cs="Times New Roman"/>
          <w:sz w:val="24"/>
          <w:szCs w:val="24"/>
        </w:rPr>
        <w:t xml:space="preserve"> účastníků rozhovorů z řad členů ŠPP.</w:t>
      </w:r>
    </w:p>
    <w:tbl>
      <w:tblPr>
        <w:tblStyle w:val="Mkatabulky"/>
        <w:tblpPr w:leftFromText="141" w:rightFromText="141" w:vertAnchor="text" w:horzAnchor="margin" w:tblpXSpec="center" w:tblpY="-30"/>
        <w:tblW w:w="0" w:type="auto"/>
        <w:jc w:val="center"/>
        <w:shd w:val="clear" w:color="auto" w:fill="FFFFFF" w:themeFill="background1"/>
        <w:tblLook w:val="04A0" w:firstRow="1" w:lastRow="0" w:firstColumn="1" w:lastColumn="0" w:noHBand="0" w:noVBand="1"/>
      </w:tblPr>
      <w:tblGrid>
        <w:gridCol w:w="2405"/>
        <w:gridCol w:w="1701"/>
        <w:gridCol w:w="2693"/>
        <w:gridCol w:w="1978"/>
      </w:tblGrid>
      <w:tr w:rsidR="00774B8E" w14:paraId="78C6CA65" w14:textId="77777777" w:rsidTr="00576409">
        <w:trPr>
          <w:jc w:val="center"/>
        </w:trPr>
        <w:tc>
          <w:tcPr>
            <w:tcW w:w="2405" w:type="dxa"/>
            <w:shd w:val="clear" w:color="auto" w:fill="FFFFFF" w:themeFill="background1"/>
          </w:tcPr>
          <w:p w14:paraId="669143E0" w14:textId="77777777" w:rsidR="00774B8E" w:rsidRPr="00576409" w:rsidRDefault="00774B8E"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Kategorie výzkumného vzorku</w:t>
            </w:r>
          </w:p>
        </w:tc>
        <w:tc>
          <w:tcPr>
            <w:tcW w:w="1701" w:type="dxa"/>
            <w:shd w:val="clear" w:color="auto" w:fill="FFFFFF" w:themeFill="background1"/>
          </w:tcPr>
          <w:p w14:paraId="6DE5E427" w14:textId="77777777" w:rsidR="00774B8E" w:rsidRPr="00576409" w:rsidRDefault="00774B8E"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Účastníci výzkumu</w:t>
            </w:r>
          </w:p>
        </w:tc>
        <w:tc>
          <w:tcPr>
            <w:tcW w:w="2693" w:type="dxa"/>
            <w:shd w:val="clear" w:color="auto" w:fill="FFFFFF" w:themeFill="background1"/>
          </w:tcPr>
          <w:p w14:paraId="276EAF12" w14:textId="77777777" w:rsidR="00774B8E" w:rsidRPr="00576409" w:rsidRDefault="00774B8E"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 xml:space="preserve">Pozice pracovníka </w:t>
            </w:r>
          </w:p>
        </w:tc>
        <w:tc>
          <w:tcPr>
            <w:tcW w:w="1978" w:type="dxa"/>
            <w:shd w:val="clear" w:color="auto" w:fill="FFFFFF" w:themeFill="background1"/>
          </w:tcPr>
          <w:p w14:paraId="5C3F059A" w14:textId="77777777" w:rsidR="00774B8E" w:rsidRPr="00576409" w:rsidRDefault="00774B8E"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Délka praxe na dané pozici</w:t>
            </w:r>
          </w:p>
        </w:tc>
      </w:tr>
      <w:tr w:rsidR="00774B8E" w14:paraId="3A6FE347" w14:textId="77777777" w:rsidTr="00576409">
        <w:trPr>
          <w:jc w:val="center"/>
        </w:trPr>
        <w:tc>
          <w:tcPr>
            <w:tcW w:w="2405" w:type="dxa"/>
            <w:vMerge w:val="restart"/>
            <w:shd w:val="clear" w:color="auto" w:fill="FFFFFF" w:themeFill="background1"/>
          </w:tcPr>
          <w:p w14:paraId="7D4F82A4" w14:textId="77777777" w:rsidR="00774B8E" w:rsidRDefault="00774B8E" w:rsidP="00576409">
            <w:pPr>
              <w:spacing w:line="360" w:lineRule="auto"/>
              <w:jc w:val="center"/>
              <w:rPr>
                <w:rFonts w:ascii="Times New Roman" w:hAnsi="Times New Roman" w:cs="Times New Roman"/>
                <w:sz w:val="24"/>
                <w:szCs w:val="24"/>
              </w:rPr>
            </w:pPr>
          </w:p>
          <w:p w14:paraId="6E53DAD1" w14:textId="77777777" w:rsidR="00774B8E" w:rsidRPr="00576409" w:rsidRDefault="00774B8E" w:rsidP="00576409">
            <w:pPr>
              <w:spacing w:line="360" w:lineRule="auto"/>
              <w:jc w:val="center"/>
              <w:rPr>
                <w:rFonts w:ascii="Times New Roman" w:hAnsi="Times New Roman" w:cs="Times New Roman"/>
                <w:b/>
                <w:sz w:val="24"/>
                <w:szCs w:val="24"/>
              </w:rPr>
            </w:pPr>
            <w:r w:rsidRPr="00576409">
              <w:rPr>
                <w:rFonts w:ascii="Times New Roman" w:hAnsi="Times New Roman" w:cs="Times New Roman"/>
                <w:b/>
                <w:sz w:val="24"/>
                <w:szCs w:val="24"/>
              </w:rPr>
              <w:t>Členové školního poradenského pracoviště</w:t>
            </w:r>
          </w:p>
        </w:tc>
        <w:tc>
          <w:tcPr>
            <w:tcW w:w="1701" w:type="dxa"/>
            <w:shd w:val="clear" w:color="auto" w:fill="FFFFFF" w:themeFill="background1"/>
          </w:tcPr>
          <w:p w14:paraId="21FE6CE7"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1</w:t>
            </w:r>
          </w:p>
        </w:tc>
        <w:tc>
          <w:tcPr>
            <w:tcW w:w="2693" w:type="dxa"/>
            <w:shd w:val="clear" w:color="auto" w:fill="FFFFFF" w:themeFill="background1"/>
          </w:tcPr>
          <w:p w14:paraId="38A49FD4"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Školní metodik prevence </w:t>
            </w:r>
          </w:p>
        </w:tc>
        <w:tc>
          <w:tcPr>
            <w:tcW w:w="1978" w:type="dxa"/>
            <w:shd w:val="clear" w:color="auto" w:fill="FFFFFF" w:themeFill="background1"/>
          </w:tcPr>
          <w:p w14:paraId="1E944D8D"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1 rok</w:t>
            </w:r>
          </w:p>
        </w:tc>
      </w:tr>
      <w:tr w:rsidR="00774B8E" w14:paraId="35E886AA" w14:textId="77777777" w:rsidTr="00576409">
        <w:trPr>
          <w:jc w:val="center"/>
        </w:trPr>
        <w:tc>
          <w:tcPr>
            <w:tcW w:w="2405" w:type="dxa"/>
            <w:vMerge/>
            <w:shd w:val="clear" w:color="auto" w:fill="FFFFFF" w:themeFill="background1"/>
          </w:tcPr>
          <w:p w14:paraId="716EF873" w14:textId="77777777" w:rsidR="00774B8E" w:rsidRDefault="00774B8E" w:rsidP="00576409">
            <w:pPr>
              <w:spacing w:line="360" w:lineRule="auto"/>
              <w:jc w:val="center"/>
              <w:rPr>
                <w:rFonts w:ascii="Times New Roman" w:hAnsi="Times New Roman" w:cs="Times New Roman"/>
                <w:sz w:val="24"/>
                <w:szCs w:val="24"/>
              </w:rPr>
            </w:pPr>
          </w:p>
        </w:tc>
        <w:tc>
          <w:tcPr>
            <w:tcW w:w="1701" w:type="dxa"/>
            <w:shd w:val="clear" w:color="auto" w:fill="FFFFFF" w:themeFill="background1"/>
          </w:tcPr>
          <w:p w14:paraId="493E55ED"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2</w:t>
            </w:r>
          </w:p>
        </w:tc>
        <w:tc>
          <w:tcPr>
            <w:tcW w:w="2693" w:type="dxa"/>
            <w:shd w:val="clear" w:color="auto" w:fill="FFFFFF" w:themeFill="background1"/>
          </w:tcPr>
          <w:p w14:paraId="77735291"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Výchovný poradce</w:t>
            </w:r>
          </w:p>
        </w:tc>
        <w:tc>
          <w:tcPr>
            <w:tcW w:w="1978" w:type="dxa"/>
            <w:shd w:val="clear" w:color="auto" w:fill="FFFFFF" w:themeFill="background1"/>
          </w:tcPr>
          <w:p w14:paraId="1E336CFA"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576409">
              <w:rPr>
                <w:rFonts w:ascii="Times New Roman" w:hAnsi="Times New Roman" w:cs="Times New Roman"/>
                <w:sz w:val="24"/>
                <w:szCs w:val="24"/>
              </w:rPr>
              <w:t>4</w:t>
            </w:r>
            <w:r>
              <w:rPr>
                <w:rFonts w:ascii="Times New Roman" w:hAnsi="Times New Roman" w:cs="Times New Roman"/>
                <w:sz w:val="24"/>
                <w:szCs w:val="24"/>
              </w:rPr>
              <w:t xml:space="preserve"> let </w:t>
            </w:r>
          </w:p>
        </w:tc>
      </w:tr>
      <w:tr w:rsidR="00774B8E" w14:paraId="70DB60F2" w14:textId="77777777" w:rsidTr="00576409">
        <w:trPr>
          <w:jc w:val="center"/>
        </w:trPr>
        <w:tc>
          <w:tcPr>
            <w:tcW w:w="2405" w:type="dxa"/>
            <w:vMerge/>
            <w:shd w:val="clear" w:color="auto" w:fill="FFFFFF" w:themeFill="background1"/>
          </w:tcPr>
          <w:p w14:paraId="34830B6A" w14:textId="77777777" w:rsidR="00774B8E" w:rsidRDefault="00774B8E" w:rsidP="00576409">
            <w:pPr>
              <w:spacing w:line="360" w:lineRule="auto"/>
              <w:jc w:val="center"/>
              <w:rPr>
                <w:rFonts w:ascii="Times New Roman" w:hAnsi="Times New Roman" w:cs="Times New Roman"/>
                <w:sz w:val="24"/>
                <w:szCs w:val="24"/>
              </w:rPr>
            </w:pPr>
          </w:p>
        </w:tc>
        <w:tc>
          <w:tcPr>
            <w:tcW w:w="1701" w:type="dxa"/>
            <w:shd w:val="clear" w:color="auto" w:fill="FFFFFF" w:themeFill="background1"/>
          </w:tcPr>
          <w:p w14:paraId="2259AB50"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3</w:t>
            </w:r>
          </w:p>
        </w:tc>
        <w:tc>
          <w:tcPr>
            <w:tcW w:w="2693" w:type="dxa"/>
            <w:shd w:val="clear" w:color="auto" w:fill="FFFFFF" w:themeFill="background1"/>
          </w:tcPr>
          <w:p w14:paraId="650DF2AD"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Školní psycholog</w:t>
            </w:r>
          </w:p>
        </w:tc>
        <w:tc>
          <w:tcPr>
            <w:tcW w:w="1978" w:type="dxa"/>
            <w:shd w:val="clear" w:color="auto" w:fill="FFFFFF" w:themeFill="background1"/>
          </w:tcPr>
          <w:p w14:paraId="6323D626" w14:textId="77777777" w:rsidR="00774B8E" w:rsidRPr="008B248B" w:rsidRDefault="00576409"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r w:rsidR="00774B8E">
              <w:rPr>
                <w:rFonts w:ascii="Times New Roman" w:hAnsi="Times New Roman" w:cs="Times New Roman"/>
                <w:sz w:val="24"/>
                <w:szCs w:val="24"/>
              </w:rPr>
              <w:t xml:space="preserve"> let </w:t>
            </w:r>
          </w:p>
        </w:tc>
      </w:tr>
      <w:tr w:rsidR="00774B8E" w14:paraId="4D21E6DD" w14:textId="77777777" w:rsidTr="00576409">
        <w:trPr>
          <w:jc w:val="center"/>
        </w:trPr>
        <w:tc>
          <w:tcPr>
            <w:tcW w:w="2405" w:type="dxa"/>
            <w:vMerge/>
            <w:shd w:val="clear" w:color="auto" w:fill="FFFFFF" w:themeFill="background1"/>
          </w:tcPr>
          <w:p w14:paraId="2B230865" w14:textId="77777777" w:rsidR="00774B8E" w:rsidRDefault="00774B8E" w:rsidP="00576409">
            <w:pPr>
              <w:spacing w:line="360" w:lineRule="auto"/>
              <w:jc w:val="center"/>
              <w:rPr>
                <w:rFonts w:ascii="Times New Roman" w:hAnsi="Times New Roman" w:cs="Times New Roman"/>
                <w:sz w:val="24"/>
                <w:szCs w:val="24"/>
              </w:rPr>
            </w:pPr>
          </w:p>
        </w:tc>
        <w:tc>
          <w:tcPr>
            <w:tcW w:w="1701" w:type="dxa"/>
            <w:shd w:val="clear" w:color="auto" w:fill="FFFFFF" w:themeFill="background1"/>
          </w:tcPr>
          <w:p w14:paraId="7A05D47E"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Účastník 4</w:t>
            </w:r>
          </w:p>
        </w:tc>
        <w:tc>
          <w:tcPr>
            <w:tcW w:w="2693" w:type="dxa"/>
            <w:shd w:val="clear" w:color="auto" w:fill="FFFFFF" w:themeFill="background1"/>
          </w:tcPr>
          <w:p w14:paraId="4CB5E2C1" w14:textId="77777777" w:rsidR="00774B8E" w:rsidRPr="008B248B" w:rsidRDefault="00774B8E"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Školní speciální pedagog</w:t>
            </w:r>
          </w:p>
        </w:tc>
        <w:tc>
          <w:tcPr>
            <w:tcW w:w="1978" w:type="dxa"/>
            <w:shd w:val="clear" w:color="auto" w:fill="FFFFFF" w:themeFill="background1"/>
          </w:tcPr>
          <w:p w14:paraId="78C8DF0D" w14:textId="77777777" w:rsidR="00774B8E" w:rsidRPr="008B248B" w:rsidRDefault="00053F16" w:rsidP="0057640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74B8E">
              <w:rPr>
                <w:rFonts w:ascii="Times New Roman" w:hAnsi="Times New Roman" w:cs="Times New Roman"/>
                <w:sz w:val="24"/>
                <w:szCs w:val="24"/>
              </w:rPr>
              <w:t xml:space="preserve"> let </w:t>
            </w:r>
          </w:p>
        </w:tc>
      </w:tr>
    </w:tbl>
    <w:p w14:paraId="28A290EA" w14:textId="77777777" w:rsidR="00774B8E" w:rsidRDefault="00774B8E" w:rsidP="00576409">
      <w:pPr>
        <w:spacing w:line="360" w:lineRule="auto"/>
        <w:contextualSpacing/>
        <w:jc w:val="both"/>
        <w:rPr>
          <w:rFonts w:ascii="Times New Roman" w:hAnsi="Times New Roman" w:cs="Times New Roman"/>
          <w:sz w:val="24"/>
          <w:szCs w:val="24"/>
        </w:rPr>
      </w:pPr>
    </w:p>
    <w:p w14:paraId="7F9E38AC" w14:textId="77777777" w:rsidR="00337051" w:rsidRDefault="00DA379C" w:rsidP="00AA597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Při výběru konkrétních jednotlivců z kategorie rodičů žáků ohrožených školním neúspěchem bylo za potřeby spolupráce dvou předešlých skupin účastníků. S jejich pomocí byli </w:t>
      </w:r>
      <w:r>
        <w:rPr>
          <w:rFonts w:ascii="Times New Roman" w:hAnsi="Times New Roman" w:cs="Times New Roman"/>
          <w:sz w:val="24"/>
          <w:szCs w:val="24"/>
        </w:rPr>
        <w:lastRenderedPageBreak/>
        <w:t xml:space="preserve">vybráni rodiče žáků ohrožených školním neúspěchem na 1. stupni a osloveni prostřednictvím třídního učitele ke spolupráci při vyplnění dotazníků. </w:t>
      </w:r>
      <w:r w:rsidR="001419A1">
        <w:rPr>
          <w:rFonts w:ascii="Times New Roman" w:hAnsi="Times New Roman" w:cs="Times New Roman"/>
          <w:sz w:val="24"/>
          <w:szCs w:val="24"/>
        </w:rPr>
        <w:t>Celkem bylo osloveno 65 zákonných zástupců žáků, z toho 51 souhlasilo a zúčastnilo se dotazníkového šetření.</w:t>
      </w:r>
    </w:p>
    <w:p w14:paraId="73F10C40" w14:textId="77777777" w:rsidR="00C45DAA" w:rsidRDefault="00C45DAA" w:rsidP="00501DF3">
      <w:pPr>
        <w:spacing w:line="360" w:lineRule="auto"/>
        <w:jc w:val="both"/>
        <w:rPr>
          <w:rFonts w:ascii="Times New Roman" w:hAnsi="Times New Roman" w:cs="Times New Roman"/>
          <w:b/>
          <w:sz w:val="30"/>
          <w:szCs w:val="30"/>
        </w:rPr>
      </w:pPr>
    </w:p>
    <w:p w14:paraId="016FF781" w14:textId="77777777" w:rsidR="006C7121" w:rsidRDefault="006C7121" w:rsidP="00501DF3">
      <w:pPr>
        <w:spacing w:line="360" w:lineRule="auto"/>
        <w:jc w:val="both"/>
        <w:rPr>
          <w:rFonts w:ascii="Times New Roman" w:hAnsi="Times New Roman" w:cs="Times New Roman"/>
          <w:b/>
          <w:sz w:val="30"/>
          <w:szCs w:val="30"/>
        </w:rPr>
      </w:pPr>
    </w:p>
    <w:p w14:paraId="15D19D05" w14:textId="436B7696" w:rsidR="006C7121" w:rsidRDefault="006C7121" w:rsidP="00501DF3">
      <w:pPr>
        <w:spacing w:line="360" w:lineRule="auto"/>
        <w:jc w:val="both"/>
        <w:rPr>
          <w:rFonts w:ascii="Times New Roman" w:hAnsi="Times New Roman" w:cs="Times New Roman"/>
          <w:b/>
          <w:sz w:val="30"/>
          <w:szCs w:val="30"/>
        </w:rPr>
      </w:pPr>
    </w:p>
    <w:p w14:paraId="0CB12B97" w14:textId="03E20432" w:rsidR="00D936BF" w:rsidRDefault="00D936BF" w:rsidP="00501DF3">
      <w:pPr>
        <w:spacing w:line="360" w:lineRule="auto"/>
        <w:jc w:val="both"/>
        <w:rPr>
          <w:rFonts w:ascii="Times New Roman" w:hAnsi="Times New Roman" w:cs="Times New Roman"/>
          <w:b/>
          <w:sz w:val="30"/>
          <w:szCs w:val="30"/>
        </w:rPr>
      </w:pPr>
    </w:p>
    <w:p w14:paraId="10C79875" w14:textId="1530741F" w:rsidR="00D936BF" w:rsidRDefault="00D936BF" w:rsidP="00501DF3">
      <w:pPr>
        <w:spacing w:line="360" w:lineRule="auto"/>
        <w:jc w:val="both"/>
        <w:rPr>
          <w:rFonts w:ascii="Times New Roman" w:hAnsi="Times New Roman" w:cs="Times New Roman"/>
          <w:b/>
          <w:sz w:val="30"/>
          <w:szCs w:val="30"/>
        </w:rPr>
      </w:pPr>
    </w:p>
    <w:p w14:paraId="7EE374A4" w14:textId="51AD3D35" w:rsidR="00D936BF" w:rsidRDefault="00D936BF" w:rsidP="00501DF3">
      <w:pPr>
        <w:spacing w:line="360" w:lineRule="auto"/>
        <w:jc w:val="both"/>
        <w:rPr>
          <w:rFonts w:ascii="Times New Roman" w:hAnsi="Times New Roman" w:cs="Times New Roman"/>
          <w:b/>
          <w:sz w:val="30"/>
          <w:szCs w:val="30"/>
        </w:rPr>
      </w:pPr>
    </w:p>
    <w:p w14:paraId="7E1207CC" w14:textId="066B0545" w:rsidR="00D936BF" w:rsidRDefault="00D936BF" w:rsidP="00501DF3">
      <w:pPr>
        <w:spacing w:line="360" w:lineRule="auto"/>
        <w:jc w:val="both"/>
        <w:rPr>
          <w:rFonts w:ascii="Times New Roman" w:hAnsi="Times New Roman" w:cs="Times New Roman"/>
          <w:b/>
          <w:sz w:val="30"/>
          <w:szCs w:val="30"/>
        </w:rPr>
      </w:pPr>
    </w:p>
    <w:p w14:paraId="52B5EA3A" w14:textId="053D8510" w:rsidR="00D936BF" w:rsidRDefault="00D936BF" w:rsidP="00501DF3">
      <w:pPr>
        <w:spacing w:line="360" w:lineRule="auto"/>
        <w:jc w:val="both"/>
        <w:rPr>
          <w:rFonts w:ascii="Times New Roman" w:hAnsi="Times New Roman" w:cs="Times New Roman"/>
          <w:b/>
          <w:sz w:val="30"/>
          <w:szCs w:val="30"/>
        </w:rPr>
      </w:pPr>
    </w:p>
    <w:p w14:paraId="24265C81" w14:textId="421B79D0" w:rsidR="00D936BF" w:rsidRDefault="00D936BF" w:rsidP="00501DF3">
      <w:pPr>
        <w:spacing w:line="360" w:lineRule="auto"/>
        <w:jc w:val="both"/>
        <w:rPr>
          <w:rFonts w:ascii="Times New Roman" w:hAnsi="Times New Roman" w:cs="Times New Roman"/>
          <w:b/>
          <w:sz w:val="30"/>
          <w:szCs w:val="30"/>
        </w:rPr>
      </w:pPr>
    </w:p>
    <w:p w14:paraId="331CEF17" w14:textId="3E404925" w:rsidR="00D936BF" w:rsidRDefault="00D936BF" w:rsidP="00501DF3">
      <w:pPr>
        <w:spacing w:line="360" w:lineRule="auto"/>
        <w:jc w:val="both"/>
        <w:rPr>
          <w:rFonts w:ascii="Times New Roman" w:hAnsi="Times New Roman" w:cs="Times New Roman"/>
          <w:b/>
          <w:sz w:val="30"/>
          <w:szCs w:val="30"/>
        </w:rPr>
      </w:pPr>
    </w:p>
    <w:p w14:paraId="4342E4D0" w14:textId="76193034" w:rsidR="00D936BF" w:rsidRDefault="00D936BF" w:rsidP="00501DF3">
      <w:pPr>
        <w:spacing w:line="360" w:lineRule="auto"/>
        <w:jc w:val="both"/>
        <w:rPr>
          <w:rFonts w:ascii="Times New Roman" w:hAnsi="Times New Roman" w:cs="Times New Roman"/>
          <w:b/>
          <w:sz w:val="30"/>
          <w:szCs w:val="30"/>
        </w:rPr>
      </w:pPr>
    </w:p>
    <w:p w14:paraId="3F5B218B" w14:textId="25CE21B5" w:rsidR="00D936BF" w:rsidRDefault="00D936BF" w:rsidP="00501DF3">
      <w:pPr>
        <w:spacing w:line="360" w:lineRule="auto"/>
        <w:jc w:val="both"/>
        <w:rPr>
          <w:rFonts w:ascii="Times New Roman" w:hAnsi="Times New Roman" w:cs="Times New Roman"/>
          <w:b/>
          <w:sz w:val="30"/>
          <w:szCs w:val="30"/>
        </w:rPr>
      </w:pPr>
    </w:p>
    <w:p w14:paraId="6FEFF4DE" w14:textId="11F377C7" w:rsidR="00D936BF" w:rsidRDefault="00D936BF" w:rsidP="00501DF3">
      <w:pPr>
        <w:spacing w:line="360" w:lineRule="auto"/>
        <w:jc w:val="both"/>
        <w:rPr>
          <w:rFonts w:ascii="Times New Roman" w:hAnsi="Times New Roman" w:cs="Times New Roman"/>
          <w:b/>
          <w:sz w:val="30"/>
          <w:szCs w:val="30"/>
        </w:rPr>
      </w:pPr>
    </w:p>
    <w:p w14:paraId="4446D958" w14:textId="4A4EAA08" w:rsidR="00D936BF" w:rsidRDefault="00D936BF" w:rsidP="00501DF3">
      <w:pPr>
        <w:spacing w:line="360" w:lineRule="auto"/>
        <w:jc w:val="both"/>
        <w:rPr>
          <w:rFonts w:ascii="Times New Roman" w:hAnsi="Times New Roman" w:cs="Times New Roman"/>
          <w:b/>
          <w:sz w:val="30"/>
          <w:szCs w:val="30"/>
        </w:rPr>
      </w:pPr>
    </w:p>
    <w:p w14:paraId="46DDC36E" w14:textId="6B712EB6" w:rsidR="00D936BF" w:rsidRDefault="00D936BF" w:rsidP="00501DF3">
      <w:pPr>
        <w:spacing w:line="360" w:lineRule="auto"/>
        <w:jc w:val="both"/>
        <w:rPr>
          <w:rFonts w:ascii="Times New Roman" w:hAnsi="Times New Roman" w:cs="Times New Roman"/>
          <w:b/>
          <w:sz w:val="30"/>
          <w:szCs w:val="30"/>
        </w:rPr>
      </w:pPr>
    </w:p>
    <w:p w14:paraId="7019E8E9" w14:textId="4D32F48E" w:rsidR="00D936BF" w:rsidRDefault="00D936BF" w:rsidP="00501DF3">
      <w:pPr>
        <w:spacing w:line="360" w:lineRule="auto"/>
        <w:jc w:val="both"/>
        <w:rPr>
          <w:rFonts w:ascii="Times New Roman" w:hAnsi="Times New Roman" w:cs="Times New Roman"/>
          <w:b/>
          <w:sz w:val="30"/>
          <w:szCs w:val="30"/>
        </w:rPr>
      </w:pPr>
    </w:p>
    <w:p w14:paraId="36DCD0F7" w14:textId="33797DF5" w:rsidR="00D936BF" w:rsidRDefault="00D936BF" w:rsidP="00501DF3">
      <w:pPr>
        <w:spacing w:line="360" w:lineRule="auto"/>
        <w:jc w:val="both"/>
        <w:rPr>
          <w:rFonts w:ascii="Times New Roman" w:hAnsi="Times New Roman" w:cs="Times New Roman"/>
          <w:b/>
          <w:sz w:val="30"/>
          <w:szCs w:val="30"/>
        </w:rPr>
      </w:pPr>
    </w:p>
    <w:p w14:paraId="56E1E683" w14:textId="4DE70881" w:rsidR="00D936BF" w:rsidRDefault="00D936BF" w:rsidP="00501DF3">
      <w:pPr>
        <w:spacing w:line="360" w:lineRule="auto"/>
        <w:jc w:val="both"/>
        <w:rPr>
          <w:rFonts w:ascii="Times New Roman" w:hAnsi="Times New Roman" w:cs="Times New Roman"/>
          <w:b/>
          <w:sz w:val="30"/>
          <w:szCs w:val="30"/>
        </w:rPr>
      </w:pPr>
    </w:p>
    <w:p w14:paraId="333E22D7" w14:textId="14C70E0B" w:rsidR="00D936BF" w:rsidRDefault="00D936BF" w:rsidP="00501DF3">
      <w:pPr>
        <w:spacing w:line="360" w:lineRule="auto"/>
        <w:jc w:val="both"/>
        <w:rPr>
          <w:rFonts w:ascii="Times New Roman" w:hAnsi="Times New Roman" w:cs="Times New Roman"/>
          <w:b/>
          <w:sz w:val="30"/>
          <w:szCs w:val="30"/>
        </w:rPr>
      </w:pPr>
    </w:p>
    <w:p w14:paraId="33726D4D" w14:textId="6B95DB15" w:rsidR="00D936BF" w:rsidRDefault="00D936BF" w:rsidP="00501DF3">
      <w:pPr>
        <w:spacing w:line="360" w:lineRule="auto"/>
        <w:jc w:val="both"/>
        <w:rPr>
          <w:rFonts w:ascii="Times New Roman" w:hAnsi="Times New Roman" w:cs="Times New Roman"/>
          <w:b/>
          <w:sz w:val="30"/>
          <w:szCs w:val="30"/>
        </w:rPr>
      </w:pPr>
    </w:p>
    <w:p w14:paraId="6F0299C8" w14:textId="5C02C636" w:rsidR="00D936BF" w:rsidRDefault="00D936BF" w:rsidP="00501DF3">
      <w:pPr>
        <w:spacing w:line="360" w:lineRule="auto"/>
        <w:jc w:val="both"/>
        <w:rPr>
          <w:rFonts w:ascii="Times New Roman" w:hAnsi="Times New Roman" w:cs="Times New Roman"/>
          <w:b/>
          <w:sz w:val="30"/>
          <w:szCs w:val="30"/>
        </w:rPr>
      </w:pPr>
    </w:p>
    <w:p w14:paraId="717AF9AE" w14:textId="77777777" w:rsidR="00D936BF" w:rsidRDefault="00D936BF" w:rsidP="00501DF3">
      <w:pPr>
        <w:spacing w:line="360" w:lineRule="auto"/>
        <w:jc w:val="both"/>
        <w:rPr>
          <w:rFonts w:ascii="Times New Roman" w:hAnsi="Times New Roman" w:cs="Times New Roman"/>
          <w:b/>
          <w:sz w:val="30"/>
          <w:szCs w:val="30"/>
        </w:rPr>
      </w:pPr>
    </w:p>
    <w:p w14:paraId="25818C8E" w14:textId="77777777" w:rsidR="0017606B" w:rsidRPr="002E19B9" w:rsidRDefault="00DA379C" w:rsidP="0010260A">
      <w:pPr>
        <w:pStyle w:val="Nadpis1"/>
        <w:spacing w:line="360" w:lineRule="auto"/>
        <w:rPr>
          <w:rFonts w:ascii="Times New Roman" w:hAnsi="Times New Roman" w:cs="Times New Roman"/>
          <w:b/>
          <w:color w:val="auto"/>
        </w:rPr>
      </w:pPr>
      <w:bookmarkStart w:id="29" w:name="_Toc26466964"/>
      <w:r w:rsidRPr="002E19B9">
        <w:rPr>
          <w:rFonts w:ascii="Times New Roman" w:hAnsi="Times New Roman" w:cs="Times New Roman"/>
          <w:b/>
          <w:color w:val="auto"/>
        </w:rPr>
        <w:lastRenderedPageBreak/>
        <w:t>Metody sběru dat a jejich realizace</w:t>
      </w:r>
      <w:bookmarkEnd w:id="29"/>
    </w:p>
    <w:p w14:paraId="75F9DEDA" w14:textId="6C9A82A7" w:rsidR="00337051" w:rsidRDefault="00E424E6" w:rsidP="006C712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 tom, co jsme si stanovili výzkumné otázky, jsme přešli k výběru metod, kterými bychom data chtěli získat. Vzhledem k povaze výzkumu, kdy chceme od jednotlivých zainteresovaných osob zjistit jejich náhled na rozšíření ŠPP o další pracovníky, jsme se rozhodli použít dvě metody sběru dat</w:t>
      </w:r>
      <w:r w:rsidR="00D936BF">
        <w:rPr>
          <w:rFonts w:ascii="Times New Roman" w:hAnsi="Times New Roman" w:cs="Times New Roman"/>
          <w:sz w:val="24"/>
          <w:szCs w:val="24"/>
        </w:rPr>
        <w:t xml:space="preserve"> – rozhovory a dotazník. </w:t>
      </w:r>
    </w:p>
    <w:p w14:paraId="705BDAFF" w14:textId="77777777" w:rsidR="00A40DA4" w:rsidRDefault="00A40DA4" w:rsidP="006C7121">
      <w:pPr>
        <w:spacing w:line="360" w:lineRule="auto"/>
        <w:ind w:firstLine="708"/>
        <w:contextualSpacing/>
        <w:jc w:val="both"/>
        <w:rPr>
          <w:rFonts w:ascii="Times New Roman" w:hAnsi="Times New Roman" w:cs="Times New Roman"/>
          <w:sz w:val="24"/>
          <w:szCs w:val="24"/>
        </w:rPr>
      </w:pPr>
    </w:p>
    <w:p w14:paraId="0DE7450A" w14:textId="77777777" w:rsidR="008F4068" w:rsidRPr="002E19B9" w:rsidRDefault="008F4068" w:rsidP="0010260A">
      <w:pPr>
        <w:pStyle w:val="Nadpis2"/>
        <w:spacing w:line="360" w:lineRule="auto"/>
        <w:rPr>
          <w:rFonts w:ascii="Times New Roman" w:hAnsi="Times New Roman" w:cs="Times New Roman"/>
          <w:b/>
          <w:color w:val="auto"/>
          <w:sz w:val="30"/>
          <w:szCs w:val="30"/>
        </w:rPr>
      </w:pPr>
      <w:bookmarkStart w:id="30" w:name="_Toc26466965"/>
      <w:r w:rsidRPr="002E19B9">
        <w:rPr>
          <w:rFonts w:ascii="Times New Roman" w:hAnsi="Times New Roman" w:cs="Times New Roman"/>
          <w:b/>
          <w:color w:val="auto"/>
          <w:sz w:val="30"/>
          <w:szCs w:val="30"/>
        </w:rPr>
        <w:t>Sestavování rozhovoru a jeho podoba</w:t>
      </w:r>
      <w:bookmarkEnd w:id="30"/>
      <w:r w:rsidRPr="002E19B9">
        <w:rPr>
          <w:rFonts w:ascii="Times New Roman" w:hAnsi="Times New Roman" w:cs="Times New Roman"/>
          <w:b/>
          <w:color w:val="auto"/>
          <w:sz w:val="30"/>
          <w:szCs w:val="30"/>
        </w:rPr>
        <w:t xml:space="preserve"> </w:t>
      </w:r>
    </w:p>
    <w:p w14:paraId="7C503D36" w14:textId="77777777" w:rsidR="00DA379C" w:rsidRDefault="00E424E6" w:rsidP="00DA379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Pro vzorek z řad pedagogů a členů ŠPP jsme zvolily metodu rozhovoru</w:t>
      </w:r>
      <w:r w:rsidR="00DA379C">
        <w:rPr>
          <w:rFonts w:ascii="Times New Roman" w:hAnsi="Times New Roman" w:cs="Times New Roman"/>
          <w:sz w:val="24"/>
          <w:szCs w:val="24"/>
        </w:rPr>
        <w:t>. V kvalit</w:t>
      </w:r>
      <w:r w:rsidR="00D36B53">
        <w:rPr>
          <w:rFonts w:ascii="Times New Roman" w:hAnsi="Times New Roman" w:cs="Times New Roman"/>
          <w:sz w:val="24"/>
          <w:szCs w:val="24"/>
        </w:rPr>
        <w:t>ati</w:t>
      </w:r>
      <w:r w:rsidR="00DA379C">
        <w:rPr>
          <w:rFonts w:ascii="Times New Roman" w:hAnsi="Times New Roman" w:cs="Times New Roman"/>
          <w:sz w:val="24"/>
          <w:szCs w:val="24"/>
        </w:rPr>
        <w:t xml:space="preserve">vních výzkumech je to jedna z nejčastěji užívaných metod. S tímto tvrzením souhlasí také autoři Švaříček a </w:t>
      </w:r>
      <w:proofErr w:type="spellStart"/>
      <w:r w:rsidR="00DA379C">
        <w:rPr>
          <w:rFonts w:ascii="Times New Roman" w:hAnsi="Times New Roman" w:cs="Times New Roman"/>
          <w:sz w:val="24"/>
          <w:szCs w:val="24"/>
        </w:rPr>
        <w:t>Šeďová</w:t>
      </w:r>
      <w:proofErr w:type="spellEnd"/>
      <w:r w:rsidR="00DA379C">
        <w:rPr>
          <w:rFonts w:ascii="Times New Roman" w:hAnsi="Times New Roman" w:cs="Times New Roman"/>
          <w:sz w:val="24"/>
          <w:szCs w:val="24"/>
        </w:rPr>
        <w:t xml:space="preserve">. Používají rozšiřující označení hloubkový rozhovor (in – </w:t>
      </w:r>
      <w:proofErr w:type="spellStart"/>
      <w:r w:rsidR="00DA379C">
        <w:rPr>
          <w:rFonts w:ascii="Times New Roman" w:hAnsi="Times New Roman" w:cs="Times New Roman"/>
          <w:sz w:val="24"/>
          <w:szCs w:val="24"/>
        </w:rPr>
        <w:t>depth</w:t>
      </w:r>
      <w:proofErr w:type="spellEnd"/>
      <w:r w:rsidR="00DA379C">
        <w:rPr>
          <w:rFonts w:ascii="Times New Roman" w:hAnsi="Times New Roman" w:cs="Times New Roman"/>
          <w:sz w:val="24"/>
          <w:szCs w:val="24"/>
        </w:rPr>
        <w:t xml:space="preserve"> interview), kdy jeden účastník výzkumu je dotazován jedním badatelem pomocí nestandardizovaných otázek. Hloubkový rozhovor tedy zkoumá členy daného prostředí (určité sociální skupiny) a snaží se pochopit jednání událostí stejným způsobem, jak ho chápou členové této dané skupiny. Umožňuje nám zachytit výpovědi dotazovaných v jejich originálním znění, a</w:t>
      </w:r>
      <w:r w:rsidR="00A072BE">
        <w:rPr>
          <w:rFonts w:ascii="Times New Roman" w:hAnsi="Times New Roman" w:cs="Times New Roman"/>
          <w:sz w:val="24"/>
          <w:szCs w:val="24"/>
        </w:rPr>
        <w:t xml:space="preserve"> o</w:t>
      </w:r>
      <w:r w:rsidR="00DA379C">
        <w:rPr>
          <w:rFonts w:ascii="Times New Roman" w:hAnsi="Times New Roman" w:cs="Times New Roman"/>
          <w:sz w:val="24"/>
          <w:szCs w:val="24"/>
        </w:rPr>
        <w:t xml:space="preserve"> to v kvalitativních výzkumech jde (Švaříček, </w:t>
      </w:r>
      <w:proofErr w:type="spellStart"/>
      <w:r w:rsidR="00DA379C">
        <w:rPr>
          <w:rFonts w:ascii="Times New Roman" w:hAnsi="Times New Roman" w:cs="Times New Roman"/>
          <w:sz w:val="24"/>
          <w:szCs w:val="24"/>
        </w:rPr>
        <w:t>Šeďová</w:t>
      </w:r>
      <w:proofErr w:type="spellEnd"/>
      <w:r w:rsidR="00DA379C">
        <w:rPr>
          <w:rFonts w:ascii="Times New Roman" w:hAnsi="Times New Roman" w:cs="Times New Roman"/>
          <w:sz w:val="24"/>
          <w:szCs w:val="24"/>
        </w:rPr>
        <w:t xml:space="preserve"> a kol. 2014). </w:t>
      </w:r>
      <w:r w:rsidR="00D36B53">
        <w:rPr>
          <w:rFonts w:ascii="Times New Roman" w:hAnsi="Times New Roman" w:cs="Times New Roman"/>
          <w:sz w:val="24"/>
          <w:szCs w:val="24"/>
        </w:rPr>
        <w:t>Dále uvádí</w:t>
      </w:r>
      <w:r w:rsidR="00DA379C">
        <w:rPr>
          <w:rFonts w:ascii="Times New Roman" w:hAnsi="Times New Roman" w:cs="Times New Roman"/>
          <w:sz w:val="24"/>
          <w:szCs w:val="24"/>
        </w:rPr>
        <w:t xml:space="preserve"> dva hlavní typy hloubkového rozhovoru: polostrukturovaný, který se realizuje podle předem připraveného seznamu témat a otázek, a nestrukturovaný (</w:t>
      </w:r>
      <w:r w:rsidR="00876EB4">
        <w:rPr>
          <w:rFonts w:ascii="Times New Roman" w:hAnsi="Times New Roman" w:cs="Times New Roman"/>
          <w:sz w:val="24"/>
          <w:szCs w:val="24"/>
        </w:rPr>
        <w:t>volný</w:t>
      </w:r>
      <w:r w:rsidR="00DA379C">
        <w:rPr>
          <w:rFonts w:ascii="Times New Roman" w:hAnsi="Times New Roman" w:cs="Times New Roman"/>
          <w:sz w:val="24"/>
          <w:szCs w:val="24"/>
        </w:rPr>
        <w:t>)</w:t>
      </w:r>
      <w:r w:rsidR="00D36B53">
        <w:rPr>
          <w:rFonts w:ascii="Times New Roman" w:hAnsi="Times New Roman" w:cs="Times New Roman"/>
          <w:sz w:val="24"/>
          <w:szCs w:val="24"/>
        </w:rPr>
        <w:t xml:space="preserve"> (tamtéž)</w:t>
      </w:r>
      <w:r w:rsidR="00DA379C">
        <w:rPr>
          <w:rFonts w:ascii="Times New Roman" w:hAnsi="Times New Roman" w:cs="Times New Roman"/>
          <w:sz w:val="24"/>
          <w:szCs w:val="24"/>
        </w:rPr>
        <w:t>.</w:t>
      </w:r>
    </w:p>
    <w:p w14:paraId="2D4943BE" w14:textId="77777777" w:rsidR="00672F23" w:rsidRDefault="00DA379C" w:rsidP="00672F2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Pro náš výzkum jsme zvolily právě typ </w:t>
      </w:r>
      <w:r w:rsidRPr="00DA379C">
        <w:rPr>
          <w:rFonts w:ascii="Times New Roman" w:hAnsi="Times New Roman" w:cs="Times New Roman"/>
          <w:b/>
          <w:sz w:val="24"/>
          <w:szCs w:val="24"/>
        </w:rPr>
        <w:t>polostrukturovaného rozhovoru</w:t>
      </w:r>
      <w:r>
        <w:rPr>
          <w:rFonts w:ascii="Times New Roman" w:hAnsi="Times New Roman" w:cs="Times New Roman"/>
          <w:sz w:val="24"/>
          <w:szCs w:val="24"/>
        </w:rPr>
        <w:t xml:space="preserve">.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w:t>
      </w:r>
      <w:r w:rsidR="00576409">
        <w:rPr>
          <w:rFonts w:ascii="Times New Roman" w:hAnsi="Times New Roman" w:cs="Times New Roman"/>
          <w:sz w:val="24"/>
          <w:szCs w:val="24"/>
        </w:rPr>
        <w:t>16</w:t>
      </w:r>
      <w:r>
        <w:rPr>
          <w:rFonts w:ascii="Times New Roman" w:hAnsi="Times New Roman" w:cs="Times New Roman"/>
          <w:sz w:val="24"/>
          <w:szCs w:val="24"/>
        </w:rPr>
        <w:t>) jej uvádí jako jeden ze stěžejních způsobů kvalitativního dotazování, který dovoluje pružně reagovat v procesu získávání dat (dovoluje nám klást doplňující otázky), ale má určitou strukturu a jasně daný účel.</w:t>
      </w:r>
      <w:r w:rsidR="00D36B53">
        <w:rPr>
          <w:rFonts w:ascii="Times New Roman" w:hAnsi="Times New Roman" w:cs="Times New Roman"/>
          <w:sz w:val="24"/>
          <w:szCs w:val="24"/>
        </w:rPr>
        <w:t xml:space="preserve"> </w:t>
      </w:r>
      <w:r w:rsidR="00672F23">
        <w:rPr>
          <w:rFonts w:ascii="Times New Roman" w:hAnsi="Times New Roman" w:cs="Times New Roman"/>
          <w:sz w:val="24"/>
          <w:szCs w:val="24"/>
        </w:rPr>
        <w:t>Společným prvkem se standardizovaným (strukturovaným) typem rozhovoru je určení místa, kde by se měl rozhovor uskutečnit (Reichel, 2009).</w:t>
      </w:r>
    </w:p>
    <w:p w14:paraId="6EB8A511" w14:textId="77777777" w:rsidR="00672F23" w:rsidRDefault="00DA379C" w:rsidP="006C7121">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Na začátku každého rozhovoru proběhlo krátké seznámení s cílem výzkumné části práce a s</w:t>
      </w:r>
      <w:r w:rsidR="001419A1">
        <w:rPr>
          <w:rFonts w:ascii="Times New Roman" w:hAnsi="Times New Roman" w:cs="Times New Roman"/>
          <w:sz w:val="24"/>
          <w:szCs w:val="24"/>
        </w:rPr>
        <w:t> pravidly pr</w:t>
      </w:r>
      <w:r w:rsidR="008B3248">
        <w:rPr>
          <w:rFonts w:ascii="Times New Roman" w:hAnsi="Times New Roman" w:cs="Times New Roman"/>
          <w:sz w:val="24"/>
          <w:szCs w:val="24"/>
        </w:rPr>
        <w:t xml:space="preserve">ůběhu. </w:t>
      </w:r>
    </w:p>
    <w:p w14:paraId="3CA15D3C" w14:textId="77777777" w:rsidR="006C7121" w:rsidRDefault="006C7121" w:rsidP="006C7121">
      <w:pPr>
        <w:spacing w:line="360" w:lineRule="auto"/>
        <w:ind w:firstLine="709"/>
        <w:contextualSpacing/>
        <w:jc w:val="both"/>
        <w:rPr>
          <w:rFonts w:ascii="Times New Roman" w:hAnsi="Times New Roman" w:cs="Times New Roman"/>
          <w:sz w:val="24"/>
          <w:szCs w:val="24"/>
        </w:rPr>
      </w:pPr>
    </w:p>
    <w:p w14:paraId="15829B8B" w14:textId="77777777" w:rsidR="008B3248" w:rsidRDefault="00735448" w:rsidP="008B3248">
      <w:pPr>
        <w:spacing w:line="360" w:lineRule="auto"/>
        <w:jc w:val="both"/>
        <w:rPr>
          <w:rFonts w:ascii="Times New Roman" w:hAnsi="Times New Roman" w:cs="Times New Roman"/>
          <w:b/>
          <w:sz w:val="24"/>
          <w:szCs w:val="24"/>
        </w:rPr>
      </w:pPr>
      <w:r>
        <w:rPr>
          <w:rFonts w:ascii="Times New Roman" w:hAnsi="Times New Roman" w:cs="Times New Roman"/>
          <w:b/>
          <w:sz w:val="24"/>
          <w:szCs w:val="24"/>
        </w:rPr>
        <w:t>Úvodní informace pro účastníky rozhovorů</w:t>
      </w:r>
      <w:r w:rsidR="008B3248" w:rsidRPr="008B3248">
        <w:rPr>
          <w:rFonts w:ascii="Times New Roman" w:hAnsi="Times New Roman" w:cs="Times New Roman"/>
          <w:b/>
          <w:sz w:val="24"/>
          <w:szCs w:val="24"/>
        </w:rPr>
        <w:t>:</w:t>
      </w:r>
    </w:p>
    <w:p w14:paraId="4E95E7AE" w14:textId="77777777" w:rsidR="008B3248" w:rsidRDefault="008B3248" w:rsidP="002D00C6">
      <w:pPr>
        <w:pStyle w:val="Odstavecseseznamem"/>
        <w:numPr>
          <w:ilvl w:val="0"/>
          <w:numId w:val="5"/>
        </w:numPr>
        <w:spacing w:line="360" w:lineRule="auto"/>
        <w:jc w:val="both"/>
        <w:rPr>
          <w:rFonts w:ascii="Times New Roman" w:hAnsi="Times New Roman" w:cs="Times New Roman"/>
          <w:sz w:val="24"/>
          <w:szCs w:val="24"/>
        </w:rPr>
      </w:pPr>
      <w:r w:rsidRPr="008B3248">
        <w:rPr>
          <w:rFonts w:ascii="Times New Roman" w:hAnsi="Times New Roman" w:cs="Times New Roman"/>
          <w:sz w:val="24"/>
          <w:szCs w:val="24"/>
        </w:rPr>
        <w:t>Poděkování za jejich</w:t>
      </w:r>
      <w:r>
        <w:rPr>
          <w:rFonts w:ascii="Times New Roman" w:hAnsi="Times New Roman" w:cs="Times New Roman"/>
          <w:sz w:val="24"/>
          <w:szCs w:val="24"/>
        </w:rPr>
        <w:t xml:space="preserve"> spolupráci a ochotu se zúčastnit </w:t>
      </w:r>
    </w:p>
    <w:p w14:paraId="67E5E349" w14:textId="77777777" w:rsidR="008B3248" w:rsidRDefault="008B3248" w:rsidP="002D00C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Ujištění o anonymitě výzkumu (nebude uvedeno jméno ani pracoviště účastníka)</w:t>
      </w:r>
    </w:p>
    <w:p w14:paraId="794D68FE" w14:textId="77777777" w:rsidR="008B3248" w:rsidRDefault="008B3248" w:rsidP="002D00C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Udělení souhlasu se zaznamenáváním rozhovoru na diktafon (tzv. poučený souhlas</w:t>
      </w:r>
      <w:r w:rsidR="00876EB4">
        <w:rPr>
          <w:rFonts w:ascii="Times New Roman" w:hAnsi="Times New Roman" w:cs="Times New Roman"/>
          <w:sz w:val="24"/>
          <w:szCs w:val="24"/>
        </w:rPr>
        <w:t xml:space="preserve"> </w:t>
      </w:r>
      <w:r>
        <w:rPr>
          <w:rFonts w:ascii="Times New Roman" w:hAnsi="Times New Roman" w:cs="Times New Roman"/>
          <w:sz w:val="24"/>
          <w:szCs w:val="24"/>
        </w:rPr>
        <w:t xml:space="preserve">viz </w:t>
      </w:r>
      <w:r w:rsidR="005B59F6">
        <w:rPr>
          <w:rFonts w:ascii="Times New Roman" w:hAnsi="Times New Roman" w:cs="Times New Roman"/>
          <w:sz w:val="24"/>
          <w:szCs w:val="24"/>
        </w:rPr>
        <w:t>výše</w:t>
      </w:r>
      <w:r>
        <w:rPr>
          <w:rFonts w:ascii="Times New Roman" w:hAnsi="Times New Roman" w:cs="Times New Roman"/>
          <w:sz w:val="24"/>
          <w:szCs w:val="24"/>
        </w:rPr>
        <w:t xml:space="preserve">, </w:t>
      </w:r>
      <w:r w:rsidR="005B59F6">
        <w:rPr>
          <w:rFonts w:ascii="Times New Roman" w:hAnsi="Times New Roman" w:cs="Times New Roman"/>
          <w:sz w:val="24"/>
          <w:szCs w:val="24"/>
        </w:rPr>
        <w:t xml:space="preserve">nebyl zaznamenán na diktafon ani zapsán, </w:t>
      </w:r>
      <w:r>
        <w:rPr>
          <w:rFonts w:ascii="Times New Roman" w:hAnsi="Times New Roman" w:cs="Times New Roman"/>
          <w:sz w:val="24"/>
          <w:szCs w:val="24"/>
        </w:rPr>
        <w:t xml:space="preserve">všichni účastníci projevili souhlas </w:t>
      </w:r>
      <w:r w:rsidR="005B59F6">
        <w:rPr>
          <w:rFonts w:ascii="Times New Roman" w:hAnsi="Times New Roman" w:cs="Times New Roman"/>
          <w:sz w:val="24"/>
          <w:szCs w:val="24"/>
        </w:rPr>
        <w:t xml:space="preserve">pouze </w:t>
      </w:r>
      <w:r>
        <w:rPr>
          <w:rFonts w:ascii="Times New Roman" w:hAnsi="Times New Roman" w:cs="Times New Roman"/>
          <w:sz w:val="24"/>
          <w:szCs w:val="24"/>
        </w:rPr>
        <w:t>ústně</w:t>
      </w:r>
      <w:r w:rsidR="005B59F6">
        <w:rPr>
          <w:rFonts w:ascii="Times New Roman" w:hAnsi="Times New Roman" w:cs="Times New Roman"/>
          <w:sz w:val="24"/>
          <w:szCs w:val="24"/>
        </w:rPr>
        <w:t>)</w:t>
      </w:r>
    </w:p>
    <w:p w14:paraId="29C1D3AF" w14:textId="77777777" w:rsidR="005B59F6" w:rsidRDefault="00735448" w:rsidP="002D00C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Informování o možnosti odmítnout odpovědět na otázku</w:t>
      </w:r>
    </w:p>
    <w:p w14:paraId="0BE29A59" w14:textId="77777777" w:rsidR="00735448" w:rsidRDefault="00735448" w:rsidP="002D00C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Možnost zaslání přepisů rozhovorů ke kontrole a doplnění (tuto možnost žádný z účastníků nevyužil)</w:t>
      </w:r>
    </w:p>
    <w:p w14:paraId="0F47FD89" w14:textId="77777777" w:rsidR="00576409" w:rsidRPr="00576409" w:rsidRDefault="00735448" w:rsidP="002D00C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Nabídka zaslání celé práce po jejím obhájení (pouze 1 ze zúčastněných neprojevil zájem, všichni ostatní ano)</w:t>
      </w:r>
    </w:p>
    <w:p w14:paraId="57D622E5" w14:textId="77777777" w:rsidR="00576409" w:rsidRPr="00876EB4" w:rsidRDefault="00576409" w:rsidP="00876EB4">
      <w:pPr>
        <w:spacing w:line="360" w:lineRule="auto"/>
        <w:ind w:firstLine="708"/>
        <w:jc w:val="both"/>
        <w:rPr>
          <w:rFonts w:ascii="Times New Roman" w:hAnsi="Times New Roman" w:cs="Times New Roman"/>
          <w:sz w:val="24"/>
          <w:szCs w:val="24"/>
        </w:rPr>
      </w:pPr>
      <w:r w:rsidRPr="00876EB4">
        <w:rPr>
          <w:rFonts w:ascii="Times New Roman" w:hAnsi="Times New Roman" w:cs="Times New Roman"/>
          <w:sz w:val="24"/>
          <w:szCs w:val="24"/>
        </w:rPr>
        <w:t xml:space="preserve">Tvorba otázek do rozhovorů výzkumné části práce se odvíjela od stanovení výzkumných otázek. Nebyl přesně stanoven počet otázek, kterého bychom chtěli docílit. Pouze jsme se snažili, aby otázky rozhovoru zahrnuly všechny námi stanovené výzkumné otázky. Ty pro nás tedy byly určitými okruhy zájmu, které nám udávaly směr při tvorbě jednotlivých položek rozhovorů a pomohly nám sestavit následující otázky rozhovorů. </w:t>
      </w:r>
    </w:p>
    <w:p w14:paraId="4D0598E3" w14:textId="77777777" w:rsidR="00576409" w:rsidRPr="00876EB4" w:rsidRDefault="00576409" w:rsidP="006C7121">
      <w:pPr>
        <w:spacing w:line="360" w:lineRule="auto"/>
        <w:ind w:firstLine="708"/>
        <w:contextualSpacing/>
        <w:jc w:val="both"/>
        <w:rPr>
          <w:rFonts w:ascii="Times New Roman" w:hAnsi="Times New Roman" w:cs="Times New Roman"/>
          <w:sz w:val="24"/>
          <w:szCs w:val="24"/>
        </w:rPr>
      </w:pPr>
      <w:r w:rsidRPr="00876EB4">
        <w:rPr>
          <w:rFonts w:ascii="Times New Roman" w:hAnsi="Times New Roman" w:cs="Times New Roman"/>
          <w:sz w:val="24"/>
          <w:szCs w:val="24"/>
        </w:rPr>
        <w:t xml:space="preserve">První otázka rozhovoru sloužila ke zjištění pracovní pozice daného respondenta a délky praxe: </w:t>
      </w:r>
      <w:r w:rsidRPr="00876EB4">
        <w:rPr>
          <w:rFonts w:ascii="Times New Roman" w:hAnsi="Times New Roman" w:cs="Times New Roman"/>
          <w:i/>
          <w:sz w:val="24"/>
          <w:szCs w:val="24"/>
        </w:rPr>
        <w:t>1. Jaká je Vaše pracovní pozice na škole a jakou máte praxi?</w:t>
      </w:r>
    </w:p>
    <w:p w14:paraId="6AC7134E" w14:textId="77777777" w:rsidR="00FC6C03" w:rsidRPr="00876EB4" w:rsidRDefault="00576409" w:rsidP="006C7121">
      <w:pPr>
        <w:spacing w:line="360" w:lineRule="auto"/>
        <w:ind w:firstLine="708"/>
        <w:jc w:val="both"/>
        <w:rPr>
          <w:rFonts w:ascii="Times New Roman" w:hAnsi="Times New Roman" w:cs="Times New Roman"/>
          <w:sz w:val="24"/>
          <w:szCs w:val="24"/>
        </w:rPr>
      </w:pPr>
      <w:r w:rsidRPr="00876EB4">
        <w:rPr>
          <w:rFonts w:ascii="Times New Roman" w:hAnsi="Times New Roman" w:cs="Times New Roman"/>
          <w:sz w:val="24"/>
          <w:szCs w:val="24"/>
        </w:rPr>
        <w:t xml:space="preserve">Další otázky se již vtahovaly k jednotlivým výzkumným otázka. </w:t>
      </w:r>
    </w:p>
    <w:p w14:paraId="723C852E" w14:textId="77777777" w:rsidR="00576409" w:rsidRPr="00876EB4" w:rsidRDefault="00576409" w:rsidP="00876EB4">
      <w:pPr>
        <w:spacing w:line="360" w:lineRule="auto"/>
        <w:jc w:val="both"/>
        <w:rPr>
          <w:rFonts w:ascii="Times New Roman" w:hAnsi="Times New Roman" w:cs="Times New Roman"/>
          <w:sz w:val="24"/>
          <w:szCs w:val="24"/>
        </w:rPr>
      </w:pPr>
      <w:r w:rsidRPr="00142DE7">
        <w:rPr>
          <w:rFonts w:ascii="Times New Roman" w:hAnsi="Times New Roman" w:cs="Times New Roman"/>
          <w:b/>
          <w:sz w:val="24"/>
          <w:szCs w:val="24"/>
        </w:rPr>
        <w:t>Tabulka č. 3</w:t>
      </w:r>
      <w:r w:rsidRPr="00876EB4">
        <w:rPr>
          <w:rFonts w:ascii="Times New Roman" w:hAnsi="Times New Roman" w:cs="Times New Roman"/>
          <w:sz w:val="24"/>
          <w:szCs w:val="24"/>
        </w:rPr>
        <w:t xml:space="preserve"> </w:t>
      </w:r>
      <w:r w:rsidR="00FC6C03" w:rsidRPr="00876EB4">
        <w:rPr>
          <w:rFonts w:ascii="Times New Roman" w:hAnsi="Times New Roman" w:cs="Times New Roman"/>
          <w:sz w:val="24"/>
          <w:szCs w:val="24"/>
        </w:rPr>
        <w:t>– Přehled otázek vztahujících se k VO.</w:t>
      </w:r>
    </w:p>
    <w:tbl>
      <w:tblPr>
        <w:tblStyle w:val="Mkatabulky"/>
        <w:tblW w:w="9144" w:type="dxa"/>
        <w:tblLook w:val="04A0" w:firstRow="1" w:lastRow="0" w:firstColumn="1" w:lastColumn="0" w:noHBand="0" w:noVBand="1"/>
      </w:tblPr>
      <w:tblGrid>
        <w:gridCol w:w="2569"/>
        <w:gridCol w:w="3290"/>
        <w:gridCol w:w="3285"/>
      </w:tblGrid>
      <w:tr w:rsidR="00576409" w:rsidRPr="00876EB4" w14:paraId="07F57968" w14:textId="77777777" w:rsidTr="006C7121">
        <w:trPr>
          <w:trHeight w:val="543"/>
        </w:trPr>
        <w:tc>
          <w:tcPr>
            <w:tcW w:w="2569" w:type="dxa"/>
            <w:tcBorders>
              <w:top w:val="single" w:sz="12" w:space="0" w:color="auto"/>
              <w:left w:val="single" w:sz="12" w:space="0" w:color="auto"/>
              <w:bottom w:val="single" w:sz="12" w:space="0" w:color="auto"/>
              <w:right w:val="single" w:sz="12" w:space="0" w:color="auto"/>
            </w:tcBorders>
            <w:vAlign w:val="center"/>
          </w:tcPr>
          <w:p w14:paraId="16CE1AA4" w14:textId="77777777" w:rsidR="00576409" w:rsidRPr="00876EB4" w:rsidRDefault="00576409" w:rsidP="00876EB4">
            <w:pPr>
              <w:spacing w:line="360" w:lineRule="auto"/>
              <w:jc w:val="center"/>
              <w:rPr>
                <w:rFonts w:ascii="Times New Roman" w:hAnsi="Times New Roman" w:cs="Times New Roman"/>
                <w:b/>
                <w:sz w:val="24"/>
                <w:szCs w:val="24"/>
              </w:rPr>
            </w:pPr>
            <w:r w:rsidRPr="00876EB4">
              <w:rPr>
                <w:rFonts w:ascii="Times New Roman" w:hAnsi="Times New Roman" w:cs="Times New Roman"/>
                <w:b/>
                <w:sz w:val="24"/>
                <w:szCs w:val="24"/>
              </w:rPr>
              <w:t>Výzkumná otázka</w:t>
            </w:r>
          </w:p>
        </w:tc>
        <w:tc>
          <w:tcPr>
            <w:tcW w:w="3290" w:type="dxa"/>
            <w:tcBorders>
              <w:top w:val="single" w:sz="12" w:space="0" w:color="auto"/>
              <w:left w:val="single" w:sz="12" w:space="0" w:color="auto"/>
              <w:bottom w:val="single" w:sz="12" w:space="0" w:color="auto"/>
              <w:right w:val="single" w:sz="12" w:space="0" w:color="auto"/>
            </w:tcBorders>
            <w:vAlign w:val="center"/>
          </w:tcPr>
          <w:p w14:paraId="7BE0D2D3" w14:textId="77777777" w:rsidR="00576409" w:rsidRPr="00876EB4" w:rsidRDefault="00576409" w:rsidP="00876EB4">
            <w:pPr>
              <w:spacing w:line="360" w:lineRule="auto"/>
              <w:jc w:val="center"/>
              <w:rPr>
                <w:rFonts w:ascii="Times New Roman" w:hAnsi="Times New Roman" w:cs="Times New Roman"/>
                <w:b/>
                <w:sz w:val="24"/>
                <w:szCs w:val="24"/>
              </w:rPr>
            </w:pPr>
            <w:r w:rsidRPr="00876EB4">
              <w:rPr>
                <w:rFonts w:ascii="Times New Roman" w:hAnsi="Times New Roman" w:cs="Times New Roman"/>
                <w:b/>
                <w:sz w:val="24"/>
                <w:szCs w:val="24"/>
              </w:rPr>
              <w:t>Otázky rozhovoru – TU 1. st. ZŠ</w:t>
            </w:r>
          </w:p>
        </w:tc>
        <w:tc>
          <w:tcPr>
            <w:tcW w:w="3285" w:type="dxa"/>
            <w:tcBorders>
              <w:top w:val="single" w:sz="12" w:space="0" w:color="auto"/>
              <w:left w:val="single" w:sz="12" w:space="0" w:color="auto"/>
              <w:bottom w:val="single" w:sz="12" w:space="0" w:color="auto"/>
              <w:right w:val="single" w:sz="12" w:space="0" w:color="auto"/>
            </w:tcBorders>
            <w:vAlign w:val="center"/>
          </w:tcPr>
          <w:p w14:paraId="7B04F344" w14:textId="77777777" w:rsidR="00576409" w:rsidRPr="00876EB4" w:rsidRDefault="00576409" w:rsidP="00876EB4">
            <w:pPr>
              <w:spacing w:line="360" w:lineRule="auto"/>
              <w:jc w:val="center"/>
              <w:rPr>
                <w:rFonts w:ascii="Times New Roman" w:hAnsi="Times New Roman" w:cs="Times New Roman"/>
                <w:b/>
                <w:sz w:val="24"/>
                <w:szCs w:val="24"/>
              </w:rPr>
            </w:pPr>
            <w:r w:rsidRPr="00876EB4">
              <w:rPr>
                <w:rFonts w:ascii="Times New Roman" w:hAnsi="Times New Roman" w:cs="Times New Roman"/>
                <w:b/>
                <w:sz w:val="24"/>
                <w:szCs w:val="24"/>
              </w:rPr>
              <w:t>Otázky rozhovoru – členové ŠPP</w:t>
            </w:r>
          </w:p>
        </w:tc>
      </w:tr>
      <w:tr w:rsidR="00576409" w:rsidRPr="00876EB4" w14:paraId="72853C10" w14:textId="77777777" w:rsidTr="006C7121">
        <w:trPr>
          <w:trHeight w:val="580"/>
        </w:trPr>
        <w:tc>
          <w:tcPr>
            <w:tcW w:w="2569" w:type="dxa"/>
            <w:vMerge w:val="restart"/>
            <w:tcBorders>
              <w:top w:val="single" w:sz="12" w:space="0" w:color="auto"/>
              <w:left w:val="single" w:sz="12" w:space="0" w:color="auto"/>
            </w:tcBorders>
            <w:vAlign w:val="center"/>
          </w:tcPr>
          <w:p w14:paraId="6F3F4E70" w14:textId="77777777" w:rsidR="00576409" w:rsidRPr="00876EB4" w:rsidRDefault="00576409" w:rsidP="00876EB4">
            <w:pPr>
              <w:pStyle w:val="Normlnweb"/>
              <w:spacing w:line="360" w:lineRule="auto"/>
              <w:jc w:val="center"/>
              <w:rPr>
                <w:b/>
                <w:i/>
                <w:color w:val="000000"/>
              </w:rPr>
            </w:pPr>
            <w:r w:rsidRPr="00876EB4">
              <w:rPr>
                <w:b/>
                <w:i/>
                <w:color w:val="000000"/>
              </w:rPr>
              <w:t>VO1: Jak třídní učitelé a členové ŠPP vnímají přínos rozšíření školního poradenského pracoviště?</w:t>
            </w:r>
          </w:p>
          <w:p w14:paraId="6AB11FB6" w14:textId="77777777" w:rsidR="00576409" w:rsidRPr="00876EB4" w:rsidRDefault="00576409" w:rsidP="00876EB4">
            <w:pPr>
              <w:pStyle w:val="Normlnweb"/>
              <w:spacing w:line="360" w:lineRule="auto"/>
              <w:jc w:val="center"/>
              <w:rPr>
                <w:i/>
              </w:rPr>
            </w:pPr>
          </w:p>
        </w:tc>
        <w:tc>
          <w:tcPr>
            <w:tcW w:w="3290" w:type="dxa"/>
            <w:tcBorders>
              <w:top w:val="single" w:sz="12" w:space="0" w:color="auto"/>
            </w:tcBorders>
            <w:vAlign w:val="center"/>
          </w:tcPr>
          <w:p w14:paraId="281A813B" w14:textId="77777777" w:rsidR="00576409" w:rsidRPr="00876EB4" w:rsidRDefault="00576409" w:rsidP="00876EB4">
            <w:pPr>
              <w:spacing w:line="360" w:lineRule="auto"/>
              <w:jc w:val="center"/>
              <w:rPr>
                <w:rFonts w:ascii="Times New Roman" w:hAnsi="Times New Roman" w:cs="Times New Roman"/>
                <w:i/>
                <w:color w:val="000000"/>
                <w:sz w:val="24"/>
                <w:szCs w:val="24"/>
              </w:rPr>
            </w:pPr>
            <w:r w:rsidRPr="00876EB4">
              <w:rPr>
                <w:rFonts w:ascii="Times New Roman" w:hAnsi="Times New Roman" w:cs="Times New Roman"/>
                <w:i/>
                <w:color w:val="000000"/>
                <w:sz w:val="24"/>
                <w:szCs w:val="24"/>
              </w:rPr>
              <w:t>2. Jak vnímáte rozšíření školního poradenského pracoviště o školního psychologa a speciálního pedagoga? V čem dle Vás spočívá hlavní přínos?</w:t>
            </w:r>
          </w:p>
        </w:tc>
        <w:tc>
          <w:tcPr>
            <w:tcW w:w="3285" w:type="dxa"/>
            <w:tcBorders>
              <w:top w:val="single" w:sz="12" w:space="0" w:color="auto"/>
              <w:right w:val="single" w:sz="12" w:space="0" w:color="auto"/>
            </w:tcBorders>
            <w:vAlign w:val="center"/>
          </w:tcPr>
          <w:p w14:paraId="1BDC6E6E"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color w:val="000000"/>
                <w:sz w:val="24"/>
                <w:szCs w:val="24"/>
              </w:rPr>
              <w:t>2. Jak vnímáte rozšíření školního poradenského pracoviště o školního psychologa a speciálního pedagoga? V čem dle Vás spočívá hlavní přínos?</w:t>
            </w:r>
          </w:p>
        </w:tc>
      </w:tr>
      <w:tr w:rsidR="00576409" w:rsidRPr="00876EB4" w14:paraId="68D8E071" w14:textId="77777777" w:rsidTr="006C7121">
        <w:trPr>
          <w:trHeight w:val="1390"/>
        </w:trPr>
        <w:tc>
          <w:tcPr>
            <w:tcW w:w="2569" w:type="dxa"/>
            <w:vMerge/>
            <w:tcBorders>
              <w:left w:val="single" w:sz="12" w:space="0" w:color="auto"/>
            </w:tcBorders>
            <w:vAlign w:val="center"/>
          </w:tcPr>
          <w:p w14:paraId="7C5E244D"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vAlign w:val="center"/>
          </w:tcPr>
          <w:p w14:paraId="42A38CCB"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3. Myslíte, že přinesla tato změna i nějaké komplikace? Pokud ano jaké to jsou?</w:t>
            </w:r>
          </w:p>
        </w:tc>
        <w:tc>
          <w:tcPr>
            <w:tcW w:w="3285" w:type="dxa"/>
            <w:tcBorders>
              <w:right w:val="single" w:sz="12" w:space="0" w:color="auto"/>
            </w:tcBorders>
            <w:vAlign w:val="center"/>
          </w:tcPr>
          <w:p w14:paraId="175D141A"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3. Myslíte, že přinesla tato změna i nějaké komplikace? Pokud ano jaké to jsou?</w:t>
            </w:r>
          </w:p>
        </w:tc>
      </w:tr>
      <w:tr w:rsidR="00576409" w:rsidRPr="00876EB4" w14:paraId="0F8EF3F7" w14:textId="77777777" w:rsidTr="006C7121">
        <w:trPr>
          <w:trHeight w:val="977"/>
        </w:trPr>
        <w:tc>
          <w:tcPr>
            <w:tcW w:w="2569" w:type="dxa"/>
            <w:vMerge w:val="restart"/>
            <w:tcBorders>
              <w:left w:val="single" w:sz="12" w:space="0" w:color="auto"/>
            </w:tcBorders>
            <w:vAlign w:val="center"/>
          </w:tcPr>
          <w:p w14:paraId="63273553" w14:textId="77777777" w:rsidR="00576409" w:rsidRPr="00876EB4" w:rsidRDefault="00576409" w:rsidP="00876EB4">
            <w:pPr>
              <w:pStyle w:val="Normlnweb"/>
              <w:spacing w:line="360" w:lineRule="auto"/>
              <w:jc w:val="center"/>
              <w:rPr>
                <w:i/>
                <w:color w:val="000000"/>
              </w:rPr>
            </w:pPr>
            <w:r w:rsidRPr="00876EB4">
              <w:rPr>
                <w:b/>
                <w:i/>
                <w:color w:val="000000"/>
              </w:rPr>
              <w:t>VO2: Jak hodnotí vzájemnou spolupráci při řešení školní neúspěšnosti na 1. stupni ZŠ třídní učitelé a členové ŠPP</w:t>
            </w:r>
            <w:r w:rsidRPr="00876EB4">
              <w:rPr>
                <w:i/>
                <w:color w:val="000000"/>
              </w:rPr>
              <w:t>?</w:t>
            </w:r>
          </w:p>
          <w:p w14:paraId="7235AF07"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vAlign w:val="center"/>
          </w:tcPr>
          <w:p w14:paraId="1088A5BE"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4. Je spolupráce při řešení školní neúspěšnosti týmová? (spolupráce ŠPP a třídních učitelů)</w:t>
            </w:r>
          </w:p>
        </w:tc>
        <w:tc>
          <w:tcPr>
            <w:tcW w:w="3285" w:type="dxa"/>
            <w:tcBorders>
              <w:right w:val="single" w:sz="12" w:space="0" w:color="auto"/>
            </w:tcBorders>
            <w:vAlign w:val="center"/>
          </w:tcPr>
          <w:p w14:paraId="654B29C9"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4. Je spolupráce při řešení školní neúspěšnosti týmová? (spolupráce ŠPP a třídních učitelů)</w:t>
            </w:r>
          </w:p>
        </w:tc>
      </w:tr>
      <w:tr w:rsidR="00576409" w:rsidRPr="00876EB4" w14:paraId="3C13213D" w14:textId="77777777" w:rsidTr="006C7121">
        <w:trPr>
          <w:trHeight w:val="543"/>
        </w:trPr>
        <w:tc>
          <w:tcPr>
            <w:tcW w:w="2569" w:type="dxa"/>
            <w:vMerge/>
            <w:tcBorders>
              <w:left w:val="single" w:sz="12" w:space="0" w:color="auto"/>
            </w:tcBorders>
            <w:vAlign w:val="center"/>
          </w:tcPr>
          <w:p w14:paraId="7A320C70"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vAlign w:val="center"/>
          </w:tcPr>
          <w:p w14:paraId="6D14305A"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5. V čem by se dala spolupráce mezi TU a členy ŠPP zlepšit? Jak by podle Vás měla ideálně vypadat?</w:t>
            </w:r>
          </w:p>
        </w:tc>
        <w:tc>
          <w:tcPr>
            <w:tcW w:w="3285" w:type="dxa"/>
            <w:tcBorders>
              <w:right w:val="single" w:sz="12" w:space="0" w:color="auto"/>
            </w:tcBorders>
            <w:vAlign w:val="center"/>
          </w:tcPr>
          <w:p w14:paraId="3A8FDCB7"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5. V čem by se dala spolupráce mezi TU a členy ŠPP zlepšit? Jak by podle Vás měla ideálně vypadat?</w:t>
            </w:r>
          </w:p>
        </w:tc>
      </w:tr>
      <w:tr w:rsidR="00576409" w:rsidRPr="00876EB4" w14:paraId="1EBE2C41" w14:textId="77777777" w:rsidTr="006C7121">
        <w:trPr>
          <w:trHeight w:val="541"/>
        </w:trPr>
        <w:tc>
          <w:tcPr>
            <w:tcW w:w="2569" w:type="dxa"/>
            <w:vMerge w:val="restart"/>
            <w:tcBorders>
              <w:left w:val="single" w:sz="12" w:space="0" w:color="auto"/>
            </w:tcBorders>
            <w:vAlign w:val="center"/>
          </w:tcPr>
          <w:p w14:paraId="44EEE2F2" w14:textId="77777777" w:rsidR="00576409" w:rsidRPr="00876EB4" w:rsidRDefault="00576409" w:rsidP="00876EB4">
            <w:pPr>
              <w:pStyle w:val="Normlnweb"/>
              <w:spacing w:line="360" w:lineRule="auto"/>
              <w:jc w:val="center"/>
              <w:rPr>
                <w:b/>
                <w:i/>
                <w:color w:val="000000"/>
              </w:rPr>
            </w:pPr>
            <w:r w:rsidRPr="00876EB4">
              <w:rPr>
                <w:b/>
                <w:i/>
                <w:color w:val="000000"/>
              </w:rPr>
              <w:lastRenderedPageBreak/>
              <w:t>VO3: Jak nejčastěji probíhá tato spolupráce při řešení školní neúspěšnosti žáků na 1. stupni?</w:t>
            </w:r>
          </w:p>
          <w:p w14:paraId="1B854A30"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vAlign w:val="center"/>
          </w:tcPr>
          <w:p w14:paraId="637BD8F8"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 xml:space="preserve">6. Jakým způsobem nejčastěji spolupracujete </w:t>
            </w:r>
            <w:r w:rsidRPr="00876EB4">
              <w:rPr>
                <w:rFonts w:ascii="Times New Roman" w:hAnsi="Times New Roman" w:cs="Times New Roman"/>
                <w:b/>
                <w:i/>
                <w:sz w:val="24"/>
                <w:szCs w:val="24"/>
              </w:rPr>
              <w:t>se členy ŠPP</w:t>
            </w:r>
            <w:r w:rsidRPr="00876EB4">
              <w:rPr>
                <w:rFonts w:ascii="Times New Roman" w:hAnsi="Times New Roman" w:cs="Times New Roman"/>
                <w:i/>
                <w:sz w:val="24"/>
                <w:szCs w:val="24"/>
              </w:rPr>
              <w:t>? (uveďte konkrétní příklad formy spolupráce)</w:t>
            </w:r>
          </w:p>
        </w:tc>
        <w:tc>
          <w:tcPr>
            <w:tcW w:w="3285" w:type="dxa"/>
            <w:tcBorders>
              <w:right w:val="single" w:sz="12" w:space="0" w:color="auto"/>
            </w:tcBorders>
            <w:vAlign w:val="center"/>
          </w:tcPr>
          <w:p w14:paraId="213F9184"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 xml:space="preserve">6. Jakým způsobem nejčastěji spolupracujete </w:t>
            </w:r>
            <w:r w:rsidRPr="00876EB4">
              <w:rPr>
                <w:rFonts w:ascii="Times New Roman" w:hAnsi="Times New Roman" w:cs="Times New Roman"/>
                <w:b/>
                <w:i/>
                <w:sz w:val="24"/>
                <w:szCs w:val="24"/>
              </w:rPr>
              <w:t>s třídními učiteli</w:t>
            </w:r>
            <w:r w:rsidRPr="00876EB4">
              <w:rPr>
                <w:rFonts w:ascii="Times New Roman" w:hAnsi="Times New Roman" w:cs="Times New Roman"/>
                <w:i/>
                <w:sz w:val="24"/>
                <w:szCs w:val="24"/>
              </w:rPr>
              <w:t>? (uveďte konkrétní příklad formy spolupráce)</w:t>
            </w:r>
          </w:p>
        </w:tc>
      </w:tr>
      <w:tr w:rsidR="00576409" w:rsidRPr="00876EB4" w14:paraId="22A285D3" w14:textId="77777777" w:rsidTr="006C7121">
        <w:trPr>
          <w:trHeight w:val="543"/>
        </w:trPr>
        <w:tc>
          <w:tcPr>
            <w:tcW w:w="2569" w:type="dxa"/>
            <w:vMerge/>
            <w:tcBorders>
              <w:left w:val="single" w:sz="12" w:space="0" w:color="auto"/>
              <w:bottom w:val="single" w:sz="4" w:space="0" w:color="auto"/>
            </w:tcBorders>
            <w:vAlign w:val="center"/>
          </w:tcPr>
          <w:p w14:paraId="00B46F0B"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tcBorders>
              <w:bottom w:val="single" w:sz="4" w:space="0" w:color="auto"/>
            </w:tcBorders>
            <w:vAlign w:val="center"/>
          </w:tcPr>
          <w:p w14:paraId="251499AB" w14:textId="77777777" w:rsidR="00576409" w:rsidRPr="008970A3" w:rsidRDefault="00576409" w:rsidP="008970A3">
            <w:pPr>
              <w:spacing w:line="360" w:lineRule="auto"/>
              <w:jc w:val="center"/>
              <w:rPr>
                <w:rFonts w:ascii="Times New Roman" w:hAnsi="Times New Roman" w:cs="Times New Roman"/>
                <w:i/>
                <w:color w:val="000000"/>
                <w:sz w:val="24"/>
                <w:szCs w:val="24"/>
              </w:rPr>
            </w:pPr>
            <w:r w:rsidRPr="00876EB4">
              <w:rPr>
                <w:rFonts w:ascii="Times New Roman" w:hAnsi="Times New Roman" w:cs="Times New Roman"/>
                <w:i/>
                <w:color w:val="000000"/>
                <w:sz w:val="24"/>
                <w:szCs w:val="24"/>
              </w:rPr>
              <w:t>7. Jaké výsledky vaší spolupráce pozorujete?</w:t>
            </w:r>
          </w:p>
        </w:tc>
        <w:tc>
          <w:tcPr>
            <w:tcW w:w="3285" w:type="dxa"/>
            <w:tcBorders>
              <w:bottom w:val="single" w:sz="4" w:space="0" w:color="auto"/>
              <w:right w:val="single" w:sz="12" w:space="0" w:color="auto"/>
            </w:tcBorders>
            <w:vAlign w:val="center"/>
          </w:tcPr>
          <w:p w14:paraId="2257F018" w14:textId="77777777" w:rsidR="00576409" w:rsidRPr="00876EB4" w:rsidRDefault="00576409" w:rsidP="00876EB4">
            <w:pPr>
              <w:spacing w:line="360" w:lineRule="auto"/>
              <w:jc w:val="center"/>
              <w:rPr>
                <w:rFonts w:ascii="Times New Roman" w:hAnsi="Times New Roman" w:cs="Times New Roman"/>
                <w:i/>
                <w:sz w:val="24"/>
                <w:szCs w:val="24"/>
              </w:rPr>
            </w:pPr>
            <w:r w:rsidRPr="00876EB4">
              <w:rPr>
                <w:rFonts w:ascii="Times New Roman" w:hAnsi="Times New Roman" w:cs="Times New Roman"/>
                <w:i/>
                <w:color w:val="000000"/>
                <w:sz w:val="24"/>
                <w:szCs w:val="24"/>
              </w:rPr>
              <w:t>7. Jaké výsledky vaší spolupráce pozorujete?</w:t>
            </w:r>
          </w:p>
        </w:tc>
      </w:tr>
      <w:tr w:rsidR="00576409" w:rsidRPr="00876EB4" w14:paraId="7D30C790" w14:textId="77777777" w:rsidTr="006C7121">
        <w:trPr>
          <w:trHeight w:val="543"/>
        </w:trPr>
        <w:tc>
          <w:tcPr>
            <w:tcW w:w="2569" w:type="dxa"/>
            <w:vMerge w:val="restart"/>
            <w:tcBorders>
              <w:left w:val="single" w:sz="12" w:space="0" w:color="auto"/>
              <w:bottom w:val="single" w:sz="12" w:space="0" w:color="auto"/>
            </w:tcBorders>
            <w:vAlign w:val="center"/>
          </w:tcPr>
          <w:p w14:paraId="4FF4BB38" w14:textId="77777777" w:rsidR="00576409" w:rsidRPr="00876EB4" w:rsidRDefault="00576409" w:rsidP="00876EB4">
            <w:pPr>
              <w:pStyle w:val="Normlnweb"/>
              <w:spacing w:line="360" w:lineRule="auto"/>
              <w:jc w:val="center"/>
              <w:rPr>
                <w:i/>
                <w:color w:val="000000"/>
              </w:rPr>
            </w:pPr>
            <w:r w:rsidRPr="00876EB4">
              <w:rPr>
                <w:b/>
                <w:i/>
                <w:color w:val="000000"/>
              </w:rPr>
              <w:t>VO4: Jakým způsobem využívají rodiče/zákonní zástupci možnosti poradenských služeb na škole?</w:t>
            </w:r>
          </w:p>
          <w:p w14:paraId="7ABF2114"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vAlign w:val="center"/>
          </w:tcPr>
          <w:p w14:paraId="1164FA99" w14:textId="77777777" w:rsidR="00576409" w:rsidRPr="00876EB4" w:rsidRDefault="00576409" w:rsidP="008970A3">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8. Myslíte, že rodiče dostatečně využívají služeb ŠPP? Pokud ne, z jakého důvodu tomu tak dle Vás je?</w:t>
            </w:r>
          </w:p>
        </w:tc>
        <w:tc>
          <w:tcPr>
            <w:tcW w:w="3285" w:type="dxa"/>
            <w:tcBorders>
              <w:right w:val="single" w:sz="12" w:space="0" w:color="auto"/>
            </w:tcBorders>
            <w:vAlign w:val="center"/>
          </w:tcPr>
          <w:p w14:paraId="69EE7CA5" w14:textId="77777777" w:rsidR="00576409" w:rsidRPr="00876EB4" w:rsidRDefault="00576409" w:rsidP="008970A3">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8. Myslíte, že rodiče dostatečně využívají služeb ŠPP? Pokud ne, z jakého důvodu tomu tak dle Vás je?</w:t>
            </w:r>
          </w:p>
        </w:tc>
      </w:tr>
      <w:tr w:rsidR="00576409" w:rsidRPr="00876EB4" w14:paraId="30355BCF" w14:textId="77777777" w:rsidTr="006C7121">
        <w:trPr>
          <w:trHeight w:val="1343"/>
        </w:trPr>
        <w:tc>
          <w:tcPr>
            <w:tcW w:w="2569" w:type="dxa"/>
            <w:vMerge/>
            <w:tcBorders>
              <w:left w:val="single" w:sz="12" w:space="0" w:color="auto"/>
              <w:bottom w:val="single" w:sz="12" w:space="0" w:color="auto"/>
            </w:tcBorders>
            <w:vAlign w:val="center"/>
          </w:tcPr>
          <w:p w14:paraId="5364E8A8" w14:textId="77777777" w:rsidR="00576409" w:rsidRPr="00876EB4" w:rsidRDefault="00576409" w:rsidP="00876EB4">
            <w:pPr>
              <w:spacing w:line="360" w:lineRule="auto"/>
              <w:jc w:val="center"/>
              <w:rPr>
                <w:rFonts w:ascii="Times New Roman" w:hAnsi="Times New Roman" w:cs="Times New Roman"/>
                <w:i/>
                <w:sz w:val="24"/>
                <w:szCs w:val="24"/>
              </w:rPr>
            </w:pPr>
          </w:p>
        </w:tc>
        <w:tc>
          <w:tcPr>
            <w:tcW w:w="3290" w:type="dxa"/>
            <w:tcBorders>
              <w:bottom w:val="single" w:sz="12" w:space="0" w:color="auto"/>
            </w:tcBorders>
            <w:vAlign w:val="center"/>
          </w:tcPr>
          <w:p w14:paraId="613E4CEC" w14:textId="77777777" w:rsidR="00576409" w:rsidRPr="00876EB4" w:rsidRDefault="00576409" w:rsidP="008970A3">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9. Jak byste ze své pozice zhodnotila spolupráci s</w:t>
            </w:r>
            <w:r w:rsidR="008970A3">
              <w:rPr>
                <w:rFonts w:ascii="Times New Roman" w:hAnsi="Times New Roman" w:cs="Times New Roman"/>
                <w:i/>
                <w:sz w:val="24"/>
                <w:szCs w:val="24"/>
              </w:rPr>
              <w:t> </w:t>
            </w:r>
            <w:r w:rsidRPr="00876EB4">
              <w:rPr>
                <w:rFonts w:ascii="Times New Roman" w:hAnsi="Times New Roman" w:cs="Times New Roman"/>
                <w:i/>
                <w:sz w:val="24"/>
                <w:szCs w:val="24"/>
              </w:rPr>
              <w:t>rodiči</w:t>
            </w:r>
            <w:r w:rsidR="008970A3">
              <w:rPr>
                <w:rFonts w:ascii="Times New Roman" w:hAnsi="Times New Roman" w:cs="Times New Roman"/>
                <w:i/>
                <w:sz w:val="24"/>
                <w:szCs w:val="24"/>
              </w:rPr>
              <w:t>?</w:t>
            </w:r>
          </w:p>
        </w:tc>
        <w:tc>
          <w:tcPr>
            <w:tcW w:w="3285" w:type="dxa"/>
            <w:tcBorders>
              <w:bottom w:val="single" w:sz="12" w:space="0" w:color="auto"/>
              <w:right w:val="single" w:sz="12" w:space="0" w:color="auto"/>
            </w:tcBorders>
            <w:vAlign w:val="center"/>
          </w:tcPr>
          <w:p w14:paraId="2E19D60C" w14:textId="77777777" w:rsidR="00576409" w:rsidRPr="00876EB4" w:rsidRDefault="00576409" w:rsidP="008970A3">
            <w:pPr>
              <w:spacing w:line="360" w:lineRule="auto"/>
              <w:jc w:val="center"/>
              <w:rPr>
                <w:rFonts w:ascii="Times New Roman" w:hAnsi="Times New Roman" w:cs="Times New Roman"/>
                <w:i/>
                <w:sz w:val="24"/>
                <w:szCs w:val="24"/>
              </w:rPr>
            </w:pPr>
            <w:r w:rsidRPr="00876EB4">
              <w:rPr>
                <w:rFonts w:ascii="Times New Roman" w:hAnsi="Times New Roman" w:cs="Times New Roman"/>
                <w:i/>
                <w:sz w:val="24"/>
                <w:szCs w:val="24"/>
              </w:rPr>
              <w:t>9. Jak byste ze své pozice zhodnotila spolupráci s rodiči?</w:t>
            </w:r>
          </w:p>
        </w:tc>
      </w:tr>
    </w:tbl>
    <w:p w14:paraId="0A0FD8B0" w14:textId="77777777" w:rsidR="006C7121" w:rsidRDefault="006C7121" w:rsidP="006C7121">
      <w:pPr>
        <w:spacing w:line="360" w:lineRule="auto"/>
        <w:jc w:val="both"/>
        <w:rPr>
          <w:rFonts w:ascii="Times New Roman" w:hAnsi="Times New Roman" w:cs="Times New Roman"/>
          <w:sz w:val="24"/>
          <w:szCs w:val="24"/>
        </w:rPr>
      </w:pPr>
    </w:p>
    <w:p w14:paraId="1CF88C2A" w14:textId="7A7E9FE8" w:rsidR="00343D33" w:rsidRDefault="00576409" w:rsidP="006C7121">
      <w:pPr>
        <w:spacing w:line="360" w:lineRule="auto"/>
        <w:ind w:firstLine="708"/>
        <w:jc w:val="both"/>
        <w:rPr>
          <w:rFonts w:ascii="Times New Roman" w:hAnsi="Times New Roman" w:cs="Times New Roman"/>
          <w:sz w:val="24"/>
          <w:szCs w:val="24"/>
        </w:rPr>
      </w:pPr>
      <w:r w:rsidRPr="00876EB4">
        <w:rPr>
          <w:rFonts w:ascii="Times New Roman" w:hAnsi="Times New Roman" w:cs="Times New Roman"/>
          <w:sz w:val="24"/>
          <w:szCs w:val="24"/>
        </w:rPr>
        <w:t>Z tabulky je snadné zjistit, že rozhovor byl sestaven tak, aby respondenti obou kategorií odpovídali na stejné otázky. Jediná otázka, kterou se rozhovory liší, je otázka č. 6, kde bylo nutné zohlednit pracovní pozici dotazovaného.</w:t>
      </w:r>
      <w:r w:rsidR="006C7121">
        <w:rPr>
          <w:rFonts w:ascii="Times New Roman" w:hAnsi="Times New Roman" w:cs="Times New Roman"/>
          <w:sz w:val="24"/>
          <w:szCs w:val="24"/>
        </w:rPr>
        <w:t xml:space="preserve"> </w:t>
      </w:r>
      <w:r w:rsidR="00343D33">
        <w:rPr>
          <w:rFonts w:ascii="Times New Roman" w:hAnsi="Times New Roman" w:cs="Times New Roman"/>
          <w:sz w:val="24"/>
          <w:szCs w:val="24"/>
        </w:rPr>
        <w:t xml:space="preserve">Průběh a okolnosti realizace rozhovorů je zaznamenána v následující tabulce. </w:t>
      </w:r>
    </w:p>
    <w:p w14:paraId="66C9798B" w14:textId="77777777" w:rsidR="00D92D85" w:rsidRDefault="00D92D85" w:rsidP="006C7121">
      <w:pPr>
        <w:spacing w:line="360" w:lineRule="auto"/>
        <w:ind w:firstLine="708"/>
        <w:jc w:val="both"/>
        <w:rPr>
          <w:rFonts w:ascii="Times New Roman" w:hAnsi="Times New Roman" w:cs="Times New Roman"/>
          <w:sz w:val="24"/>
          <w:szCs w:val="24"/>
        </w:rPr>
      </w:pPr>
    </w:p>
    <w:p w14:paraId="0625F1E4" w14:textId="77777777" w:rsidR="00FC1F0E" w:rsidRPr="00FC1F0E" w:rsidRDefault="00FC1F0E" w:rsidP="00343D33">
      <w:pPr>
        <w:spacing w:line="360" w:lineRule="auto"/>
        <w:jc w:val="both"/>
        <w:rPr>
          <w:rFonts w:ascii="Times New Roman" w:hAnsi="Times New Roman" w:cs="Times New Roman"/>
          <w:b/>
          <w:sz w:val="24"/>
          <w:szCs w:val="24"/>
        </w:rPr>
      </w:pPr>
      <w:r w:rsidRPr="00FC1F0E">
        <w:rPr>
          <w:rFonts w:ascii="Times New Roman" w:hAnsi="Times New Roman" w:cs="Times New Roman"/>
          <w:b/>
          <w:sz w:val="24"/>
          <w:szCs w:val="24"/>
        </w:rPr>
        <w:t xml:space="preserve">Tabulka č. 4 – Časové rozvržení sběru kvalitativních dat. </w:t>
      </w:r>
    </w:p>
    <w:tbl>
      <w:tblPr>
        <w:tblStyle w:val="Mkatabulky"/>
        <w:tblW w:w="0" w:type="auto"/>
        <w:jc w:val="center"/>
        <w:tblLook w:val="04A0" w:firstRow="1" w:lastRow="0" w:firstColumn="1" w:lastColumn="0" w:noHBand="0" w:noVBand="1"/>
      </w:tblPr>
      <w:tblGrid>
        <w:gridCol w:w="2689"/>
        <w:gridCol w:w="1417"/>
        <w:gridCol w:w="1843"/>
        <w:gridCol w:w="2410"/>
      </w:tblGrid>
      <w:tr w:rsidR="00960F68" w14:paraId="02CD1AED" w14:textId="77777777" w:rsidTr="00FC1F0E">
        <w:trPr>
          <w:jc w:val="center"/>
        </w:trPr>
        <w:tc>
          <w:tcPr>
            <w:tcW w:w="2689" w:type="dxa"/>
            <w:vAlign w:val="center"/>
          </w:tcPr>
          <w:p w14:paraId="78BD6801" w14:textId="77777777" w:rsidR="00960F68" w:rsidRPr="00960F68" w:rsidRDefault="00960F68" w:rsidP="00960F68">
            <w:pPr>
              <w:spacing w:line="360" w:lineRule="auto"/>
              <w:jc w:val="center"/>
              <w:rPr>
                <w:rFonts w:ascii="Times New Roman" w:hAnsi="Times New Roman" w:cs="Times New Roman"/>
                <w:b/>
                <w:sz w:val="24"/>
                <w:szCs w:val="24"/>
              </w:rPr>
            </w:pPr>
            <w:r w:rsidRPr="00960F68">
              <w:rPr>
                <w:rFonts w:ascii="Times New Roman" w:hAnsi="Times New Roman" w:cs="Times New Roman"/>
                <w:b/>
                <w:sz w:val="24"/>
                <w:szCs w:val="24"/>
              </w:rPr>
              <w:t>Výzkumný soubor</w:t>
            </w:r>
          </w:p>
        </w:tc>
        <w:tc>
          <w:tcPr>
            <w:tcW w:w="1417" w:type="dxa"/>
            <w:vAlign w:val="center"/>
          </w:tcPr>
          <w:p w14:paraId="154BE6B3" w14:textId="77777777" w:rsidR="00960F68" w:rsidRPr="00960F68" w:rsidRDefault="00960F68" w:rsidP="00960F68">
            <w:pPr>
              <w:spacing w:line="360" w:lineRule="auto"/>
              <w:jc w:val="center"/>
              <w:rPr>
                <w:rFonts w:ascii="Times New Roman" w:hAnsi="Times New Roman" w:cs="Times New Roman"/>
                <w:b/>
                <w:sz w:val="24"/>
                <w:szCs w:val="24"/>
              </w:rPr>
            </w:pPr>
            <w:r w:rsidRPr="00960F68">
              <w:rPr>
                <w:rFonts w:ascii="Times New Roman" w:hAnsi="Times New Roman" w:cs="Times New Roman"/>
                <w:b/>
                <w:sz w:val="24"/>
                <w:szCs w:val="24"/>
              </w:rPr>
              <w:t>Realizace</w:t>
            </w:r>
          </w:p>
        </w:tc>
        <w:tc>
          <w:tcPr>
            <w:tcW w:w="1843" w:type="dxa"/>
            <w:vAlign w:val="center"/>
          </w:tcPr>
          <w:p w14:paraId="1BDE3014" w14:textId="77777777" w:rsidR="00960F68" w:rsidRPr="00960F68" w:rsidRDefault="00960F68" w:rsidP="00960F68">
            <w:pPr>
              <w:spacing w:line="360" w:lineRule="auto"/>
              <w:jc w:val="center"/>
              <w:rPr>
                <w:rFonts w:ascii="Times New Roman" w:hAnsi="Times New Roman" w:cs="Times New Roman"/>
                <w:b/>
                <w:sz w:val="24"/>
                <w:szCs w:val="24"/>
              </w:rPr>
            </w:pPr>
            <w:r w:rsidRPr="00960F68">
              <w:rPr>
                <w:rFonts w:ascii="Times New Roman" w:hAnsi="Times New Roman" w:cs="Times New Roman"/>
                <w:b/>
                <w:sz w:val="24"/>
                <w:szCs w:val="24"/>
              </w:rPr>
              <w:t>Místo uskutečnění</w:t>
            </w:r>
          </w:p>
        </w:tc>
        <w:tc>
          <w:tcPr>
            <w:tcW w:w="2410" w:type="dxa"/>
            <w:vAlign w:val="center"/>
          </w:tcPr>
          <w:p w14:paraId="35E73AF2" w14:textId="77777777" w:rsidR="00960F68" w:rsidRPr="00960F68" w:rsidRDefault="00960F68" w:rsidP="00960F68">
            <w:pPr>
              <w:spacing w:line="360" w:lineRule="auto"/>
              <w:jc w:val="center"/>
              <w:rPr>
                <w:rFonts w:ascii="Times New Roman" w:hAnsi="Times New Roman" w:cs="Times New Roman"/>
                <w:b/>
                <w:sz w:val="24"/>
                <w:szCs w:val="24"/>
              </w:rPr>
            </w:pPr>
            <w:r w:rsidRPr="00960F68">
              <w:rPr>
                <w:rFonts w:ascii="Times New Roman" w:hAnsi="Times New Roman" w:cs="Times New Roman"/>
                <w:b/>
                <w:sz w:val="24"/>
                <w:szCs w:val="24"/>
              </w:rPr>
              <w:t>Způsob zaznamenání rozhovoru</w:t>
            </w:r>
          </w:p>
        </w:tc>
      </w:tr>
      <w:tr w:rsidR="00FC1F0E" w14:paraId="39F53B20" w14:textId="77777777" w:rsidTr="00FC1F0E">
        <w:trPr>
          <w:jc w:val="center"/>
        </w:trPr>
        <w:tc>
          <w:tcPr>
            <w:tcW w:w="2689" w:type="dxa"/>
            <w:vAlign w:val="center"/>
          </w:tcPr>
          <w:p w14:paraId="118EB4BE"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Školní metodik prevence</w:t>
            </w:r>
          </w:p>
        </w:tc>
        <w:tc>
          <w:tcPr>
            <w:tcW w:w="1417" w:type="dxa"/>
            <w:vAlign w:val="center"/>
          </w:tcPr>
          <w:p w14:paraId="2AB88ACF"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8846A8">
              <w:rPr>
                <w:rFonts w:ascii="Times New Roman" w:hAnsi="Times New Roman" w:cs="Times New Roman"/>
                <w:sz w:val="24"/>
                <w:szCs w:val="24"/>
              </w:rPr>
              <w:t>5</w:t>
            </w:r>
            <w:r>
              <w:rPr>
                <w:rFonts w:ascii="Times New Roman" w:hAnsi="Times New Roman" w:cs="Times New Roman"/>
                <w:sz w:val="24"/>
                <w:szCs w:val="24"/>
              </w:rPr>
              <w:t>. 1</w:t>
            </w:r>
            <w:r w:rsidR="008846A8">
              <w:rPr>
                <w:rFonts w:ascii="Times New Roman" w:hAnsi="Times New Roman" w:cs="Times New Roman"/>
                <w:sz w:val="24"/>
                <w:szCs w:val="24"/>
              </w:rPr>
              <w:t>1</w:t>
            </w:r>
            <w:r>
              <w:rPr>
                <w:rFonts w:ascii="Times New Roman" w:hAnsi="Times New Roman" w:cs="Times New Roman"/>
                <w:sz w:val="24"/>
                <w:szCs w:val="24"/>
              </w:rPr>
              <w:t>. 2018</w:t>
            </w:r>
          </w:p>
        </w:tc>
        <w:tc>
          <w:tcPr>
            <w:tcW w:w="1843" w:type="dxa"/>
            <w:vAlign w:val="center"/>
          </w:tcPr>
          <w:p w14:paraId="04B1F102"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397789FB"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0AC1CBB0" w14:textId="77777777" w:rsidTr="00FC1F0E">
        <w:trPr>
          <w:jc w:val="center"/>
        </w:trPr>
        <w:tc>
          <w:tcPr>
            <w:tcW w:w="2689" w:type="dxa"/>
            <w:vAlign w:val="center"/>
          </w:tcPr>
          <w:p w14:paraId="0FEA0568"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Školní speciální pedagog</w:t>
            </w:r>
          </w:p>
        </w:tc>
        <w:tc>
          <w:tcPr>
            <w:tcW w:w="1417" w:type="dxa"/>
            <w:vAlign w:val="center"/>
          </w:tcPr>
          <w:p w14:paraId="1FDE24E6" w14:textId="77777777" w:rsidR="00FC1F0E" w:rsidRDefault="00013482"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FC1F0E">
              <w:rPr>
                <w:rFonts w:ascii="Times New Roman" w:hAnsi="Times New Roman" w:cs="Times New Roman"/>
                <w:sz w:val="24"/>
                <w:szCs w:val="24"/>
              </w:rPr>
              <w:t>. 12. 2018</w:t>
            </w:r>
          </w:p>
        </w:tc>
        <w:tc>
          <w:tcPr>
            <w:tcW w:w="1843" w:type="dxa"/>
            <w:vAlign w:val="center"/>
          </w:tcPr>
          <w:p w14:paraId="283A5549"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60E6A12B"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015A6F3A" w14:textId="77777777" w:rsidTr="00FC1F0E">
        <w:trPr>
          <w:jc w:val="center"/>
        </w:trPr>
        <w:tc>
          <w:tcPr>
            <w:tcW w:w="2689" w:type="dxa"/>
            <w:vAlign w:val="center"/>
          </w:tcPr>
          <w:p w14:paraId="47AFC2FA"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Výchovný poradce</w:t>
            </w:r>
          </w:p>
        </w:tc>
        <w:tc>
          <w:tcPr>
            <w:tcW w:w="1417" w:type="dxa"/>
            <w:vAlign w:val="center"/>
          </w:tcPr>
          <w:p w14:paraId="3CD7D8D2"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12. 12. 2018</w:t>
            </w:r>
          </w:p>
        </w:tc>
        <w:tc>
          <w:tcPr>
            <w:tcW w:w="1843" w:type="dxa"/>
            <w:vAlign w:val="center"/>
          </w:tcPr>
          <w:p w14:paraId="3FA5CEA0"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56F49DE6"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456B760F" w14:textId="77777777" w:rsidTr="00FC1F0E">
        <w:trPr>
          <w:jc w:val="center"/>
        </w:trPr>
        <w:tc>
          <w:tcPr>
            <w:tcW w:w="2689" w:type="dxa"/>
            <w:vAlign w:val="center"/>
          </w:tcPr>
          <w:p w14:paraId="0569C26A"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Školní psycholog</w:t>
            </w:r>
          </w:p>
        </w:tc>
        <w:tc>
          <w:tcPr>
            <w:tcW w:w="1417" w:type="dxa"/>
            <w:vAlign w:val="center"/>
          </w:tcPr>
          <w:p w14:paraId="455414C8"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17. 12. 2018</w:t>
            </w:r>
          </w:p>
        </w:tc>
        <w:tc>
          <w:tcPr>
            <w:tcW w:w="1843" w:type="dxa"/>
            <w:vAlign w:val="center"/>
          </w:tcPr>
          <w:p w14:paraId="45AE0B70"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40F9ACEA"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6AE695E8" w14:textId="77777777" w:rsidTr="00FC1F0E">
        <w:trPr>
          <w:jc w:val="center"/>
        </w:trPr>
        <w:tc>
          <w:tcPr>
            <w:tcW w:w="2689" w:type="dxa"/>
            <w:vAlign w:val="center"/>
          </w:tcPr>
          <w:p w14:paraId="469CEA40"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Třídní učitel 1</w:t>
            </w:r>
          </w:p>
        </w:tc>
        <w:tc>
          <w:tcPr>
            <w:tcW w:w="1417" w:type="dxa"/>
            <w:vAlign w:val="center"/>
          </w:tcPr>
          <w:p w14:paraId="0CD37A10"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2. 1. 2019</w:t>
            </w:r>
          </w:p>
        </w:tc>
        <w:tc>
          <w:tcPr>
            <w:tcW w:w="1843" w:type="dxa"/>
            <w:vAlign w:val="center"/>
          </w:tcPr>
          <w:p w14:paraId="27FE5F00"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648F5CC3"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0DE00917" w14:textId="77777777" w:rsidTr="00FC1F0E">
        <w:trPr>
          <w:jc w:val="center"/>
        </w:trPr>
        <w:tc>
          <w:tcPr>
            <w:tcW w:w="2689" w:type="dxa"/>
            <w:vAlign w:val="center"/>
          </w:tcPr>
          <w:p w14:paraId="2B11C2CB"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Třídní učitel 2</w:t>
            </w:r>
          </w:p>
        </w:tc>
        <w:tc>
          <w:tcPr>
            <w:tcW w:w="1417" w:type="dxa"/>
            <w:vAlign w:val="center"/>
          </w:tcPr>
          <w:p w14:paraId="636AB398"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4. 1. 2019</w:t>
            </w:r>
          </w:p>
        </w:tc>
        <w:tc>
          <w:tcPr>
            <w:tcW w:w="1843" w:type="dxa"/>
            <w:vAlign w:val="center"/>
          </w:tcPr>
          <w:p w14:paraId="0F78C3DC"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26FE8925"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10EA321C" w14:textId="77777777" w:rsidTr="00FC1F0E">
        <w:trPr>
          <w:jc w:val="center"/>
        </w:trPr>
        <w:tc>
          <w:tcPr>
            <w:tcW w:w="2689" w:type="dxa"/>
            <w:vAlign w:val="center"/>
          </w:tcPr>
          <w:p w14:paraId="66C9771E"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Třídní učitel 3</w:t>
            </w:r>
          </w:p>
        </w:tc>
        <w:tc>
          <w:tcPr>
            <w:tcW w:w="1417" w:type="dxa"/>
            <w:vAlign w:val="center"/>
          </w:tcPr>
          <w:p w14:paraId="59EBA9D7"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7. 1. 2019</w:t>
            </w:r>
          </w:p>
        </w:tc>
        <w:tc>
          <w:tcPr>
            <w:tcW w:w="1843" w:type="dxa"/>
            <w:vAlign w:val="center"/>
          </w:tcPr>
          <w:p w14:paraId="40DF852E"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5A051B03"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r w:rsidR="00FC1F0E" w14:paraId="129BF4A6" w14:textId="77777777" w:rsidTr="00FC1F0E">
        <w:trPr>
          <w:jc w:val="center"/>
        </w:trPr>
        <w:tc>
          <w:tcPr>
            <w:tcW w:w="2689" w:type="dxa"/>
            <w:vAlign w:val="center"/>
          </w:tcPr>
          <w:p w14:paraId="039124DB"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Třídní učitel 4</w:t>
            </w:r>
          </w:p>
        </w:tc>
        <w:tc>
          <w:tcPr>
            <w:tcW w:w="1417" w:type="dxa"/>
            <w:vAlign w:val="center"/>
          </w:tcPr>
          <w:p w14:paraId="723FA060"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7. 1. 2019</w:t>
            </w:r>
          </w:p>
        </w:tc>
        <w:tc>
          <w:tcPr>
            <w:tcW w:w="1843" w:type="dxa"/>
            <w:vAlign w:val="center"/>
          </w:tcPr>
          <w:p w14:paraId="0DF87345"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Škola</w:t>
            </w:r>
          </w:p>
        </w:tc>
        <w:tc>
          <w:tcPr>
            <w:tcW w:w="2410" w:type="dxa"/>
            <w:vAlign w:val="center"/>
          </w:tcPr>
          <w:p w14:paraId="0F6AE33A" w14:textId="77777777" w:rsidR="00FC1F0E" w:rsidRDefault="00FC1F0E" w:rsidP="00FC1F0E">
            <w:pPr>
              <w:spacing w:line="360" w:lineRule="auto"/>
              <w:jc w:val="center"/>
              <w:rPr>
                <w:rFonts w:ascii="Times New Roman" w:hAnsi="Times New Roman" w:cs="Times New Roman"/>
                <w:sz w:val="24"/>
                <w:szCs w:val="24"/>
              </w:rPr>
            </w:pPr>
            <w:r>
              <w:rPr>
                <w:rFonts w:ascii="Times New Roman" w:hAnsi="Times New Roman" w:cs="Times New Roman"/>
                <w:sz w:val="24"/>
                <w:szCs w:val="24"/>
              </w:rPr>
              <w:t>Diktafon</w:t>
            </w:r>
          </w:p>
        </w:tc>
      </w:tr>
    </w:tbl>
    <w:p w14:paraId="70D93CEA" w14:textId="4F7120A0" w:rsidR="00397662" w:rsidRDefault="00397662" w:rsidP="00397662">
      <w:pPr>
        <w:pStyle w:val="Nadpis2"/>
        <w:numPr>
          <w:ilvl w:val="0"/>
          <w:numId w:val="0"/>
        </w:numPr>
        <w:spacing w:line="360" w:lineRule="auto"/>
        <w:ind w:left="718"/>
        <w:rPr>
          <w:rFonts w:ascii="Times New Roman" w:hAnsi="Times New Roman" w:cs="Times New Roman"/>
          <w:b/>
          <w:color w:val="auto"/>
          <w:sz w:val="30"/>
          <w:szCs w:val="30"/>
        </w:rPr>
      </w:pPr>
    </w:p>
    <w:p w14:paraId="41FD6EA5" w14:textId="77777777" w:rsidR="00397662" w:rsidRPr="00397662" w:rsidRDefault="00397662" w:rsidP="00397662"/>
    <w:p w14:paraId="04055036" w14:textId="6539AE1B" w:rsidR="008F4068" w:rsidRDefault="008F4068" w:rsidP="0010260A">
      <w:pPr>
        <w:pStyle w:val="Nadpis2"/>
        <w:spacing w:line="360" w:lineRule="auto"/>
        <w:rPr>
          <w:rFonts w:ascii="Times New Roman" w:hAnsi="Times New Roman" w:cs="Times New Roman"/>
          <w:b/>
          <w:color w:val="auto"/>
          <w:sz w:val="30"/>
          <w:szCs w:val="30"/>
        </w:rPr>
      </w:pPr>
      <w:bookmarkStart w:id="31" w:name="_Toc26466966"/>
      <w:r w:rsidRPr="002E19B9">
        <w:rPr>
          <w:rFonts w:ascii="Times New Roman" w:hAnsi="Times New Roman" w:cs="Times New Roman"/>
          <w:b/>
          <w:color w:val="auto"/>
          <w:sz w:val="30"/>
          <w:szCs w:val="30"/>
        </w:rPr>
        <w:lastRenderedPageBreak/>
        <w:t>Dotazníkové šetření</w:t>
      </w:r>
      <w:bookmarkEnd w:id="31"/>
    </w:p>
    <w:p w14:paraId="78944EC9" w14:textId="77777777" w:rsidR="00397662" w:rsidRPr="00397662" w:rsidRDefault="00397662" w:rsidP="00397662"/>
    <w:p w14:paraId="5AE2DB2B" w14:textId="77777777" w:rsidR="007179D0" w:rsidRDefault="00672F23" w:rsidP="007354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 vzorek z řad rodičů jsme zvolili odlišný způsob </w:t>
      </w:r>
      <w:r w:rsidR="004505F1">
        <w:rPr>
          <w:rFonts w:ascii="Times New Roman" w:hAnsi="Times New Roman" w:cs="Times New Roman"/>
          <w:sz w:val="24"/>
          <w:szCs w:val="24"/>
        </w:rPr>
        <w:t xml:space="preserve">získání dat a sice metodu </w:t>
      </w:r>
      <w:r w:rsidR="004505F1" w:rsidRPr="004505F1">
        <w:rPr>
          <w:rFonts w:ascii="Times New Roman" w:hAnsi="Times New Roman" w:cs="Times New Roman"/>
          <w:b/>
          <w:sz w:val="24"/>
          <w:szCs w:val="24"/>
        </w:rPr>
        <w:t>dotazníku</w:t>
      </w:r>
      <w:r w:rsidR="004505F1">
        <w:rPr>
          <w:rFonts w:ascii="Times New Roman" w:hAnsi="Times New Roman" w:cs="Times New Roman"/>
          <w:sz w:val="24"/>
          <w:szCs w:val="24"/>
        </w:rPr>
        <w:t xml:space="preserve">. </w:t>
      </w:r>
      <w:proofErr w:type="spellStart"/>
      <w:r w:rsidR="003C4150">
        <w:rPr>
          <w:rFonts w:ascii="Times New Roman" w:hAnsi="Times New Roman" w:cs="Times New Roman"/>
          <w:sz w:val="24"/>
          <w:szCs w:val="24"/>
        </w:rPr>
        <w:t>Gavora</w:t>
      </w:r>
      <w:proofErr w:type="spellEnd"/>
      <w:r w:rsidR="003C4150">
        <w:rPr>
          <w:rFonts w:ascii="Times New Roman" w:hAnsi="Times New Roman" w:cs="Times New Roman"/>
          <w:sz w:val="24"/>
          <w:szCs w:val="24"/>
        </w:rPr>
        <w:t xml:space="preserve"> (2000, str. 99) uvádí, že</w:t>
      </w:r>
      <w:r w:rsidR="008F4068">
        <w:rPr>
          <w:rFonts w:ascii="Times New Roman" w:hAnsi="Times New Roman" w:cs="Times New Roman"/>
          <w:sz w:val="24"/>
          <w:szCs w:val="24"/>
        </w:rPr>
        <w:t xml:space="preserve">: </w:t>
      </w:r>
      <w:r w:rsidR="008F4068" w:rsidRPr="008F4068">
        <w:rPr>
          <w:rFonts w:ascii="Times New Roman" w:hAnsi="Times New Roman" w:cs="Times New Roman"/>
          <w:i/>
          <w:sz w:val="24"/>
          <w:szCs w:val="24"/>
        </w:rPr>
        <w:t>Dotazník</w:t>
      </w:r>
      <w:r w:rsidR="008F4068">
        <w:rPr>
          <w:rFonts w:ascii="Times New Roman" w:hAnsi="Times New Roman" w:cs="Times New Roman"/>
          <w:sz w:val="24"/>
          <w:szCs w:val="24"/>
        </w:rPr>
        <w:t xml:space="preserve"> </w:t>
      </w:r>
      <w:r w:rsidR="003C4150" w:rsidRPr="003C4150">
        <w:rPr>
          <w:rFonts w:ascii="Times New Roman" w:hAnsi="Times New Roman" w:cs="Times New Roman"/>
          <w:i/>
          <w:sz w:val="24"/>
          <w:szCs w:val="24"/>
        </w:rPr>
        <w:t>nejfrekventovanější metodou zjišťování údajů. Je určen především pro hromadné získávání údajů. Proto se dotazník považuje za ekonomický výzkumný nástroj. Můžeme jím získávat velké množství informací při malé investici času.“</w:t>
      </w:r>
      <w:r w:rsidR="003C4150">
        <w:t xml:space="preserve"> </w:t>
      </w:r>
      <w:r w:rsidR="003934F4">
        <w:rPr>
          <w:rFonts w:ascii="Times New Roman" w:hAnsi="Times New Roman" w:cs="Times New Roman"/>
          <w:sz w:val="24"/>
          <w:szCs w:val="24"/>
        </w:rPr>
        <w:t xml:space="preserve">Konkrétně jsme zvolili standardizovaný typ dotazníku, který je charakteristický převážně uzavřeným typem otázek (respondent vybírá z nabídky odpovědí k položené otázce). </w:t>
      </w:r>
      <w:r w:rsidR="004F6DBE">
        <w:rPr>
          <w:rFonts w:ascii="Times New Roman" w:hAnsi="Times New Roman" w:cs="Times New Roman"/>
          <w:sz w:val="24"/>
          <w:szCs w:val="24"/>
        </w:rPr>
        <w:t>Může však obsahovat několik polouzavřených či otevřených otázek</w:t>
      </w:r>
      <w:r w:rsidR="003C4150">
        <w:rPr>
          <w:rFonts w:ascii="Times New Roman" w:hAnsi="Times New Roman" w:cs="Times New Roman"/>
          <w:sz w:val="24"/>
          <w:szCs w:val="24"/>
        </w:rPr>
        <w:t xml:space="preserve"> (Reichel, 2009).</w:t>
      </w:r>
    </w:p>
    <w:p w14:paraId="4BFED943" w14:textId="26D85624" w:rsidR="00735448" w:rsidRDefault="002A1429" w:rsidP="007179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promýšlení otázek dotazník</w:t>
      </w:r>
      <w:r w:rsidR="00B748D7">
        <w:rPr>
          <w:rFonts w:ascii="Times New Roman" w:hAnsi="Times New Roman" w:cs="Times New Roman"/>
          <w:sz w:val="24"/>
          <w:szCs w:val="24"/>
        </w:rPr>
        <w:t>u</w:t>
      </w:r>
      <w:r>
        <w:rPr>
          <w:rFonts w:ascii="Times New Roman" w:hAnsi="Times New Roman" w:cs="Times New Roman"/>
          <w:sz w:val="24"/>
          <w:szCs w:val="24"/>
        </w:rPr>
        <w:t xml:space="preserve"> jsme vycházeli ze stanovených předpokladů praktické části práce</w:t>
      </w:r>
      <w:r w:rsidR="008F4068">
        <w:rPr>
          <w:rFonts w:ascii="Times New Roman" w:hAnsi="Times New Roman" w:cs="Times New Roman"/>
          <w:sz w:val="24"/>
          <w:szCs w:val="24"/>
        </w:rPr>
        <w:t xml:space="preserve">. Dotazník obsahuje 15 otázek. První část otázek je zaměřena na to, zda </w:t>
      </w:r>
      <w:r w:rsidR="008F4068" w:rsidRPr="008F4068">
        <w:rPr>
          <w:rFonts w:ascii="Times New Roman" w:hAnsi="Times New Roman" w:cs="Times New Roman"/>
          <w:b/>
          <w:sz w:val="24"/>
          <w:szCs w:val="24"/>
        </w:rPr>
        <w:t>jsou rodiče dostatečně informovaní o činnosti ŠPP na škole</w:t>
      </w:r>
      <w:r w:rsidR="008B5769">
        <w:rPr>
          <w:rFonts w:ascii="Times New Roman" w:hAnsi="Times New Roman" w:cs="Times New Roman"/>
          <w:b/>
          <w:sz w:val="24"/>
          <w:szCs w:val="24"/>
        </w:rPr>
        <w:t xml:space="preserve"> </w:t>
      </w:r>
      <w:r w:rsidR="008B5769" w:rsidRPr="008B5769">
        <w:rPr>
          <w:rFonts w:ascii="Times New Roman" w:hAnsi="Times New Roman" w:cs="Times New Roman"/>
          <w:sz w:val="24"/>
          <w:szCs w:val="24"/>
        </w:rPr>
        <w:t>(1</w:t>
      </w:r>
      <w:r w:rsidR="008B5769">
        <w:rPr>
          <w:rFonts w:ascii="Times New Roman" w:hAnsi="Times New Roman" w:cs="Times New Roman"/>
          <w:sz w:val="24"/>
          <w:szCs w:val="24"/>
        </w:rPr>
        <w:t>.</w:t>
      </w:r>
      <w:r w:rsidR="008B5769" w:rsidRPr="008B5769">
        <w:rPr>
          <w:rFonts w:ascii="Times New Roman" w:hAnsi="Times New Roman" w:cs="Times New Roman"/>
          <w:sz w:val="24"/>
          <w:szCs w:val="24"/>
        </w:rPr>
        <w:t xml:space="preserve"> předpoklad)</w:t>
      </w:r>
      <w:r w:rsidR="008F4068" w:rsidRPr="008B5769">
        <w:rPr>
          <w:rFonts w:ascii="Times New Roman" w:hAnsi="Times New Roman" w:cs="Times New Roman"/>
          <w:sz w:val="24"/>
          <w:szCs w:val="24"/>
        </w:rPr>
        <w:t>.</w:t>
      </w:r>
      <w:r w:rsidR="008F4068">
        <w:rPr>
          <w:rFonts w:ascii="Times New Roman" w:hAnsi="Times New Roman" w:cs="Times New Roman"/>
          <w:sz w:val="24"/>
          <w:szCs w:val="24"/>
        </w:rPr>
        <w:t xml:space="preserve"> Další část je věnována otázce</w:t>
      </w:r>
      <w:r w:rsidR="003C14B1">
        <w:rPr>
          <w:rFonts w:ascii="Times New Roman" w:hAnsi="Times New Roman" w:cs="Times New Roman"/>
          <w:sz w:val="24"/>
          <w:szCs w:val="24"/>
        </w:rPr>
        <w:t xml:space="preserve"> </w:t>
      </w:r>
      <w:r w:rsidR="003C14B1" w:rsidRPr="003C14B1">
        <w:rPr>
          <w:rFonts w:ascii="Times New Roman" w:hAnsi="Times New Roman" w:cs="Times New Roman"/>
          <w:b/>
          <w:sz w:val="24"/>
          <w:szCs w:val="24"/>
        </w:rPr>
        <w:t>přínosu</w:t>
      </w:r>
      <w:r w:rsidR="003C14B1">
        <w:rPr>
          <w:rFonts w:ascii="Times New Roman" w:hAnsi="Times New Roman" w:cs="Times New Roman"/>
          <w:b/>
          <w:sz w:val="24"/>
          <w:szCs w:val="24"/>
        </w:rPr>
        <w:t xml:space="preserve"> jeho</w:t>
      </w:r>
      <w:r w:rsidR="003C14B1" w:rsidRPr="003C14B1">
        <w:rPr>
          <w:rFonts w:ascii="Times New Roman" w:hAnsi="Times New Roman" w:cs="Times New Roman"/>
          <w:b/>
          <w:sz w:val="24"/>
          <w:szCs w:val="24"/>
        </w:rPr>
        <w:t xml:space="preserve"> rozšíření</w:t>
      </w:r>
      <w:r w:rsidR="008B5769">
        <w:rPr>
          <w:rFonts w:ascii="Times New Roman" w:hAnsi="Times New Roman" w:cs="Times New Roman"/>
          <w:b/>
          <w:sz w:val="24"/>
          <w:szCs w:val="24"/>
        </w:rPr>
        <w:t xml:space="preserve"> </w:t>
      </w:r>
      <w:r w:rsidR="008B5769" w:rsidRPr="008B5769">
        <w:rPr>
          <w:rFonts w:ascii="Times New Roman" w:hAnsi="Times New Roman" w:cs="Times New Roman"/>
          <w:sz w:val="24"/>
          <w:szCs w:val="24"/>
        </w:rPr>
        <w:t>(2. předpokla</w:t>
      </w:r>
      <w:r w:rsidR="008B5769">
        <w:rPr>
          <w:rFonts w:ascii="Times New Roman" w:hAnsi="Times New Roman" w:cs="Times New Roman"/>
          <w:sz w:val="24"/>
          <w:szCs w:val="24"/>
        </w:rPr>
        <w:t>d</w:t>
      </w:r>
      <w:r w:rsidR="008B5769" w:rsidRPr="008B5769">
        <w:rPr>
          <w:rFonts w:ascii="Times New Roman" w:hAnsi="Times New Roman" w:cs="Times New Roman"/>
          <w:sz w:val="24"/>
          <w:szCs w:val="24"/>
        </w:rPr>
        <w:t>)</w:t>
      </w:r>
      <w:r w:rsidR="003C14B1" w:rsidRPr="003C14B1">
        <w:rPr>
          <w:rFonts w:ascii="Times New Roman" w:hAnsi="Times New Roman" w:cs="Times New Roman"/>
          <w:b/>
          <w:sz w:val="24"/>
          <w:szCs w:val="24"/>
        </w:rPr>
        <w:t xml:space="preserve"> </w:t>
      </w:r>
      <w:r w:rsidR="003C14B1">
        <w:rPr>
          <w:rFonts w:ascii="Times New Roman" w:hAnsi="Times New Roman" w:cs="Times New Roman"/>
          <w:sz w:val="24"/>
          <w:szCs w:val="24"/>
        </w:rPr>
        <w:t xml:space="preserve">o další členy. Následuje několik otázek zaměřených na </w:t>
      </w:r>
      <w:r w:rsidR="003C14B1">
        <w:rPr>
          <w:rFonts w:ascii="Times New Roman" w:hAnsi="Times New Roman" w:cs="Times New Roman"/>
          <w:b/>
          <w:sz w:val="24"/>
          <w:szCs w:val="24"/>
        </w:rPr>
        <w:t xml:space="preserve">charakter </w:t>
      </w:r>
      <w:r w:rsidR="003C14B1" w:rsidRPr="003C14B1">
        <w:rPr>
          <w:rFonts w:ascii="Times New Roman" w:hAnsi="Times New Roman" w:cs="Times New Roman"/>
          <w:b/>
          <w:sz w:val="24"/>
          <w:szCs w:val="24"/>
        </w:rPr>
        <w:t>využív</w:t>
      </w:r>
      <w:r w:rsidR="003C14B1">
        <w:rPr>
          <w:rFonts w:ascii="Times New Roman" w:hAnsi="Times New Roman" w:cs="Times New Roman"/>
          <w:b/>
          <w:sz w:val="24"/>
          <w:szCs w:val="24"/>
        </w:rPr>
        <w:t>á</w:t>
      </w:r>
      <w:r w:rsidR="003C14B1" w:rsidRPr="003C14B1">
        <w:rPr>
          <w:rFonts w:ascii="Times New Roman" w:hAnsi="Times New Roman" w:cs="Times New Roman"/>
          <w:b/>
          <w:sz w:val="24"/>
          <w:szCs w:val="24"/>
        </w:rPr>
        <w:t>n</w:t>
      </w:r>
      <w:r w:rsidR="003C14B1">
        <w:rPr>
          <w:rFonts w:ascii="Times New Roman" w:hAnsi="Times New Roman" w:cs="Times New Roman"/>
          <w:b/>
          <w:sz w:val="24"/>
          <w:szCs w:val="24"/>
        </w:rPr>
        <w:t>í poradenských</w:t>
      </w:r>
      <w:r w:rsidR="003C14B1" w:rsidRPr="003C14B1">
        <w:rPr>
          <w:rFonts w:ascii="Times New Roman" w:hAnsi="Times New Roman" w:cs="Times New Roman"/>
          <w:b/>
          <w:sz w:val="24"/>
          <w:szCs w:val="24"/>
        </w:rPr>
        <w:t xml:space="preserve"> služeb</w:t>
      </w:r>
      <w:r w:rsidR="008B5769">
        <w:rPr>
          <w:rFonts w:ascii="Times New Roman" w:hAnsi="Times New Roman" w:cs="Times New Roman"/>
          <w:b/>
          <w:sz w:val="24"/>
          <w:szCs w:val="24"/>
        </w:rPr>
        <w:t xml:space="preserve"> </w:t>
      </w:r>
      <w:r w:rsidR="008B5769" w:rsidRPr="008B5769">
        <w:rPr>
          <w:rFonts w:ascii="Times New Roman" w:hAnsi="Times New Roman" w:cs="Times New Roman"/>
          <w:sz w:val="24"/>
          <w:szCs w:val="24"/>
        </w:rPr>
        <w:t>(zahrnuje i třetí předpoklad)</w:t>
      </w:r>
      <w:r w:rsidR="003C14B1">
        <w:rPr>
          <w:rFonts w:ascii="Times New Roman" w:hAnsi="Times New Roman" w:cs="Times New Roman"/>
          <w:sz w:val="24"/>
          <w:szCs w:val="24"/>
        </w:rPr>
        <w:t xml:space="preserve"> a závěr je věnován </w:t>
      </w:r>
      <w:r w:rsidR="008B5769" w:rsidRPr="008B5769">
        <w:rPr>
          <w:rFonts w:ascii="Times New Roman" w:hAnsi="Times New Roman" w:cs="Times New Roman"/>
          <w:b/>
          <w:sz w:val="24"/>
          <w:szCs w:val="24"/>
        </w:rPr>
        <w:t>možným nedostatkům v práci poradenského pracoviště</w:t>
      </w:r>
      <w:r w:rsidR="008B5769">
        <w:rPr>
          <w:rFonts w:ascii="Times New Roman" w:hAnsi="Times New Roman" w:cs="Times New Roman"/>
          <w:sz w:val="24"/>
          <w:szCs w:val="24"/>
        </w:rPr>
        <w:t xml:space="preserve"> školy. </w:t>
      </w:r>
      <w:r w:rsidR="00142DE7">
        <w:rPr>
          <w:rFonts w:ascii="Times New Roman" w:hAnsi="Times New Roman" w:cs="Times New Roman"/>
          <w:sz w:val="24"/>
          <w:szCs w:val="24"/>
        </w:rPr>
        <w:t xml:space="preserve"> Tyto okruhy nám vytvořili určité kategorie otázek. </w:t>
      </w:r>
    </w:p>
    <w:p w14:paraId="546D628B" w14:textId="77777777" w:rsidR="00602453" w:rsidRDefault="00602453" w:rsidP="007179D0">
      <w:pPr>
        <w:spacing w:line="360" w:lineRule="auto"/>
        <w:ind w:firstLine="708"/>
        <w:jc w:val="both"/>
        <w:rPr>
          <w:rFonts w:ascii="Times New Roman" w:hAnsi="Times New Roman" w:cs="Times New Roman"/>
          <w:sz w:val="24"/>
          <w:szCs w:val="24"/>
        </w:rPr>
      </w:pPr>
    </w:p>
    <w:p w14:paraId="0AE1B49D" w14:textId="77777777" w:rsidR="00142DE7" w:rsidRPr="00142DE7" w:rsidRDefault="00142DE7" w:rsidP="0073544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č. </w:t>
      </w:r>
      <w:r w:rsidR="00BF7405">
        <w:rPr>
          <w:rFonts w:ascii="Times New Roman" w:hAnsi="Times New Roman" w:cs="Times New Roman"/>
          <w:b/>
          <w:sz w:val="24"/>
          <w:szCs w:val="24"/>
        </w:rPr>
        <w:t>5</w:t>
      </w:r>
      <w:r>
        <w:rPr>
          <w:rFonts w:ascii="Times New Roman" w:hAnsi="Times New Roman" w:cs="Times New Roman"/>
          <w:b/>
          <w:sz w:val="24"/>
          <w:szCs w:val="24"/>
        </w:rPr>
        <w:t xml:space="preserve">. </w:t>
      </w:r>
      <w:r w:rsidRPr="00142DE7">
        <w:rPr>
          <w:rFonts w:ascii="Times New Roman" w:hAnsi="Times New Roman" w:cs="Times New Roman"/>
          <w:sz w:val="24"/>
          <w:szCs w:val="24"/>
        </w:rPr>
        <w:t>Otázky dotazníku rozdělené podle kategorií.</w:t>
      </w:r>
    </w:p>
    <w:tbl>
      <w:tblPr>
        <w:tblStyle w:val="Mkatabulky"/>
        <w:tblW w:w="0" w:type="auto"/>
        <w:tblLook w:val="04A0" w:firstRow="1" w:lastRow="0" w:firstColumn="1" w:lastColumn="0" w:noHBand="0" w:noVBand="1"/>
      </w:tblPr>
      <w:tblGrid>
        <w:gridCol w:w="8536"/>
      </w:tblGrid>
      <w:tr w:rsidR="00142DE7" w14:paraId="70CD41EF" w14:textId="77777777" w:rsidTr="00142DE7">
        <w:trPr>
          <w:trHeight w:val="2289"/>
        </w:trPr>
        <w:tc>
          <w:tcPr>
            <w:tcW w:w="8536" w:type="dxa"/>
          </w:tcPr>
          <w:p w14:paraId="0FDA9346" w14:textId="77777777" w:rsidR="00142DE7" w:rsidRDefault="007179D0" w:rsidP="007179D0">
            <w:pPr>
              <w:spacing w:line="360" w:lineRule="auto"/>
              <w:jc w:val="center"/>
              <w:rPr>
                <w:rFonts w:ascii="Times New Roman" w:hAnsi="Times New Roman" w:cs="Times New Roman"/>
                <w:b/>
                <w:i/>
                <w:sz w:val="24"/>
                <w:szCs w:val="24"/>
              </w:rPr>
            </w:pPr>
            <w:r w:rsidRPr="007179D0">
              <w:rPr>
                <w:rFonts w:ascii="Times New Roman" w:hAnsi="Times New Roman" w:cs="Times New Roman"/>
                <w:b/>
                <w:sz w:val="24"/>
                <w:szCs w:val="24"/>
              </w:rPr>
              <w:t>Okruh:</w:t>
            </w:r>
            <w:r w:rsidRPr="007179D0">
              <w:rPr>
                <w:rFonts w:ascii="Times New Roman" w:hAnsi="Times New Roman" w:cs="Times New Roman"/>
                <w:sz w:val="24"/>
                <w:szCs w:val="24"/>
              </w:rPr>
              <w:t xml:space="preserve"> </w:t>
            </w:r>
            <w:r w:rsidRPr="007179D0">
              <w:rPr>
                <w:rFonts w:ascii="Times New Roman" w:hAnsi="Times New Roman" w:cs="Times New Roman"/>
                <w:b/>
                <w:i/>
                <w:sz w:val="24"/>
                <w:szCs w:val="24"/>
              </w:rPr>
              <w:t>Informovanost rodičů i činnosti ŠPP</w:t>
            </w:r>
          </w:p>
          <w:p w14:paraId="4F50ACA9" w14:textId="77777777" w:rsidR="007179D0" w:rsidRDefault="0039197E" w:rsidP="0039197E">
            <w:pPr>
              <w:spacing w:line="360" w:lineRule="auto"/>
              <w:jc w:val="both"/>
              <w:rPr>
                <w:rFonts w:ascii="Times New Roman" w:hAnsi="Times New Roman" w:cs="Times New Roman"/>
                <w:sz w:val="24"/>
                <w:szCs w:val="24"/>
              </w:rPr>
            </w:pPr>
            <w:r w:rsidRPr="0039197E">
              <w:rPr>
                <w:rFonts w:ascii="Times New Roman" w:hAnsi="Times New Roman" w:cs="Times New Roman"/>
                <w:sz w:val="24"/>
                <w:szCs w:val="24"/>
              </w:rPr>
              <w:t>1.</w:t>
            </w:r>
            <w:r>
              <w:rPr>
                <w:rFonts w:ascii="Times New Roman" w:hAnsi="Times New Roman" w:cs="Times New Roman"/>
                <w:sz w:val="24"/>
                <w:szCs w:val="24"/>
              </w:rPr>
              <w:t xml:space="preserve"> Víte, co je to školní poradenské pracoviště (dále ŠPP)?</w:t>
            </w:r>
          </w:p>
          <w:p w14:paraId="64FCAD21"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a) ano, vím</w:t>
            </w:r>
          </w:p>
          <w:p w14:paraId="4C8AADBE"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b) nejsem si jistý/á</w:t>
            </w:r>
          </w:p>
          <w:p w14:paraId="7F383B4B"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c) ne, netuším</w:t>
            </w:r>
          </w:p>
          <w:p w14:paraId="2B47B451" w14:textId="77777777" w:rsidR="0039197E" w:rsidRDefault="0039197E" w:rsidP="0039197E">
            <w:pPr>
              <w:spacing w:line="360" w:lineRule="auto"/>
              <w:jc w:val="both"/>
              <w:rPr>
                <w:rFonts w:ascii="Times New Roman" w:hAnsi="Times New Roman" w:cs="Times New Roman"/>
                <w:sz w:val="24"/>
                <w:szCs w:val="24"/>
              </w:rPr>
            </w:pPr>
          </w:p>
          <w:p w14:paraId="78DD5BDE"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2. Víte, kdo jsou jednotliví členové ŠPP (školní metodik prevence, výchovný poradce, školní psycholog a školní speciální pedagog)?</w:t>
            </w:r>
          </w:p>
          <w:p w14:paraId="5F1A48AF"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a) ano, vím</w:t>
            </w:r>
          </w:p>
          <w:p w14:paraId="0E63574A"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b) nejsem si jistý/á</w:t>
            </w:r>
          </w:p>
          <w:p w14:paraId="14187313"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c) ne, netuším</w:t>
            </w:r>
          </w:p>
          <w:p w14:paraId="0903546E" w14:textId="77777777" w:rsidR="0039197E" w:rsidRDefault="0039197E" w:rsidP="0039197E">
            <w:pPr>
              <w:spacing w:line="360" w:lineRule="auto"/>
              <w:jc w:val="both"/>
              <w:rPr>
                <w:rFonts w:ascii="Times New Roman" w:hAnsi="Times New Roman" w:cs="Times New Roman"/>
                <w:sz w:val="24"/>
                <w:szCs w:val="24"/>
              </w:rPr>
            </w:pPr>
          </w:p>
          <w:p w14:paraId="5FCAC019"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3. Víte, čím se tito pracovníci školy zabývají?</w:t>
            </w:r>
          </w:p>
          <w:p w14:paraId="00386B82"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0F810756"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b) nejsem si jistý/á</w:t>
            </w:r>
          </w:p>
          <w:p w14:paraId="64032F0E"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 ne</w:t>
            </w:r>
          </w:p>
          <w:p w14:paraId="693118DC" w14:textId="77777777" w:rsidR="0039197E" w:rsidRDefault="0039197E" w:rsidP="0039197E">
            <w:pPr>
              <w:spacing w:line="360" w:lineRule="auto"/>
              <w:jc w:val="both"/>
              <w:rPr>
                <w:rFonts w:ascii="Times New Roman" w:hAnsi="Times New Roman" w:cs="Times New Roman"/>
                <w:sz w:val="24"/>
                <w:szCs w:val="24"/>
              </w:rPr>
            </w:pPr>
          </w:p>
          <w:p w14:paraId="1B93AE1B"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4. Jsou pro Vás dostupné informace o činnosti ŠPP (viz webové stránky školy, generální souhlas ŠPP) dostačující?</w:t>
            </w:r>
          </w:p>
          <w:p w14:paraId="0B8AF0CB"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6C444AF3" w14:textId="77777777" w:rsid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b) nejsem si jistý</w:t>
            </w:r>
          </w:p>
          <w:p w14:paraId="12FC36C1" w14:textId="77777777" w:rsidR="0039197E" w:rsidRPr="0039197E" w:rsidRDefault="0039197E" w:rsidP="0039197E">
            <w:pPr>
              <w:spacing w:line="360" w:lineRule="auto"/>
              <w:jc w:val="both"/>
              <w:rPr>
                <w:rFonts w:ascii="Times New Roman" w:hAnsi="Times New Roman" w:cs="Times New Roman"/>
                <w:sz w:val="24"/>
                <w:szCs w:val="24"/>
              </w:rPr>
            </w:pPr>
            <w:r>
              <w:rPr>
                <w:rFonts w:ascii="Times New Roman" w:hAnsi="Times New Roman" w:cs="Times New Roman"/>
                <w:sz w:val="24"/>
                <w:szCs w:val="24"/>
              </w:rPr>
              <w:t>c) ne</w:t>
            </w:r>
          </w:p>
        </w:tc>
      </w:tr>
      <w:tr w:rsidR="00142DE7" w14:paraId="448B8E7A" w14:textId="77777777" w:rsidTr="00142DE7">
        <w:trPr>
          <w:trHeight w:val="2373"/>
        </w:trPr>
        <w:tc>
          <w:tcPr>
            <w:tcW w:w="8536" w:type="dxa"/>
          </w:tcPr>
          <w:p w14:paraId="0D675408" w14:textId="77777777" w:rsidR="00142DE7" w:rsidRDefault="0039197E" w:rsidP="0039197E">
            <w:pPr>
              <w:spacing w:line="360" w:lineRule="auto"/>
              <w:jc w:val="center"/>
              <w:rPr>
                <w:rFonts w:ascii="Times New Roman" w:hAnsi="Times New Roman" w:cs="Times New Roman"/>
                <w:b/>
                <w:sz w:val="24"/>
                <w:szCs w:val="24"/>
              </w:rPr>
            </w:pPr>
            <w:r w:rsidRPr="0039197E">
              <w:rPr>
                <w:rFonts w:ascii="Times New Roman" w:hAnsi="Times New Roman" w:cs="Times New Roman"/>
                <w:b/>
                <w:sz w:val="24"/>
                <w:szCs w:val="24"/>
              </w:rPr>
              <w:lastRenderedPageBreak/>
              <w:t>Okruh: Přinos rozšíření ŠPP</w:t>
            </w:r>
          </w:p>
          <w:p w14:paraId="500F6117" w14:textId="77777777" w:rsidR="0039197E" w:rsidRDefault="0039197E" w:rsidP="0039197E">
            <w:pPr>
              <w:spacing w:line="360" w:lineRule="auto"/>
              <w:rPr>
                <w:rFonts w:ascii="Times New Roman" w:hAnsi="Times New Roman" w:cs="Times New Roman"/>
                <w:sz w:val="24"/>
                <w:szCs w:val="24"/>
              </w:rPr>
            </w:pPr>
            <w:r w:rsidRPr="0039197E">
              <w:rPr>
                <w:rFonts w:ascii="Times New Roman" w:hAnsi="Times New Roman" w:cs="Times New Roman"/>
                <w:sz w:val="24"/>
                <w:szCs w:val="24"/>
              </w:rPr>
              <w:t>5. Je podle Vás přínosné, že se ŠPP od školního roku 2016/2017 rozrostlo o školního psychologa a školního speciálního pedagoga?</w:t>
            </w:r>
          </w:p>
          <w:p w14:paraId="790C934F" w14:textId="77777777" w:rsidR="0039197E" w:rsidRDefault="0039197E" w:rsidP="0039197E">
            <w:pPr>
              <w:spacing w:line="360" w:lineRule="auto"/>
              <w:rPr>
                <w:rFonts w:ascii="Times New Roman" w:hAnsi="Times New Roman" w:cs="Times New Roman"/>
                <w:sz w:val="24"/>
                <w:szCs w:val="24"/>
              </w:rPr>
            </w:pPr>
            <w:r>
              <w:rPr>
                <w:rFonts w:ascii="Times New Roman" w:hAnsi="Times New Roman" w:cs="Times New Roman"/>
                <w:sz w:val="24"/>
                <w:szCs w:val="24"/>
              </w:rPr>
              <w:t>a) ano</w:t>
            </w:r>
          </w:p>
          <w:p w14:paraId="727C2360" w14:textId="77777777" w:rsidR="0039197E" w:rsidRDefault="0039197E" w:rsidP="0039197E">
            <w:pPr>
              <w:spacing w:line="360" w:lineRule="auto"/>
              <w:rPr>
                <w:rFonts w:ascii="Times New Roman" w:hAnsi="Times New Roman" w:cs="Times New Roman"/>
                <w:sz w:val="24"/>
                <w:szCs w:val="24"/>
              </w:rPr>
            </w:pPr>
            <w:r>
              <w:rPr>
                <w:rFonts w:ascii="Times New Roman" w:hAnsi="Times New Roman" w:cs="Times New Roman"/>
                <w:sz w:val="24"/>
                <w:szCs w:val="24"/>
              </w:rPr>
              <w:t>b) nedokážu posoudit</w:t>
            </w:r>
          </w:p>
          <w:p w14:paraId="1F660673" w14:textId="77777777" w:rsidR="0039197E" w:rsidRDefault="0039197E" w:rsidP="0039197E">
            <w:pPr>
              <w:spacing w:line="360" w:lineRule="auto"/>
              <w:rPr>
                <w:rFonts w:ascii="Times New Roman" w:hAnsi="Times New Roman" w:cs="Times New Roman"/>
                <w:sz w:val="24"/>
                <w:szCs w:val="24"/>
              </w:rPr>
            </w:pPr>
            <w:r>
              <w:rPr>
                <w:rFonts w:ascii="Times New Roman" w:hAnsi="Times New Roman" w:cs="Times New Roman"/>
                <w:sz w:val="24"/>
                <w:szCs w:val="24"/>
              </w:rPr>
              <w:t>c) ne</w:t>
            </w:r>
          </w:p>
          <w:p w14:paraId="281224E6" w14:textId="77777777" w:rsidR="0039197E" w:rsidRDefault="0039197E" w:rsidP="0039197E">
            <w:pPr>
              <w:spacing w:line="360" w:lineRule="auto"/>
              <w:rPr>
                <w:rFonts w:ascii="Times New Roman" w:hAnsi="Times New Roman" w:cs="Times New Roman"/>
                <w:sz w:val="24"/>
                <w:szCs w:val="24"/>
              </w:rPr>
            </w:pPr>
          </w:p>
          <w:p w14:paraId="5B1E4B18" w14:textId="77777777" w:rsidR="0039197E" w:rsidRDefault="0039197E" w:rsidP="0039197E">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610C02">
              <w:rPr>
                <w:rFonts w:ascii="Times New Roman" w:hAnsi="Times New Roman" w:cs="Times New Roman"/>
                <w:sz w:val="24"/>
                <w:szCs w:val="24"/>
              </w:rPr>
              <w:t>V čem dle Vás spočívá největší přínos jeho rozšíření (můžete označit více odpovědí nebo napsat vlastní)?</w:t>
            </w:r>
          </w:p>
          <w:p w14:paraId="3433B2C2"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a) možnost konzultace s odborníkem na danou problematiku</w:t>
            </w:r>
          </w:p>
          <w:p w14:paraId="3E5D8A8D"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b) včasné řešení problémů žáků a třídních kolektivů hned na místě</w:t>
            </w:r>
          </w:p>
          <w:p w14:paraId="25992767"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c) metodická podpora pedagogů</w:t>
            </w:r>
          </w:p>
          <w:p w14:paraId="7F896EA2"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d) metodická podpora asistentů pedagoga</w:t>
            </w:r>
          </w:p>
          <w:p w14:paraId="56664359"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e) vytváření podmínek a příznivého klimatu pro začlenění žáků s různými obtížemi</w:t>
            </w:r>
          </w:p>
          <w:p w14:paraId="2C3288F9"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f) podpora spolupráce mezi školou a rodinou</w:t>
            </w:r>
          </w:p>
          <w:p w14:paraId="29BD718E"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 xml:space="preserve">g) nedokážu posoudit </w:t>
            </w:r>
          </w:p>
          <w:p w14:paraId="63BA17CB" w14:textId="77777777" w:rsidR="00610C02"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h) v ničem</w:t>
            </w:r>
          </w:p>
          <w:p w14:paraId="752FC453" w14:textId="77777777" w:rsidR="00610C02" w:rsidRPr="0039197E" w:rsidRDefault="00610C02" w:rsidP="0039197E">
            <w:pPr>
              <w:spacing w:line="360" w:lineRule="auto"/>
              <w:rPr>
                <w:rFonts w:ascii="Times New Roman" w:hAnsi="Times New Roman" w:cs="Times New Roman"/>
                <w:sz w:val="24"/>
                <w:szCs w:val="24"/>
              </w:rPr>
            </w:pPr>
            <w:r>
              <w:rPr>
                <w:rFonts w:ascii="Times New Roman" w:hAnsi="Times New Roman" w:cs="Times New Roman"/>
                <w:sz w:val="24"/>
                <w:szCs w:val="24"/>
              </w:rPr>
              <w:t>i) vlastní odpověď………………………………………………………………</w:t>
            </w:r>
            <w:proofErr w:type="gramStart"/>
            <w:r>
              <w:rPr>
                <w:rFonts w:ascii="Times New Roman" w:hAnsi="Times New Roman" w:cs="Times New Roman"/>
                <w:sz w:val="24"/>
                <w:szCs w:val="24"/>
              </w:rPr>
              <w:t>…….</w:t>
            </w:r>
            <w:proofErr w:type="gramEnd"/>
          </w:p>
        </w:tc>
      </w:tr>
      <w:tr w:rsidR="00142DE7" w14:paraId="3F874E9C" w14:textId="77777777" w:rsidTr="00142DE7">
        <w:trPr>
          <w:trHeight w:val="2289"/>
        </w:trPr>
        <w:tc>
          <w:tcPr>
            <w:tcW w:w="8536" w:type="dxa"/>
          </w:tcPr>
          <w:p w14:paraId="38E5AE92" w14:textId="77777777" w:rsidR="00142DE7" w:rsidRDefault="00610C02" w:rsidP="006E5243">
            <w:pPr>
              <w:spacing w:line="360" w:lineRule="auto"/>
              <w:jc w:val="center"/>
              <w:rPr>
                <w:rFonts w:ascii="Times New Roman" w:hAnsi="Times New Roman" w:cs="Times New Roman"/>
                <w:b/>
                <w:sz w:val="24"/>
                <w:szCs w:val="24"/>
              </w:rPr>
            </w:pPr>
            <w:r w:rsidRPr="00610C02">
              <w:rPr>
                <w:rFonts w:ascii="Times New Roman" w:hAnsi="Times New Roman" w:cs="Times New Roman"/>
                <w:b/>
                <w:sz w:val="24"/>
                <w:szCs w:val="24"/>
              </w:rPr>
              <w:t>Okruh: Charakter využívání poradenských služeb školy</w:t>
            </w:r>
          </w:p>
          <w:p w14:paraId="5E66DF1E" w14:textId="77777777" w:rsidR="00610C02" w:rsidRDefault="00610C02"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7. Využili jste služeb školního psychologa (</w:t>
            </w:r>
            <w:r w:rsidR="006E5243">
              <w:rPr>
                <w:rFonts w:ascii="Times New Roman" w:hAnsi="Times New Roman" w:cs="Times New Roman"/>
                <w:sz w:val="24"/>
                <w:szCs w:val="24"/>
              </w:rPr>
              <w:t>např.: konzultace, vedení žáka…)?</w:t>
            </w:r>
          </w:p>
          <w:p w14:paraId="2B8A7810"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7A2CC272"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b) ne</w:t>
            </w:r>
          </w:p>
          <w:p w14:paraId="222C77F1" w14:textId="77777777" w:rsidR="006E5243" w:rsidRDefault="006E5243" w:rsidP="008B3248">
            <w:pPr>
              <w:spacing w:line="360" w:lineRule="auto"/>
              <w:jc w:val="both"/>
              <w:rPr>
                <w:rFonts w:ascii="Times New Roman" w:hAnsi="Times New Roman" w:cs="Times New Roman"/>
                <w:sz w:val="24"/>
                <w:szCs w:val="24"/>
              </w:rPr>
            </w:pPr>
          </w:p>
          <w:p w14:paraId="1F021B04"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8. Využili jste služeb školního speciálního pedagoga (např.: depistáže, konzultace, vedení žáka, logopedie…)?</w:t>
            </w:r>
          </w:p>
          <w:p w14:paraId="2ED3205A"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748CE380"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 ne</w:t>
            </w:r>
          </w:p>
          <w:p w14:paraId="5C00984A" w14:textId="77777777" w:rsidR="006E5243" w:rsidRDefault="006E5243" w:rsidP="008B3248">
            <w:pPr>
              <w:spacing w:line="360" w:lineRule="auto"/>
              <w:jc w:val="both"/>
              <w:rPr>
                <w:rFonts w:ascii="Times New Roman" w:hAnsi="Times New Roman" w:cs="Times New Roman"/>
                <w:sz w:val="24"/>
                <w:szCs w:val="24"/>
              </w:rPr>
            </w:pPr>
          </w:p>
          <w:p w14:paraId="1DDF3337"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9. Využili jste služeb jiného pracovníka ŠPP (metodika prevence či výchovného poradce)?</w:t>
            </w:r>
          </w:p>
          <w:p w14:paraId="16BC80C7"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58A503D2"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b) ne</w:t>
            </w:r>
          </w:p>
          <w:p w14:paraId="4D906B9A" w14:textId="77777777" w:rsidR="006E5243" w:rsidRDefault="006E5243" w:rsidP="008B3248">
            <w:pPr>
              <w:spacing w:line="360" w:lineRule="auto"/>
              <w:jc w:val="both"/>
              <w:rPr>
                <w:rFonts w:ascii="Times New Roman" w:hAnsi="Times New Roman" w:cs="Times New Roman"/>
                <w:sz w:val="24"/>
                <w:szCs w:val="24"/>
              </w:rPr>
            </w:pPr>
          </w:p>
          <w:p w14:paraId="387CC465"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10. Jakého charakteru byla poskytovaná služba poradenského pracovníka?</w:t>
            </w:r>
          </w:p>
          <w:p w14:paraId="25871B2E"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a) jednorázová konzultace</w:t>
            </w:r>
          </w:p>
          <w:p w14:paraId="4B2A67F0"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b) dlouhodobější spolupráce s pracovníkem (vedení žáka, opakované konzultace…)</w:t>
            </w:r>
          </w:p>
          <w:p w14:paraId="34E22CD1"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žádné služby jsem nevyužila </w:t>
            </w:r>
          </w:p>
          <w:p w14:paraId="63DE2477" w14:textId="77777777" w:rsidR="006E5243" w:rsidRDefault="006E5243" w:rsidP="008B3248">
            <w:pPr>
              <w:spacing w:line="360" w:lineRule="auto"/>
              <w:jc w:val="both"/>
              <w:rPr>
                <w:rFonts w:ascii="Times New Roman" w:hAnsi="Times New Roman" w:cs="Times New Roman"/>
                <w:sz w:val="24"/>
                <w:szCs w:val="24"/>
              </w:rPr>
            </w:pPr>
          </w:p>
          <w:p w14:paraId="5C29E190"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11. Jakým způsobem probíhal kontakt s pracovníkem ŠPP?</w:t>
            </w:r>
          </w:p>
          <w:p w14:paraId="4DBF4693"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a) Sám/sama jsem se na něj obrátil/a.</w:t>
            </w:r>
          </w:p>
          <w:p w14:paraId="3E035982"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b) prostřednictvím třídního učitele</w:t>
            </w:r>
          </w:p>
          <w:p w14:paraId="218D9D7B"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c) Kontaktoval mě přímo pracovník ŠPP.</w:t>
            </w:r>
          </w:p>
          <w:p w14:paraId="50DF3593"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d) žádný neproběhl</w:t>
            </w:r>
          </w:p>
          <w:p w14:paraId="1E172398" w14:textId="77777777" w:rsidR="006E5243" w:rsidRDefault="006E5243" w:rsidP="008B3248">
            <w:pPr>
              <w:spacing w:line="360" w:lineRule="auto"/>
              <w:jc w:val="both"/>
              <w:rPr>
                <w:rFonts w:ascii="Times New Roman" w:hAnsi="Times New Roman" w:cs="Times New Roman"/>
                <w:sz w:val="24"/>
                <w:szCs w:val="24"/>
              </w:rPr>
            </w:pPr>
          </w:p>
          <w:p w14:paraId="78BD33DD"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12. Byla poskytovaná služba pro</w:t>
            </w:r>
            <w:r w:rsidR="001C0797">
              <w:rPr>
                <w:rFonts w:ascii="Times New Roman" w:hAnsi="Times New Roman" w:cs="Times New Roman"/>
                <w:sz w:val="24"/>
                <w:szCs w:val="24"/>
              </w:rPr>
              <w:t xml:space="preserve"> Vás a</w:t>
            </w:r>
            <w:r>
              <w:rPr>
                <w:rFonts w:ascii="Times New Roman" w:hAnsi="Times New Roman" w:cs="Times New Roman"/>
                <w:sz w:val="24"/>
                <w:szCs w:val="24"/>
              </w:rPr>
              <w:t xml:space="preserve"> Vaše dítě přínosná?</w:t>
            </w:r>
          </w:p>
          <w:p w14:paraId="0D7BA797"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5BD8FA89" w14:textId="77777777" w:rsidR="006E5243"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b) nedokážu posoudit</w:t>
            </w:r>
          </w:p>
          <w:p w14:paraId="2E1039D4" w14:textId="77777777" w:rsidR="006E5243" w:rsidRPr="00610C02"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t>c) ne</w:t>
            </w:r>
          </w:p>
        </w:tc>
      </w:tr>
      <w:tr w:rsidR="00142DE7" w14:paraId="2B8E584E" w14:textId="77777777" w:rsidTr="001C0797">
        <w:trPr>
          <w:trHeight w:val="70"/>
        </w:trPr>
        <w:tc>
          <w:tcPr>
            <w:tcW w:w="8536" w:type="dxa"/>
          </w:tcPr>
          <w:p w14:paraId="44DF9349" w14:textId="77777777" w:rsidR="00142DE7" w:rsidRDefault="006E5243" w:rsidP="008B32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Okruh: Možné nedostatky práce poradenského pracoviště </w:t>
            </w:r>
          </w:p>
          <w:p w14:paraId="50221E7A" w14:textId="77777777" w:rsidR="006E5243" w:rsidRDefault="006E5243" w:rsidP="006E5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Narazili jste v průběhu </w:t>
            </w:r>
            <w:r w:rsidR="001C0797">
              <w:rPr>
                <w:rFonts w:ascii="Times New Roman" w:hAnsi="Times New Roman" w:cs="Times New Roman"/>
                <w:sz w:val="24"/>
                <w:szCs w:val="24"/>
              </w:rPr>
              <w:t xml:space="preserve">poskytované služby na nějaké bariéry? Pokud ano uveďte jaké. </w:t>
            </w:r>
          </w:p>
          <w:p w14:paraId="47F808AF" w14:textId="77777777" w:rsidR="001C0797" w:rsidRDefault="001C0797" w:rsidP="006E5243">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1171FDAA"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1C0797">
              <w:rPr>
                <w:rFonts w:ascii="Times New Roman" w:hAnsi="Times New Roman" w:cs="Times New Roman"/>
                <w:sz w:val="24"/>
                <w:szCs w:val="24"/>
              </w:rPr>
              <w:t>)</w:t>
            </w:r>
            <w:r>
              <w:rPr>
                <w:rFonts w:ascii="Times New Roman" w:hAnsi="Times New Roman" w:cs="Times New Roman"/>
                <w:sz w:val="24"/>
                <w:szCs w:val="24"/>
              </w:rPr>
              <w:t xml:space="preserve"> nedokážu posoudit</w:t>
            </w:r>
          </w:p>
          <w:p w14:paraId="5D1D1F4C"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c) ne</w:t>
            </w:r>
          </w:p>
          <w:p w14:paraId="41469DD2" w14:textId="77777777" w:rsidR="001C0797" w:rsidRDefault="001C0797" w:rsidP="001C0797">
            <w:pPr>
              <w:spacing w:line="360" w:lineRule="auto"/>
              <w:jc w:val="both"/>
              <w:rPr>
                <w:rFonts w:ascii="Times New Roman" w:hAnsi="Times New Roman" w:cs="Times New Roman"/>
                <w:sz w:val="24"/>
                <w:szCs w:val="24"/>
              </w:rPr>
            </w:pPr>
          </w:p>
          <w:p w14:paraId="4D215AC1"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14. Spolupracují dle Vašeho názoru dostatečně pedagogové s pracovníky ŠPP?</w:t>
            </w:r>
          </w:p>
          <w:p w14:paraId="13A3734F"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ano </w:t>
            </w:r>
          </w:p>
          <w:p w14:paraId="008B6556"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b) nedokážu posoudit</w:t>
            </w:r>
          </w:p>
          <w:p w14:paraId="7EBB3A3A"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c) ne</w:t>
            </w:r>
          </w:p>
          <w:p w14:paraId="6FB5C6CB" w14:textId="77777777" w:rsidR="001C0797" w:rsidRDefault="001C0797" w:rsidP="001C0797">
            <w:pPr>
              <w:spacing w:line="360" w:lineRule="auto"/>
              <w:jc w:val="both"/>
              <w:rPr>
                <w:rFonts w:ascii="Times New Roman" w:hAnsi="Times New Roman" w:cs="Times New Roman"/>
                <w:sz w:val="24"/>
                <w:szCs w:val="24"/>
              </w:rPr>
            </w:pPr>
          </w:p>
          <w:p w14:paraId="2B984B90"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Jsou poradenské služby poskytované školou pro Vás dostačující? Pokud ne, prosím, uveďte proč. </w:t>
            </w:r>
          </w:p>
          <w:p w14:paraId="0C97A9DC"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a) ano</w:t>
            </w:r>
          </w:p>
          <w:p w14:paraId="315C0888"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b) nedokážu posoudit</w:t>
            </w:r>
          </w:p>
          <w:p w14:paraId="32C0184F" w14:textId="77777777" w:rsidR="001C0797" w:rsidRDefault="001C0797" w:rsidP="001C0797">
            <w:pPr>
              <w:spacing w:line="360" w:lineRule="auto"/>
              <w:jc w:val="both"/>
              <w:rPr>
                <w:rFonts w:ascii="Times New Roman" w:hAnsi="Times New Roman" w:cs="Times New Roman"/>
                <w:sz w:val="24"/>
                <w:szCs w:val="24"/>
              </w:rPr>
            </w:pPr>
            <w:r>
              <w:rPr>
                <w:rFonts w:ascii="Times New Roman" w:hAnsi="Times New Roman" w:cs="Times New Roman"/>
                <w:sz w:val="24"/>
                <w:szCs w:val="24"/>
              </w:rPr>
              <w:t>c) 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E714C72" w14:textId="77777777" w:rsidR="001C0797" w:rsidRPr="001C0797" w:rsidRDefault="001C0797" w:rsidP="001C0797">
            <w:pPr>
              <w:tabs>
                <w:tab w:val="left" w:pos="1035"/>
              </w:tabs>
              <w:spacing w:line="360" w:lineRule="auto"/>
              <w:jc w:val="both"/>
              <w:rPr>
                <w:rFonts w:ascii="Times New Roman" w:hAnsi="Times New Roman" w:cs="Times New Roman"/>
                <w:sz w:val="24"/>
                <w:szCs w:val="24"/>
              </w:rPr>
            </w:pPr>
          </w:p>
        </w:tc>
      </w:tr>
    </w:tbl>
    <w:p w14:paraId="0EDE663B" w14:textId="77777777" w:rsidR="008B3248" w:rsidRPr="00501DF3" w:rsidRDefault="008B3248" w:rsidP="008B3248">
      <w:pPr>
        <w:spacing w:line="360" w:lineRule="auto"/>
        <w:ind w:firstLine="708"/>
        <w:jc w:val="both"/>
        <w:rPr>
          <w:rFonts w:ascii="Times New Roman" w:hAnsi="Times New Roman" w:cs="Times New Roman"/>
          <w:sz w:val="24"/>
          <w:szCs w:val="24"/>
        </w:rPr>
      </w:pPr>
    </w:p>
    <w:p w14:paraId="05049A43" w14:textId="77777777" w:rsidR="0001674E" w:rsidRDefault="0001674E" w:rsidP="0022013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úvodu dotazníku nechybělo oslovení respondentů s prosbou o jeho vyplnění a také krátká informace o jeho účelu a zaměření. Také </w:t>
      </w:r>
      <w:r w:rsidR="00DF1ECE">
        <w:rPr>
          <w:rFonts w:ascii="Times New Roman" w:hAnsi="Times New Roman" w:cs="Times New Roman"/>
          <w:sz w:val="24"/>
          <w:szCs w:val="24"/>
        </w:rPr>
        <w:t xml:space="preserve">obsahoval </w:t>
      </w:r>
      <w:r>
        <w:rPr>
          <w:rFonts w:ascii="Times New Roman" w:hAnsi="Times New Roman" w:cs="Times New Roman"/>
          <w:sz w:val="24"/>
          <w:szCs w:val="24"/>
        </w:rPr>
        <w:t xml:space="preserve">poděkování za čas a ochotu se podílet ve výzkumu. </w:t>
      </w:r>
    </w:p>
    <w:p w14:paraId="1C9EB1FE" w14:textId="77777777" w:rsidR="0001674E" w:rsidRDefault="0001674E" w:rsidP="0022013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dotazníkových šetřeních bývá nevýhodou jejich nízká návratnost, nicméně nám se podařilo docílit </w:t>
      </w:r>
      <w:r w:rsidR="0005657F">
        <w:rPr>
          <w:rFonts w:ascii="Times New Roman" w:hAnsi="Times New Roman" w:cs="Times New Roman"/>
          <w:sz w:val="24"/>
          <w:szCs w:val="24"/>
        </w:rPr>
        <w:t>návratnosti</w:t>
      </w:r>
      <w:r w:rsidR="00F5390C">
        <w:rPr>
          <w:rFonts w:ascii="Times New Roman" w:hAnsi="Times New Roman" w:cs="Times New Roman"/>
          <w:sz w:val="24"/>
          <w:szCs w:val="24"/>
        </w:rPr>
        <w:t xml:space="preserve"> </w:t>
      </w:r>
      <w:r w:rsidR="003F72E1">
        <w:rPr>
          <w:rFonts w:ascii="Times New Roman" w:hAnsi="Times New Roman" w:cs="Times New Roman"/>
          <w:sz w:val="24"/>
          <w:szCs w:val="24"/>
        </w:rPr>
        <w:t>86</w:t>
      </w:r>
      <w:r w:rsidR="00944375">
        <w:rPr>
          <w:rFonts w:ascii="Times New Roman" w:hAnsi="Times New Roman" w:cs="Times New Roman"/>
          <w:sz w:val="24"/>
          <w:szCs w:val="24"/>
        </w:rPr>
        <w:t xml:space="preserve"> </w:t>
      </w:r>
      <w:r w:rsidR="00F5390C">
        <w:rPr>
          <w:rFonts w:ascii="Times New Roman" w:hAnsi="Times New Roman" w:cs="Times New Roman"/>
          <w:sz w:val="24"/>
          <w:szCs w:val="24"/>
        </w:rPr>
        <w:t>%.</w:t>
      </w:r>
      <w:r w:rsidR="003F72E1">
        <w:rPr>
          <w:rFonts w:ascii="Times New Roman" w:hAnsi="Times New Roman" w:cs="Times New Roman"/>
          <w:sz w:val="24"/>
          <w:szCs w:val="24"/>
        </w:rPr>
        <w:t xml:space="preserve"> Velký podíl na tom má způsob osloven</w:t>
      </w:r>
      <w:r w:rsidR="00944375">
        <w:rPr>
          <w:rFonts w:ascii="Times New Roman" w:hAnsi="Times New Roman" w:cs="Times New Roman"/>
          <w:sz w:val="24"/>
          <w:szCs w:val="24"/>
        </w:rPr>
        <w:t>í</w:t>
      </w:r>
      <w:r w:rsidR="003F72E1">
        <w:rPr>
          <w:rFonts w:ascii="Times New Roman" w:hAnsi="Times New Roman" w:cs="Times New Roman"/>
          <w:sz w:val="24"/>
          <w:szCs w:val="24"/>
        </w:rPr>
        <w:t xml:space="preserve"> respondentů</w:t>
      </w:r>
      <w:r w:rsidR="00944375">
        <w:rPr>
          <w:rFonts w:ascii="Times New Roman" w:hAnsi="Times New Roman" w:cs="Times New Roman"/>
          <w:sz w:val="24"/>
          <w:szCs w:val="24"/>
        </w:rPr>
        <w:t xml:space="preserve">, </w:t>
      </w:r>
      <w:r w:rsidR="003F72E1">
        <w:rPr>
          <w:rFonts w:ascii="Times New Roman" w:hAnsi="Times New Roman" w:cs="Times New Roman"/>
          <w:sz w:val="24"/>
          <w:szCs w:val="24"/>
        </w:rPr>
        <w:t>a hlavně jejich celkově vysoká ochota</w:t>
      </w:r>
      <w:r w:rsidR="00661402">
        <w:rPr>
          <w:rFonts w:ascii="Times New Roman" w:hAnsi="Times New Roman" w:cs="Times New Roman"/>
          <w:sz w:val="24"/>
          <w:szCs w:val="24"/>
        </w:rPr>
        <w:t xml:space="preserve"> se zúčastnit</w:t>
      </w:r>
      <w:r w:rsidR="003F72E1">
        <w:rPr>
          <w:rFonts w:ascii="Times New Roman" w:hAnsi="Times New Roman" w:cs="Times New Roman"/>
          <w:sz w:val="24"/>
          <w:szCs w:val="24"/>
        </w:rPr>
        <w:t xml:space="preserve">. </w:t>
      </w:r>
    </w:p>
    <w:p w14:paraId="0F1F12DA" w14:textId="77777777" w:rsidR="0053410B" w:rsidRDefault="0022013A" w:rsidP="0022013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Dotazníky byl</w:t>
      </w:r>
      <w:r w:rsidR="00DF1ECE">
        <w:rPr>
          <w:rFonts w:ascii="Times New Roman" w:hAnsi="Times New Roman" w:cs="Times New Roman"/>
          <w:sz w:val="24"/>
          <w:szCs w:val="24"/>
        </w:rPr>
        <w:t>y</w:t>
      </w:r>
      <w:r>
        <w:rPr>
          <w:rFonts w:ascii="Times New Roman" w:hAnsi="Times New Roman" w:cs="Times New Roman"/>
          <w:sz w:val="24"/>
          <w:szCs w:val="24"/>
        </w:rPr>
        <w:t xml:space="preserve"> předávány prostřednictvím třídních učitelů. Bylo stanoveno sběrné místo (uzavřená krabice s otvorem pro vhození na chodbě školy), tak aby byla zajištěna anonymita jednotlivých respondentů. Vybraní rodiče měli možnost se do šetření zapojit v období od </w:t>
      </w:r>
      <w:r w:rsidR="0006510E">
        <w:rPr>
          <w:rFonts w:ascii="Times New Roman" w:hAnsi="Times New Roman" w:cs="Times New Roman"/>
          <w:sz w:val="24"/>
          <w:szCs w:val="24"/>
        </w:rPr>
        <w:t xml:space="preserve">poloviny </w:t>
      </w:r>
      <w:r>
        <w:rPr>
          <w:rFonts w:ascii="Times New Roman" w:hAnsi="Times New Roman" w:cs="Times New Roman"/>
          <w:sz w:val="24"/>
          <w:szCs w:val="24"/>
        </w:rPr>
        <w:t xml:space="preserve">února do </w:t>
      </w:r>
      <w:r w:rsidR="0006510E">
        <w:rPr>
          <w:rFonts w:ascii="Times New Roman" w:hAnsi="Times New Roman" w:cs="Times New Roman"/>
          <w:sz w:val="24"/>
          <w:szCs w:val="24"/>
        </w:rPr>
        <w:t>konce dubna roku 2019.</w:t>
      </w:r>
    </w:p>
    <w:p w14:paraId="3622E3CD" w14:textId="77777777" w:rsidR="00554108" w:rsidRDefault="00554108" w:rsidP="0022013A">
      <w:pPr>
        <w:spacing w:line="360" w:lineRule="auto"/>
        <w:contextualSpacing/>
        <w:jc w:val="both"/>
        <w:rPr>
          <w:rFonts w:ascii="Times New Roman" w:hAnsi="Times New Roman" w:cs="Times New Roman"/>
          <w:sz w:val="24"/>
          <w:szCs w:val="24"/>
        </w:rPr>
      </w:pPr>
    </w:p>
    <w:p w14:paraId="738A088F" w14:textId="77777777" w:rsidR="00615732" w:rsidRDefault="00615732" w:rsidP="0022013A">
      <w:pPr>
        <w:spacing w:line="360" w:lineRule="auto"/>
        <w:contextualSpacing/>
        <w:jc w:val="both"/>
        <w:rPr>
          <w:rFonts w:ascii="Times New Roman" w:hAnsi="Times New Roman" w:cs="Times New Roman"/>
          <w:b/>
          <w:sz w:val="30"/>
          <w:szCs w:val="30"/>
        </w:rPr>
      </w:pPr>
    </w:p>
    <w:p w14:paraId="11775508" w14:textId="77777777" w:rsidR="00615732" w:rsidRDefault="00615732" w:rsidP="0022013A">
      <w:pPr>
        <w:spacing w:line="360" w:lineRule="auto"/>
        <w:contextualSpacing/>
        <w:jc w:val="both"/>
        <w:rPr>
          <w:rFonts w:ascii="Times New Roman" w:hAnsi="Times New Roman" w:cs="Times New Roman"/>
          <w:b/>
          <w:sz w:val="30"/>
          <w:szCs w:val="30"/>
        </w:rPr>
      </w:pPr>
    </w:p>
    <w:p w14:paraId="2A05C9C8" w14:textId="77777777" w:rsidR="00615732" w:rsidRDefault="00615732" w:rsidP="0022013A">
      <w:pPr>
        <w:spacing w:line="360" w:lineRule="auto"/>
        <w:contextualSpacing/>
        <w:jc w:val="both"/>
        <w:rPr>
          <w:rFonts w:ascii="Times New Roman" w:hAnsi="Times New Roman" w:cs="Times New Roman"/>
          <w:b/>
          <w:sz w:val="30"/>
          <w:szCs w:val="30"/>
        </w:rPr>
      </w:pPr>
    </w:p>
    <w:p w14:paraId="3B1AC823" w14:textId="77777777" w:rsidR="00615732" w:rsidRDefault="00615732" w:rsidP="0022013A">
      <w:pPr>
        <w:spacing w:line="360" w:lineRule="auto"/>
        <w:contextualSpacing/>
        <w:jc w:val="both"/>
        <w:rPr>
          <w:rFonts w:ascii="Times New Roman" w:hAnsi="Times New Roman" w:cs="Times New Roman"/>
          <w:b/>
          <w:sz w:val="30"/>
          <w:szCs w:val="30"/>
        </w:rPr>
      </w:pPr>
    </w:p>
    <w:p w14:paraId="0D7CAF53" w14:textId="77777777" w:rsidR="00615732" w:rsidRDefault="00615732" w:rsidP="0022013A">
      <w:pPr>
        <w:spacing w:line="360" w:lineRule="auto"/>
        <w:contextualSpacing/>
        <w:jc w:val="both"/>
        <w:rPr>
          <w:rFonts w:ascii="Times New Roman" w:hAnsi="Times New Roman" w:cs="Times New Roman"/>
          <w:b/>
          <w:sz w:val="30"/>
          <w:szCs w:val="30"/>
        </w:rPr>
      </w:pPr>
    </w:p>
    <w:p w14:paraId="035EB702" w14:textId="77777777" w:rsidR="002E19B9" w:rsidRDefault="002E19B9" w:rsidP="0022013A">
      <w:pPr>
        <w:spacing w:line="360" w:lineRule="auto"/>
        <w:contextualSpacing/>
        <w:jc w:val="both"/>
        <w:rPr>
          <w:rFonts w:ascii="Times New Roman" w:hAnsi="Times New Roman" w:cs="Times New Roman"/>
          <w:b/>
          <w:sz w:val="30"/>
          <w:szCs w:val="30"/>
        </w:rPr>
      </w:pPr>
    </w:p>
    <w:p w14:paraId="639F6F83" w14:textId="77777777" w:rsidR="002E19B9" w:rsidRDefault="002E19B9" w:rsidP="0022013A">
      <w:pPr>
        <w:spacing w:line="360" w:lineRule="auto"/>
        <w:contextualSpacing/>
        <w:jc w:val="both"/>
        <w:rPr>
          <w:rFonts w:ascii="Times New Roman" w:hAnsi="Times New Roman" w:cs="Times New Roman"/>
          <w:b/>
          <w:sz w:val="30"/>
          <w:szCs w:val="30"/>
        </w:rPr>
      </w:pPr>
    </w:p>
    <w:p w14:paraId="7685DFBC" w14:textId="77777777" w:rsidR="006C7121" w:rsidRDefault="006C7121" w:rsidP="0022013A">
      <w:pPr>
        <w:spacing w:line="360" w:lineRule="auto"/>
        <w:contextualSpacing/>
        <w:jc w:val="both"/>
        <w:rPr>
          <w:rFonts w:ascii="Times New Roman" w:hAnsi="Times New Roman" w:cs="Times New Roman"/>
          <w:b/>
          <w:sz w:val="30"/>
          <w:szCs w:val="30"/>
        </w:rPr>
      </w:pPr>
    </w:p>
    <w:p w14:paraId="08E525C3" w14:textId="3673BB64" w:rsidR="006C7121" w:rsidRDefault="006C7121" w:rsidP="0022013A">
      <w:pPr>
        <w:spacing w:line="360" w:lineRule="auto"/>
        <w:contextualSpacing/>
        <w:jc w:val="both"/>
        <w:rPr>
          <w:rFonts w:ascii="Times New Roman" w:hAnsi="Times New Roman" w:cs="Times New Roman"/>
          <w:b/>
          <w:sz w:val="30"/>
          <w:szCs w:val="30"/>
        </w:rPr>
      </w:pPr>
    </w:p>
    <w:p w14:paraId="10E8CEE9" w14:textId="4E56837B" w:rsidR="00304870" w:rsidRDefault="00304870" w:rsidP="0022013A">
      <w:pPr>
        <w:spacing w:line="360" w:lineRule="auto"/>
        <w:contextualSpacing/>
        <w:jc w:val="both"/>
        <w:rPr>
          <w:rFonts w:ascii="Times New Roman" w:hAnsi="Times New Roman" w:cs="Times New Roman"/>
          <w:b/>
          <w:sz w:val="30"/>
          <w:szCs w:val="30"/>
        </w:rPr>
      </w:pPr>
    </w:p>
    <w:p w14:paraId="67FEE06B" w14:textId="37F467CD" w:rsidR="00304870" w:rsidRDefault="00304870" w:rsidP="0022013A">
      <w:pPr>
        <w:spacing w:line="360" w:lineRule="auto"/>
        <w:contextualSpacing/>
        <w:jc w:val="both"/>
        <w:rPr>
          <w:rFonts w:ascii="Times New Roman" w:hAnsi="Times New Roman" w:cs="Times New Roman"/>
          <w:b/>
          <w:sz w:val="30"/>
          <w:szCs w:val="30"/>
        </w:rPr>
      </w:pPr>
    </w:p>
    <w:p w14:paraId="59E6640F" w14:textId="77777777" w:rsidR="006C7121" w:rsidRDefault="006C7121" w:rsidP="0022013A">
      <w:pPr>
        <w:spacing w:line="360" w:lineRule="auto"/>
        <w:contextualSpacing/>
        <w:jc w:val="both"/>
        <w:rPr>
          <w:rFonts w:ascii="Times New Roman" w:hAnsi="Times New Roman" w:cs="Times New Roman"/>
          <w:b/>
          <w:sz w:val="30"/>
          <w:szCs w:val="30"/>
        </w:rPr>
      </w:pPr>
    </w:p>
    <w:p w14:paraId="76997275" w14:textId="77777777" w:rsidR="0022013A" w:rsidRPr="002E19B9" w:rsidRDefault="00F90E09" w:rsidP="0010260A">
      <w:pPr>
        <w:pStyle w:val="Nadpis1"/>
        <w:spacing w:line="360" w:lineRule="auto"/>
        <w:jc w:val="both"/>
        <w:rPr>
          <w:rFonts w:ascii="Times New Roman" w:hAnsi="Times New Roman" w:cs="Times New Roman"/>
          <w:b/>
          <w:color w:val="auto"/>
        </w:rPr>
      </w:pPr>
      <w:bookmarkStart w:id="32" w:name="_Toc26466967"/>
      <w:r w:rsidRPr="002E19B9">
        <w:rPr>
          <w:rFonts w:ascii="Times New Roman" w:hAnsi="Times New Roman" w:cs="Times New Roman"/>
          <w:b/>
          <w:color w:val="auto"/>
        </w:rPr>
        <w:lastRenderedPageBreak/>
        <w:t>Analýza dat a prezentace výsle</w:t>
      </w:r>
      <w:r w:rsidR="00554108" w:rsidRPr="002E19B9">
        <w:rPr>
          <w:rFonts w:ascii="Times New Roman" w:hAnsi="Times New Roman" w:cs="Times New Roman"/>
          <w:b/>
          <w:color w:val="auto"/>
        </w:rPr>
        <w:t>d</w:t>
      </w:r>
      <w:r w:rsidRPr="002E19B9">
        <w:rPr>
          <w:rFonts w:ascii="Times New Roman" w:hAnsi="Times New Roman" w:cs="Times New Roman"/>
          <w:b/>
          <w:color w:val="auto"/>
        </w:rPr>
        <w:t>ků výzkumu</w:t>
      </w:r>
      <w:bookmarkEnd w:id="32"/>
      <w:r w:rsidRPr="002E19B9">
        <w:rPr>
          <w:rFonts w:ascii="Times New Roman" w:hAnsi="Times New Roman" w:cs="Times New Roman"/>
          <w:b/>
          <w:color w:val="auto"/>
        </w:rPr>
        <w:t xml:space="preserve"> </w:t>
      </w:r>
    </w:p>
    <w:p w14:paraId="77C8D8A1" w14:textId="77777777" w:rsidR="007F33E7" w:rsidRPr="00F90E09" w:rsidRDefault="00F90E09" w:rsidP="006C712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 této závěrečné kapitole praktické části výzkumu se věnujeme postupům, kterými jsme získaná data zpracovávali. Součástí kapitoly jsou i výsledk</w:t>
      </w:r>
      <w:r w:rsidR="0053410B">
        <w:rPr>
          <w:rFonts w:ascii="Times New Roman" w:hAnsi="Times New Roman" w:cs="Times New Roman"/>
          <w:sz w:val="24"/>
          <w:szCs w:val="24"/>
        </w:rPr>
        <w:t xml:space="preserve">y celého výzkumného šetření. </w:t>
      </w:r>
    </w:p>
    <w:p w14:paraId="6F2B8881" w14:textId="77777777" w:rsidR="00F90E09" w:rsidRPr="002E19B9" w:rsidRDefault="00554108" w:rsidP="0010260A">
      <w:pPr>
        <w:pStyle w:val="Nadpis2"/>
        <w:spacing w:line="360" w:lineRule="auto"/>
        <w:rPr>
          <w:rFonts w:ascii="Times New Roman" w:hAnsi="Times New Roman" w:cs="Times New Roman"/>
          <w:b/>
          <w:color w:val="auto"/>
          <w:sz w:val="30"/>
          <w:szCs w:val="30"/>
        </w:rPr>
      </w:pPr>
      <w:r w:rsidRPr="0010260A">
        <w:rPr>
          <w:rFonts w:ascii="Times New Roman" w:hAnsi="Times New Roman" w:cs="Times New Roman"/>
          <w:b/>
          <w:color w:val="auto"/>
          <w:sz w:val="28"/>
          <w:szCs w:val="28"/>
        </w:rPr>
        <w:t xml:space="preserve"> </w:t>
      </w:r>
      <w:bookmarkStart w:id="33" w:name="_Toc26466968"/>
      <w:r w:rsidR="00FF19F3" w:rsidRPr="002E19B9">
        <w:rPr>
          <w:rFonts w:ascii="Times New Roman" w:hAnsi="Times New Roman" w:cs="Times New Roman"/>
          <w:b/>
          <w:color w:val="auto"/>
          <w:sz w:val="30"/>
          <w:szCs w:val="30"/>
        </w:rPr>
        <w:t xml:space="preserve">Způsoby sběru a přípravy dat </w:t>
      </w:r>
      <w:r w:rsidR="00DF1ECE" w:rsidRPr="002E19B9">
        <w:rPr>
          <w:rFonts w:ascii="Times New Roman" w:hAnsi="Times New Roman" w:cs="Times New Roman"/>
          <w:b/>
          <w:color w:val="auto"/>
          <w:sz w:val="30"/>
          <w:szCs w:val="30"/>
        </w:rPr>
        <w:t>z rozhovorů</w:t>
      </w:r>
      <w:bookmarkEnd w:id="33"/>
    </w:p>
    <w:p w14:paraId="7420ABFB" w14:textId="77777777" w:rsidR="002364E0" w:rsidRDefault="002364E0" w:rsidP="00C8583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Pro zaznamenání rozhovorů jsme využili metodu nahrávání na diktafon, která velice šetří čas při samotném rozhovoru. Tazatel </w:t>
      </w:r>
      <w:r w:rsidR="00C85832">
        <w:rPr>
          <w:rFonts w:ascii="Times New Roman" w:hAnsi="Times New Roman" w:cs="Times New Roman"/>
          <w:sz w:val="24"/>
          <w:szCs w:val="24"/>
        </w:rPr>
        <w:t xml:space="preserve">si nemusí v průběhu dělat poznámky a rozhovor může probíhat nerušeně v přirozeně plynout. Pozitiva nahrávání rozhovoru tví v tom, že nám umožňuje zaznamenat i nejazykové </w:t>
      </w:r>
      <w:proofErr w:type="gramStart"/>
      <w:r w:rsidR="00C85832">
        <w:rPr>
          <w:rFonts w:ascii="Times New Roman" w:hAnsi="Times New Roman" w:cs="Times New Roman"/>
          <w:sz w:val="24"/>
          <w:szCs w:val="24"/>
        </w:rPr>
        <w:t>prostředky</w:t>
      </w:r>
      <w:r w:rsidR="00DF1ECE">
        <w:rPr>
          <w:rFonts w:ascii="Times New Roman" w:hAnsi="Times New Roman" w:cs="Times New Roman"/>
          <w:sz w:val="24"/>
          <w:szCs w:val="24"/>
        </w:rPr>
        <w:t xml:space="preserve"> - </w:t>
      </w:r>
      <w:proofErr w:type="spellStart"/>
      <w:r w:rsidR="00C85832">
        <w:rPr>
          <w:rFonts w:ascii="Times New Roman" w:hAnsi="Times New Roman" w:cs="Times New Roman"/>
          <w:sz w:val="24"/>
          <w:szCs w:val="24"/>
        </w:rPr>
        <w:t>přeřeky</w:t>
      </w:r>
      <w:proofErr w:type="spellEnd"/>
      <w:proofErr w:type="gramEnd"/>
      <w:r w:rsidR="00C85832">
        <w:rPr>
          <w:rFonts w:ascii="Times New Roman" w:hAnsi="Times New Roman" w:cs="Times New Roman"/>
          <w:sz w:val="24"/>
          <w:szCs w:val="24"/>
        </w:rPr>
        <w:t xml:space="preserve">, zkomolení, </w:t>
      </w:r>
      <w:r w:rsidR="0057777B">
        <w:rPr>
          <w:rFonts w:ascii="Times New Roman" w:hAnsi="Times New Roman" w:cs="Times New Roman"/>
          <w:sz w:val="24"/>
          <w:szCs w:val="24"/>
        </w:rPr>
        <w:t xml:space="preserve">pomlky atd. (Švaříček, </w:t>
      </w:r>
      <w:proofErr w:type="spellStart"/>
      <w:r w:rsidR="0057777B">
        <w:rPr>
          <w:rFonts w:ascii="Times New Roman" w:hAnsi="Times New Roman" w:cs="Times New Roman"/>
          <w:sz w:val="24"/>
          <w:szCs w:val="24"/>
        </w:rPr>
        <w:t>Šeďová</w:t>
      </w:r>
      <w:proofErr w:type="spellEnd"/>
      <w:r w:rsidR="0057777B">
        <w:rPr>
          <w:rFonts w:ascii="Times New Roman" w:hAnsi="Times New Roman" w:cs="Times New Roman"/>
          <w:sz w:val="24"/>
          <w:szCs w:val="24"/>
        </w:rPr>
        <w:t xml:space="preserve"> a kol., 2014)</w:t>
      </w:r>
    </w:p>
    <w:p w14:paraId="2472A469" w14:textId="77777777" w:rsidR="0057777B" w:rsidRDefault="0057777B" w:rsidP="00C8583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Před zahájením samotného nahrávání proběhlo informování o průběhu a přibližné délce rozhovoru a jednotliví respondenti udělili souhlas se zaznamenáním na diktafon. Veškeré rozhovory probíhaly velice otevřeně a jejich atmosféra byla velice pohodová a příjemná. Délka každého rozhovoru nepřesáhla 35 minut. Na konci proběhlo řádné rozloučení se srdečným poděkováním za věnovaný čas. </w:t>
      </w:r>
    </w:p>
    <w:p w14:paraId="5D1A1D18" w14:textId="77777777" w:rsidR="00383805" w:rsidRDefault="00383805" w:rsidP="00C8583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Rozhovor byl tedy pro nás základní metodou sběru dat. Jejich záznam pak bylo třeba z elektronické podoby převést do podoby psané. K tomu jsme si zvolili metodu doslovné transkripce. Ta je podmínkou pro podrobné vyhodnocení dat a je časově velice náročná Důraz je kladen na zachování původní podoby rozhovorů včetně různých dialektů, nespisovných výrazů a dalších možných prvků mluvené řeči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2005). </w:t>
      </w:r>
    </w:p>
    <w:p w14:paraId="4DDB1076" w14:textId="77777777" w:rsidR="00FF19F3" w:rsidRDefault="00FF19F3" w:rsidP="00C8583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Dobré důvody, proč přepsat </w:t>
      </w:r>
      <w:r w:rsidR="0008744A">
        <w:rPr>
          <w:rFonts w:ascii="Times New Roman" w:hAnsi="Times New Roman" w:cs="Times New Roman"/>
          <w:sz w:val="24"/>
          <w:szCs w:val="24"/>
        </w:rPr>
        <w:t>celé</w:t>
      </w:r>
      <w:r>
        <w:rPr>
          <w:rFonts w:ascii="Times New Roman" w:hAnsi="Times New Roman" w:cs="Times New Roman"/>
          <w:sz w:val="24"/>
          <w:szCs w:val="24"/>
        </w:rPr>
        <w:t xml:space="preserve"> rozhovory uvádí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 Jsou jimi: potřeba neustále se vracet ke všem údajům při následné analýze (výhodou je zde úspora času oproti vracení se k datům v podobě audi</w:t>
      </w:r>
      <w:r w:rsidR="0008744A">
        <w:rPr>
          <w:rFonts w:ascii="Times New Roman" w:hAnsi="Times New Roman" w:cs="Times New Roman"/>
          <w:sz w:val="24"/>
          <w:szCs w:val="24"/>
        </w:rPr>
        <w:t>o</w:t>
      </w:r>
      <w:r>
        <w:rPr>
          <w:rFonts w:ascii="Times New Roman" w:hAnsi="Times New Roman" w:cs="Times New Roman"/>
          <w:sz w:val="24"/>
          <w:szCs w:val="24"/>
        </w:rPr>
        <w:t>záznamu)</w:t>
      </w:r>
      <w:r w:rsidR="0008744A">
        <w:rPr>
          <w:rFonts w:ascii="Times New Roman" w:hAnsi="Times New Roman" w:cs="Times New Roman"/>
          <w:sz w:val="24"/>
          <w:szCs w:val="24"/>
        </w:rPr>
        <w:t xml:space="preserve"> a vizualizace dat (umožňuje následné zvýraznění důležitých úseků, tvorbu poznámek, kódování, a hlavně hledání vztahů mezi jevy). </w:t>
      </w:r>
    </w:p>
    <w:p w14:paraId="49E9BBD9" w14:textId="77777777" w:rsidR="00602453" w:rsidRDefault="00383805" w:rsidP="00A3564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V procesu přepisu rozhovorů jsme dbali na dodržení těchto stanovených postupů doslovné transkripce.</w:t>
      </w:r>
    </w:p>
    <w:p w14:paraId="68136A89" w14:textId="50A0F527" w:rsidR="00A3564E" w:rsidRPr="00A3564E" w:rsidRDefault="00383805" w:rsidP="00A3564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BEB0AA5" w14:textId="77777777" w:rsidR="00FF19F3" w:rsidRPr="002E19B9" w:rsidRDefault="004820D2" w:rsidP="00A3564E">
      <w:pPr>
        <w:pStyle w:val="Nadpis2"/>
        <w:spacing w:line="360" w:lineRule="auto"/>
        <w:rPr>
          <w:rFonts w:ascii="Times New Roman" w:hAnsi="Times New Roman" w:cs="Times New Roman"/>
          <w:b/>
          <w:color w:val="auto"/>
          <w:sz w:val="30"/>
          <w:szCs w:val="30"/>
        </w:rPr>
      </w:pPr>
      <w:bookmarkStart w:id="34" w:name="_Toc26466969"/>
      <w:r w:rsidRPr="002E19B9">
        <w:rPr>
          <w:rFonts w:ascii="Times New Roman" w:hAnsi="Times New Roman" w:cs="Times New Roman"/>
          <w:b/>
          <w:color w:val="auto"/>
          <w:sz w:val="30"/>
          <w:szCs w:val="30"/>
        </w:rPr>
        <w:t>An</w:t>
      </w:r>
      <w:r w:rsidR="00FF19F3" w:rsidRPr="002E19B9">
        <w:rPr>
          <w:rFonts w:ascii="Times New Roman" w:hAnsi="Times New Roman" w:cs="Times New Roman"/>
          <w:b/>
          <w:color w:val="auto"/>
          <w:sz w:val="30"/>
          <w:szCs w:val="30"/>
        </w:rPr>
        <w:t>alýza dat</w:t>
      </w:r>
      <w:r w:rsidR="00A32782" w:rsidRPr="002E19B9">
        <w:rPr>
          <w:rFonts w:ascii="Times New Roman" w:hAnsi="Times New Roman" w:cs="Times New Roman"/>
          <w:b/>
          <w:color w:val="auto"/>
          <w:sz w:val="30"/>
          <w:szCs w:val="30"/>
        </w:rPr>
        <w:t xml:space="preserve"> rozhovorů</w:t>
      </w:r>
      <w:bookmarkEnd w:id="34"/>
    </w:p>
    <w:p w14:paraId="130445F8" w14:textId="77777777" w:rsidR="0008744A" w:rsidRDefault="0008744A" w:rsidP="0008744A">
      <w:pPr>
        <w:spacing w:line="360" w:lineRule="auto"/>
        <w:ind w:firstLine="708"/>
        <w:contextualSpacing/>
        <w:jc w:val="both"/>
        <w:rPr>
          <w:rFonts w:ascii="Times New Roman" w:hAnsi="Times New Roman" w:cs="Times New Roman"/>
          <w:sz w:val="24"/>
          <w:szCs w:val="24"/>
        </w:rPr>
      </w:pPr>
      <w:r w:rsidRPr="0008744A">
        <w:rPr>
          <w:rFonts w:ascii="Times New Roman" w:hAnsi="Times New Roman" w:cs="Times New Roman"/>
          <w:sz w:val="24"/>
          <w:szCs w:val="24"/>
        </w:rPr>
        <w:t xml:space="preserve">Po přepsání rozhovorů jsme se mohli pustit do další analýzy pomocí </w:t>
      </w:r>
      <w:r w:rsidRPr="0008744A">
        <w:rPr>
          <w:rFonts w:ascii="Times New Roman" w:hAnsi="Times New Roman" w:cs="Times New Roman"/>
          <w:b/>
          <w:sz w:val="24"/>
          <w:szCs w:val="24"/>
        </w:rPr>
        <w:t>otevřeného kódování.</w:t>
      </w:r>
      <w:r>
        <w:rPr>
          <w:rFonts w:ascii="Times New Roman" w:hAnsi="Times New Roman" w:cs="Times New Roman"/>
          <w:sz w:val="24"/>
          <w:szCs w:val="24"/>
        </w:rPr>
        <w:t xml:space="preserve"> Tento postup je díky své jednoduchosti a účinnosti často užíván a je využitelný ve velkém množství kvalitativních výzkumů (</w:t>
      </w:r>
      <w:proofErr w:type="spellStart"/>
      <w:r>
        <w:rPr>
          <w:rFonts w:ascii="Times New Roman" w:hAnsi="Times New Roman" w:cs="Times New Roman"/>
          <w:sz w:val="24"/>
          <w:szCs w:val="24"/>
        </w:rPr>
        <w:t>Švaříče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2014)</w:t>
      </w:r>
    </w:p>
    <w:p w14:paraId="25FCEF65" w14:textId="77777777" w:rsidR="0042538B" w:rsidRDefault="0008744A" w:rsidP="0022013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67747">
        <w:rPr>
          <w:rFonts w:ascii="Times New Roman" w:hAnsi="Times New Roman" w:cs="Times New Roman"/>
          <w:sz w:val="24"/>
          <w:szCs w:val="24"/>
        </w:rPr>
        <w:t>„</w:t>
      </w:r>
      <w:r w:rsidR="00167747" w:rsidRPr="00167747">
        <w:rPr>
          <w:rFonts w:ascii="Times New Roman" w:hAnsi="Times New Roman" w:cs="Times New Roman"/>
          <w:i/>
          <w:sz w:val="24"/>
          <w:szCs w:val="24"/>
        </w:rPr>
        <w:t>Otevřené kódování je část analýzy, která se zabývá označováním a kategorizací pojmů pomocí pečlivého studia údajů</w:t>
      </w:r>
      <w:r w:rsidR="00167747">
        <w:rPr>
          <w:rFonts w:ascii="Times New Roman" w:hAnsi="Times New Roman" w:cs="Times New Roman"/>
          <w:sz w:val="24"/>
          <w:szCs w:val="24"/>
        </w:rPr>
        <w:t xml:space="preserve">.“ (Strauss, </w:t>
      </w:r>
      <w:proofErr w:type="spellStart"/>
      <w:r w:rsidR="00167747">
        <w:rPr>
          <w:rFonts w:ascii="Times New Roman" w:hAnsi="Times New Roman" w:cs="Times New Roman"/>
          <w:sz w:val="24"/>
          <w:szCs w:val="24"/>
        </w:rPr>
        <w:t>Corbinová</w:t>
      </w:r>
      <w:proofErr w:type="spellEnd"/>
      <w:r w:rsidR="00167747">
        <w:rPr>
          <w:rFonts w:ascii="Times New Roman" w:hAnsi="Times New Roman" w:cs="Times New Roman"/>
          <w:sz w:val="24"/>
          <w:szCs w:val="24"/>
        </w:rPr>
        <w:t>, 1999, str. 43)</w:t>
      </w:r>
      <w:r>
        <w:rPr>
          <w:rFonts w:ascii="Times New Roman" w:hAnsi="Times New Roman" w:cs="Times New Roman"/>
          <w:sz w:val="24"/>
          <w:szCs w:val="24"/>
        </w:rPr>
        <w:t>.</w:t>
      </w:r>
      <w:r w:rsidR="00B46174">
        <w:rPr>
          <w:rFonts w:ascii="Times New Roman" w:hAnsi="Times New Roman" w:cs="Times New Roman"/>
          <w:sz w:val="24"/>
          <w:szCs w:val="24"/>
        </w:rPr>
        <w:t xml:space="preserve"> </w:t>
      </w:r>
      <w:proofErr w:type="spellStart"/>
      <w:r w:rsidR="00B46174">
        <w:rPr>
          <w:rFonts w:ascii="Times New Roman" w:hAnsi="Times New Roman" w:cs="Times New Roman"/>
          <w:sz w:val="24"/>
          <w:szCs w:val="24"/>
        </w:rPr>
        <w:t>Miovský</w:t>
      </w:r>
      <w:proofErr w:type="spellEnd"/>
      <w:r w:rsidR="00B46174">
        <w:rPr>
          <w:rFonts w:ascii="Times New Roman" w:hAnsi="Times New Roman" w:cs="Times New Roman"/>
          <w:sz w:val="24"/>
          <w:szCs w:val="24"/>
        </w:rPr>
        <w:t xml:space="preserve"> (2006, str. </w:t>
      </w:r>
      <w:proofErr w:type="gramStart"/>
      <w:r w:rsidR="00B46174">
        <w:rPr>
          <w:rFonts w:ascii="Times New Roman" w:hAnsi="Times New Roman" w:cs="Times New Roman"/>
          <w:sz w:val="24"/>
          <w:szCs w:val="24"/>
        </w:rPr>
        <w:t>219</w:t>
      </w:r>
      <w:r w:rsidR="004F11F6">
        <w:rPr>
          <w:rFonts w:ascii="Times New Roman" w:hAnsi="Times New Roman" w:cs="Times New Roman"/>
          <w:sz w:val="24"/>
          <w:szCs w:val="24"/>
        </w:rPr>
        <w:t xml:space="preserve"> </w:t>
      </w:r>
      <w:r w:rsidR="00B46174">
        <w:rPr>
          <w:rFonts w:ascii="Times New Roman" w:hAnsi="Times New Roman" w:cs="Times New Roman"/>
          <w:sz w:val="24"/>
          <w:szCs w:val="24"/>
        </w:rPr>
        <w:t>-</w:t>
      </w:r>
      <w:r w:rsidR="004F11F6">
        <w:rPr>
          <w:rFonts w:ascii="Times New Roman" w:hAnsi="Times New Roman" w:cs="Times New Roman"/>
          <w:sz w:val="24"/>
          <w:szCs w:val="24"/>
        </w:rPr>
        <w:t xml:space="preserve"> </w:t>
      </w:r>
      <w:r w:rsidR="00B46174">
        <w:rPr>
          <w:rFonts w:ascii="Times New Roman" w:hAnsi="Times New Roman" w:cs="Times New Roman"/>
          <w:sz w:val="24"/>
          <w:szCs w:val="24"/>
        </w:rPr>
        <w:t>220</w:t>
      </w:r>
      <w:proofErr w:type="gramEnd"/>
      <w:r w:rsidR="00B46174">
        <w:rPr>
          <w:rFonts w:ascii="Times New Roman" w:hAnsi="Times New Roman" w:cs="Times New Roman"/>
          <w:sz w:val="24"/>
          <w:szCs w:val="24"/>
        </w:rPr>
        <w:t xml:space="preserve">) </w:t>
      </w:r>
      <w:r w:rsidR="004F11F6">
        <w:rPr>
          <w:rFonts w:ascii="Times New Roman" w:hAnsi="Times New Roman" w:cs="Times New Roman"/>
          <w:sz w:val="24"/>
          <w:szCs w:val="24"/>
        </w:rPr>
        <w:t xml:space="preserve">jednoduše </w:t>
      </w:r>
      <w:r w:rsidR="00B46174">
        <w:rPr>
          <w:rFonts w:ascii="Times New Roman" w:hAnsi="Times New Roman" w:cs="Times New Roman"/>
          <w:sz w:val="24"/>
          <w:szCs w:val="24"/>
        </w:rPr>
        <w:t>popisuje kódování jako: „</w:t>
      </w:r>
      <w:r w:rsidR="00B46174" w:rsidRPr="00B46174">
        <w:rPr>
          <w:rFonts w:ascii="Times New Roman" w:hAnsi="Times New Roman" w:cs="Times New Roman"/>
          <w:i/>
          <w:sz w:val="24"/>
          <w:szCs w:val="24"/>
        </w:rPr>
        <w:t xml:space="preserve">přiřazování klíčových slov či symbolů k částem textu </w:t>
      </w:r>
      <w:r w:rsidR="00B46174" w:rsidRPr="00B46174">
        <w:rPr>
          <w:rFonts w:ascii="Times New Roman" w:hAnsi="Times New Roman" w:cs="Times New Roman"/>
          <w:i/>
          <w:sz w:val="24"/>
          <w:szCs w:val="24"/>
        </w:rPr>
        <w:lastRenderedPageBreak/>
        <w:t>tak, aby byla umožněna snadnější a rychlejší práce s těmito částmi a bylo možné prostřednictvím kódů kdykoliv snadno pracovat s většími významovými celky</w:t>
      </w:r>
      <w:r w:rsidR="004F11F6">
        <w:rPr>
          <w:rFonts w:ascii="Times New Roman" w:hAnsi="Times New Roman" w:cs="Times New Roman"/>
          <w:i/>
          <w:sz w:val="24"/>
          <w:szCs w:val="24"/>
        </w:rPr>
        <w:t>.</w:t>
      </w:r>
      <w:r w:rsidR="00F5469D">
        <w:rPr>
          <w:rFonts w:ascii="Times New Roman" w:hAnsi="Times New Roman" w:cs="Times New Roman"/>
          <w:i/>
          <w:sz w:val="24"/>
          <w:szCs w:val="24"/>
        </w:rPr>
        <w:t xml:space="preserve"> </w:t>
      </w:r>
      <w:r w:rsidR="00F5469D" w:rsidRPr="00F5469D">
        <w:rPr>
          <w:rFonts w:ascii="Times New Roman" w:hAnsi="Times New Roman" w:cs="Times New Roman"/>
          <w:sz w:val="24"/>
          <w:szCs w:val="24"/>
        </w:rPr>
        <w:t xml:space="preserve">V </w:t>
      </w:r>
      <w:r w:rsidR="00F5469D">
        <w:rPr>
          <w:rFonts w:ascii="Times New Roman" w:hAnsi="Times New Roman" w:cs="Times New Roman"/>
          <w:sz w:val="24"/>
          <w:szCs w:val="24"/>
        </w:rPr>
        <w:t xml:space="preserve">našem případě jsme pracovali v programu MS Word a kódy vkládali za označený segment textu přepsaného rozhovoru </w:t>
      </w:r>
      <w:r w:rsidR="004F11F6">
        <w:rPr>
          <w:rFonts w:ascii="Times New Roman" w:hAnsi="Times New Roman" w:cs="Times New Roman"/>
          <w:sz w:val="24"/>
          <w:szCs w:val="24"/>
        </w:rPr>
        <w:t>Jakmile jsme vytvořili kódy</w:t>
      </w:r>
      <w:r w:rsidR="00F5469D">
        <w:rPr>
          <w:rFonts w:ascii="Times New Roman" w:hAnsi="Times New Roman" w:cs="Times New Roman"/>
          <w:sz w:val="24"/>
          <w:szCs w:val="24"/>
        </w:rPr>
        <w:t xml:space="preserve">. </w:t>
      </w:r>
      <w:r w:rsidR="008E4A42">
        <w:rPr>
          <w:rFonts w:ascii="Times New Roman" w:hAnsi="Times New Roman" w:cs="Times New Roman"/>
          <w:sz w:val="24"/>
          <w:szCs w:val="24"/>
        </w:rPr>
        <w:t xml:space="preserve">Někdy jsme užili odborné termíny, jindy jsme se snažili užít co nejvíce výstižné označení daného segmentu. Když byl vytvořen seznam kódů, </w:t>
      </w:r>
      <w:r w:rsidR="004F11F6">
        <w:rPr>
          <w:rFonts w:ascii="Times New Roman" w:hAnsi="Times New Roman" w:cs="Times New Roman"/>
          <w:sz w:val="24"/>
          <w:szCs w:val="24"/>
        </w:rPr>
        <w:t xml:space="preserve">přišla na řadu kategorizace. Porovnáváním jednotlivých </w:t>
      </w:r>
      <w:proofErr w:type="spellStart"/>
      <w:r w:rsidR="004F11F6">
        <w:rPr>
          <w:rFonts w:ascii="Times New Roman" w:hAnsi="Times New Roman" w:cs="Times New Roman"/>
          <w:sz w:val="24"/>
          <w:szCs w:val="24"/>
        </w:rPr>
        <w:t>okódovaných</w:t>
      </w:r>
      <w:proofErr w:type="spellEnd"/>
      <w:r w:rsidR="004F11F6">
        <w:rPr>
          <w:rFonts w:ascii="Times New Roman" w:hAnsi="Times New Roman" w:cs="Times New Roman"/>
          <w:sz w:val="24"/>
          <w:szCs w:val="24"/>
        </w:rPr>
        <w:t xml:space="preserve"> úseků jsme zjišťovali, jestli je lze přiřadit k dalším podobným jevům nebo zda jsou samostatně stojící celek. Pro jevy, které se nám překrývali, jsme hledali společné </w:t>
      </w:r>
      <w:r w:rsidR="0042538B">
        <w:rPr>
          <w:rFonts w:ascii="Times New Roman" w:hAnsi="Times New Roman" w:cs="Times New Roman"/>
          <w:sz w:val="24"/>
          <w:szCs w:val="24"/>
        </w:rPr>
        <w:t>obecnější označení</w:t>
      </w:r>
      <w:r w:rsidR="00FA367B">
        <w:rPr>
          <w:rFonts w:ascii="Times New Roman" w:hAnsi="Times New Roman" w:cs="Times New Roman"/>
          <w:sz w:val="24"/>
          <w:szCs w:val="24"/>
        </w:rPr>
        <w:t xml:space="preserve"> a vytvořili jsme kategorie (</w:t>
      </w:r>
      <w:proofErr w:type="spellStart"/>
      <w:r w:rsidR="00FA367B">
        <w:rPr>
          <w:rFonts w:ascii="Times New Roman" w:hAnsi="Times New Roman" w:cs="Times New Roman"/>
          <w:sz w:val="24"/>
          <w:szCs w:val="24"/>
        </w:rPr>
        <w:t>Miovský</w:t>
      </w:r>
      <w:proofErr w:type="spellEnd"/>
      <w:r w:rsidR="00FA367B">
        <w:rPr>
          <w:rFonts w:ascii="Times New Roman" w:hAnsi="Times New Roman" w:cs="Times New Roman"/>
          <w:sz w:val="24"/>
          <w:szCs w:val="24"/>
        </w:rPr>
        <w:t>, 2006).</w:t>
      </w:r>
      <w:r w:rsidR="008E4A42">
        <w:rPr>
          <w:rFonts w:ascii="Times New Roman" w:hAnsi="Times New Roman" w:cs="Times New Roman"/>
          <w:sz w:val="24"/>
          <w:szCs w:val="24"/>
        </w:rPr>
        <w:t xml:space="preserve">  Nejprve jsme tedy jednotlivé části textu, seskupovali pod vytvořené kódy a ty jsme pak dále podřazovali kategorií. </w:t>
      </w:r>
    </w:p>
    <w:p w14:paraId="7378C749" w14:textId="77777777" w:rsidR="00E86ABE" w:rsidRDefault="00B90E1B" w:rsidP="0042538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Dílčí metodou zpracování získaných dat se v našem výzkumu stala metoda vytváření trsů</w:t>
      </w:r>
      <w:r w:rsidR="00B668C5">
        <w:rPr>
          <w:rFonts w:ascii="Times New Roman" w:hAnsi="Times New Roman" w:cs="Times New Roman"/>
          <w:sz w:val="24"/>
          <w:szCs w:val="24"/>
        </w:rPr>
        <w:t xml:space="preserve">. </w:t>
      </w:r>
      <w:r w:rsidR="00536B1E">
        <w:rPr>
          <w:rFonts w:ascii="Times New Roman" w:hAnsi="Times New Roman" w:cs="Times New Roman"/>
          <w:sz w:val="24"/>
          <w:szCs w:val="24"/>
        </w:rPr>
        <w:t>Jejím cílem je seskupit jednotlivé úseky výroků do skupin na základě jejich podobnosti (překrývání). Překrytí vzniklých trsů většinou nastává v oblasti tématu, kterého se týkají tzn., že vybrané úseky jsou obsahově podobné. Nebo můžeme vyhledávat pasáže překrývající se časem (určité jevy se odehrávají ve stejném čase) či při stejném zastoupení osob (personální překrytí) (</w:t>
      </w:r>
      <w:proofErr w:type="spellStart"/>
      <w:r w:rsidR="00536B1E">
        <w:rPr>
          <w:rFonts w:ascii="Times New Roman" w:hAnsi="Times New Roman" w:cs="Times New Roman"/>
          <w:sz w:val="24"/>
          <w:szCs w:val="24"/>
        </w:rPr>
        <w:t>Miovský</w:t>
      </w:r>
      <w:proofErr w:type="spellEnd"/>
      <w:r w:rsidR="00536B1E">
        <w:rPr>
          <w:rFonts w:ascii="Times New Roman" w:hAnsi="Times New Roman" w:cs="Times New Roman"/>
          <w:sz w:val="24"/>
          <w:szCs w:val="24"/>
        </w:rPr>
        <w:t>, 2006).</w:t>
      </w:r>
      <w:r w:rsidR="00E86ABE" w:rsidRPr="00E86ABE">
        <w:rPr>
          <w:rFonts w:ascii="Times New Roman" w:hAnsi="Times New Roman" w:cs="Times New Roman"/>
          <w:sz w:val="24"/>
          <w:szCs w:val="24"/>
        </w:rPr>
        <w:t xml:space="preserve"> </w:t>
      </w:r>
    </w:p>
    <w:p w14:paraId="7B82344D" w14:textId="6CBFF716" w:rsidR="00A3564E" w:rsidRDefault="00E86ABE" w:rsidP="006C712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Pro vyhodnocení výsledků, jsme zvolili techniku </w:t>
      </w:r>
      <w:r w:rsidRPr="00E86ABE">
        <w:rPr>
          <w:rFonts w:ascii="Times New Roman" w:hAnsi="Times New Roman" w:cs="Times New Roman"/>
          <w:b/>
          <w:sz w:val="24"/>
          <w:szCs w:val="24"/>
        </w:rPr>
        <w:t>vyložení karet</w:t>
      </w:r>
      <w:r>
        <w:rPr>
          <w:rFonts w:ascii="Times New Roman" w:hAnsi="Times New Roman" w:cs="Times New Roman"/>
          <w:sz w:val="24"/>
          <w:szCs w:val="24"/>
        </w:rPr>
        <w:t xml:space="preserve">. Tato technika je dle </w:t>
      </w:r>
      <w:proofErr w:type="spellStart"/>
      <w:r>
        <w:rPr>
          <w:rFonts w:ascii="Times New Roman" w:hAnsi="Times New Roman" w:cs="Times New Roman"/>
          <w:sz w:val="24"/>
          <w:szCs w:val="24"/>
        </w:rPr>
        <w:t>Šeďové</w:t>
      </w:r>
      <w:proofErr w:type="spellEnd"/>
      <w:r>
        <w:rPr>
          <w:rFonts w:ascii="Times New Roman" w:hAnsi="Times New Roman" w:cs="Times New Roman"/>
          <w:sz w:val="24"/>
          <w:szCs w:val="24"/>
        </w:rPr>
        <w:t xml:space="preserve"> (2007, in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2007) nejjednodušší, kterou můžeme pokračovat při užití metody otevřeného kódování. Ve své podstatě vytváříme text, ve kterém převyprávíme obsah námi vytvořených kategorií. Nemusíme vždy použít všechny kategorie, které nám ve výzkumu vznikly, podstatné je, aby se kategorie vztahoval</w:t>
      </w:r>
      <w:r w:rsidR="00194053">
        <w:rPr>
          <w:rFonts w:ascii="Times New Roman" w:hAnsi="Times New Roman" w:cs="Times New Roman"/>
          <w:sz w:val="24"/>
          <w:szCs w:val="24"/>
        </w:rPr>
        <w:t>y</w:t>
      </w:r>
      <w:r>
        <w:rPr>
          <w:rFonts w:ascii="Times New Roman" w:hAnsi="Times New Roman" w:cs="Times New Roman"/>
          <w:sz w:val="24"/>
          <w:szCs w:val="24"/>
        </w:rPr>
        <w:t xml:space="preserve"> k výzkumným otázkám</w:t>
      </w:r>
      <w:r w:rsidR="00194053">
        <w:rPr>
          <w:rFonts w:ascii="Times New Roman" w:hAnsi="Times New Roman" w:cs="Times New Roman"/>
          <w:sz w:val="24"/>
          <w:szCs w:val="24"/>
        </w:rPr>
        <w:t>.</w:t>
      </w:r>
      <w:r>
        <w:rPr>
          <w:rFonts w:ascii="Times New Roman" w:hAnsi="Times New Roman" w:cs="Times New Roman"/>
          <w:sz w:val="24"/>
          <w:szCs w:val="24"/>
        </w:rPr>
        <w:t xml:space="preserve"> </w:t>
      </w:r>
    </w:p>
    <w:p w14:paraId="1B770AB8" w14:textId="77777777" w:rsidR="00602453" w:rsidRDefault="00602453" w:rsidP="006C7121">
      <w:pPr>
        <w:spacing w:line="360" w:lineRule="auto"/>
        <w:ind w:firstLine="708"/>
        <w:contextualSpacing/>
        <w:jc w:val="both"/>
        <w:rPr>
          <w:rFonts w:ascii="Times New Roman" w:hAnsi="Times New Roman" w:cs="Times New Roman"/>
          <w:sz w:val="24"/>
          <w:szCs w:val="24"/>
        </w:rPr>
      </w:pPr>
    </w:p>
    <w:p w14:paraId="4D1D66AF" w14:textId="77777777" w:rsidR="00A32782" w:rsidRPr="002E19B9" w:rsidRDefault="00A32782" w:rsidP="00A3564E">
      <w:pPr>
        <w:pStyle w:val="Nadpis2"/>
        <w:spacing w:line="360" w:lineRule="auto"/>
        <w:contextualSpacing/>
        <w:rPr>
          <w:rFonts w:ascii="Times New Roman" w:hAnsi="Times New Roman" w:cs="Times New Roman"/>
          <w:b/>
          <w:color w:val="auto"/>
          <w:sz w:val="30"/>
          <w:szCs w:val="30"/>
        </w:rPr>
      </w:pPr>
      <w:bookmarkStart w:id="35" w:name="_Toc26466970"/>
      <w:r w:rsidRPr="002E19B9">
        <w:rPr>
          <w:rFonts w:ascii="Times New Roman" w:hAnsi="Times New Roman" w:cs="Times New Roman"/>
          <w:b/>
          <w:color w:val="auto"/>
          <w:sz w:val="30"/>
          <w:szCs w:val="30"/>
        </w:rPr>
        <w:t>Způsob vyhodnocení dotazníkového šetření</w:t>
      </w:r>
      <w:bookmarkEnd w:id="35"/>
      <w:r w:rsidRPr="002E19B9">
        <w:rPr>
          <w:rFonts w:ascii="Times New Roman" w:hAnsi="Times New Roman" w:cs="Times New Roman"/>
          <w:b/>
          <w:color w:val="auto"/>
          <w:sz w:val="30"/>
          <w:szCs w:val="30"/>
        </w:rPr>
        <w:t xml:space="preserve"> </w:t>
      </w:r>
    </w:p>
    <w:p w14:paraId="6561A03E" w14:textId="38FDEF73" w:rsidR="00615732" w:rsidRDefault="00A32782" w:rsidP="00304870">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Při vyhodnocování dotazníků byla použita </w:t>
      </w:r>
      <w:r w:rsidRPr="00C6326C">
        <w:rPr>
          <w:rFonts w:ascii="Times New Roman" w:hAnsi="Times New Roman" w:cs="Times New Roman"/>
          <w:b/>
          <w:sz w:val="24"/>
          <w:szCs w:val="24"/>
        </w:rPr>
        <w:t>čárkovací metoda</w:t>
      </w:r>
      <w:r w:rsidRPr="00C6326C">
        <w:rPr>
          <w:rFonts w:ascii="Times New Roman" w:hAnsi="Times New Roman" w:cs="Times New Roman"/>
          <w:sz w:val="24"/>
          <w:szCs w:val="24"/>
        </w:rPr>
        <w:t>.</w:t>
      </w:r>
      <w:r>
        <w:rPr>
          <w:rFonts w:ascii="Times New Roman" w:hAnsi="Times New Roman" w:cs="Times New Roman"/>
          <w:sz w:val="24"/>
          <w:szCs w:val="24"/>
        </w:rPr>
        <w:t xml:space="preserve"> Takto jsme zjistili četnost výskytu jednotlivých odpovědí u každé otázky. Výsledky jsme poté převedli do tabulky četností </w:t>
      </w:r>
      <w:proofErr w:type="spellStart"/>
      <w:r>
        <w:rPr>
          <w:rFonts w:ascii="Times New Roman" w:hAnsi="Times New Roman" w:cs="Times New Roman"/>
          <w:sz w:val="24"/>
          <w:szCs w:val="24"/>
        </w:rPr>
        <w:t>Chráska</w:t>
      </w:r>
      <w:proofErr w:type="spellEnd"/>
      <w:r>
        <w:rPr>
          <w:rFonts w:ascii="Times New Roman" w:hAnsi="Times New Roman" w:cs="Times New Roman"/>
          <w:sz w:val="24"/>
          <w:szCs w:val="24"/>
        </w:rPr>
        <w:t xml:space="preserve"> (2016). V tabulce jsme použili dva druhy četnosti: </w:t>
      </w:r>
      <w:r w:rsidRPr="0022013A">
        <w:rPr>
          <w:rFonts w:ascii="Times New Roman" w:hAnsi="Times New Roman" w:cs="Times New Roman"/>
          <w:b/>
          <w:sz w:val="24"/>
          <w:szCs w:val="24"/>
        </w:rPr>
        <w:t>absolutní četnost</w:t>
      </w:r>
      <w:r>
        <w:rPr>
          <w:rFonts w:ascii="Times New Roman" w:hAnsi="Times New Roman" w:cs="Times New Roman"/>
          <w:sz w:val="24"/>
          <w:szCs w:val="24"/>
        </w:rPr>
        <w:t xml:space="preserve"> – skutečný počet jedinců zaznamenaný u dané odpovědi, a </w:t>
      </w:r>
      <w:r w:rsidRPr="0022013A">
        <w:rPr>
          <w:rFonts w:ascii="Times New Roman" w:hAnsi="Times New Roman" w:cs="Times New Roman"/>
          <w:b/>
          <w:sz w:val="24"/>
          <w:szCs w:val="24"/>
        </w:rPr>
        <w:t>relativní četnost</w:t>
      </w:r>
      <w:r>
        <w:rPr>
          <w:rFonts w:ascii="Times New Roman" w:hAnsi="Times New Roman" w:cs="Times New Roman"/>
          <w:sz w:val="24"/>
          <w:szCs w:val="24"/>
        </w:rPr>
        <w:t xml:space="preserve"> – procentuální zastoupení odpovědí z celkové počtu odpovědí (tamtéž). </w:t>
      </w:r>
    </w:p>
    <w:p w14:paraId="00D7F210" w14:textId="77777777" w:rsidR="00602453" w:rsidRPr="00304870" w:rsidRDefault="00602453" w:rsidP="00304870">
      <w:pPr>
        <w:spacing w:line="360" w:lineRule="auto"/>
        <w:ind w:firstLine="576"/>
        <w:jc w:val="both"/>
        <w:rPr>
          <w:rFonts w:ascii="Times New Roman" w:hAnsi="Times New Roman" w:cs="Times New Roman"/>
          <w:sz w:val="24"/>
          <w:szCs w:val="24"/>
        </w:rPr>
      </w:pPr>
    </w:p>
    <w:p w14:paraId="6D4D4B7A" w14:textId="73ECDE0A" w:rsidR="00A32782" w:rsidRPr="002E19B9" w:rsidRDefault="00D85D21" w:rsidP="00A3564E">
      <w:pPr>
        <w:pStyle w:val="Nadpis2"/>
        <w:spacing w:line="360" w:lineRule="auto"/>
        <w:rPr>
          <w:rFonts w:ascii="Times New Roman" w:hAnsi="Times New Roman" w:cs="Times New Roman"/>
          <w:b/>
          <w:color w:val="auto"/>
          <w:sz w:val="30"/>
          <w:szCs w:val="30"/>
        </w:rPr>
      </w:pPr>
      <w:bookmarkStart w:id="36" w:name="_Toc26466971"/>
      <w:r w:rsidRPr="002E19B9">
        <w:rPr>
          <w:rFonts w:ascii="Times New Roman" w:hAnsi="Times New Roman" w:cs="Times New Roman"/>
          <w:b/>
          <w:color w:val="auto"/>
          <w:sz w:val="30"/>
          <w:szCs w:val="30"/>
        </w:rPr>
        <w:t>P</w:t>
      </w:r>
      <w:r w:rsidR="00002687" w:rsidRPr="002E19B9">
        <w:rPr>
          <w:rFonts w:ascii="Times New Roman" w:hAnsi="Times New Roman" w:cs="Times New Roman"/>
          <w:b/>
          <w:color w:val="auto"/>
          <w:sz w:val="30"/>
          <w:szCs w:val="30"/>
        </w:rPr>
        <w:t>rezentace a interpretace</w:t>
      </w:r>
      <w:r w:rsidR="004820D2" w:rsidRPr="002E19B9">
        <w:rPr>
          <w:rFonts w:ascii="Times New Roman" w:hAnsi="Times New Roman" w:cs="Times New Roman"/>
          <w:b/>
          <w:color w:val="auto"/>
          <w:sz w:val="30"/>
          <w:szCs w:val="30"/>
        </w:rPr>
        <w:t xml:space="preserve"> </w:t>
      </w:r>
      <w:r w:rsidR="00A32782" w:rsidRPr="002E19B9">
        <w:rPr>
          <w:rFonts w:ascii="Times New Roman" w:hAnsi="Times New Roman" w:cs="Times New Roman"/>
          <w:b/>
          <w:color w:val="auto"/>
          <w:sz w:val="30"/>
          <w:szCs w:val="30"/>
        </w:rPr>
        <w:t xml:space="preserve">výsledků </w:t>
      </w:r>
      <w:r w:rsidR="00AB46AC">
        <w:rPr>
          <w:rFonts w:ascii="Times New Roman" w:hAnsi="Times New Roman" w:cs="Times New Roman"/>
          <w:b/>
          <w:color w:val="auto"/>
          <w:sz w:val="30"/>
          <w:szCs w:val="30"/>
        </w:rPr>
        <w:t>šetření</w:t>
      </w:r>
      <w:bookmarkEnd w:id="36"/>
    </w:p>
    <w:p w14:paraId="4955892C" w14:textId="77777777" w:rsidR="00E91A1F" w:rsidRPr="00D85D21" w:rsidRDefault="00D85D21" w:rsidP="002E19B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této podkapitole </w:t>
      </w:r>
      <w:r w:rsidR="00E91A1F">
        <w:rPr>
          <w:rFonts w:ascii="Times New Roman" w:hAnsi="Times New Roman" w:cs="Times New Roman"/>
          <w:sz w:val="24"/>
          <w:szCs w:val="24"/>
        </w:rPr>
        <w:t>vám budou předloženy výsledky. Naleznete zde odpovědi na jednotlivé výzkumné otázky. Nebyly použity veškeré informace, které jsme získaly, ale zaměřili jsme se opravdu na ty související se zaměřením výzkumu.</w:t>
      </w:r>
    </w:p>
    <w:p w14:paraId="717C2E94" w14:textId="77777777" w:rsidR="00D85D21" w:rsidRPr="002E19B9" w:rsidRDefault="00002687" w:rsidP="00A3564E">
      <w:pPr>
        <w:pStyle w:val="Nadpis3"/>
        <w:spacing w:line="360" w:lineRule="auto"/>
        <w:rPr>
          <w:rFonts w:ascii="Times New Roman" w:hAnsi="Times New Roman" w:cs="Times New Roman"/>
          <w:b/>
          <w:color w:val="auto"/>
          <w:sz w:val="28"/>
          <w:szCs w:val="28"/>
        </w:rPr>
      </w:pPr>
      <w:bookmarkStart w:id="37" w:name="_Toc26466972"/>
      <w:r w:rsidRPr="002E19B9">
        <w:rPr>
          <w:rFonts w:ascii="Times New Roman" w:hAnsi="Times New Roman" w:cs="Times New Roman"/>
          <w:b/>
          <w:color w:val="auto"/>
          <w:sz w:val="28"/>
          <w:szCs w:val="28"/>
        </w:rPr>
        <w:lastRenderedPageBreak/>
        <w:t>Rozhovory</w:t>
      </w:r>
      <w:bookmarkEnd w:id="37"/>
    </w:p>
    <w:p w14:paraId="4413DC8D" w14:textId="77777777" w:rsidR="00C06AB3" w:rsidRDefault="00002687" w:rsidP="00C06AB3">
      <w:pPr>
        <w:spacing w:line="360" w:lineRule="auto"/>
        <w:contextualSpacing/>
        <w:jc w:val="both"/>
        <w:rPr>
          <w:rFonts w:ascii="Times New Roman" w:hAnsi="Times New Roman" w:cs="Times New Roman"/>
          <w:sz w:val="24"/>
          <w:szCs w:val="24"/>
        </w:rPr>
      </w:pPr>
      <w:r>
        <w:rPr>
          <w:rFonts w:ascii="Times New Roman" w:hAnsi="Times New Roman" w:cs="Times New Roman"/>
          <w:b/>
          <w:sz w:val="26"/>
          <w:szCs w:val="26"/>
        </w:rPr>
        <w:tab/>
      </w:r>
      <w:r>
        <w:rPr>
          <w:rFonts w:ascii="Times New Roman" w:hAnsi="Times New Roman" w:cs="Times New Roman"/>
          <w:sz w:val="24"/>
          <w:szCs w:val="24"/>
        </w:rPr>
        <w:t xml:space="preserve">Z dat, která </w:t>
      </w:r>
      <w:r w:rsidR="00F92034">
        <w:rPr>
          <w:rFonts w:ascii="Times New Roman" w:hAnsi="Times New Roman" w:cs="Times New Roman"/>
          <w:sz w:val="24"/>
          <w:szCs w:val="24"/>
        </w:rPr>
        <w:t>jsme v rámci uskutečnění rozhovorů s pracovníky ŠPP a třídními učiteli školy posbírali a zpracovali (metodou otevřeného kódování a následným seskupováním na základě vztahu mezi výpověďmi respondentů) nám vyplynulo několik následujících kategorií vztahujících se k našim výzkumným otázkám</w:t>
      </w:r>
      <w:r w:rsidR="00C06AB3">
        <w:rPr>
          <w:rFonts w:ascii="Times New Roman" w:hAnsi="Times New Roman" w:cs="Times New Roman"/>
          <w:sz w:val="24"/>
          <w:szCs w:val="24"/>
        </w:rPr>
        <w:t>.</w:t>
      </w:r>
    </w:p>
    <w:p w14:paraId="4900DF92" w14:textId="77777777" w:rsidR="002E19B9" w:rsidRDefault="002E19B9" w:rsidP="00C06AB3">
      <w:pPr>
        <w:spacing w:line="360" w:lineRule="auto"/>
        <w:contextualSpacing/>
        <w:jc w:val="both"/>
        <w:rPr>
          <w:rFonts w:ascii="Times New Roman" w:hAnsi="Times New Roman" w:cs="Times New Roman"/>
          <w:sz w:val="24"/>
          <w:szCs w:val="24"/>
        </w:rPr>
      </w:pPr>
    </w:p>
    <w:p w14:paraId="418DAF6B" w14:textId="77777777" w:rsidR="00C06AB3" w:rsidRPr="00E6675E" w:rsidRDefault="00E6675E" w:rsidP="00C06AB3">
      <w:pPr>
        <w:spacing w:line="360" w:lineRule="auto"/>
        <w:jc w:val="both"/>
        <w:rPr>
          <w:rFonts w:ascii="Times New Roman" w:hAnsi="Times New Roman" w:cs="Times New Roman"/>
          <w:b/>
          <w:sz w:val="24"/>
          <w:szCs w:val="24"/>
        </w:rPr>
      </w:pPr>
      <w:r w:rsidRPr="00E6675E">
        <w:rPr>
          <w:rFonts w:ascii="Times New Roman" w:hAnsi="Times New Roman" w:cs="Times New Roman"/>
          <w:b/>
          <w:sz w:val="24"/>
          <w:szCs w:val="24"/>
        </w:rPr>
        <w:t>Hodnocení přínosu rozšíření ŠPP</w:t>
      </w:r>
    </w:p>
    <w:p w14:paraId="738F6B5E" w14:textId="77777777" w:rsidR="00634D6D" w:rsidRDefault="00C06AB3"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této kategorii jsou obsaženy </w:t>
      </w:r>
      <w:r w:rsidR="00634D6D">
        <w:rPr>
          <w:rFonts w:ascii="Times New Roman" w:hAnsi="Times New Roman" w:cs="Times New Roman"/>
          <w:sz w:val="24"/>
          <w:szCs w:val="24"/>
        </w:rPr>
        <w:t>výpovědi</w:t>
      </w:r>
      <w:r>
        <w:rPr>
          <w:rFonts w:ascii="Times New Roman" w:hAnsi="Times New Roman" w:cs="Times New Roman"/>
          <w:sz w:val="24"/>
          <w:szCs w:val="24"/>
        </w:rPr>
        <w:t>, které označují, zda dotazovaní považují rozšíření ŠPP jako přínosné</w:t>
      </w:r>
      <w:r w:rsidR="006D0B4D">
        <w:rPr>
          <w:rFonts w:ascii="Times New Roman" w:hAnsi="Times New Roman" w:cs="Times New Roman"/>
          <w:sz w:val="24"/>
          <w:szCs w:val="24"/>
        </w:rPr>
        <w:t xml:space="preserve"> či nikoliv</w:t>
      </w:r>
      <w:r>
        <w:rPr>
          <w:rFonts w:ascii="Times New Roman" w:hAnsi="Times New Roman" w:cs="Times New Roman"/>
          <w:sz w:val="24"/>
          <w:szCs w:val="24"/>
        </w:rPr>
        <w:t>. V</w:t>
      </w:r>
      <w:r w:rsidR="006D0B4D">
        <w:rPr>
          <w:rFonts w:ascii="Times New Roman" w:hAnsi="Times New Roman" w:cs="Times New Roman"/>
          <w:sz w:val="24"/>
          <w:szCs w:val="24"/>
        </w:rPr>
        <w:t>šichni respondenti se shodli, že pro ně (a hlavně pro děti) je opravdu přínosné, když ve škole působí školní psycholog a školní speciální pedagog. Dokonce někteří uvedli, že mají pocit, že by tyto pozice na škole měli být už standardně zastoupeny, což ukazuje i následující výpově</w:t>
      </w:r>
      <w:r w:rsidR="00634D6D">
        <w:rPr>
          <w:rFonts w:ascii="Times New Roman" w:hAnsi="Times New Roman" w:cs="Times New Roman"/>
          <w:sz w:val="24"/>
          <w:szCs w:val="24"/>
        </w:rPr>
        <w:t>di</w:t>
      </w:r>
      <w:r w:rsidR="006D0B4D">
        <w:rPr>
          <w:rFonts w:ascii="Times New Roman" w:hAnsi="Times New Roman" w:cs="Times New Roman"/>
          <w:sz w:val="24"/>
          <w:szCs w:val="24"/>
        </w:rPr>
        <w:t xml:space="preserve">: </w:t>
      </w:r>
    </w:p>
    <w:p w14:paraId="6016EAA2" w14:textId="77777777" w:rsidR="00634D6D" w:rsidRDefault="006D0B4D" w:rsidP="00E66018">
      <w:pPr>
        <w:spacing w:line="360" w:lineRule="auto"/>
        <w:ind w:firstLine="708"/>
        <w:contextualSpacing/>
        <w:jc w:val="both"/>
        <w:rPr>
          <w:rFonts w:ascii="Times New Roman" w:hAnsi="Times New Roman" w:cs="Times New Roman"/>
          <w:i/>
          <w:color w:val="000000"/>
          <w:sz w:val="24"/>
          <w:szCs w:val="24"/>
        </w:rPr>
      </w:pPr>
      <w:r w:rsidRPr="006D0B4D">
        <w:rPr>
          <w:rFonts w:ascii="Times New Roman" w:hAnsi="Times New Roman" w:cs="Times New Roman"/>
          <w:i/>
          <w:color w:val="000000"/>
          <w:sz w:val="24"/>
          <w:szCs w:val="24"/>
        </w:rPr>
        <w:t>„Protože si myslím, že už by to v dnešní době mělo fungovat už na každé škole. Minimálně speciální pedagog a školní logoped, teda školní psycholog. Omlouvám se. Ten školní logoped je takový nadstandard, v podstatě taková nadstandardní služba. Ale ten školní psycholog a speciální pedagog by měl být dnes podle mě na každé škole.“</w:t>
      </w:r>
    </w:p>
    <w:p w14:paraId="6A3441DC" w14:textId="77777777" w:rsidR="00634D6D" w:rsidRPr="00634D6D" w:rsidRDefault="00634D6D" w:rsidP="00634D6D">
      <w:pPr>
        <w:spacing w:line="360" w:lineRule="auto"/>
        <w:ind w:firstLine="708"/>
        <w:contextualSpacing/>
        <w:jc w:val="both"/>
        <w:rPr>
          <w:rFonts w:ascii="Times New Roman" w:hAnsi="Times New Roman" w:cs="Times New Roman"/>
          <w:i/>
          <w:sz w:val="24"/>
          <w:szCs w:val="24"/>
        </w:rPr>
      </w:pPr>
      <w:r w:rsidRPr="00634D6D">
        <w:rPr>
          <w:rFonts w:ascii="Times New Roman" w:hAnsi="Times New Roman" w:cs="Times New Roman"/>
          <w:i/>
          <w:sz w:val="24"/>
          <w:szCs w:val="24"/>
        </w:rPr>
        <w:t>„S tím, jak roste počet integrovaných žáků, je potřeba školního psychologa, speciálního pedagoga ve školách čím dál větší.“</w:t>
      </w:r>
    </w:p>
    <w:p w14:paraId="71CF7C2C" w14:textId="77777777" w:rsidR="00634D6D" w:rsidRPr="006D0B4D" w:rsidRDefault="00634D6D" w:rsidP="00C06AB3">
      <w:pPr>
        <w:spacing w:line="360" w:lineRule="auto"/>
        <w:contextualSpacing/>
        <w:jc w:val="both"/>
        <w:rPr>
          <w:rFonts w:ascii="Times New Roman" w:hAnsi="Times New Roman" w:cs="Times New Roman"/>
          <w:i/>
          <w:color w:val="000000"/>
          <w:sz w:val="24"/>
          <w:szCs w:val="24"/>
        </w:rPr>
      </w:pPr>
    </w:p>
    <w:p w14:paraId="3FDB895D" w14:textId="77777777" w:rsidR="00C06AB3" w:rsidRPr="00E6675E" w:rsidRDefault="00E6675E" w:rsidP="00C06AB3">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Konkrétní p</w:t>
      </w:r>
      <w:r w:rsidRPr="00E6675E">
        <w:rPr>
          <w:rFonts w:ascii="Times New Roman" w:hAnsi="Times New Roman" w:cs="Times New Roman"/>
          <w:b/>
          <w:sz w:val="24"/>
          <w:szCs w:val="24"/>
        </w:rPr>
        <w:t>řínosy rozšíření ŠPP</w:t>
      </w:r>
    </w:p>
    <w:p w14:paraId="6431857B" w14:textId="77777777" w:rsidR="00064229" w:rsidRDefault="00634D6D"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33C58">
        <w:rPr>
          <w:rFonts w:ascii="Times New Roman" w:hAnsi="Times New Roman" w:cs="Times New Roman"/>
          <w:sz w:val="24"/>
          <w:szCs w:val="24"/>
        </w:rPr>
        <w:t>Vzhledem k předchozí kategorii, kde jsme se setkali s pozitivy, nás samozřejmě zajímali</w:t>
      </w:r>
      <w:r>
        <w:rPr>
          <w:rFonts w:ascii="Times New Roman" w:hAnsi="Times New Roman" w:cs="Times New Roman"/>
          <w:sz w:val="24"/>
          <w:szCs w:val="24"/>
        </w:rPr>
        <w:t xml:space="preserve"> konkrétní př</w:t>
      </w:r>
      <w:r w:rsidR="00BA7A2C">
        <w:rPr>
          <w:rFonts w:ascii="Times New Roman" w:hAnsi="Times New Roman" w:cs="Times New Roman"/>
          <w:sz w:val="24"/>
          <w:szCs w:val="24"/>
        </w:rPr>
        <w:t xml:space="preserve">ínosy, které v rozšíření ŠPP spatřují. </w:t>
      </w:r>
      <w:r w:rsidR="007B1CE7">
        <w:rPr>
          <w:rFonts w:ascii="Times New Roman" w:hAnsi="Times New Roman" w:cs="Times New Roman"/>
          <w:sz w:val="24"/>
          <w:szCs w:val="24"/>
        </w:rPr>
        <w:t>Největším přínosem, který dotazovaní uváděli je rozdělení péče o žáky se speciálními vzdělávacími potřebami mezi více lidí a jejich vzájemná pomoc</w:t>
      </w:r>
      <w:r w:rsidR="00064229">
        <w:rPr>
          <w:rFonts w:ascii="Times New Roman" w:hAnsi="Times New Roman" w:cs="Times New Roman"/>
          <w:sz w:val="24"/>
          <w:szCs w:val="24"/>
        </w:rPr>
        <w:t xml:space="preserve">. </w:t>
      </w:r>
      <w:r w:rsidR="00933C58">
        <w:rPr>
          <w:rFonts w:ascii="Times New Roman" w:hAnsi="Times New Roman" w:cs="Times New Roman"/>
          <w:sz w:val="24"/>
          <w:szCs w:val="24"/>
        </w:rPr>
        <w:t xml:space="preserve">V době, kdy na škole nepůsobil školní psycholog či speciální pedagog, byla většina této péče na bedrech třídních učitelů. Výchovný poradce a metodik prevence byli </w:t>
      </w:r>
      <w:r w:rsidR="008F35D8">
        <w:rPr>
          <w:rFonts w:ascii="Times New Roman" w:hAnsi="Times New Roman" w:cs="Times New Roman"/>
          <w:sz w:val="24"/>
          <w:szCs w:val="24"/>
        </w:rPr>
        <w:t xml:space="preserve">sami v pozici třídních učitelů a nezbýval tedy přebytečný čas na další hodiny práce s žáky (reedukace, intervence) a spíše zabezpečovali základní činnosti ŠPP (agenda žáků se SVP, kariérové poradenství, minimální preventivní program, výchovné komise a další).  </w:t>
      </w:r>
    </w:p>
    <w:p w14:paraId="5ADAB193" w14:textId="77777777" w:rsidR="007B1CE7" w:rsidRDefault="007B1CE7"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Dalším často zmíněným a podle nás i velice důležitým přínosem je dostupnost péče specialistů na škole, jak dokládá následující respondent:</w:t>
      </w:r>
    </w:p>
    <w:p w14:paraId="12DB31D7" w14:textId="77777777" w:rsidR="007B1CE7" w:rsidRDefault="007B1CE7" w:rsidP="007B1CE7">
      <w:pPr>
        <w:spacing w:line="360" w:lineRule="auto"/>
        <w:ind w:firstLine="708"/>
        <w:contextualSpacing/>
        <w:jc w:val="both"/>
        <w:rPr>
          <w:rFonts w:ascii="Times New Roman" w:hAnsi="Times New Roman" w:cs="Times New Roman"/>
          <w:i/>
          <w:sz w:val="24"/>
          <w:szCs w:val="24"/>
        </w:rPr>
      </w:pPr>
      <w:r w:rsidRPr="007B1CE7">
        <w:rPr>
          <w:rFonts w:ascii="Times New Roman" w:hAnsi="Times New Roman" w:cs="Times New Roman"/>
          <w:i/>
          <w:sz w:val="24"/>
          <w:szCs w:val="24"/>
        </w:rPr>
        <w:t>„Hlavní přínos spočívá v tom, že problémy, které nastanou, se můžou řešit hned na půdě školy. Hromadu věcí, lze ošetřit, aniž by dítě kvůli tomu muselo s rodičem navštívit</w:t>
      </w:r>
      <w:r w:rsidR="006B1E3C">
        <w:rPr>
          <w:rFonts w:ascii="Times New Roman" w:hAnsi="Times New Roman" w:cs="Times New Roman"/>
          <w:i/>
          <w:sz w:val="24"/>
          <w:szCs w:val="24"/>
        </w:rPr>
        <w:t xml:space="preserve"> </w:t>
      </w:r>
      <w:proofErr w:type="gramStart"/>
      <w:r w:rsidRPr="007B1CE7">
        <w:rPr>
          <w:rFonts w:ascii="Times New Roman" w:hAnsi="Times New Roman" w:cs="Times New Roman"/>
          <w:i/>
          <w:sz w:val="24"/>
          <w:szCs w:val="24"/>
        </w:rPr>
        <w:t>pedagogicko- psychologickou</w:t>
      </w:r>
      <w:proofErr w:type="gramEnd"/>
      <w:r w:rsidRPr="007B1CE7">
        <w:rPr>
          <w:rFonts w:ascii="Times New Roman" w:hAnsi="Times New Roman" w:cs="Times New Roman"/>
          <w:i/>
          <w:sz w:val="24"/>
          <w:szCs w:val="24"/>
        </w:rPr>
        <w:t xml:space="preserve"> poradnu.“</w:t>
      </w:r>
    </w:p>
    <w:p w14:paraId="58857C4E" w14:textId="1AE4FCE4" w:rsidR="00064229" w:rsidRDefault="00064229" w:rsidP="00304870">
      <w:pPr>
        <w:spacing w:line="360" w:lineRule="auto"/>
        <w:ind w:firstLine="708"/>
        <w:contextualSpacing/>
        <w:jc w:val="both"/>
        <w:rPr>
          <w:rFonts w:ascii="Times New Roman" w:hAnsi="Times New Roman" w:cs="Times New Roman"/>
          <w:sz w:val="24"/>
          <w:szCs w:val="24"/>
        </w:rPr>
      </w:pPr>
      <w:r w:rsidRPr="00064229">
        <w:rPr>
          <w:rFonts w:ascii="Times New Roman" w:hAnsi="Times New Roman" w:cs="Times New Roman"/>
          <w:sz w:val="24"/>
          <w:szCs w:val="24"/>
        </w:rPr>
        <w:lastRenderedPageBreak/>
        <w:t>Neméně důležitým přínosem je samozřejmě</w:t>
      </w:r>
      <w:r w:rsidR="008F35D8">
        <w:rPr>
          <w:rFonts w:ascii="Times New Roman" w:hAnsi="Times New Roman" w:cs="Times New Roman"/>
          <w:sz w:val="24"/>
          <w:szCs w:val="24"/>
        </w:rPr>
        <w:t xml:space="preserve"> větší možnost</w:t>
      </w:r>
      <w:r w:rsidRPr="00064229">
        <w:rPr>
          <w:rFonts w:ascii="Times New Roman" w:hAnsi="Times New Roman" w:cs="Times New Roman"/>
          <w:sz w:val="24"/>
          <w:szCs w:val="24"/>
        </w:rPr>
        <w:t xml:space="preserve"> pomoc</w:t>
      </w:r>
      <w:r w:rsidR="008F35D8">
        <w:rPr>
          <w:rFonts w:ascii="Times New Roman" w:hAnsi="Times New Roman" w:cs="Times New Roman"/>
          <w:sz w:val="24"/>
          <w:szCs w:val="24"/>
        </w:rPr>
        <w:t>i</w:t>
      </w:r>
      <w:r w:rsidRPr="00064229">
        <w:rPr>
          <w:rFonts w:ascii="Times New Roman" w:hAnsi="Times New Roman" w:cs="Times New Roman"/>
          <w:sz w:val="24"/>
          <w:szCs w:val="24"/>
        </w:rPr>
        <w:t xml:space="preserve"> rodičům dětí, které se ve škole potýkají s různými typy obtíží.</w:t>
      </w:r>
      <w:r w:rsidR="00781231">
        <w:rPr>
          <w:rFonts w:ascii="Times New Roman" w:hAnsi="Times New Roman" w:cs="Times New Roman"/>
          <w:sz w:val="24"/>
          <w:szCs w:val="24"/>
        </w:rPr>
        <w:t xml:space="preserve"> Rodiče jsou nejdůležitější činitel při podpoře žáka s obtížemi. Pokud se jim správně ukážeme jak na to, mnoho obtíží se nám podaří společnými silami odbourat. </w:t>
      </w:r>
    </w:p>
    <w:p w14:paraId="5DC67744" w14:textId="77777777" w:rsidR="00602453" w:rsidRDefault="00602453" w:rsidP="00304870">
      <w:pPr>
        <w:spacing w:line="360" w:lineRule="auto"/>
        <w:ind w:firstLine="708"/>
        <w:contextualSpacing/>
        <w:jc w:val="both"/>
        <w:rPr>
          <w:rFonts w:ascii="Times New Roman" w:hAnsi="Times New Roman" w:cs="Times New Roman"/>
          <w:sz w:val="24"/>
          <w:szCs w:val="24"/>
        </w:rPr>
      </w:pPr>
    </w:p>
    <w:p w14:paraId="13FE9C9F" w14:textId="77777777" w:rsidR="00C06AB3" w:rsidRPr="00E6675E" w:rsidRDefault="00E6675E" w:rsidP="00A3564E">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t>Využití</w:t>
      </w:r>
      <w:r w:rsidR="00C06AB3" w:rsidRPr="00E6675E">
        <w:rPr>
          <w:rFonts w:ascii="Times New Roman" w:hAnsi="Times New Roman" w:cs="Times New Roman"/>
          <w:b/>
          <w:sz w:val="24"/>
          <w:szCs w:val="24"/>
        </w:rPr>
        <w:t xml:space="preserve"> ŠPP</w:t>
      </w:r>
    </w:p>
    <w:p w14:paraId="29CB42E6" w14:textId="77777777" w:rsidR="008F35D8" w:rsidRDefault="008F35D8" w:rsidP="00A3564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této oblasti jsme narazili na </w:t>
      </w:r>
      <w:r w:rsidR="00E66018">
        <w:rPr>
          <w:rFonts w:ascii="Times New Roman" w:hAnsi="Times New Roman" w:cs="Times New Roman"/>
          <w:sz w:val="24"/>
          <w:szCs w:val="24"/>
        </w:rPr>
        <w:t>různé úhly pohledu na danou věc</w:t>
      </w:r>
      <w:r>
        <w:rPr>
          <w:rFonts w:ascii="Times New Roman" w:hAnsi="Times New Roman" w:cs="Times New Roman"/>
          <w:sz w:val="24"/>
          <w:szCs w:val="24"/>
        </w:rPr>
        <w:t xml:space="preserve">. Celkové využití školního poradenského pracoviště je podle </w:t>
      </w:r>
      <w:r w:rsidR="00F41DD8">
        <w:rPr>
          <w:rFonts w:ascii="Times New Roman" w:hAnsi="Times New Roman" w:cs="Times New Roman"/>
          <w:sz w:val="24"/>
          <w:szCs w:val="24"/>
        </w:rPr>
        <w:t>některých</w:t>
      </w:r>
      <w:r>
        <w:rPr>
          <w:rFonts w:ascii="Times New Roman" w:hAnsi="Times New Roman" w:cs="Times New Roman"/>
          <w:sz w:val="24"/>
          <w:szCs w:val="24"/>
        </w:rPr>
        <w:t xml:space="preserve"> dostatečné. Jeden respondent </w:t>
      </w:r>
      <w:r w:rsidR="00781231">
        <w:rPr>
          <w:rFonts w:ascii="Times New Roman" w:hAnsi="Times New Roman" w:cs="Times New Roman"/>
          <w:sz w:val="24"/>
          <w:szCs w:val="24"/>
        </w:rPr>
        <w:t xml:space="preserve">(člen ŠPP) </w:t>
      </w:r>
      <w:r>
        <w:rPr>
          <w:rFonts w:ascii="Times New Roman" w:hAnsi="Times New Roman" w:cs="Times New Roman"/>
          <w:sz w:val="24"/>
          <w:szCs w:val="24"/>
        </w:rPr>
        <w:t>dokonce uvedl, že je využíváno až příli</w:t>
      </w:r>
      <w:r w:rsidR="00E66018">
        <w:rPr>
          <w:rFonts w:ascii="Times New Roman" w:hAnsi="Times New Roman" w:cs="Times New Roman"/>
          <w:sz w:val="24"/>
          <w:szCs w:val="24"/>
        </w:rPr>
        <w:t>š:</w:t>
      </w:r>
    </w:p>
    <w:p w14:paraId="75D241CD" w14:textId="77777777" w:rsidR="00E66018" w:rsidRDefault="00E66018" w:rsidP="00F36ABE">
      <w:pPr>
        <w:spacing w:line="360" w:lineRule="auto"/>
        <w:ind w:firstLine="708"/>
        <w:contextualSpacing/>
        <w:jc w:val="both"/>
        <w:rPr>
          <w:rFonts w:ascii="Times New Roman" w:hAnsi="Times New Roman" w:cs="Times New Roman"/>
          <w:i/>
          <w:sz w:val="24"/>
          <w:szCs w:val="24"/>
        </w:rPr>
      </w:pPr>
      <w:r w:rsidRPr="00E66018">
        <w:rPr>
          <w:rFonts w:ascii="Times New Roman" w:hAnsi="Times New Roman" w:cs="Times New Roman"/>
          <w:i/>
          <w:sz w:val="24"/>
          <w:szCs w:val="24"/>
        </w:rPr>
        <w:t>„Nadstandardně. Nás se netýká část, pokud ne. Využívají ho nadstandardně a někdy až za hranicí toho, co my bychom měli dělat.“</w:t>
      </w:r>
    </w:p>
    <w:p w14:paraId="1E3343EB" w14:textId="77777777" w:rsidR="00F41DD8" w:rsidRPr="00F41DD8" w:rsidRDefault="00F41DD8" w:rsidP="00C06AB3">
      <w:pPr>
        <w:spacing w:line="360" w:lineRule="auto"/>
        <w:contextualSpacing/>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To je zřejmě dáno tím, jaké problematice se dotyčný odborník věnuje. Vytíženost jednotlivých členů ŠPP může být odlišná, hlavně pokud se některé obtíže ve škole nakumulují ve stejný čas.</w:t>
      </w:r>
    </w:p>
    <w:p w14:paraId="2FC15E52" w14:textId="77777777" w:rsidR="00E66018" w:rsidRPr="00E66018" w:rsidRDefault="00E66018"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41DD8">
        <w:rPr>
          <w:rFonts w:ascii="Times New Roman" w:hAnsi="Times New Roman" w:cs="Times New Roman"/>
          <w:sz w:val="24"/>
          <w:szCs w:val="24"/>
        </w:rPr>
        <w:t>Ale i přesto několik dotazovaných</w:t>
      </w:r>
      <w:r w:rsidR="00781231">
        <w:rPr>
          <w:rFonts w:ascii="Times New Roman" w:hAnsi="Times New Roman" w:cs="Times New Roman"/>
          <w:sz w:val="24"/>
          <w:szCs w:val="24"/>
        </w:rPr>
        <w:t xml:space="preserve"> (z řad pedagogů i členů ŠPP)</w:t>
      </w:r>
      <w:r w:rsidR="00F41DD8">
        <w:rPr>
          <w:rFonts w:ascii="Times New Roman" w:hAnsi="Times New Roman" w:cs="Times New Roman"/>
          <w:sz w:val="24"/>
          <w:szCs w:val="24"/>
        </w:rPr>
        <w:t xml:space="preserve"> uvedlo, že ještě je prostor pro lepší využití těchto služeb, jak ze strany rodičů</w:t>
      </w:r>
      <w:r w:rsidR="00781231">
        <w:rPr>
          <w:rFonts w:ascii="Times New Roman" w:hAnsi="Times New Roman" w:cs="Times New Roman"/>
          <w:sz w:val="24"/>
          <w:szCs w:val="24"/>
        </w:rPr>
        <w:t>,</w:t>
      </w:r>
      <w:r w:rsidR="00F41DD8">
        <w:rPr>
          <w:rFonts w:ascii="Times New Roman" w:hAnsi="Times New Roman" w:cs="Times New Roman"/>
          <w:sz w:val="24"/>
          <w:szCs w:val="24"/>
        </w:rPr>
        <w:t xml:space="preserve"> tak pedagogů.</w:t>
      </w:r>
    </w:p>
    <w:p w14:paraId="284C425D" w14:textId="77777777" w:rsidR="00064229" w:rsidRPr="00C06AB3" w:rsidRDefault="00064229"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109AA3B5" w14:textId="77777777" w:rsidR="00781231" w:rsidRPr="00E6675E" w:rsidRDefault="00E6675E" w:rsidP="00C06AB3">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t>Spolupráce</w:t>
      </w:r>
      <w:r w:rsidR="00C06AB3" w:rsidRPr="00E6675E">
        <w:rPr>
          <w:rFonts w:ascii="Times New Roman" w:hAnsi="Times New Roman" w:cs="Times New Roman"/>
          <w:b/>
          <w:sz w:val="24"/>
          <w:szCs w:val="24"/>
        </w:rPr>
        <w:t xml:space="preserve"> ŠPP </w:t>
      </w:r>
      <w:r w:rsidRPr="00E6675E">
        <w:rPr>
          <w:rFonts w:ascii="Times New Roman" w:hAnsi="Times New Roman" w:cs="Times New Roman"/>
          <w:b/>
          <w:sz w:val="24"/>
          <w:szCs w:val="24"/>
        </w:rPr>
        <w:t>s třídními učiteli</w:t>
      </w:r>
    </w:p>
    <w:p w14:paraId="178719E4" w14:textId="77777777" w:rsidR="00634D6D" w:rsidRDefault="00634D6D"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17C37">
        <w:rPr>
          <w:rFonts w:ascii="Times New Roman" w:hAnsi="Times New Roman" w:cs="Times New Roman"/>
          <w:sz w:val="24"/>
          <w:szCs w:val="24"/>
        </w:rPr>
        <w:tab/>
        <w:t xml:space="preserve">V kontextu spolupráce jsme se zajímali o to, zda je spolupráce těchto dvou stran týmová. A </w:t>
      </w:r>
      <w:r w:rsidR="00257F1C">
        <w:rPr>
          <w:rFonts w:ascii="Times New Roman" w:hAnsi="Times New Roman" w:cs="Times New Roman"/>
          <w:sz w:val="24"/>
          <w:szCs w:val="24"/>
        </w:rPr>
        <w:t>jednoznačně se všichni shodli na tom, že se opravdu snaží, aby byla. Tři čtvrtě dotazovaných se vyjádřilo, že spolupráce je na dobré úrovni</w:t>
      </w:r>
      <w:r w:rsidR="00237BF4">
        <w:rPr>
          <w:rFonts w:ascii="Times New Roman" w:hAnsi="Times New Roman" w:cs="Times New Roman"/>
          <w:sz w:val="24"/>
          <w:szCs w:val="24"/>
        </w:rPr>
        <w:t xml:space="preserve">. Jako příklad uvádíme následující odpověď na otázku týkající se týmovosti spolupráce: </w:t>
      </w:r>
    </w:p>
    <w:p w14:paraId="34F91014" w14:textId="77777777" w:rsidR="00257F1C" w:rsidRDefault="00257F1C" w:rsidP="00257F1C">
      <w:pPr>
        <w:spacing w:line="360" w:lineRule="auto"/>
        <w:ind w:firstLine="708"/>
        <w:contextualSpacing/>
        <w:jc w:val="both"/>
        <w:rPr>
          <w:rFonts w:ascii="Times New Roman" w:hAnsi="Times New Roman" w:cs="Times New Roman"/>
          <w:i/>
          <w:color w:val="000000"/>
          <w:sz w:val="24"/>
          <w:szCs w:val="24"/>
        </w:rPr>
      </w:pPr>
      <w:r w:rsidRPr="00257F1C">
        <w:rPr>
          <w:rFonts w:ascii="Times New Roman" w:hAnsi="Times New Roman" w:cs="Times New Roman"/>
          <w:i/>
          <w:color w:val="000000"/>
          <w:sz w:val="24"/>
          <w:szCs w:val="24"/>
        </w:rPr>
        <w:t xml:space="preserve">„Zcela určitě. Kdyby nebyla týmová, tak je to špatně. „Já si myslím, že my tady tak nějak kopírujeme takový ten dobrý model toho, jak by mělo ŠPP fungovat a nemyslím si, že by se tady vyskytoval nějaký učitel, který by vyloženě sabotoval práci ŠPP anebo že by nespolupracoval.“ </w:t>
      </w:r>
    </w:p>
    <w:p w14:paraId="51EA9759" w14:textId="77777777" w:rsidR="00595E39" w:rsidRDefault="00237BF4" w:rsidP="00257F1C">
      <w:pPr>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Pro možnost zlepšení spolupráce jsme se snažili zjistit, jak by si ji každý představoval. Jelikož je spolupráce ŠPP s TU klíčová, třídní učitelé</w:t>
      </w:r>
      <w:r w:rsidR="00595E39">
        <w:rPr>
          <w:rFonts w:ascii="Times New Roman" w:hAnsi="Times New Roman" w:cs="Times New Roman"/>
          <w:color w:val="000000"/>
          <w:sz w:val="24"/>
          <w:szCs w:val="24"/>
        </w:rPr>
        <w:t xml:space="preserve"> jsou velice důležitým článkem – sprostředkovatelem kontaktu s rodiči žáků,</w:t>
      </w:r>
      <w:r>
        <w:rPr>
          <w:rFonts w:ascii="Times New Roman" w:hAnsi="Times New Roman" w:cs="Times New Roman"/>
          <w:color w:val="000000"/>
          <w:sz w:val="24"/>
          <w:szCs w:val="24"/>
        </w:rPr>
        <w:t xml:space="preserve"> </w:t>
      </w:r>
      <w:r w:rsidR="00595E39">
        <w:rPr>
          <w:rFonts w:ascii="Times New Roman" w:hAnsi="Times New Roman" w:cs="Times New Roman"/>
          <w:color w:val="000000"/>
          <w:sz w:val="24"/>
          <w:szCs w:val="24"/>
        </w:rPr>
        <w:t xml:space="preserve">měli </w:t>
      </w:r>
      <w:r>
        <w:rPr>
          <w:rFonts w:ascii="Times New Roman" w:hAnsi="Times New Roman" w:cs="Times New Roman"/>
          <w:color w:val="000000"/>
          <w:sz w:val="24"/>
          <w:szCs w:val="24"/>
        </w:rPr>
        <w:t xml:space="preserve">by se na poradenské pracovníky obracet, když je to třeba (ale v určité míře, </w:t>
      </w:r>
      <w:r w:rsidR="00595E39">
        <w:rPr>
          <w:rFonts w:ascii="Times New Roman" w:hAnsi="Times New Roman" w:cs="Times New Roman"/>
          <w:color w:val="000000"/>
          <w:sz w:val="24"/>
          <w:szCs w:val="24"/>
        </w:rPr>
        <w:t>nepřehazovat na ně každý problém, který je i v jejich silách vyřešit). Ale tok informací o žácích by měl být oboustranný. Někteří pedagogové v tomto ohledu pociťovali také určité rezervy. Jeden navrhoval následující:</w:t>
      </w:r>
    </w:p>
    <w:p w14:paraId="2FBD0122" w14:textId="77777777" w:rsidR="00257F1C" w:rsidRPr="000E6D7B" w:rsidRDefault="00595E39" w:rsidP="000E6D7B">
      <w:pPr>
        <w:spacing w:line="360" w:lineRule="auto"/>
        <w:ind w:firstLine="708"/>
        <w:contextualSpacing/>
        <w:jc w:val="both"/>
        <w:rPr>
          <w:rFonts w:ascii="Times New Roman" w:hAnsi="Times New Roman" w:cs="Times New Roman"/>
          <w:color w:val="000000"/>
          <w:sz w:val="24"/>
          <w:szCs w:val="24"/>
        </w:rPr>
      </w:pPr>
      <w:r w:rsidRPr="00595E39">
        <w:rPr>
          <w:rFonts w:ascii="Times New Roman" w:hAnsi="Times New Roman" w:cs="Times New Roman"/>
          <w:color w:val="000000"/>
          <w:sz w:val="24"/>
          <w:szCs w:val="24"/>
        </w:rPr>
        <w:t xml:space="preserve"> </w:t>
      </w:r>
      <w:r w:rsidRPr="00595E39">
        <w:rPr>
          <w:rFonts w:ascii="Times New Roman" w:hAnsi="Times New Roman" w:cs="Times New Roman"/>
          <w:i/>
          <w:color w:val="000000"/>
          <w:sz w:val="24"/>
          <w:szCs w:val="24"/>
        </w:rPr>
        <w:t xml:space="preserve">„Navrhuju, aby spolupráce probíhala nějak takto: ŠPP sestaví seznam žáků s IVP, informuje učitele o jejich potřebách na některé poradě a pak by měla proběhnout diskuse, jak s takovými žáky pracovat, jak jim třeba upravovat písemky, jak je zkoušek atd. Někteří učitelé </w:t>
      </w:r>
      <w:r w:rsidRPr="00595E39">
        <w:rPr>
          <w:rFonts w:ascii="Times New Roman" w:hAnsi="Times New Roman" w:cs="Times New Roman"/>
          <w:i/>
          <w:color w:val="000000"/>
          <w:sz w:val="24"/>
          <w:szCs w:val="24"/>
        </w:rPr>
        <w:lastRenderedPageBreak/>
        <w:t>spolupracují se členy poradenského pracoviště, někteří méně, a proto bych to doplnila o nějakou společnou poradu u které by měli být i asistenti, kteří jsou u žáků ve třídách.“</w:t>
      </w:r>
    </w:p>
    <w:p w14:paraId="4C7E9A6C" w14:textId="77777777" w:rsidR="00304870" w:rsidRDefault="00304870" w:rsidP="00C06AB3">
      <w:pPr>
        <w:spacing w:line="360" w:lineRule="auto"/>
        <w:contextualSpacing/>
        <w:jc w:val="both"/>
        <w:rPr>
          <w:rFonts w:ascii="Times New Roman" w:hAnsi="Times New Roman" w:cs="Times New Roman"/>
          <w:b/>
          <w:sz w:val="24"/>
          <w:szCs w:val="24"/>
        </w:rPr>
      </w:pPr>
    </w:p>
    <w:p w14:paraId="5B7A6112" w14:textId="3E7C9576" w:rsidR="00C06AB3" w:rsidRPr="00E6675E" w:rsidRDefault="00E6675E" w:rsidP="00C06AB3">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t xml:space="preserve">Způsoby spolupráce ŠPP s třídními učiteli </w:t>
      </w:r>
    </w:p>
    <w:p w14:paraId="00EAD84B" w14:textId="77777777" w:rsidR="000E6D7B" w:rsidRDefault="000E6D7B"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Mezi nejužívanější způsob spolupráce patří jednoznačně konzultace. Domlouvají se postupy práce s žáky (zejména u žáků s předmětem speciálně pedagogické péče či pedagogickou intervencí), probírají se jejich úspěchy, neúspěchy posuny atd. </w:t>
      </w:r>
    </w:p>
    <w:p w14:paraId="4C7871A3" w14:textId="77777777" w:rsidR="003E0E8B" w:rsidRDefault="003E0E8B" w:rsidP="003E0E8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Na druhém místě je třeba uvést spolupráci při</w:t>
      </w:r>
      <w:r w:rsidR="006B1E3C">
        <w:rPr>
          <w:rFonts w:ascii="Times New Roman" w:hAnsi="Times New Roman" w:cs="Times New Roman"/>
          <w:sz w:val="24"/>
          <w:szCs w:val="24"/>
        </w:rPr>
        <w:t xml:space="preserve"> vytipování žáků ohrožených školním neúspěchem (</w:t>
      </w:r>
      <w:r>
        <w:rPr>
          <w:rFonts w:ascii="Times New Roman" w:hAnsi="Times New Roman" w:cs="Times New Roman"/>
          <w:sz w:val="24"/>
          <w:szCs w:val="24"/>
        </w:rPr>
        <w:t>depistážích</w:t>
      </w:r>
      <w:r w:rsidR="006B1E3C">
        <w:rPr>
          <w:rFonts w:ascii="Times New Roman" w:hAnsi="Times New Roman" w:cs="Times New Roman"/>
          <w:sz w:val="24"/>
          <w:szCs w:val="24"/>
        </w:rPr>
        <w:t>)</w:t>
      </w:r>
      <w:r>
        <w:rPr>
          <w:rFonts w:ascii="Times New Roman" w:hAnsi="Times New Roman" w:cs="Times New Roman"/>
          <w:sz w:val="24"/>
          <w:szCs w:val="24"/>
        </w:rPr>
        <w:t>, které jsou na škole realizovány. To napomáhá včasnému podchycení obtíží žáků a následné diagnostice</w:t>
      </w:r>
      <w:r w:rsidR="006B1E3C">
        <w:rPr>
          <w:rFonts w:ascii="Times New Roman" w:hAnsi="Times New Roman" w:cs="Times New Roman"/>
          <w:sz w:val="24"/>
          <w:szCs w:val="24"/>
        </w:rPr>
        <w:t xml:space="preserve"> v </w:t>
      </w:r>
      <w:proofErr w:type="spellStart"/>
      <w:r w:rsidR="00B80A8A">
        <w:rPr>
          <w:rFonts w:ascii="Times New Roman" w:hAnsi="Times New Roman" w:cs="Times New Roman"/>
          <w:sz w:val="24"/>
          <w:szCs w:val="24"/>
        </w:rPr>
        <w:t>pedagogicko</w:t>
      </w:r>
      <w:proofErr w:type="spellEnd"/>
      <w:r w:rsidR="00B80A8A">
        <w:rPr>
          <w:rFonts w:ascii="Times New Roman" w:hAnsi="Times New Roman" w:cs="Times New Roman"/>
          <w:sz w:val="24"/>
          <w:szCs w:val="24"/>
        </w:rPr>
        <w:t xml:space="preserve"> – psychologické</w:t>
      </w:r>
      <w:r w:rsidR="006B1E3C">
        <w:rPr>
          <w:rFonts w:ascii="Times New Roman" w:hAnsi="Times New Roman" w:cs="Times New Roman"/>
          <w:sz w:val="24"/>
          <w:szCs w:val="24"/>
        </w:rPr>
        <w:t xml:space="preserve"> poradně či speciálně pedagogickém centru</w:t>
      </w:r>
      <w:r>
        <w:rPr>
          <w:rFonts w:ascii="Times New Roman" w:hAnsi="Times New Roman" w:cs="Times New Roman"/>
          <w:sz w:val="24"/>
          <w:szCs w:val="24"/>
        </w:rPr>
        <w:t xml:space="preserve">. </w:t>
      </w:r>
    </w:p>
    <w:p w14:paraId="43AC637E" w14:textId="77777777" w:rsidR="003E0E8B" w:rsidRDefault="000E6D7B"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Dále </w:t>
      </w:r>
      <w:r w:rsidR="003E0E8B">
        <w:rPr>
          <w:rFonts w:ascii="Times New Roman" w:hAnsi="Times New Roman" w:cs="Times New Roman"/>
          <w:sz w:val="24"/>
          <w:szCs w:val="24"/>
        </w:rPr>
        <w:t>účastníci výzkumu uvedli spolupráci při výchovných komisích</w:t>
      </w:r>
      <w:r>
        <w:rPr>
          <w:rFonts w:ascii="Times New Roman" w:hAnsi="Times New Roman" w:cs="Times New Roman"/>
          <w:sz w:val="24"/>
          <w:szCs w:val="24"/>
        </w:rPr>
        <w:t xml:space="preserve"> </w:t>
      </w:r>
      <w:r w:rsidR="006B1E3C">
        <w:rPr>
          <w:rFonts w:ascii="Times New Roman" w:hAnsi="Times New Roman" w:cs="Times New Roman"/>
          <w:sz w:val="24"/>
          <w:szCs w:val="24"/>
        </w:rPr>
        <w:t>a</w:t>
      </w:r>
      <w:r>
        <w:rPr>
          <w:rFonts w:ascii="Times New Roman" w:hAnsi="Times New Roman" w:cs="Times New Roman"/>
          <w:sz w:val="24"/>
          <w:szCs w:val="24"/>
        </w:rPr>
        <w:t xml:space="preserve"> preventivní</w:t>
      </w:r>
      <w:r w:rsidR="006B1E3C">
        <w:rPr>
          <w:rFonts w:ascii="Times New Roman" w:hAnsi="Times New Roman" w:cs="Times New Roman"/>
          <w:sz w:val="24"/>
          <w:szCs w:val="24"/>
        </w:rPr>
        <w:t xml:space="preserve">ch </w:t>
      </w:r>
      <w:r>
        <w:rPr>
          <w:rFonts w:ascii="Times New Roman" w:hAnsi="Times New Roman" w:cs="Times New Roman"/>
          <w:sz w:val="24"/>
          <w:szCs w:val="24"/>
        </w:rPr>
        <w:t>program</w:t>
      </w:r>
      <w:r w:rsidR="006B1E3C">
        <w:rPr>
          <w:rFonts w:ascii="Times New Roman" w:hAnsi="Times New Roman" w:cs="Times New Roman"/>
          <w:sz w:val="24"/>
          <w:szCs w:val="24"/>
        </w:rPr>
        <w:t>ech</w:t>
      </w:r>
      <w:r>
        <w:rPr>
          <w:rFonts w:ascii="Times New Roman" w:hAnsi="Times New Roman" w:cs="Times New Roman"/>
          <w:sz w:val="24"/>
          <w:szCs w:val="24"/>
        </w:rPr>
        <w:t xml:space="preserve">, které </w:t>
      </w:r>
      <w:r w:rsidR="003E0E8B">
        <w:rPr>
          <w:rFonts w:ascii="Times New Roman" w:hAnsi="Times New Roman" w:cs="Times New Roman"/>
          <w:sz w:val="24"/>
          <w:szCs w:val="24"/>
        </w:rPr>
        <w:t xml:space="preserve">se v předchozím období realizovaly. </w:t>
      </w:r>
    </w:p>
    <w:p w14:paraId="47719F95" w14:textId="77777777" w:rsidR="006B1E3C" w:rsidRDefault="006B1E3C"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Velice důležitým způsobem spolupráce je i zprostředkování kontaktu s rodinou žáků, při které je třídní učitel nezastupitelný (jak jsme již uváděli). </w:t>
      </w:r>
    </w:p>
    <w:p w14:paraId="6D03E38E" w14:textId="77777777" w:rsidR="006B1E3C" w:rsidRDefault="006B1E3C" w:rsidP="00C06AB3">
      <w:pPr>
        <w:spacing w:line="360" w:lineRule="auto"/>
        <w:contextualSpacing/>
        <w:jc w:val="both"/>
        <w:rPr>
          <w:rFonts w:ascii="Times New Roman" w:hAnsi="Times New Roman" w:cs="Times New Roman"/>
          <w:sz w:val="24"/>
          <w:szCs w:val="24"/>
        </w:rPr>
      </w:pPr>
    </w:p>
    <w:p w14:paraId="493DA2EA" w14:textId="77777777" w:rsidR="00C06AB3" w:rsidRPr="00E6675E" w:rsidRDefault="00E6675E" w:rsidP="00C06AB3">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t xml:space="preserve">Komplikace při činnosti </w:t>
      </w:r>
      <w:r w:rsidR="00C06AB3" w:rsidRPr="00E6675E">
        <w:rPr>
          <w:rFonts w:ascii="Times New Roman" w:hAnsi="Times New Roman" w:cs="Times New Roman"/>
          <w:b/>
          <w:sz w:val="24"/>
          <w:szCs w:val="24"/>
        </w:rPr>
        <w:t>ŠPP</w:t>
      </w:r>
    </w:p>
    <w:p w14:paraId="5C9FCD3D" w14:textId="77777777" w:rsidR="00F36ABE" w:rsidRDefault="00892853" w:rsidP="00F36AB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Rozšíření ŠPP znamenalo svým způsobem určité narušení již zaběhlého kolektivu a způsobů fungování. Proto jsme se respondentů ptali, zda to pro ně znamenalo i nějaké komplikace, případně s jakými problémy se v průběhu své práce potýkají samotní členové ŠPP. </w:t>
      </w:r>
    </w:p>
    <w:p w14:paraId="79917C04" w14:textId="77777777" w:rsidR="00F36ABE" w:rsidRDefault="00F36ABE" w:rsidP="00F36AB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Z řad pedagogů jsou zmíněny obtíže v organizaci jednotlivých činností, zvýšená administrativní činnost, která je spojena s péčí o žáky ohrožené neúspěchem, nebo jejich neinformovanost o činnosti ŠPP jak popisuje následující výpověď: </w:t>
      </w:r>
    </w:p>
    <w:p w14:paraId="5D4FA401" w14:textId="77777777" w:rsidR="00F36ABE" w:rsidRPr="00950515" w:rsidRDefault="00F36ABE" w:rsidP="00F36ABE">
      <w:pPr>
        <w:spacing w:line="360" w:lineRule="auto"/>
        <w:ind w:firstLine="708"/>
        <w:contextualSpacing/>
        <w:jc w:val="both"/>
        <w:rPr>
          <w:rFonts w:ascii="Times New Roman" w:hAnsi="Times New Roman" w:cs="Times New Roman"/>
          <w:i/>
          <w:color w:val="000000"/>
          <w:sz w:val="24"/>
          <w:szCs w:val="24"/>
        </w:rPr>
      </w:pPr>
      <w:r w:rsidRPr="00950515">
        <w:rPr>
          <w:rFonts w:ascii="Times New Roman" w:hAnsi="Times New Roman" w:cs="Times New Roman"/>
          <w:i/>
          <w:color w:val="000000"/>
          <w:sz w:val="24"/>
          <w:szCs w:val="24"/>
        </w:rPr>
        <w:t>„V některých případech mohl třídní učitel mít dojem, že rodič jedná se ŠPP jakoby za jeho zády.“</w:t>
      </w:r>
    </w:p>
    <w:p w14:paraId="5353B29F" w14:textId="77777777" w:rsidR="0078634F" w:rsidRDefault="00F36ABE" w:rsidP="006F599A">
      <w:pPr>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Pracovníci ŠPP shledávají jako nejčastější problém ve své práci </w:t>
      </w:r>
      <w:r w:rsidR="00950515">
        <w:rPr>
          <w:rFonts w:ascii="Times New Roman" w:hAnsi="Times New Roman" w:cs="Times New Roman"/>
          <w:color w:val="000000"/>
          <w:sz w:val="24"/>
          <w:szCs w:val="24"/>
        </w:rPr>
        <w:t xml:space="preserve">nezájem některých rodičů s nimi spolupracovat (je to spojeno i se sociokulturním prostředím ze kterého rodina pochází). Také zmiňují obtíže v komunikaci s některými pedagogy, zde hraje ale velkou roli osobnost daného pedagoga a člena ŠPP. </w:t>
      </w:r>
      <w:r w:rsidR="0078634F">
        <w:rPr>
          <w:rFonts w:ascii="Times New Roman" w:hAnsi="Times New Roman" w:cs="Times New Roman"/>
          <w:color w:val="000000"/>
          <w:sz w:val="24"/>
          <w:szCs w:val="24"/>
        </w:rPr>
        <w:t xml:space="preserve">Nikdy však situace nepřekročila meze, a vždy se nakonec byli schopni domluvit v zájmu daného žáka. Dalšími obtížemi, které z rozšíření ŠPP vyplynuly jsou nedostatek prostor, kde by mohli jeho pracovníci svou činnost vykonávat a také složitost financování těchto pozic. </w:t>
      </w:r>
    </w:p>
    <w:p w14:paraId="4CF86C0E" w14:textId="2EF67234" w:rsidR="006F599A" w:rsidRDefault="006F599A" w:rsidP="006F599A">
      <w:pPr>
        <w:spacing w:line="360" w:lineRule="auto"/>
        <w:ind w:firstLine="708"/>
        <w:contextualSpacing/>
        <w:jc w:val="both"/>
        <w:rPr>
          <w:rFonts w:ascii="Times New Roman" w:hAnsi="Times New Roman" w:cs="Times New Roman"/>
          <w:color w:val="000000"/>
          <w:sz w:val="24"/>
          <w:szCs w:val="24"/>
        </w:rPr>
      </w:pPr>
    </w:p>
    <w:p w14:paraId="3F880537" w14:textId="77777777" w:rsidR="00602453" w:rsidRPr="0078634F" w:rsidRDefault="00602453" w:rsidP="006F599A">
      <w:pPr>
        <w:spacing w:line="360" w:lineRule="auto"/>
        <w:ind w:firstLine="708"/>
        <w:contextualSpacing/>
        <w:jc w:val="both"/>
        <w:rPr>
          <w:rFonts w:ascii="Times New Roman" w:hAnsi="Times New Roman" w:cs="Times New Roman"/>
          <w:color w:val="000000"/>
          <w:sz w:val="24"/>
          <w:szCs w:val="24"/>
        </w:rPr>
      </w:pPr>
    </w:p>
    <w:p w14:paraId="71563D4F" w14:textId="77777777" w:rsidR="003421FE" w:rsidRPr="00E6675E" w:rsidRDefault="00E6675E" w:rsidP="003421FE">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lastRenderedPageBreak/>
        <w:t>Spolupráce ŠPP s</w:t>
      </w:r>
      <w:r w:rsidR="006F599A" w:rsidRPr="00E6675E">
        <w:rPr>
          <w:rFonts w:ascii="Times New Roman" w:hAnsi="Times New Roman" w:cs="Times New Roman"/>
          <w:b/>
          <w:sz w:val="24"/>
          <w:szCs w:val="24"/>
        </w:rPr>
        <w:t> </w:t>
      </w:r>
      <w:r w:rsidRPr="00E6675E">
        <w:rPr>
          <w:rFonts w:ascii="Times New Roman" w:hAnsi="Times New Roman" w:cs="Times New Roman"/>
          <w:b/>
          <w:sz w:val="24"/>
          <w:szCs w:val="24"/>
        </w:rPr>
        <w:t>rodiči</w:t>
      </w:r>
    </w:p>
    <w:p w14:paraId="147AF2F1" w14:textId="7D4B5E94" w:rsidR="006F599A" w:rsidRDefault="006F599A" w:rsidP="003421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Jak již bylo uvedeno</w:t>
      </w:r>
      <w:r w:rsidR="008D4586">
        <w:rPr>
          <w:rFonts w:ascii="Times New Roman" w:hAnsi="Times New Roman" w:cs="Times New Roman"/>
          <w:sz w:val="24"/>
          <w:szCs w:val="24"/>
        </w:rPr>
        <w:t>,</w:t>
      </w:r>
      <w:r>
        <w:rPr>
          <w:rFonts w:ascii="Times New Roman" w:hAnsi="Times New Roman" w:cs="Times New Roman"/>
          <w:sz w:val="24"/>
          <w:szCs w:val="24"/>
        </w:rPr>
        <w:t xml:space="preserve"> rodiče jsou nejdůležitějším článkem při podpoře </w:t>
      </w:r>
      <w:r w:rsidR="008D4586">
        <w:rPr>
          <w:rFonts w:ascii="Times New Roman" w:hAnsi="Times New Roman" w:cs="Times New Roman"/>
          <w:sz w:val="24"/>
          <w:szCs w:val="24"/>
        </w:rPr>
        <w:t xml:space="preserve">žáků, kteří </w:t>
      </w:r>
      <w:r w:rsidR="006C1344">
        <w:rPr>
          <w:rFonts w:ascii="Times New Roman" w:hAnsi="Times New Roman" w:cs="Times New Roman"/>
          <w:sz w:val="24"/>
          <w:szCs w:val="24"/>
        </w:rPr>
        <w:t>se neobejdou bez pomoci (tedy žáků neúspěšných či ohrožených neúspěchem)</w:t>
      </w:r>
      <w:r w:rsidR="008D4586">
        <w:rPr>
          <w:rFonts w:ascii="Times New Roman" w:hAnsi="Times New Roman" w:cs="Times New Roman"/>
          <w:sz w:val="24"/>
          <w:szCs w:val="24"/>
        </w:rPr>
        <w:t>. Proto je celkem překvapivé zjištění, že podle některých pedagogů existují stále rodiče, u kterých přetrvává strach a nedůvěra, obavy z toho, že žák bude mít určitou nálepku. Pro lepší představu uvedeme výpověď jednoho z dotazovaných:</w:t>
      </w:r>
    </w:p>
    <w:p w14:paraId="4BC6C91D" w14:textId="77777777" w:rsidR="008D4586" w:rsidRDefault="008D4586" w:rsidP="003421FE">
      <w:pPr>
        <w:spacing w:line="360" w:lineRule="auto"/>
        <w:contextualSpacing/>
        <w:jc w:val="both"/>
        <w:rPr>
          <w:rFonts w:ascii="Times New Roman" w:hAnsi="Times New Roman" w:cs="Times New Roman"/>
          <w:b/>
          <w:sz w:val="24"/>
          <w:szCs w:val="24"/>
        </w:rPr>
      </w:pPr>
      <w:r w:rsidRPr="008D4586">
        <w:rPr>
          <w:rFonts w:ascii="Times New Roman" w:hAnsi="Times New Roman" w:cs="Times New Roman"/>
          <w:i/>
          <w:sz w:val="24"/>
          <w:szCs w:val="24"/>
        </w:rPr>
        <w:t xml:space="preserve">„…je to takový nějaký jejich vnitřní strach. Prostě nebudu s dítětem, když to řeknu ošklivě, chodit k nějakému psychologovi. </w:t>
      </w:r>
      <w:proofErr w:type="spellStart"/>
      <w:r w:rsidRPr="008D4586">
        <w:rPr>
          <w:rFonts w:ascii="Times New Roman" w:hAnsi="Times New Roman" w:cs="Times New Roman"/>
          <w:i/>
          <w:sz w:val="24"/>
          <w:szCs w:val="24"/>
        </w:rPr>
        <w:t>Nechcou</w:t>
      </w:r>
      <w:proofErr w:type="spellEnd"/>
      <w:r w:rsidRPr="008D4586">
        <w:rPr>
          <w:rFonts w:ascii="Times New Roman" w:hAnsi="Times New Roman" w:cs="Times New Roman"/>
          <w:i/>
          <w:sz w:val="24"/>
          <w:szCs w:val="24"/>
        </w:rPr>
        <w:t xml:space="preserve"> mít nějakou nálepku, že prostě moje dítě má nějaké problémy. Myslím si, že k tomu přistupují jakoby bez nějakého nadhledu. Prostě nevidí tu možnost té pomoci, ale bojí se, aby to jejich dítě nemělo nějakou nálepku, že prostě bez pomoci odborníků neobejde. A to ti rodiče někteří nechtějí. Dříve jsme si nedokázali představit, že </w:t>
      </w:r>
      <w:proofErr w:type="spellStart"/>
      <w:r w:rsidRPr="008D4586">
        <w:rPr>
          <w:rFonts w:ascii="Times New Roman" w:hAnsi="Times New Roman" w:cs="Times New Roman"/>
          <w:i/>
          <w:sz w:val="24"/>
          <w:szCs w:val="24"/>
        </w:rPr>
        <w:t>bysme</w:t>
      </w:r>
      <w:proofErr w:type="spellEnd"/>
      <w:r w:rsidRPr="008D4586">
        <w:rPr>
          <w:rFonts w:ascii="Times New Roman" w:hAnsi="Times New Roman" w:cs="Times New Roman"/>
          <w:i/>
          <w:sz w:val="24"/>
          <w:szCs w:val="24"/>
        </w:rPr>
        <w:t xml:space="preserve"> k některým žákům měli asistenty. Potom se doba změnila, asistenti do školy přišli a dneska se setkáváme se situacemi, že rodiče asistenta odmítnou pro dítě. Byť je to pro něj velká pomoc každodenní ve škole, ale rodiče nechtějí mít nálepku – moje dítě má asistenta.“</w:t>
      </w:r>
    </w:p>
    <w:p w14:paraId="241E34E7" w14:textId="77777777" w:rsidR="00652F00" w:rsidRPr="00E6675E" w:rsidRDefault="008D4586" w:rsidP="00652F00">
      <w:pPr>
        <w:spacing w:line="360" w:lineRule="auto"/>
        <w:contextualSpacing/>
        <w:jc w:val="both"/>
        <w:rPr>
          <w:rFonts w:ascii="Times New Roman" w:hAnsi="Times New Roman" w:cs="Times New Roman"/>
          <w:color w:val="000000"/>
          <w:sz w:val="24"/>
          <w:szCs w:val="24"/>
          <w:vertAlign w:val="superscript"/>
        </w:rPr>
      </w:pPr>
      <w:r>
        <w:rPr>
          <w:rFonts w:ascii="Times New Roman" w:hAnsi="Times New Roman" w:cs="Times New Roman"/>
          <w:b/>
          <w:sz w:val="24"/>
          <w:szCs w:val="24"/>
        </w:rPr>
        <w:tab/>
      </w:r>
      <w:r w:rsidRPr="008D4586">
        <w:rPr>
          <w:rFonts w:ascii="Times New Roman" w:hAnsi="Times New Roman" w:cs="Times New Roman"/>
          <w:sz w:val="24"/>
          <w:szCs w:val="24"/>
        </w:rPr>
        <w:t>Ke spolupráci rodičů se vyjadřují všichni velice podobně</w:t>
      </w:r>
      <w:r>
        <w:rPr>
          <w:rFonts w:ascii="Times New Roman" w:hAnsi="Times New Roman" w:cs="Times New Roman"/>
          <w:sz w:val="24"/>
          <w:szCs w:val="24"/>
        </w:rPr>
        <w:t>. Rodiče lze rozdělit do dvou skupin. Jsou to rodiče, kteří se školou (tedy učiteli a pracovníky ŠPP) spolupracují dobře</w:t>
      </w:r>
      <w:r w:rsidR="00652F00">
        <w:rPr>
          <w:rFonts w:ascii="Times New Roman" w:hAnsi="Times New Roman" w:cs="Times New Roman"/>
          <w:sz w:val="24"/>
          <w:szCs w:val="24"/>
        </w:rPr>
        <w:t>:</w:t>
      </w:r>
      <w:r w:rsidR="00652F00" w:rsidRPr="00652F00">
        <w:rPr>
          <w:rFonts w:ascii="Times New Roman" w:hAnsi="Times New Roman" w:cs="Times New Roman"/>
          <w:sz w:val="24"/>
          <w:szCs w:val="24"/>
        </w:rPr>
        <w:tab/>
      </w:r>
      <w:r w:rsidR="00652F00" w:rsidRPr="00E6675E">
        <w:rPr>
          <w:rFonts w:ascii="Times New Roman" w:hAnsi="Times New Roman" w:cs="Times New Roman"/>
          <w:i/>
          <w:color w:val="000000"/>
          <w:sz w:val="24"/>
          <w:szCs w:val="24"/>
        </w:rPr>
        <w:t xml:space="preserve">„Obecně ti rodiče, co se starají a mají zájem tak spolupracují. Potom je druhá skupina rodičů, kteří jdou ze </w:t>
      </w:r>
      <w:proofErr w:type="spellStart"/>
      <w:r w:rsidR="00652F00" w:rsidRPr="00E6675E">
        <w:rPr>
          <w:rFonts w:ascii="Times New Roman" w:hAnsi="Times New Roman" w:cs="Times New Roman"/>
          <w:i/>
          <w:color w:val="000000"/>
          <w:sz w:val="24"/>
          <w:szCs w:val="24"/>
        </w:rPr>
        <w:t>zjištných</w:t>
      </w:r>
      <w:proofErr w:type="spellEnd"/>
      <w:r w:rsidR="00652F00" w:rsidRPr="00E6675E">
        <w:rPr>
          <w:rFonts w:ascii="Times New Roman" w:hAnsi="Times New Roman" w:cs="Times New Roman"/>
          <w:i/>
          <w:color w:val="000000"/>
          <w:sz w:val="24"/>
          <w:szCs w:val="24"/>
        </w:rPr>
        <w:t xml:space="preserve"> důvodů, aby jim dítě nebylo odebráno, třeba v rámci spolupráce s </w:t>
      </w:r>
      <w:proofErr w:type="spellStart"/>
      <w:r w:rsidR="00652F00" w:rsidRPr="00E6675E">
        <w:rPr>
          <w:rFonts w:ascii="Times New Roman" w:hAnsi="Times New Roman" w:cs="Times New Roman"/>
          <w:i/>
          <w:color w:val="000000"/>
          <w:sz w:val="24"/>
          <w:szCs w:val="24"/>
        </w:rPr>
        <w:t>OSPODem</w:t>
      </w:r>
      <w:proofErr w:type="spellEnd"/>
      <w:r w:rsidR="00652F00" w:rsidRPr="00E6675E">
        <w:rPr>
          <w:rFonts w:ascii="Times New Roman" w:hAnsi="Times New Roman" w:cs="Times New Roman"/>
          <w:i/>
          <w:color w:val="000000"/>
          <w:sz w:val="24"/>
          <w:szCs w:val="24"/>
        </w:rPr>
        <w:t xml:space="preserve">. Ale v globálu bych spolupráci hodnotila dobře, že se dá s nimi domluvit.“ </w:t>
      </w:r>
      <w:r w:rsidR="00652F00" w:rsidRPr="00E6675E">
        <w:rPr>
          <w:rStyle w:val="Znakapoznpodarou"/>
          <w:rFonts w:ascii="Times New Roman" w:hAnsi="Times New Roman" w:cs="Times New Roman"/>
          <w:i/>
          <w:color w:val="000000"/>
          <w:sz w:val="24"/>
          <w:szCs w:val="24"/>
        </w:rPr>
        <w:footnoteReference w:id="4"/>
      </w:r>
    </w:p>
    <w:p w14:paraId="35E053D1" w14:textId="77777777" w:rsidR="00652F00" w:rsidRPr="00E6675E" w:rsidRDefault="00652F00" w:rsidP="00652F00">
      <w:pPr>
        <w:spacing w:line="360" w:lineRule="auto"/>
        <w:ind w:firstLine="708"/>
        <w:contextualSpacing/>
        <w:jc w:val="both"/>
        <w:rPr>
          <w:rFonts w:ascii="Times New Roman" w:hAnsi="Times New Roman" w:cs="Times New Roman"/>
          <w:color w:val="000000"/>
          <w:sz w:val="24"/>
        </w:rPr>
      </w:pPr>
      <w:r w:rsidRPr="00E6675E">
        <w:rPr>
          <w:rFonts w:ascii="Times New Roman" w:hAnsi="Times New Roman" w:cs="Times New Roman"/>
          <w:i/>
          <w:color w:val="000000"/>
          <w:sz w:val="24"/>
        </w:rPr>
        <w:t>„Spolupráce v mé třídě konkrétně je na velmi dobré úrovni (budovaná 3. rok), snažím se vést rodiče k tomu, aby chápali vzdělávání svých dětí a jejich školní úspěšnost jako náš společný cíl. Na třídních schůzkách cítím jejich podporu, jedná se mi s nimi dobře.“</w:t>
      </w:r>
      <w:r w:rsidRPr="00E6675E">
        <w:rPr>
          <w:rStyle w:val="Znakapoznpodarou"/>
          <w:rFonts w:ascii="Times New Roman" w:hAnsi="Times New Roman" w:cs="Times New Roman"/>
          <w:i/>
          <w:color w:val="000000"/>
          <w:sz w:val="24"/>
        </w:rPr>
        <w:footnoteReference w:id="5"/>
      </w:r>
      <w:r w:rsidRPr="00E6675E">
        <w:rPr>
          <w:i/>
          <w:color w:val="000000"/>
          <w:sz w:val="24"/>
        </w:rPr>
        <w:t xml:space="preserve"> </w:t>
      </w:r>
    </w:p>
    <w:p w14:paraId="79FC40DB" w14:textId="77777777" w:rsidR="00912C5B" w:rsidRDefault="00652F00" w:rsidP="00912C5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Pak tu jsou rodiče, u kterých spolupráce n</w:t>
      </w:r>
      <w:r w:rsidR="0069423A">
        <w:rPr>
          <w:rFonts w:ascii="Times New Roman" w:hAnsi="Times New Roman" w:cs="Times New Roman"/>
          <w:sz w:val="24"/>
          <w:szCs w:val="24"/>
        </w:rPr>
        <w:t xml:space="preserve">ěkde vázne. V odpovědích nalézáme několik důvodů, proč rodiče nespolupracují. Prvním z nich je, že nejeví dostatečný zájem o podporu, která je dítěti věnována. Rodiče ví, že dítě má nějaké doučování (myšleno v souvislosti s předmětem </w:t>
      </w:r>
      <w:proofErr w:type="spellStart"/>
      <w:r w:rsidR="0069423A">
        <w:rPr>
          <w:rFonts w:ascii="Times New Roman" w:hAnsi="Times New Roman" w:cs="Times New Roman"/>
          <w:sz w:val="24"/>
          <w:szCs w:val="24"/>
        </w:rPr>
        <w:t>speciálněpedagogické</w:t>
      </w:r>
      <w:proofErr w:type="spellEnd"/>
      <w:r w:rsidR="0069423A">
        <w:rPr>
          <w:rFonts w:ascii="Times New Roman" w:hAnsi="Times New Roman" w:cs="Times New Roman"/>
          <w:sz w:val="24"/>
          <w:szCs w:val="24"/>
        </w:rPr>
        <w:t xml:space="preserve"> péče nebo pedagogickou intervencí), ale nevědí, co se tam s dítětem dělá. Z toho nám logicky vyplývá, že tady je podpora poskytována pouze jednou stranou a chybí provázanost s domácí přípravou. Pak jsou tu rodiče, jejichž intelektová úroveň je nízká a nejsou schopni doma dítěti dostatečnou podporu věnovat. No a samozřejmě </w:t>
      </w:r>
      <w:r w:rsidR="00B80A8A">
        <w:rPr>
          <w:rFonts w:ascii="Times New Roman" w:hAnsi="Times New Roman" w:cs="Times New Roman"/>
          <w:sz w:val="24"/>
          <w:szCs w:val="24"/>
        </w:rPr>
        <w:t>socio – kulturní</w:t>
      </w:r>
      <w:r w:rsidR="0069423A">
        <w:rPr>
          <w:rFonts w:ascii="Times New Roman" w:hAnsi="Times New Roman" w:cs="Times New Roman"/>
          <w:sz w:val="24"/>
          <w:szCs w:val="24"/>
        </w:rPr>
        <w:t xml:space="preserve"> odlišnost prostředí</w:t>
      </w:r>
      <w:r w:rsidR="00912C5B">
        <w:rPr>
          <w:rFonts w:ascii="Times New Roman" w:hAnsi="Times New Roman" w:cs="Times New Roman"/>
          <w:sz w:val="24"/>
          <w:szCs w:val="24"/>
        </w:rPr>
        <w:t xml:space="preserve"> rodiny může být velkým problémem, jak uvádí následující výpověď jednoho z respondentů, který má špatné zkušenosti s romskými rodiči: </w:t>
      </w:r>
    </w:p>
    <w:p w14:paraId="068B60FA" w14:textId="603CDE07" w:rsidR="00E91A1F" w:rsidRPr="008D4586" w:rsidRDefault="00912C5B" w:rsidP="00602453">
      <w:pPr>
        <w:spacing w:line="360" w:lineRule="auto"/>
        <w:ind w:firstLine="708"/>
        <w:contextualSpacing/>
        <w:jc w:val="both"/>
        <w:rPr>
          <w:rFonts w:ascii="Times New Roman" w:hAnsi="Times New Roman" w:cs="Times New Roman"/>
          <w:sz w:val="24"/>
          <w:szCs w:val="24"/>
        </w:rPr>
      </w:pPr>
      <w:r w:rsidRPr="00912C5B">
        <w:rPr>
          <w:rFonts w:ascii="Times New Roman" w:hAnsi="Times New Roman" w:cs="Times New Roman"/>
          <w:i/>
          <w:sz w:val="24"/>
          <w:szCs w:val="24"/>
        </w:rPr>
        <w:lastRenderedPageBreak/>
        <w:t>„Nejhorší je spolupráce s romskými rodiči (to jsou ty výjimky), kteří do školy vůbec nechodí, o školu nemají absolutně zájem. A zrovna tito rodiče, by měli být za jakoukoliv péči školy vděční. Ale bohužel.“</w:t>
      </w:r>
    </w:p>
    <w:p w14:paraId="2F810B4B" w14:textId="77777777" w:rsidR="00304870" w:rsidRDefault="00304870" w:rsidP="00C06AB3">
      <w:pPr>
        <w:spacing w:line="360" w:lineRule="auto"/>
        <w:contextualSpacing/>
        <w:jc w:val="both"/>
        <w:rPr>
          <w:rFonts w:ascii="Times New Roman" w:hAnsi="Times New Roman" w:cs="Times New Roman"/>
          <w:b/>
          <w:sz w:val="24"/>
          <w:szCs w:val="24"/>
        </w:rPr>
      </w:pPr>
    </w:p>
    <w:p w14:paraId="2C13F8D7" w14:textId="2FF6F0CF" w:rsidR="00C06AB3" w:rsidRPr="00E6675E" w:rsidRDefault="00E6675E" w:rsidP="00C06AB3">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t xml:space="preserve">Zhodnocení výsledků spolupráce </w:t>
      </w:r>
    </w:p>
    <w:p w14:paraId="153E156B" w14:textId="77777777" w:rsidR="004F6DE4" w:rsidRDefault="00912C5B"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Všichni do jednoho </w:t>
      </w:r>
      <w:r w:rsidR="00E6675E">
        <w:rPr>
          <w:rFonts w:ascii="Times New Roman" w:hAnsi="Times New Roman" w:cs="Times New Roman"/>
          <w:sz w:val="24"/>
          <w:szCs w:val="24"/>
        </w:rPr>
        <w:t>nacházejí v průběhu kooperace pozitivní výsledky své práce</w:t>
      </w:r>
      <w:r w:rsidR="004F6DE4">
        <w:rPr>
          <w:rFonts w:ascii="Times New Roman" w:hAnsi="Times New Roman" w:cs="Times New Roman"/>
          <w:sz w:val="24"/>
          <w:szCs w:val="24"/>
        </w:rPr>
        <w:t>. Pracovníci ŠPP uv</w:t>
      </w:r>
      <w:r w:rsidR="00E6675E">
        <w:rPr>
          <w:rFonts w:ascii="Times New Roman" w:hAnsi="Times New Roman" w:cs="Times New Roman"/>
          <w:sz w:val="24"/>
          <w:szCs w:val="24"/>
        </w:rPr>
        <w:t>edli</w:t>
      </w:r>
      <w:r w:rsidR="004F6DE4">
        <w:rPr>
          <w:rFonts w:ascii="Times New Roman" w:hAnsi="Times New Roman" w:cs="Times New Roman"/>
          <w:sz w:val="24"/>
          <w:szCs w:val="24"/>
        </w:rPr>
        <w:t xml:space="preserve">, že vidí pokrok v tom, že se daří rodiče nasměrovat správným směrem při práci s dítětem a tím i větší šance něco změnit k lepšímu. Také dochází ke včasnějšímu podchycení obtíží v mladším školním věku. </w:t>
      </w:r>
    </w:p>
    <w:p w14:paraId="09C85E06" w14:textId="77777777" w:rsidR="004F6DE4" w:rsidRDefault="004F6DE4"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I pedagogové uvádí kladné výsledky</w:t>
      </w:r>
      <w:r w:rsidR="00E6675E">
        <w:rPr>
          <w:rFonts w:ascii="Times New Roman" w:hAnsi="Times New Roman" w:cs="Times New Roman"/>
          <w:sz w:val="24"/>
          <w:szCs w:val="24"/>
        </w:rPr>
        <w:t>, které jsou doloženy hlavně pokroky jejich žáků</w:t>
      </w:r>
      <w:r>
        <w:rPr>
          <w:rFonts w:ascii="Times New Roman" w:hAnsi="Times New Roman" w:cs="Times New Roman"/>
          <w:sz w:val="24"/>
          <w:szCs w:val="24"/>
        </w:rPr>
        <w:t xml:space="preserve">: </w:t>
      </w:r>
    </w:p>
    <w:p w14:paraId="66CBCFD7" w14:textId="77777777" w:rsidR="004F6DE4" w:rsidRPr="004F6DE4" w:rsidRDefault="004F6DE4" w:rsidP="004F6DE4">
      <w:pPr>
        <w:pStyle w:val="Normlnweb"/>
        <w:spacing w:before="0" w:beforeAutospacing="0" w:after="0" w:afterAutospacing="0" w:line="360" w:lineRule="auto"/>
        <w:contextualSpacing/>
        <w:jc w:val="both"/>
        <w:rPr>
          <w:i/>
          <w:color w:val="000000"/>
        </w:rPr>
      </w:pPr>
      <w:r>
        <w:tab/>
      </w:r>
      <w:r w:rsidRPr="004F6DE4">
        <w:rPr>
          <w:i/>
          <w:color w:val="000000"/>
        </w:rPr>
        <w:t>„Výsledky jsou pozitivní. Vidím pokroky u svých dětí, kterým se snažíme společně pomoci.“</w:t>
      </w:r>
    </w:p>
    <w:p w14:paraId="33F145C5" w14:textId="77777777" w:rsidR="004F6DE4" w:rsidRPr="004F6DE4" w:rsidRDefault="004F6DE4" w:rsidP="004F6DE4">
      <w:pPr>
        <w:pStyle w:val="Normlnweb"/>
        <w:spacing w:before="0" w:beforeAutospacing="0" w:after="0" w:afterAutospacing="0" w:line="360" w:lineRule="auto"/>
        <w:ind w:firstLine="708"/>
        <w:contextualSpacing/>
        <w:jc w:val="both"/>
        <w:rPr>
          <w:i/>
          <w:color w:val="000000"/>
        </w:rPr>
      </w:pPr>
      <w:r w:rsidRPr="004F6DE4">
        <w:rPr>
          <w:i/>
          <w:color w:val="000000"/>
        </w:rPr>
        <w:t>„</w:t>
      </w:r>
      <w:r w:rsidRPr="004F6DE4">
        <w:rPr>
          <w:i/>
        </w:rPr>
        <w:t>Jsou to malé pokroky, ale jsou.“</w:t>
      </w:r>
    </w:p>
    <w:p w14:paraId="4A0E682A" w14:textId="77777777" w:rsidR="004F6DE4" w:rsidRPr="004F6DE4" w:rsidRDefault="004F6DE4" w:rsidP="00445F81">
      <w:pPr>
        <w:pStyle w:val="Normlnweb"/>
        <w:spacing w:before="0" w:beforeAutospacing="0" w:after="0" w:afterAutospacing="0" w:line="360" w:lineRule="auto"/>
        <w:ind w:firstLine="708"/>
        <w:contextualSpacing/>
        <w:jc w:val="both"/>
        <w:rPr>
          <w:b/>
          <w:color w:val="000000"/>
        </w:rPr>
      </w:pPr>
      <w:r w:rsidRPr="004F6DE4">
        <w:rPr>
          <w:i/>
        </w:rPr>
        <w:t>„Kladné změny ve školním prospěchu těchto žáků jsou toho důkazem.“</w:t>
      </w:r>
    </w:p>
    <w:p w14:paraId="25BEE5AE" w14:textId="77777777" w:rsidR="00912C5B" w:rsidRPr="00C06AB3" w:rsidRDefault="004F6DE4" w:rsidP="00C06AB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277E168F" w14:textId="77777777" w:rsidR="00002687" w:rsidRPr="00E6675E" w:rsidRDefault="00E6675E" w:rsidP="00C06AB3">
      <w:pPr>
        <w:spacing w:line="360" w:lineRule="auto"/>
        <w:contextualSpacing/>
        <w:jc w:val="both"/>
        <w:rPr>
          <w:rFonts w:ascii="Times New Roman" w:hAnsi="Times New Roman" w:cs="Times New Roman"/>
          <w:b/>
          <w:sz w:val="24"/>
          <w:szCs w:val="24"/>
        </w:rPr>
      </w:pPr>
      <w:r w:rsidRPr="00E6675E">
        <w:rPr>
          <w:rFonts w:ascii="Times New Roman" w:hAnsi="Times New Roman" w:cs="Times New Roman"/>
          <w:b/>
          <w:sz w:val="24"/>
          <w:szCs w:val="24"/>
        </w:rPr>
        <w:t>Možnosti zlepšení poskytování poradenských služeb na škole</w:t>
      </w:r>
    </w:p>
    <w:p w14:paraId="2B343754" w14:textId="77777777" w:rsidR="00F92034" w:rsidRDefault="00445F81" w:rsidP="00501D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Z výše uvedených faktů je zřejmé, že na činnosti tohoto ŠPP stále je něco, co je třeba zlepšit. Členové ŠPP shledávají nedostatky v přístupu některých pedagogů k jejich práci. Vidí, že někteří pedagogové mají své zažité postupy a nechtějí je měnit a ani svůj postoj k žákům (u žáků se SVP je to častý problém), je třeba pracovat </w:t>
      </w:r>
      <w:r w:rsidR="00F84A46">
        <w:rPr>
          <w:rFonts w:ascii="Times New Roman" w:hAnsi="Times New Roman" w:cs="Times New Roman"/>
          <w:sz w:val="24"/>
          <w:szCs w:val="24"/>
        </w:rPr>
        <w:t xml:space="preserve">na postavení ŠPP jako na podpůrném orgánu školy, který má pomáhat nejen žákům ale i jejich pedagogům a nastavit takovou formu spolupráce, která bude prospěšná pro všechny strany. </w:t>
      </w:r>
    </w:p>
    <w:p w14:paraId="0D3B6105" w14:textId="2B16D457" w:rsidR="00F84A46" w:rsidRDefault="00F84A46" w:rsidP="00501D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K podpoře žáků se SVP patří i zvýšená administrativní zátěž (nejen) třídních učitelů. Zde vyplývá potřeba být důslednější zejména při práci s individuálními vzdělávacími plány (</w:t>
      </w:r>
      <w:r w:rsidR="00427245">
        <w:rPr>
          <w:rFonts w:ascii="Times New Roman" w:hAnsi="Times New Roman" w:cs="Times New Roman"/>
          <w:sz w:val="24"/>
          <w:szCs w:val="24"/>
        </w:rPr>
        <w:t>hlavně</w:t>
      </w:r>
      <w:r>
        <w:rPr>
          <w:rFonts w:ascii="Times New Roman" w:hAnsi="Times New Roman" w:cs="Times New Roman"/>
          <w:sz w:val="24"/>
          <w:szCs w:val="24"/>
        </w:rPr>
        <w:t xml:space="preserve"> při jejich tvorbě a úpravách). </w:t>
      </w:r>
    </w:p>
    <w:p w14:paraId="3A05A594" w14:textId="77777777" w:rsidR="00F84A46" w:rsidRDefault="00F84A46" w:rsidP="00501D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Dále je navrhováno častější setkávání pedagogů se členy ŠPP a jeden respondent dokonce navrhuje i rozšíření úvazků členů ŠPP nebo doplnění o další členy: </w:t>
      </w:r>
    </w:p>
    <w:p w14:paraId="50166D0A" w14:textId="776DF6C6" w:rsidR="00304870" w:rsidRPr="002E19B9" w:rsidRDefault="00F84A46" w:rsidP="00602453">
      <w:pPr>
        <w:pStyle w:val="Normlnweb"/>
        <w:spacing w:line="360" w:lineRule="auto"/>
        <w:ind w:firstLine="708"/>
        <w:contextualSpacing/>
        <w:jc w:val="both"/>
        <w:rPr>
          <w:i/>
          <w:color w:val="000000"/>
        </w:rPr>
      </w:pPr>
      <w:r w:rsidRPr="00F84A46">
        <w:rPr>
          <w:i/>
          <w:color w:val="000000"/>
        </w:rPr>
        <w:t>„Dala by se zlepšit, kdyby pracovnice ŠPP měli větší úvazky (smích), víc času chodit do hodin… Jinak spolupráce funguje dobře, ale ty malé úvazky na dobu určitou nám to komplikují</w:t>
      </w:r>
      <w:r>
        <w:rPr>
          <w:i/>
          <w:color w:val="000000"/>
        </w:rPr>
        <w:t>,</w:t>
      </w:r>
      <w:r w:rsidR="00765C6C">
        <w:rPr>
          <w:i/>
          <w:color w:val="000000"/>
        </w:rPr>
        <w:t xml:space="preserve"> </w:t>
      </w:r>
      <w:r w:rsidRPr="00F84A46">
        <w:rPr>
          <w:i/>
          <w:color w:val="000000"/>
        </w:rPr>
        <w:t>případně kdyby se jejich tým rozrostl klidně o další členy, o speciálního pedagoga, psychologa nebo logopeda. Zkrátka kohokoliv, kdo je ochotný a schopný pomáhat dětem.“</w:t>
      </w:r>
    </w:p>
    <w:p w14:paraId="7D133064" w14:textId="77777777" w:rsidR="002F4A98" w:rsidRPr="002E19B9" w:rsidRDefault="00002687" w:rsidP="00A3564E">
      <w:pPr>
        <w:pStyle w:val="Nadpis3"/>
        <w:spacing w:line="360" w:lineRule="auto"/>
        <w:rPr>
          <w:rFonts w:ascii="Times New Roman" w:hAnsi="Times New Roman" w:cs="Times New Roman"/>
          <w:b/>
          <w:color w:val="auto"/>
          <w:sz w:val="28"/>
          <w:szCs w:val="28"/>
        </w:rPr>
      </w:pPr>
      <w:bookmarkStart w:id="38" w:name="_Toc26466973"/>
      <w:r w:rsidRPr="002E19B9">
        <w:rPr>
          <w:rFonts w:ascii="Times New Roman" w:hAnsi="Times New Roman" w:cs="Times New Roman"/>
          <w:b/>
          <w:color w:val="auto"/>
          <w:sz w:val="28"/>
          <w:szCs w:val="28"/>
        </w:rPr>
        <w:lastRenderedPageBreak/>
        <w:t>D</w:t>
      </w:r>
      <w:r w:rsidR="0022013A" w:rsidRPr="002E19B9">
        <w:rPr>
          <w:rFonts w:ascii="Times New Roman" w:hAnsi="Times New Roman" w:cs="Times New Roman"/>
          <w:b/>
          <w:color w:val="auto"/>
          <w:sz w:val="28"/>
          <w:szCs w:val="28"/>
        </w:rPr>
        <w:t>otazníkové šetření</w:t>
      </w:r>
      <w:bookmarkEnd w:id="38"/>
    </w:p>
    <w:p w14:paraId="64347811" w14:textId="77777777" w:rsidR="00E42406" w:rsidRPr="005F6ED4" w:rsidRDefault="00E42406" w:rsidP="00E42406">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BF7405">
        <w:rPr>
          <w:rFonts w:ascii="Times New Roman" w:hAnsi="Times New Roman" w:cs="Times New Roman"/>
          <w:b/>
          <w:sz w:val="24"/>
          <w:szCs w:val="24"/>
        </w:rPr>
        <w:t>6</w:t>
      </w:r>
      <w:r w:rsidRPr="005F6ED4">
        <w:rPr>
          <w:rFonts w:ascii="Times New Roman" w:hAnsi="Times New Roman" w:cs="Times New Roman"/>
          <w:b/>
          <w:sz w:val="24"/>
          <w:szCs w:val="24"/>
        </w:rPr>
        <w:t xml:space="preserve"> – Četnost odpovědí na </w:t>
      </w:r>
      <w:r w:rsidR="00B12498" w:rsidRPr="005F6ED4">
        <w:rPr>
          <w:rFonts w:ascii="Times New Roman" w:hAnsi="Times New Roman" w:cs="Times New Roman"/>
          <w:b/>
          <w:sz w:val="24"/>
          <w:szCs w:val="24"/>
        </w:rPr>
        <w:t>1</w:t>
      </w:r>
      <w:r w:rsidRPr="005F6ED4">
        <w:rPr>
          <w:rFonts w:ascii="Times New Roman" w:hAnsi="Times New Roman" w:cs="Times New Roman"/>
          <w:b/>
          <w:sz w:val="24"/>
          <w:szCs w:val="24"/>
        </w:rPr>
        <w:t xml:space="preserve">. otázku. </w:t>
      </w:r>
    </w:p>
    <w:tbl>
      <w:tblPr>
        <w:tblStyle w:val="Mkatabulky"/>
        <w:tblW w:w="0" w:type="auto"/>
        <w:tblLook w:val="04A0" w:firstRow="1" w:lastRow="0" w:firstColumn="1" w:lastColumn="0" w:noHBand="0" w:noVBand="1"/>
      </w:tblPr>
      <w:tblGrid>
        <w:gridCol w:w="2405"/>
        <w:gridCol w:w="2126"/>
        <w:gridCol w:w="2127"/>
        <w:gridCol w:w="2119"/>
      </w:tblGrid>
      <w:tr w:rsidR="00E42406" w14:paraId="7E44435F" w14:textId="77777777" w:rsidTr="00E42406">
        <w:tc>
          <w:tcPr>
            <w:tcW w:w="2405" w:type="dxa"/>
            <w:vAlign w:val="center"/>
          </w:tcPr>
          <w:p w14:paraId="4BEF1B3D" w14:textId="77777777" w:rsidR="00E42406" w:rsidRPr="00944375" w:rsidRDefault="00E42406" w:rsidP="00B1249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12498">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2EF4BEB0" w14:textId="77777777" w:rsidR="00E42406" w:rsidRDefault="00E42406" w:rsidP="00E42406">
            <w:pPr>
              <w:spacing w:line="360" w:lineRule="auto"/>
              <w:rPr>
                <w:rFonts w:ascii="Times New Roman" w:hAnsi="Times New Roman" w:cs="Times New Roman"/>
                <w:sz w:val="24"/>
                <w:szCs w:val="24"/>
              </w:rPr>
            </w:pPr>
            <w:r>
              <w:rPr>
                <w:rFonts w:ascii="Times New Roman" w:hAnsi="Times New Roman" w:cs="Times New Roman"/>
                <w:sz w:val="24"/>
                <w:szCs w:val="24"/>
              </w:rPr>
              <w:t>Víte, co je to školní poradenské pracoviště (dále ŠPP)?</w:t>
            </w:r>
          </w:p>
        </w:tc>
      </w:tr>
      <w:tr w:rsidR="00E42406" w14:paraId="4ACAA6A8" w14:textId="77777777" w:rsidTr="00E42406">
        <w:tc>
          <w:tcPr>
            <w:tcW w:w="4531" w:type="dxa"/>
            <w:gridSpan w:val="2"/>
            <w:vAlign w:val="center"/>
          </w:tcPr>
          <w:p w14:paraId="1BD980C2" w14:textId="77777777" w:rsidR="00E42406" w:rsidRPr="00944375" w:rsidRDefault="00E42406" w:rsidP="00E424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022D6607" w14:textId="77777777" w:rsidR="00E42406" w:rsidRPr="00944375" w:rsidRDefault="00E42406" w:rsidP="00E42406">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22AFBBF7" w14:textId="77777777" w:rsidR="00E42406" w:rsidRDefault="00E42406" w:rsidP="00E42406">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E42406" w14:paraId="2E0E8D6F" w14:textId="77777777" w:rsidTr="00E42406">
        <w:tc>
          <w:tcPr>
            <w:tcW w:w="4531" w:type="dxa"/>
            <w:gridSpan w:val="2"/>
            <w:vAlign w:val="center"/>
          </w:tcPr>
          <w:p w14:paraId="5B686727" w14:textId="77777777" w:rsidR="00E42406" w:rsidRPr="00E42406" w:rsidRDefault="00E42406" w:rsidP="00B12498">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 vím</w:t>
            </w:r>
          </w:p>
        </w:tc>
        <w:tc>
          <w:tcPr>
            <w:tcW w:w="2127" w:type="dxa"/>
            <w:vAlign w:val="center"/>
          </w:tcPr>
          <w:p w14:paraId="4F4A2121" w14:textId="77777777" w:rsidR="00E42406" w:rsidRDefault="00B12498"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119" w:type="dxa"/>
            <w:vAlign w:val="center"/>
          </w:tcPr>
          <w:p w14:paraId="69E5C049" w14:textId="77777777" w:rsidR="00E42406" w:rsidRDefault="00B12498"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100 </w:t>
            </w:r>
            <w:r w:rsidR="00E42406">
              <w:rPr>
                <w:rFonts w:ascii="Times New Roman" w:hAnsi="Times New Roman" w:cs="Times New Roman"/>
                <w:sz w:val="24"/>
                <w:szCs w:val="24"/>
              </w:rPr>
              <w:t>%</w:t>
            </w:r>
          </w:p>
        </w:tc>
      </w:tr>
      <w:tr w:rsidR="00E42406" w14:paraId="3D2685C1" w14:textId="77777777" w:rsidTr="00E42406">
        <w:tc>
          <w:tcPr>
            <w:tcW w:w="4531" w:type="dxa"/>
            <w:gridSpan w:val="2"/>
            <w:vAlign w:val="center"/>
          </w:tcPr>
          <w:p w14:paraId="7F5497CA" w14:textId="77777777" w:rsidR="00E42406" w:rsidRPr="00E42406" w:rsidRDefault="00E42406" w:rsidP="00B12498">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nejsem si jistý/á</w:t>
            </w:r>
          </w:p>
        </w:tc>
        <w:tc>
          <w:tcPr>
            <w:tcW w:w="2127" w:type="dxa"/>
            <w:vAlign w:val="center"/>
          </w:tcPr>
          <w:p w14:paraId="6B5010A0" w14:textId="77777777" w:rsidR="00E42406" w:rsidRDefault="00E42406"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12498">
              <w:rPr>
                <w:rFonts w:ascii="Times New Roman" w:hAnsi="Times New Roman" w:cs="Times New Roman"/>
                <w:sz w:val="24"/>
                <w:szCs w:val="24"/>
              </w:rPr>
              <w:t>0</w:t>
            </w:r>
          </w:p>
        </w:tc>
        <w:tc>
          <w:tcPr>
            <w:tcW w:w="2119" w:type="dxa"/>
            <w:vAlign w:val="center"/>
          </w:tcPr>
          <w:p w14:paraId="799AA7DB" w14:textId="77777777" w:rsidR="00E42406" w:rsidRDefault="00B12498"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00E42406">
              <w:rPr>
                <w:rFonts w:ascii="Times New Roman" w:hAnsi="Times New Roman" w:cs="Times New Roman"/>
                <w:sz w:val="24"/>
                <w:szCs w:val="24"/>
              </w:rPr>
              <w:t>%</w:t>
            </w:r>
          </w:p>
        </w:tc>
      </w:tr>
      <w:tr w:rsidR="00E42406" w14:paraId="6983E361" w14:textId="77777777" w:rsidTr="009848E3">
        <w:tc>
          <w:tcPr>
            <w:tcW w:w="4531" w:type="dxa"/>
            <w:gridSpan w:val="2"/>
          </w:tcPr>
          <w:p w14:paraId="09E60712" w14:textId="77777777" w:rsidR="00E42406" w:rsidRPr="00E42406" w:rsidRDefault="00E42406" w:rsidP="00B12498">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netuším </w:t>
            </w:r>
          </w:p>
        </w:tc>
        <w:tc>
          <w:tcPr>
            <w:tcW w:w="2127" w:type="dxa"/>
          </w:tcPr>
          <w:p w14:paraId="58A9FBBA" w14:textId="77777777" w:rsidR="00E42406" w:rsidRDefault="00B12498"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0C2B05A3" w14:textId="77777777" w:rsidR="00E42406" w:rsidRDefault="00B12498"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0FEA27BA" w14:textId="77777777" w:rsidTr="009848E3">
        <w:tc>
          <w:tcPr>
            <w:tcW w:w="4531" w:type="dxa"/>
            <w:gridSpan w:val="2"/>
          </w:tcPr>
          <w:p w14:paraId="03B6DDAE" w14:textId="77777777" w:rsidR="00661402" w:rsidRPr="00E42406" w:rsidRDefault="00E57A0B" w:rsidP="00B12498">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1402">
              <w:rPr>
                <w:rFonts w:ascii="Times New Roman" w:hAnsi="Times New Roman" w:cs="Times New Roman"/>
                <w:sz w:val="24"/>
                <w:szCs w:val="24"/>
              </w:rPr>
              <w:t>eodpověděli</w:t>
            </w:r>
          </w:p>
        </w:tc>
        <w:tc>
          <w:tcPr>
            <w:tcW w:w="2127" w:type="dxa"/>
          </w:tcPr>
          <w:p w14:paraId="1962FCBC" w14:textId="77777777" w:rsidR="00661402" w:rsidRDefault="00661402"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05866555" w14:textId="77777777" w:rsidR="00661402" w:rsidRDefault="00661402" w:rsidP="00E42406">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2502C6BD" w14:textId="77777777" w:rsidR="00595401" w:rsidRDefault="00595401" w:rsidP="00501DF3">
      <w:pPr>
        <w:spacing w:line="360" w:lineRule="auto"/>
        <w:jc w:val="both"/>
        <w:rPr>
          <w:rFonts w:ascii="Times New Roman" w:hAnsi="Times New Roman" w:cs="Times New Roman"/>
          <w:sz w:val="24"/>
          <w:szCs w:val="24"/>
        </w:rPr>
      </w:pPr>
    </w:p>
    <w:p w14:paraId="768F1507" w14:textId="77777777" w:rsidR="00595401" w:rsidRPr="00DD74FF" w:rsidRDefault="007F33E7"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1BCB09C1" wp14:editId="5741ECD4">
            <wp:extent cx="5505450" cy="215265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D74FF" w:rsidRPr="00DD74FF">
        <w:rPr>
          <w:rFonts w:ascii="Times New Roman" w:hAnsi="Times New Roman" w:cs="Times New Roman"/>
          <w:b/>
          <w:sz w:val="24"/>
          <w:szCs w:val="24"/>
        </w:rPr>
        <w:t xml:space="preserve"> </w:t>
      </w:r>
      <w:r w:rsidR="00DD74FF" w:rsidRPr="005F6ED4">
        <w:rPr>
          <w:rFonts w:ascii="Times New Roman" w:hAnsi="Times New Roman" w:cs="Times New Roman"/>
          <w:b/>
          <w:sz w:val="24"/>
          <w:szCs w:val="24"/>
        </w:rPr>
        <w:t xml:space="preserve">Graf č. 1 – Grafické </w:t>
      </w:r>
      <w:r w:rsidR="00DD74FF">
        <w:rPr>
          <w:rFonts w:ascii="Times New Roman" w:hAnsi="Times New Roman" w:cs="Times New Roman"/>
          <w:b/>
          <w:sz w:val="24"/>
          <w:szCs w:val="24"/>
        </w:rPr>
        <w:t>rozložení</w:t>
      </w:r>
      <w:r w:rsidR="00DD74FF" w:rsidRPr="005F6ED4">
        <w:rPr>
          <w:rFonts w:ascii="Times New Roman" w:hAnsi="Times New Roman" w:cs="Times New Roman"/>
          <w:b/>
          <w:sz w:val="24"/>
          <w:szCs w:val="24"/>
        </w:rPr>
        <w:t xml:space="preserve"> odpovědí na 1. otázku.</w:t>
      </w:r>
    </w:p>
    <w:p w14:paraId="1870B98A" w14:textId="0B1DBAA9" w:rsidR="00DF20F1" w:rsidRPr="00304870" w:rsidRDefault="00D4378D" w:rsidP="003048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otázku, zda rodiče žáků ohrožených školním neúspěchem vědí, co je to školní poradenské pracoviště, jsme dostali od všech jednoznačnou odpověď ano. </w:t>
      </w:r>
    </w:p>
    <w:p w14:paraId="378AAAD7" w14:textId="54555AA5" w:rsidR="00DF20F1" w:rsidRDefault="00DF20F1" w:rsidP="00944375">
      <w:pPr>
        <w:spacing w:line="360" w:lineRule="auto"/>
        <w:jc w:val="both"/>
        <w:rPr>
          <w:rFonts w:ascii="Times New Roman" w:hAnsi="Times New Roman" w:cs="Times New Roman"/>
          <w:b/>
          <w:sz w:val="24"/>
          <w:szCs w:val="24"/>
        </w:rPr>
      </w:pPr>
    </w:p>
    <w:p w14:paraId="698346FA" w14:textId="77777777" w:rsidR="00E72759" w:rsidRDefault="00E72759" w:rsidP="00944375">
      <w:pPr>
        <w:spacing w:line="360" w:lineRule="auto"/>
        <w:jc w:val="both"/>
        <w:rPr>
          <w:rFonts w:ascii="Times New Roman" w:hAnsi="Times New Roman" w:cs="Times New Roman"/>
          <w:b/>
          <w:sz w:val="24"/>
          <w:szCs w:val="24"/>
        </w:rPr>
      </w:pPr>
    </w:p>
    <w:p w14:paraId="5DC8CD6D" w14:textId="77777777" w:rsidR="00944375" w:rsidRPr="005F6ED4" w:rsidRDefault="00944375" w:rsidP="00944375">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Tabulka č.</w:t>
      </w:r>
      <w:r w:rsidR="005F6ED4" w:rsidRPr="005F6ED4">
        <w:rPr>
          <w:rFonts w:ascii="Times New Roman" w:hAnsi="Times New Roman" w:cs="Times New Roman"/>
          <w:b/>
          <w:sz w:val="24"/>
          <w:szCs w:val="24"/>
        </w:rPr>
        <w:t xml:space="preserve"> </w:t>
      </w:r>
      <w:r w:rsidR="00BF7405">
        <w:rPr>
          <w:rFonts w:ascii="Times New Roman" w:hAnsi="Times New Roman" w:cs="Times New Roman"/>
          <w:b/>
          <w:sz w:val="24"/>
          <w:szCs w:val="24"/>
        </w:rPr>
        <w:t>7</w:t>
      </w:r>
      <w:r w:rsidRPr="005F6ED4">
        <w:rPr>
          <w:rFonts w:ascii="Times New Roman" w:hAnsi="Times New Roman" w:cs="Times New Roman"/>
          <w:b/>
          <w:sz w:val="24"/>
          <w:szCs w:val="24"/>
        </w:rPr>
        <w:t xml:space="preserve"> – Četnost odpovědí na 2. otázku. </w:t>
      </w:r>
    </w:p>
    <w:tbl>
      <w:tblPr>
        <w:tblStyle w:val="Mkatabulky"/>
        <w:tblW w:w="0" w:type="auto"/>
        <w:tblLook w:val="04A0" w:firstRow="1" w:lastRow="0" w:firstColumn="1" w:lastColumn="0" w:noHBand="0" w:noVBand="1"/>
      </w:tblPr>
      <w:tblGrid>
        <w:gridCol w:w="2405"/>
        <w:gridCol w:w="2126"/>
        <w:gridCol w:w="2127"/>
        <w:gridCol w:w="2119"/>
      </w:tblGrid>
      <w:tr w:rsidR="00B12498" w14:paraId="7A352DD5" w14:textId="77777777" w:rsidTr="009848E3">
        <w:tc>
          <w:tcPr>
            <w:tcW w:w="2405" w:type="dxa"/>
            <w:vAlign w:val="center"/>
          </w:tcPr>
          <w:p w14:paraId="7B7DA7D5" w14:textId="77777777" w:rsidR="00B12498" w:rsidRPr="00944375" w:rsidRDefault="00B12498"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1E9CA365" w14:textId="77777777" w:rsidR="00B12498" w:rsidRDefault="00B12498" w:rsidP="009848E3">
            <w:pPr>
              <w:spacing w:line="360" w:lineRule="auto"/>
              <w:rPr>
                <w:rFonts w:ascii="Times New Roman" w:hAnsi="Times New Roman" w:cs="Times New Roman"/>
                <w:sz w:val="24"/>
                <w:szCs w:val="24"/>
              </w:rPr>
            </w:pPr>
            <w:r>
              <w:rPr>
                <w:rFonts w:ascii="Times New Roman" w:hAnsi="Times New Roman" w:cs="Times New Roman"/>
                <w:sz w:val="24"/>
                <w:szCs w:val="24"/>
              </w:rPr>
              <w:t>Víte, kdo jsou jednotliví členové ŠPP (školní metodik prevence, výchovný poradce, školní psycholog a školní speciální pedagog?</w:t>
            </w:r>
          </w:p>
        </w:tc>
      </w:tr>
      <w:tr w:rsidR="00B12498" w14:paraId="274BFC9E" w14:textId="77777777" w:rsidTr="009848E3">
        <w:tc>
          <w:tcPr>
            <w:tcW w:w="4531" w:type="dxa"/>
            <w:gridSpan w:val="2"/>
            <w:vAlign w:val="center"/>
          </w:tcPr>
          <w:p w14:paraId="652C43E8" w14:textId="77777777" w:rsidR="00B12498" w:rsidRPr="00944375" w:rsidRDefault="00B12498"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6E35FB1D" w14:textId="77777777" w:rsidR="00B12498" w:rsidRPr="00944375" w:rsidRDefault="00B12498"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27EF6D97" w14:textId="77777777" w:rsidR="00B12498" w:rsidRDefault="00B12498"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B12498" w14:paraId="5719E35E" w14:textId="77777777" w:rsidTr="009848E3">
        <w:tc>
          <w:tcPr>
            <w:tcW w:w="4531" w:type="dxa"/>
            <w:gridSpan w:val="2"/>
            <w:vAlign w:val="center"/>
          </w:tcPr>
          <w:p w14:paraId="29270D2C" w14:textId="77777777" w:rsidR="00B12498" w:rsidRPr="00E42406" w:rsidRDefault="00B12498"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 vím</w:t>
            </w:r>
          </w:p>
        </w:tc>
        <w:tc>
          <w:tcPr>
            <w:tcW w:w="2127" w:type="dxa"/>
            <w:vAlign w:val="center"/>
          </w:tcPr>
          <w:p w14:paraId="5A31074E" w14:textId="77777777" w:rsidR="00B12498" w:rsidRDefault="00B1249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119" w:type="dxa"/>
            <w:vAlign w:val="center"/>
          </w:tcPr>
          <w:p w14:paraId="25F22FA0" w14:textId="77777777" w:rsidR="00B12498" w:rsidRDefault="00B1249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462570">
              <w:rPr>
                <w:rFonts w:ascii="Times New Roman" w:hAnsi="Times New Roman" w:cs="Times New Roman"/>
                <w:sz w:val="24"/>
                <w:szCs w:val="24"/>
              </w:rPr>
              <w:t>3,9</w:t>
            </w:r>
            <w:r>
              <w:rPr>
                <w:rFonts w:ascii="Times New Roman" w:hAnsi="Times New Roman" w:cs="Times New Roman"/>
                <w:sz w:val="24"/>
                <w:szCs w:val="24"/>
              </w:rPr>
              <w:t xml:space="preserve"> %</w:t>
            </w:r>
          </w:p>
        </w:tc>
      </w:tr>
      <w:tr w:rsidR="00B12498" w14:paraId="6C9EDDA3" w14:textId="77777777" w:rsidTr="009848E3">
        <w:tc>
          <w:tcPr>
            <w:tcW w:w="4531" w:type="dxa"/>
            <w:gridSpan w:val="2"/>
            <w:vAlign w:val="center"/>
          </w:tcPr>
          <w:p w14:paraId="1734699D" w14:textId="77777777" w:rsidR="00B12498" w:rsidRPr="00E42406" w:rsidRDefault="00B12498"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nejsem si jistý/á</w:t>
            </w:r>
          </w:p>
        </w:tc>
        <w:tc>
          <w:tcPr>
            <w:tcW w:w="2127" w:type="dxa"/>
            <w:vAlign w:val="center"/>
          </w:tcPr>
          <w:p w14:paraId="50C4650E" w14:textId="77777777" w:rsidR="00B12498" w:rsidRDefault="00B1249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2119" w:type="dxa"/>
            <w:vAlign w:val="center"/>
          </w:tcPr>
          <w:p w14:paraId="1965ACB2" w14:textId="77777777" w:rsidR="00B12498" w:rsidRDefault="00B1249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462570">
              <w:rPr>
                <w:rFonts w:ascii="Times New Roman" w:hAnsi="Times New Roman" w:cs="Times New Roman"/>
                <w:sz w:val="24"/>
                <w:szCs w:val="24"/>
              </w:rPr>
              <w:t>,1</w:t>
            </w:r>
            <w:r>
              <w:rPr>
                <w:rFonts w:ascii="Times New Roman" w:hAnsi="Times New Roman" w:cs="Times New Roman"/>
                <w:sz w:val="24"/>
                <w:szCs w:val="24"/>
              </w:rPr>
              <w:t xml:space="preserve"> %</w:t>
            </w:r>
          </w:p>
        </w:tc>
      </w:tr>
      <w:tr w:rsidR="00B12498" w14:paraId="10362B67" w14:textId="77777777" w:rsidTr="009848E3">
        <w:tc>
          <w:tcPr>
            <w:tcW w:w="4531" w:type="dxa"/>
            <w:gridSpan w:val="2"/>
          </w:tcPr>
          <w:p w14:paraId="25A9A02A" w14:textId="77777777" w:rsidR="00B12498" w:rsidRPr="00E42406" w:rsidRDefault="00B12498"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netuším </w:t>
            </w:r>
          </w:p>
        </w:tc>
        <w:tc>
          <w:tcPr>
            <w:tcW w:w="2127" w:type="dxa"/>
          </w:tcPr>
          <w:p w14:paraId="77723F19" w14:textId="77777777" w:rsidR="00B12498" w:rsidRDefault="00B1249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74EBAC19" w14:textId="77777777" w:rsidR="00B12498" w:rsidRDefault="00B1249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1A2F0A59" w14:textId="77777777" w:rsidTr="009848E3">
        <w:tc>
          <w:tcPr>
            <w:tcW w:w="4531" w:type="dxa"/>
            <w:gridSpan w:val="2"/>
          </w:tcPr>
          <w:p w14:paraId="092BCCB0" w14:textId="77777777" w:rsidR="00661402" w:rsidRPr="00E42406" w:rsidRDefault="00615732" w:rsidP="009848E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E81658">
              <w:rPr>
                <w:rFonts w:ascii="Times New Roman" w:hAnsi="Times New Roman" w:cs="Times New Roman"/>
                <w:sz w:val="24"/>
                <w:szCs w:val="24"/>
              </w:rPr>
              <w:t>eodpověděli</w:t>
            </w:r>
          </w:p>
        </w:tc>
        <w:tc>
          <w:tcPr>
            <w:tcW w:w="2127" w:type="dxa"/>
          </w:tcPr>
          <w:p w14:paraId="70582D3D" w14:textId="77777777" w:rsidR="00661402" w:rsidRDefault="00661402"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01CC6AEF" w14:textId="77777777" w:rsidR="00661402" w:rsidRDefault="00661402"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19ACC2AA" w14:textId="77777777" w:rsidR="004820D2" w:rsidRDefault="004820D2" w:rsidP="00944375">
      <w:pPr>
        <w:spacing w:line="360" w:lineRule="auto"/>
        <w:jc w:val="both"/>
        <w:rPr>
          <w:rFonts w:ascii="Times New Roman" w:hAnsi="Times New Roman" w:cs="Times New Roman"/>
          <w:sz w:val="24"/>
          <w:szCs w:val="24"/>
        </w:rPr>
      </w:pPr>
    </w:p>
    <w:p w14:paraId="13B4C56F" w14:textId="77777777" w:rsidR="00595401" w:rsidRPr="00DD74FF" w:rsidRDefault="00595401" w:rsidP="00944375">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lastRenderedPageBreak/>
        <w:drawing>
          <wp:inline distT="0" distB="0" distL="0" distR="0" wp14:anchorId="1727784E" wp14:editId="603F0267">
            <wp:extent cx="5505450" cy="215265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D74FF" w:rsidRPr="00DD74FF">
        <w:rPr>
          <w:rFonts w:ascii="Times New Roman" w:hAnsi="Times New Roman" w:cs="Times New Roman"/>
          <w:b/>
          <w:sz w:val="24"/>
          <w:szCs w:val="24"/>
        </w:rPr>
        <w:t xml:space="preserve"> </w:t>
      </w:r>
      <w:r w:rsidR="00DD74FF" w:rsidRPr="005F6ED4">
        <w:rPr>
          <w:rFonts w:ascii="Times New Roman" w:hAnsi="Times New Roman" w:cs="Times New Roman"/>
          <w:b/>
          <w:sz w:val="24"/>
          <w:szCs w:val="24"/>
        </w:rPr>
        <w:t xml:space="preserve">Graf č. 2 – Grafické </w:t>
      </w:r>
      <w:r w:rsidR="00DD74FF">
        <w:rPr>
          <w:rFonts w:ascii="Times New Roman" w:hAnsi="Times New Roman" w:cs="Times New Roman"/>
          <w:b/>
          <w:sz w:val="24"/>
          <w:szCs w:val="24"/>
        </w:rPr>
        <w:t>rozložení</w:t>
      </w:r>
      <w:r w:rsidR="00DD74FF" w:rsidRPr="005F6ED4">
        <w:rPr>
          <w:rFonts w:ascii="Times New Roman" w:hAnsi="Times New Roman" w:cs="Times New Roman"/>
          <w:b/>
          <w:sz w:val="24"/>
          <w:szCs w:val="24"/>
        </w:rPr>
        <w:t xml:space="preserve"> odpovědí na 2. otázku.</w:t>
      </w:r>
    </w:p>
    <w:p w14:paraId="1906E65A" w14:textId="1A1EA496" w:rsidR="00D4378D" w:rsidRDefault="00D4378D"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druhé otázky, jsme již tak jednotnou odpověď nedostali. </w:t>
      </w:r>
      <w:r w:rsidR="007E7E9E">
        <w:rPr>
          <w:rFonts w:ascii="Times New Roman" w:hAnsi="Times New Roman" w:cs="Times New Roman"/>
          <w:sz w:val="24"/>
          <w:szCs w:val="24"/>
        </w:rPr>
        <w:t>Devět rodičů (tedy 16</w:t>
      </w:r>
      <w:r w:rsidR="00462570">
        <w:rPr>
          <w:rFonts w:ascii="Times New Roman" w:hAnsi="Times New Roman" w:cs="Times New Roman"/>
          <w:sz w:val="24"/>
          <w:szCs w:val="24"/>
        </w:rPr>
        <w:t xml:space="preserve">,1 </w:t>
      </w:r>
      <w:r w:rsidR="007E7E9E">
        <w:rPr>
          <w:rFonts w:ascii="Times New Roman" w:hAnsi="Times New Roman" w:cs="Times New Roman"/>
          <w:sz w:val="24"/>
          <w:szCs w:val="24"/>
        </w:rPr>
        <w:t>% z celkového počtu dotazovaných) sdělilo, že si nejsou jistí,</w:t>
      </w:r>
      <w:r w:rsidR="00462570">
        <w:rPr>
          <w:rFonts w:ascii="Times New Roman" w:hAnsi="Times New Roman" w:cs="Times New Roman"/>
          <w:sz w:val="24"/>
          <w:szCs w:val="24"/>
        </w:rPr>
        <w:t xml:space="preserve"> kdo</w:t>
      </w:r>
      <w:r w:rsidR="007E7E9E">
        <w:rPr>
          <w:rFonts w:ascii="Times New Roman" w:hAnsi="Times New Roman" w:cs="Times New Roman"/>
          <w:sz w:val="24"/>
          <w:szCs w:val="24"/>
        </w:rPr>
        <w:t xml:space="preserve"> na škole jednotlivé pozice vykonává.</w:t>
      </w:r>
      <w:r w:rsidR="00462570">
        <w:rPr>
          <w:rFonts w:ascii="Times New Roman" w:hAnsi="Times New Roman" w:cs="Times New Roman"/>
          <w:sz w:val="24"/>
          <w:szCs w:val="24"/>
        </w:rPr>
        <w:t xml:space="preserve"> Stále je však jejich informovanost na vysoké úrovni.</w:t>
      </w:r>
      <w:r w:rsidR="007E7E9E">
        <w:rPr>
          <w:rFonts w:ascii="Times New Roman" w:hAnsi="Times New Roman" w:cs="Times New Roman"/>
          <w:sz w:val="24"/>
          <w:szCs w:val="24"/>
        </w:rPr>
        <w:t xml:space="preserve"> </w:t>
      </w:r>
    </w:p>
    <w:p w14:paraId="249CD381" w14:textId="77777777" w:rsidR="00602453" w:rsidRDefault="00602453" w:rsidP="00501DF3">
      <w:pPr>
        <w:spacing w:line="360" w:lineRule="auto"/>
        <w:jc w:val="both"/>
        <w:rPr>
          <w:rFonts w:ascii="Times New Roman" w:hAnsi="Times New Roman" w:cs="Times New Roman"/>
          <w:sz w:val="24"/>
          <w:szCs w:val="24"/>
        </w:rPr>
      </w:pPr>
    </w:p>
    <w:p w14:paraId="38BFD8EC" w14:textId="77777777" w:rsidR="00BD4700" w:rsidRPr="005F6ED4" w:rsidRDefault="00043C30" w:rsidP="00501DF3">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Tabulka č.</w:t>
      </w:r>
      <w:r w:rsidR="005F6ED4" w:rsidRPr="005F6ED4">
        <w:rPr>
          <w:rFonts w:ascii="Times New Roman" w:hAnsi="Times New Roman" w:cs="Times New Roman"/>
          <w:b/>
          <w:sz w:val="24"/>
          <w:szCs w:val="24"/>
        </w:rPr>
        <w:t xml:space="preserve"> </w:t>
      </w:r>
      <w:r w:rsidR="00BF7405">
        <w:rPr>
          <w:rFonts w:ascii="Times New Roman" w:hAnsi="Times New Roman" w:cs="Times New Roman"/>
          <w:b/>
          <w:sz w:val="24"/>
          <w:szCs w:val="24"/>
        </w:rPr>
        <w:t>8</w:t>
      </w:r>
      <w:r w:rsidRPr="005F6ED4">
        <w:rPr>
          <w:rFonts w:ascii="Times New Roman" w:hAnsi="Times New Roman" w:cs="Times New Roman"/>
          <w:b/>
          <w:sz w:val="24"/>
          <w:szCs w:val="24"/>
        </w:rPr>
        <w:t xml:space="preserve"> – Četnost odpovědí na 3. otázku. </w:t>
      </w:r>
    </w:p>
    <w:tbl>
      <w:tblPr>
        <w:tblStyle w:val="Mkatabulky"/>
        <w:tblW w:w="0" w:type="auto"/>
        <w:tblLook w:val="04A0" w:firstRow="1" w:lastRow="0" w:firstColumn="1" w:lastColumn="0" w:noHBand="0" w:noVBand="1"/>
      </w:tblPr>
      <w:tblGrid>
        <w:gridCol w:w="2405"/>
        <w:gridCol w:w="2126"/>
        <w:gridCol w:w="2127"/>
        <w:gridCol w:w="2119"/>
      </w:tblGrid>
      <w:tr w:rsidR="00C76CB0" w14:paraId="262E2AD9" w14:textId="77777777" w:rsidTr="009848E3">
        <w:tc>
          <w:tcPr>
            <w:tcW w:w="2405" w:type="dxa"/>
            <w:vAlign w:val="center"/>
          </w:tcPr>
          <w:p w14:paraId="32F1A17D" w14:textId="77777777" w:rsidR="00C76CB0" w:rsidRPr="00944375" w:rsidRDefault="00C76CB0"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7ACD0462" w14:textId="77777777" w:rsidR="00C76CB0" w:rsidRDefault="00C76CB0" w:rsidP="009848E3">
            <w:pPr>
              <w:spacing w:line="360" w:lineRule="auto"/>
              <w:rPr>
                <w:rFonts w:ascii="Times New Roman" w:hAnsi="Times New Roman" w:cs="Times New Roman"/>
                <w:sz w:val="24"/>
                <w:szCs w:val="24"/>
              </w:rPr>
            </w:pPr>
            <w:r>
              <w:rPr>
                <w:rFonts w:ascii="Times New Roman" w:hAnsi="Times New Roman" w:cs="Times New Roman"/>
                <w:sz w:val="24"/>
                <w:szCs w:val="24"/>
              </w:rPr>
              <w:t>Víte, čím se tito pracovníci školy zabývají?</w:t>
            </w:r>
          </w:p>
        </w:tc>
      </w:tr>
      <w:tr w:rsidR="00C76CB0" w14:paraId="7F82D0C3" w14:textId="77777777" w:rsidTr="009848E3">
        <w:tc>
          <w:tcPr>
            <w:tcW w:w="4531" w:type="dxa"/>
            <w:gridSpan w:val="2"/>
            <w:vAlign w:val="center"/>
          </w:tcPr>
          <w:p w14:paraId="542E9B6D" w14:textId="77777777" w:rsidR="00C76CB0" w:rsidRPr="00944375" w:rsidRDefault="00C76CB0"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1B0D8136" w14:textId="77777777" w:rsidR="00C76CB0" w:rsidRPr="00944375"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7022BB92" w14:textId="77777777" w:rsidR="00C76CB0"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C76CB0" w14:paraId="75EE3131" w14:textId="77777777" w:rsidTr="009848E3">
        <w:tc>
          <w:tcPr>
            <w:tcW w:w="4531" w:type="dxa"/>
            <w:gridSpan w:val="2"/>
            <w:vAlign w:val="center"/>
          </w:tcPr>
          <w:p w14:paraId="588FCB70"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 vím</w:t>
            </w:r>
          </w:p>
        </w:tc>
        <w:tc>
          <w:tcPr>
            <w:tcW w:w="2127" w:type="dxa"/>
            <w:vAlign w:val="center"/>
          </w:tcPr>
          <w:p w14:paraId="1F7C789B"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119" w:type="dxa"/>
            <w:vAlign w:val="center"/>
          </w:tcPr>
          <w:p w14:paraId="052BA1E3" w14:textId="77777777" w:rsidR="00C76CB0"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462570">
              <w:rPr>
                <w:rFonts w:ascii="Times New Roman" w:hAnsi="Times New Roman" w:cs="Times New Roman"/>
                <w:sz w:val="24"/>
                <w:szCs w:val="24"/>
              </w:rPr>
              <w:t>4,6</w:t>
            </w:r>
            <w:r w:rsidR="00C76CB0">
              <w:rPr>
                <w:rFonts w:ascii="Times New Roman" w:hAnsi="Times New Roman" w:cs="Times New Roman"/>
                <w:sz w:val="24"/>
                <w:szCs w:val="24"/>
              </w:rPr>
              <w:t xml:space="preserve"> %</w:t>
            </w:r>
          </w:p>
        </w:tc>
      </w:tr>
      <w:tr w:rsidR="00C76CB0" w14:paraId="22506E27" w14:textId="77777777" w:rsidTr="009848E3">
        <w:tc>
          <w:tcPr>
            <w:tcW w:w="4531" w:type="dxa"/>
            <w:gridSpan w:val="2"/>
            <w:vAlign w:val="center"/>
          </w:tcPr>
          <w:p w14:paraId="4DE219B0"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nejsem si jistý/á</w:t>
            </w:r>
          </w:p>
        </w:tc>
        <w:tc>
          <w:tcPr>
            <w:tcW w:w="2127" w:type="dxa"/>
            <w:vAlign w:val="center"/>
          </w:tcPr>
          <w:p w14:paraId="76005C8F"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2119" w:type="dxa"/>
            <w:vAlign w:val="center"/>
          </w:tcPr>
          <w:p w14:paraId="06EBE22C" w14:textId="77777777" w:rsidR="00C76CB0"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462570">
              <w:rPr>
                <w:rFonts w:ascii="Times New Roman" w:hAnsi="Times New Roman" w:cs="Times New Roman"/>
                <w:sz w:val="24"/>
                <w:szCs w:val="24"/>
              </w:rPr>
              <w:t>,4</w:t>
            </w:r>
            <w:r w:rsidR="00C76CB0">
              <w:rPr>
                <w:rFonts w:ascii="Times New Roman" w:hAnsi="Times New Roman" w:cs="Times New Roman"/>
                <w:sz w:val="24"/>
                <w:szCs w:val="24"/>
              </w:rPr>
              <w:t xml:space="preserve"> %</w:t>
            </w:r>
          </w:p>
        </w:tc>
      </w:tr>
      <w:tr w:rsidR="00C76CB0" w14:paraId="776B4BD6" w14:textId="77777777" w:rsidTr="009848E3">
        <w:tc>
          <w:tcPr>
            <w:tcW w:w="4531" w:type="dxa"/>
            <w:gridSpan w:val="2"/>
          </w:tcPr>
          <w:p w14:paraId="029EA28B"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netuším </w:t>
            </w:r>
          </w:p>
        </w:tc>
        <w:tc>
          <w:tcPr>
            <w:tcW w:w="2127" w:type="dxa"/>
          </w:tcPr>
          <w:p w14:paraId="1ACE4FD7"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77D9BE6D"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5A1594C3" w14:textId="77777777" w:rsidTr="009848E3">
        <w:tc>
          <w:tcPr>
            <w:tcW w:w="4531" w:type="dxa"/>
            <w:gridSpan w:val="2"/>
          </w:tcPr>
          <w:p w14:paraId="6A4954D7" w14:textId="77777777" w:rsidR="00661402" w:rsidRPr="00E42406" w:rsidRDefault="00615732" w:rsidP="009848E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E81658">
              <w:rPr>
                <w:rFonts w:ascii="Times New Roman" w:hAnsi="Times New Roman" w:cs="Times New Roman"/>
                <w:sz w:val="24"/>
                <w:szCs w:val="24"/>
              </w:rPr>
              <w:t>eodpověděli</w:t>
            </w:r>
          </w:p>
        </w:tc>
        <w:tc>
          <w:tcPr>
            <w:tcW w:w="2127" w:type="dxa"/>
          </w:tcPr>
          <w:p w14:paraId="1A489EF0" w14:textId="77777777" w:rsidR="00661402" w:rsidRDefault="00661402"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6F062710" w14:textId="77777777" w:rsidR="00661402" w:rsidRDefault="00661402"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08F8D1BD" w14:textId="77777777" w:rsidR="00615732" w:rsidRDefault="00615732" w:rsidP="00501DF3">
      <w:pPr>
        <w:spacing w:line="360" w:lineRule="auto"/>
        <w:jc w:val="both"/>
        <w:rPr>
          <w:rFonts w:ascii="Times New Roman" w:hAnsi="Times New Roman" w:cs="Times New Roman"/>
          <w:b/>
          <w:sz w:val="24"/>
          <w:szCs w:val="24"/>
        </w:rPr>
      </w:pPr>
    </w:p>
    <w:p w14:paraId="4C92EB6B" w14:textId="77777777" w:rsidR="007E7E9E" w:rsidRDefault="007E7E9E" w:rsidP="00501DF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C4C20DA" wp14:editId="3F953991">
            <wp:extent cx="5505450" cy="215265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D74FF" w:rsidRPr="00DD74FF">
        <w:t xml:space="preserve"> </w:t>
      </w:r>
      <w:r w:rsidR="00DD74FF" w:rsidRPr="00DD74FF">
        <w:rPr>
          <w:rFonts w:ascii="Times New Roman" w:hAnsi="Times New Roman" w:cs="Times New Roman"/>
          <w:b/>
          <w:sz w:val="24"/>
          <w:szCs w:val="24"/>
        </w:rPr>
        <w:t>Graf č. 3 – Grafické rozložení odpovědí na 3. otázku.</w:t>
      </w:r>
    </w:p>
    <w:p w14:paraId="3B5E44B5" w14:textId="2F6ABA81" w:rsidR="007E7E9E" w:rsidRDefault="007E7E9E"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w:t>
      </w:r>
      <w:r w:rsidR="00E84832">
        <w:rPr>
          <w:rFonts w:ascii="Times New Roman" w:hAnsi="Times New Roman" w:cs="Times New Roman"/>
          <w:sz w:val="24"/>
          <w:szCs w:val="24"/>
        </w:rPr>
        <w:t>týče otázky, zda vědí, na jaké oblasti se pracovníci ŠPP zaměřují, celých 9</w:t>
      </w:r>
      <w:r w:rsidR="00462570">
        <w:rPr>
          <w:rFonts w:ascii="Times New Roman" w:hAnsi="Times New Roman" w:cs="Times New Roman"/>
          <w:sz w:val="24"/>
          <w:szCs w:val="24"/>
        </w:rPr>
        <w:t>4,6</w:t>
      </w:r>
      <w:r w:rsidR="00E84832">
        <w:rPr>
          <w:rFonts w:ascii="Times New Roman" w:hAnsi="Times New Roman" w:cs="Times New Roman"/>
          <w:sz w:val="24"/>
          <w:szCs w:val="24"/>
        </w:rPr>
        <w:t xml:space="preserve"> % odpovědělo, že ví. Ostatní dotazování uvedli, že si nejsou plně jisti jejich náplní práce. Zde </w:t>
      </w:r>
      <w:r w:rsidR="00E84832">
        <w:rPr>
          <w:rFonts w:ascii="Times New Roman" w:hAnsi="Times New Roman" w:cs="Times New Roman"/>
          <w:sz w:val="24"/>
          <w:szCs w:val="24"/>
        </w:rPr>
        <w:lastRenderedPageBreak/>
        <w:t xml:space="preserve">jsme </w:t>
      </w:r>
      <w:r w:rsidR="003E688A">
        <w:rPr>
          <w:rFonts w:ascii="Times New Roman" w:hAnsi="Times New Roman" w:cs="Times New Roman"/>
          <w:sz w:val="24"/>
          <w:szCs w:val="24"/>
        </w:rPr>
        <w:t>očekávali</w:t>
      </w:r>
      <w:r w:rsidR="00E84832">
        <w:rPr>
          <w:rFonts w:ascii="Times New Roman" w:hAnsi="Times New Roman" w:cs="Times New Roman"/>
          <w:sz w:val="24"/>
          <w:szCs w:val="24"/>
        </w:rPr>
        <w:t>, že se objeví o záporné odpovědi, proto jsme při tomto zjištění byli příjemně překvapeni.</w:t>
      </w:r>
    </w:p>
    <w:p w14:paraId="2C81BB02" w14:textId="77777777" w:rsidR="00602453" w:rsidRDefault="00602453" w:rsidP="00501DF3">
      <w:pPr>
        <w:spacing w:line="360" w:lineRule="auto"/>
        <w:jc w:val="both"/>
        <w:rPr>
          <w:rFonts w:ascii="Times New Roman" w:hAnsi="Times New Roman" w:cs="Times New Roman"/>
          <w:sz w:val="24"/>
          <w:szCs w:val="24"/>
        </w:rPr>
      </w:pPr>
    </w:p>
    <w:p w14:paraId="2A7EAF9E" w14:textId="77777777" w:rsidR="00043C30" w:rsidRPr="005F6ED4" w:rsidRDefault="00043C30" w:rsidP="00043C30">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BF7405">
        <w:rPr>
          <w:rFonts w:ascii="Times New Roman" w:hAnsi="Times New Roman" w:cs="Times New Roman"/>
          <w:b/>
          <w:sz w:val="24"/>
          <w:szCs w:val="24"/>
        </w:rPr>
        <w:t>9</w:t>
      </w:r>
      <w:r w:rsidRPr="005F6ED4">
        <w:rPr>
          <w:rFonts w:ascii="Times New Roman" w:hAnsi="Times New Roman" w:cs="Times New Roman"/>
          <w:b/>
          <w:sz w:val="24"/>
          <w:szCs w:val="24"/>
        </w:rPr>
        <w:t xml:space="preserve"> – Četnost odpovědí na 4. otázku. </w:t>
      </w:r>
    </w:p>
    <w:tbl>
      <w:tblPr>
        <w:tblStyle w:val="Mkatabulky"/>
        <w:tblW w:w="0" w:type="auto"/>
        <w:tblLook w:val="04A0" w:firstRow="1" w:lastRow="0" w:firstColumn="1" w:lastColumn="0" w:noHBand="0" w:noVBand="1"/>
      </w:tblPr>
      <w:tblGrid>
        <w:gridCol w:w="2405"/>
        <w:gridCol w:w="2126"/>
        <w:gridCol w:w="2127"/>
        <w:gridCol w:w="2119"/>
      </w:tblGrid>
      <w:tr w:rsidR="00C76CB0" w14:paraId="2F99D50B" w14:textId="77777777" w:rsidTr="009848E3">
        <w:tc>
          <w:tcPr>
            <w:tcW w:w="2405" w:type="dxa"/>
            <w:vAlign w:val="center"/>
          </w:tcPr>
          <w:p w14:paraId="59240E66" w14:textId="77777777" w:rsidR="00C76CB0" w:rsidRPr="00944375" w:rsidRDefault="00C76CB0"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57493C44" w14:textId="77777777" w:rsidR="00C76CB0" w:rsidRDefault="00C76CB0" w:rsidP="009848E3">
            <w:pPr>
              <w:spacing w:line="360" w:lineRule="auto"/>
              <w:rPr>
                <w:rFonts w:ascii="Times New Roman" w:hAnsi="Times New Roman" w:cs="Times New Roman"/>
                <w:sz w:val="24"/>
                <w:szCs w:val="24"/>
              </w:rPr>
            </w:pPr>
            <w:r>
              <w:rPr>
                <w:rFonts w:ascii="Times New Roman" w:hAnsi="Times New Roman" w:cs="Times New Roman"/>
                <w:sz w:val="24"/>
                <w:szCs w:val="24"/>
              </w:rPr>
              <w:t>Jsou pro Vás dostupně informace o ŠPP (viz webové stránky školy, generální souhlas s činností ŠPP) dostačující?</w:t>
            </w:r>
          </w:p>
        </w:tc>
      </w:tr>
      <w:tr w:rsidR="00C76CB0" w14:paraId="7C8D8FCC" w14:textId="77777777" w:rsidTr="009848E3">
        <w:tc>
          <w:tcPr>
            <w:tcW w:w="4531" w:type="dxa"/>
            <w:gridSpan w:val="2"/>
            <w:vAlign w:val="center"/>
          </w:tcPr>
          <w:p w14:paraId="3B8EE6C1" w14:textId="77777777" w:rsidR="00C76CB0" w:rsidRPr="00944375" w:rsidRDefault="00C76CB0"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74375932" w14:textId="77777777" w:rsidR="00C76CB0" w:rsidRPr="00944375"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0A65C043" w14:textId="77777777" w:rsidR="00C76CB0"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C76CB0" w14:paraId="0B6DD9D2" w14:textId="77777777" w:rsidTr="009848E3">
        <w:tc>
          <w:tcPr>
            <w:tcW w:w="4531" w:type="dxa"/>
            <w:gridSpan w:val="2"/>
            <w:vAlign w:val="center"/>
          </w:tcPr>
          <w:p w14:paraId="5DD26D8F"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6CC1E8E1"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119" w:type="dxa"/>
            <w:vAlign w:val="center"/>
          </w:tcPr>
          <w:p w14:paraId="660FE916" w14:textId="77777777" w:rsidR="00C76CB0" w:rsidRDefault="00145BFD"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r w:rsidR="00462570">
              <w:rPr>
                <w:rFonts w:ascii="Times New Roman" w:hAnsi="Times New Roman" w:cs="Times New Roman"/>
                <w:sz w:val="24"/>
                <w:szCs w:val="24"/>
              </w:rPr>
              <w:t>,4</w:t>
            </w:r>
            <w:r w:rsidR="00C76CB0">
              <w:rPr>
                <w:rFonts w:ascii="Times New Roman" w:hAnsi="Times New Roman" w:cs="Times New Roman"/>
                <w:sz w:val="24"/>
                <w:szCs w:val="24"/>
              </w:rPr>
              <w:t xml:space="preserve"> %</w:t>
            </w:r>
          </w:p>
        </w:tc>
      </w:tr>
      <w:tr w:rsidR="00C76CB0" w14:paraId="0C5ADB66" w14:textId="77777777" w:rsidTr="009848E3">
        <w:tc>
          <w:tcPr>
            <w:tcW w:w="4531" w:type="dxa"/>
            <w:gridSpan w:val="2"/>
            <w:vAlign w:val="center"/>
          </w:tcPr>
          <w:p w14:paraId="104A0530"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nejsem si jistý/á</w:t>
            </w:r>
          </w:p>
        </w:tc>
        <w:tc>
          <w:tcPr>
            <w:tcW w:w="2127" w:type="dxa"/>
            <w:vAlign w:val="center"/>
          </w:tcPr>
          <w:p w14:paraId="02B5C940"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2119" w:type="dxa"/>
            <w:vAlign w:val="center"/>
          </w:tcPr>
          <w:p w14:paraId="12F64251" w14:textId="77777777" w:rsidR="00C76CB0" w:rsidRDefault="0046257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r w:rsidR="00C76CB0">
              <w:rPr>
                <w:rFonts w:ascii="Times New Roman" w:hAnsi="Times New Roman" w:cs="Times New Roman"/>
                <w:sz w:val="24"/>
                <w:szCs w:val="24"/>
              </w:rPr>
              <w:t xml:space="preserve"> %</w:t>
            </w:r>
          </w:p>
        </w:tc>
      </w:tr>
      <w:tr w:rsidR="00C76CB0" w14:paraId="0D5FC233" w14:textId="77777777" w:rsidTr="009848E3">
        <w:tc>
          <w:tcPr>
            <w:tcW w:w="4531" w:type="dxa"/>
            <w:gridSpan w:val="2"/>
          </w:tcPr>
          <w:p w14:paraId="149F847D"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p>
        </w:tc>
        <w:tc>
          <w:tcPr>
            <w:tcW w:w="2127" w:type="dxa"/>
          </w:tcPr>
          <w:p w14:paraId="46AA7E3C"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15B9A0F0"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435418CA" w14:textId="77777777" w:rsidTr="009848E3">
        <w:tc>
          <w:tcPr>
            <w:tcW w:w="4531" w:type="dxa"/>
            <w:gridSpan w:val="2"/>
          </w:tcPr>
          <w:p w14:paraId="2DA9DC0B" w14:textId="77777777" w:rsidR="00661402" w:rsidRPr="00E42406" w:rsidRDefault="00615732"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E81658">
              <w:rPr>
                <w:rFonts w:ascii="Times New Roman" w:hAnsi="Times New Roman" w:cs="Times New Roman"/>
                <w:sz w:val="24"/>
                <w:szCs w:val="24"/>
              </w:rPr>
              <w:t>eodpověděli</w:t>
            </w:r>
          </w:p>
        </w:tc>
        <w:tc>
          <w:tcPr>
            <w:tcW w:w="2127" w:type="dxa"/>
          </w:tcPr>
          <w:p w14:paraId="686B70B4"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7CCF9A01"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0C47E41D" w14:textId="77777777" w:rsidR="00615732" w:rsidRDefault="00615732" w:rsidP="00043C30">
      <w:pPr>
        <w:spacing w:line="360" w:lineRule="auto"/>
        <w:jc w:val="both"/>
        <w:rPr>
          <w:rFonts w:ascii="Times New Roman" w:hAnsi="Times New Roman" w:cs="Times New Roman"/>
          <w:b/>
          <w:sz w:val="24"/>
          <w:szCs w:val="24"/>
        </w:rPr>
      </w:pPr>
    </w:p>
    <w:p w14:paraId="3D06E123" w14:textId="07F014E5" w:rsidR="00E57A0B" w:rsidRDefault="00E57A0B" w:rsidP="00043C30">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5ACE3894" wp14:editId="345D7BDB">
            <wp:extent cx="5505450" cy="215265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D74FF" w:rsidRPr="00DD74FF">
        <w:rPr>
          <w:rFonts w:ascii="Times New Roman" w:hAnsi="Times New Roman" w:cs="Times New Roman"/>
          <w:b/>
          <w:sz w:val="24"/>
          <w:szCs w:val="24"/>
        </w:rPr>
        <w:t xml:space="preserve"> </w:t>
      </w:r>
      <w:r w:rsidR="00DD74FF" w:rsidRPr="005F6ED4">
        <w:rPr>
          <w:rFonts w:ascii="Times New Roman" w:hAnsi="Times New Roman" w:cs="Times New Roman"/>
          <w:b/>
          <w:sz w:val="24"/>
          <w:szCs w:val="24"/>
        </w:rPr>
        <w:t xml:space="preserve">Graf č. 4 – Grafické </w:t>
      </w:r>
      <w:r w:rsidR="00DD74FF">
        <w:rPr>
          <w:rFonts w:ascii="Times New Roman" w:hAnsi="Times New Roman" w:cs="Times New Roman"/>
          <w:b/>
          <w:sz w:val="24"/>
          <w:szCs w:val="24"/>
        </w:rPr>
        <w:t>rozložení</w:t>
      </w:r>
      <w:r w:rsidR="00DD74FF" w:rsidRPr="005F6ED4">
        <w:rPr>
          <w:rFonts w:ascii="Times New Roman" w:hAnsi="Times New Roman" w:cs="Times New Roman"/>
          <w:b/>
          <w:sz w:val="24"/>
          <w:szCs w:val="24"/>
        </w:rPr>
        <w:t xml:space="preserve"> odpovědí na 4 otázku.</w:t>
      </w:r>
    </w:p>
    <w:p w14:paraId="205E4E84" w14:textId="77777777" w:rsidR="00602453" w:rsidRPr="00DD74FF" w:rsidRDefault="00602453" w:rsidP="00043C30">
      <w:pPr>
        <w:spacing w:line="360" w:lineRule="auto"/>
        <w:jc w:val="both"/>
        <w:rPr>
          <w:rFonts w:ascii="Times New Roman" w:hAnsi="Times New Roman" w:cs="Times New Roman"/>
          <w:b/>
          <w:sz w:val="24"/>
          <w:szCs w:val="24"/>
        </w:rPr>
      </w:pPr>
    </w:p>
    <w:p w14:paraId="4BF7C2D2" w14:textId="0E8E8F6F" w:rsidR="00DD74FF" w:rsidRDefault="003E688A" w:rsidP="00DF20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Ještě o jedno procento rodičů více než v předchozí odpovědi </w:t>
      </w:r>
      <w:r w:rsidR="00135A08">
        <w:rPr>
          <w:rFonts w:ascii="Times New Roman" w:hAnsi="Times New Roman" w:cs="Times New Roman"/>
          <w:sz w:val="24"/>
          <w:szCs w:val="24"/>
        </w:rPr>
        <w:t>(96</w:t>
      </w:r>
      <w:r w:rsidR="00462570">
        <w:rPr>
          <w:rFonts w:ascii="Times New Roman" w:hAnsi="Times New Roman" w:cs="Times New Roman"/>
          <w:sz w:val="24"/>
          <w:szCs w:val="24"/>
        </w:rPr>
        <w:t>,4</w:t>
      </w:r>
      <w:r w:rsidR="00135A08">
        <w:rPr>
          <w:rFonts w:ascii="Times New Roman" w:hAnsi="Times New Roman" w:cs="Times New Roman"/>
          <w:sz w:val="24"/>
          <w:szCs w:val="24"/>
        </w:rPr>
        <w:t xml:space="preserve"> %) </w:t>
      </w:r>
      <w:r>
        <w:rPr>
          <w:rFonts w:ascii="Times New Roman" w:hAnsi="Times New Roman" w:cs="Times New Roman"/>
          <w:sz w:val="24"/>
          <w:szCs w:val="24"/>
        </w:rPr>
        <w:t>uvedlo</w:t>
      </w:r>
      <w:r w:rsidR="00135A08">
        <w:rPr>
          <w:rFonts w:ascii="Times New Roman" w:hAnsi="Times New Roman" w:cs="Times New Roman"/>
          <w:sz w:val="24"/>
          <w:szCs w:val="24"/>
        </w:rPr>
        <w:t>,</w:t>
      </w:r>
      <w:r>
        <w:rPr>
          <w:rFonts w:ascii="Times New Roman" w:hAnsi="Times New Roman" w:cs="Times New Roman"/>
          <w:sz w:val="24"/>
          <w:szCs w:val="24"/>
        </w:rPr>
        <w:t xml:space="preserve"> že mají dostatek veřejně dostupných informací o působení ŠPP na škole.</w:t>
      </w:r>
      <w:r w:rsidR="00462570">
        <w:rPr>
          <w:rFonts w:ascii="Times New Roman" w:hAnsi="Times New Roman" w:cs="Times New Roman"/>
          <w:sz w:val="24"/>
          <w:szCs w:val="24"/>
        </w:rPr>
        <w:t xml:space="preserve"> Necelá</w:t>
      </w:r>
      <w:r>
        <w:rPr>
          <w:rFonts w:ascii="Times New Roman" w:hAnsi="Times New Roman" w:cs="Times New Roman"/>
          <w:sz w:val="24"/>
          <w:szCs w:val="24"/>
        </w:rPr>
        <w:t xml:space="preserve"> 4 % dotazovaných, by zřejmě uvítalo doplnění některých informací (zde se nám nabízí možnost dalšího šetření, kde bychom </w:t>
      </w:r>
      <w:r w:rsidR="00135A08">
        <w:rPr>
          <w:rFonts w:ascii="Times New Roman" w:hAnsi="Times New Roman" w:cs="Times New Roman"/>
          <w:sz w:val="24"/>
          <w:szCs w:val="24"/>
        </w:rPr>
        <w:t>zjišťovali, které informace jim chybí)</w:t>
      </w:r>
      <w:r>
        <w:rPr>
          <w:rFonts w:ascii="Times New Roman" w:hAnsi="Times New Roman" w:cs="Times New Roman"/>
          <w:sz w:val="24"/>
          <w:szCs w:val="24"/>
        </w:rPr>
        <w:t>. Ale žádný rodič neuvedl, že informace jsou zcela nedostačující.</w:t>
      </w:r>
    </w:p>
    <w:p w14:paraId="0E2144FB" w14:textId="2D6018BE" w:rsidR="00304870" w:rsidRDefault="00304870" w:rsidP="00DF20F1">
      <w:pPr>
        <w:spacing w:line="360" w:lineRule="auto"/>
        <w:ind w:firstLine="708"/>
        <w:jc w:val="both"/>
        <w:rPr>
          <w:rFonts w:ascii="Times New Roman" w:hAnsi="Times New Roman" w:cs="Times New Roman"/>
          <w:sz w:val="24"/>
          <w:szCs w:val="24"/>
        </w:rPr>
      </w:pPr>
    </w:p>
    <w:p w14:paraId="5AA1F668" w14:textId="1276D544" w:rsidR="00304870" w:rsidRDefault="00304870" w:rsidP="00DF20F1">
      <w:pPr>
        <w:spacing w:line="360" w:lineRule="auto"/>
        <w:ind w:firstLine="708"/>
        <w:jc w:val="both"/>
        <w:rPr>
          <w:rFonts w:ascii="Times New Roman" w:hAnsi="Times New Roman" w:cs="Times New Roman"/>
          <w:sz w:val="24"/>
          <w:szCs w:val="24"/>
        </w:rPr>
      </w:pPr>
    </w:p>
    <w:p w14:paraId="73E0513D" w14:textId="7F99928F" w:rsidR="00304870" w:rsidRDefault="00304870" w:rsidP="00DF20F1">
      <w:pPr>
        <w:spacing w:line="360" w:lineRule="auto"/>
        <w:ind w:firstLine="708"/>
        <w:jc w:val="both"/>
        <w:rPr>
          <w:rFonts w:ascii="Times New Roman" w:hAnsi="Times New Roman" w:cs="Times New Roman"/>
          <w:sz w:val="24"/>
          <w:szCs w:val="24"/>
        </w:rPr>
      </w:pPr>
    </w:p>
    <w:p w14:paraId="41986C77" w14:textId="0F85D618" w:rsidR="00304870" w:rsidRDefault="00304870" w:rsidP="00DF20F1">
      <w:pPr>
        <w:spacing w:line="360" w:lineRule="auto"/>
        <w:ind w:firstLine="708"/>
        <w:jc w:val="both"/>
        <w:rPr>
          <w:rFonts w:ascii="Times New Roman" w:hAnsi="Times New Roman" w:cs="Times New Roman"/>
          <w:sz w:val="24"/>
          <w:szCs w:val="24"/>
        </w:rPr>
      </w:pPr>
    </w:p>
    <w:p w14:paraId="3D5A9EDE" w14:textId="588D71C1" w:rsidR="00304870" w:rsidRDefault="00304870" w:rsidP="00DF20F1">
      <w:pPr>
        <w:spacing w:line="360" w:lineRule="auto"/>
        <w:ind w:firstLine="708"/>
        <w:jc w:val="both"/>
        <w:rPr>
          <w:rFonts w:ascii="Times New Roman" w:hAnsi="Times New Roman" w:cs="Times New Roman"/>
          <w:sz w:val="24"/>
          <w:szCs w:val="24"/>
        </w:rPr>
      </w:pPr>
    </w:p>
    <w:p w14:paraId="4551E16A" w14:textId="77777777" w:rsidR="00304870" w:rsidRPr="00DF20F1" w:rsidRDefault="00304870" w:rsidP="00DF20F1">
      <w:pPr>
        <w:spacing w:line="360" w:lineRule="auto"/>
        <w:ind w:firstLine="708"/>
        <w:jc w:val="both"/>
        <w:rPr>
          <w:rFonts w:ascii="Times New Roman" w:hAnsi="Times New Roman" w:cs="Times New Roman"/>
          <w:sz w:val="24"/>
          <w:szCs w:val="24"/>
        </w:rPr>
      </w:pPr>
    </w:p>
    <w:p w14:paraId="7AF9DA96" w14:textId="77777777" w:rsidR="00043C30" w:rsidRPr="005F6ED4" w:rsidRDefault="00043C30" w:rsidP="00043C30">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lastRenderedPageBreak/>
        <w:t xml:space="preserve">Tabulka č. </w:t>
      </w:r>
      <w:r w:rsidR="00BF7405">
        <w:rPr>
          <w:rFonts w:ascii="Times New Roman" w:hAnsi="Times New Roman" w:cs="Times New Roman"/>
          <w:b/>
          <w:sz w:val="24"/>
          <w:szCs w:val="24"/>
        </w:rPr>
        <w:t>10</w:t>
      </w:r>
      <w:r w:rsidRPr="005F6ED4">
        <w:rPr>
          <w:rFonts w:ascii="Times New Roman" w:hAnsi="Times New Roman" w:cs="Times New Roman"/>
          <w:b/>
          <w:sz w:val="24"/>
          <w:szCs w:val="24"/>
        </w:rPr>
        <w:t xml:space="preserve"> – Četnost odpovědí na 5. otázku.</w:t>
      </w:r>
    </w:p>
    <w:tbl>
      <w:tblPr>
        <w:tblStyle w:val="Mkatabulky"/>
        <w:tblW w:w="0" w:type="auto"/>
        <w:tblLook w:val="04A0" w:firstRow="1" w:lastRow="0" w:firstColumn="1" w:lastColumn="0" w:noHBand="0" w:noVBand="1"/>
      </w:tblPr>
      <w:tblGrid>
        <w:gridCol w:w="2405"/>
        <w:gridCol w:w="2126"/>
        <w:gridCol w:w="2127"/>
        <w:gridCol w:w="2119"/>
      </w:tblGrid>
      <w:tr w:rsidR="009F2E37" w14:paraId="2C465740" w14:textId="77777777" w:rsidTr="009848E3">
        <w:tc>
          <w:tcPr>
            <w:tcW w:w="2405" w:type="dxa"/>
            <w:vAlign w:val="center"/>
          </w:tcPr>
          <w:p w14:paraId="5E43A6B3" w14:textId="77777777" w:rsidR="009F2E37" w:rsidRPr="00944375" w:rsidRDefault="009F2E37"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645F04C1" w14:textId="77777777" w:rsidR="009F2E37" w:rsidRDefault="009F2E37" w:rsidP="009848E3">
            <w:pPr>
              <w:spacing w:line="360" w:lineRule="auto"/>
              <w:rPr>
                <w:rFonts w:ascii="Times New Roman" w:hAnsi="Times New Roman" w:cs="Times New Roman"/>
                <w:sz w:val="24"/>
                <w:szCs w:val="24"/>
              </w:rPr>
            </w:pPr>
            <w:r>
              <w:rPr>
                <w:rFonts w:ascii="Times New Roman" w:hAnsi="Times New Roman" w:cs="Times New Roman"/>
                <w:sz w:val="24"/>
                <w:szCs w:val="24"/>
              </w:rPr>
              <w:t>Je podle Vás přínosné, že se ŠPP od školního roku 2016/2017 rozrostlo o školního psychologa a školního speciálního pedagoga?</w:t>
            </w:r>
          </w:p>
        </w:tc>
      </w:tr>
      <w:tr w:rsidR="009F2E37" w14:paraId="3F23BC2E" w14:textId="77777777" w:rsidTr="009848E3">
        <w:tc>
          <w:tcPr>
            <w:tcW w:w="4531" w:type="dxa"/>
            <w:gridSpan w:val="2"/>
            <w:vAlign w:val="center"/>
          </w:tcPr>
          <w:p w14:paraId="218E04C0" w14:textId="77777777" w:rsidR="009F2E37" w:rsidRPr="00944375" w:rsidRDefault="009F2E37"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6058ECB3" w14:textId="77777777" w:rsidR="009F2E37" w:rsidRPr="00944375" w:rsidRDefault="009F2E37"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4E7D7CA6" w14:textId="77777777" w:rsidR="009F2E37" w:rsidRDefault="009F2E37"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9F2E37" w14:paraId="6ED211D3" w14:textId="77777777" w:rsidTr="009848E3">
        <w:tc>
          <w:tcPr>
            <w:tcW w:w="4531" w:type="dxa"/>
            <w:gridSpan w:val="2"/>
            <w:vAlign w:val="center"/>
          </w:tcPr>
          <w:p w14:paraId="58F6FC50" w14:textId="77777777" w:rsidR="009F2E37" w:rsidRPr="00E42406" w:rsidRDefault="009F2E37"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163A6D78" w14:textId="77777777" w:rsidR="009F2E37"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119" w:type="dxa"/>
            <w:vAlign w:val="center"/>
          </w:tcPr>
          <w:p w14:paraId="5A86575B" w14:textId="77777777" w:rsidR="009F2E37" w:rsidRDefault="00145BFD"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462570">
              <w:rPr>
                <w:rFonts w:ascii="Times New Roman" w:hAnsi="Times New Roman" w:cs="Times New Roman"/>
                <w:sz w:val="24"/>
                <w:szCs w:val="24"/>
              </w:rPr>
              <w:t>4,6</w:t>
            </w:r>
            <w:r w:rsidR="009F2E37">
              <w:rPr>
                <w:rFonts w:ascii="Times New Roman" w:hAnsi="Times New Roman" w:cs="Times New Roman"/>
                <w:sz w:val="24"/>
                <w:szCs w:val="24"/>
              </w:rPr>
              <w:t xml:space="preserve"> %</w:t>
            </w:r>
          </w:p>
        </w:tc>
      </w:tr>
      <w:tr w:rsidR="009F2E37" w14:paraId="7699A078" w14:textId="77777777" w:rsidTr="009848E3">
        <w:tc>
          <w:tcPr>
            <w:tcW w:w="4531" w:type="dxa"/>
            <w:gridSpan w:val="2"/>
            <w:vAlign w:val="center"/>
          </w:tcPr>
          <w:p w14:paraId="0C02CEB5" w14:textId="77777777" w:rsidR="009F2E37" w:rsidRPr="00E42406" w:rsidRDefault="009F2E37"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nejsem si jistý/á</w:t>
            </w:r>
          </w:p>
        </w:tc>
        <w:tc>
          <w:tcPr>
            <w:tcW w:w="2127" w:type="dxa"/>
            <w:vAlign w:val="center"/>
          </w:tcPr>
          <w:p w14:paraId="62C09D64" w14:textId="77777777" w:rsidR="009F2E37"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2119" w:type="dxa"/>
            <w:vAlign w:val="center"/>
          </w:tcPr>
          <w:p w14:paraId="1262E28B" w14:textId="77777777" w:rsidR="009F2E37" w:rsidRDefault="00145BFD"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462570">
              <w:rPr>
                <w:rFonts w:ascii="Times New Roman" w:hAnsi="Times New Roman" w:cs="Times New Roman"/>
                <w:sz w:val="24"/>
                <w:szCs w:val="24"/>
              </w:rPr>
              <w:t>,4</w:t>
            </w:r>
            <w:r w:rsidR="009F2E37">
              <w:rPr>
                <w:rFonts w:ascii="Times New Roman" w:hAnsi="Times New Roman" w:cs="Times New Roman"/>
                <w:sz w:val="24"/>
                <w:szCs w:val="24"/>
              </w:rPr>
              <w:t xml:space="preserve"> %</w:t>
            </w:r>
          </w:p>
        </w:tc>
      </w:tr>
      <w:tr w:rsidR="009F2E37" w14:paraId="2F8B9A55" w14:textId="77777777" w:rsidTr="009848E3">
        <w:tc>
          <w:tcPr>
            <w:tcW w:w="4531" w:type="dxa"/>
            <w:gridSpan w:val="2"/>
          </w:tcPr>
          <w:p w14:paraId="7EAE21B6" w14:textId="77777777" w:rsidR="009F2E37" w:rsidRPr="00E42406" w:rsidRDefault="009F2E37"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p>
        </w:tc>
        <w:tc>
          <w:tcPr>
            <w:tcW w:w="2127" w:type="dxa"/>
          </w:tcPr>
          <w:p w14:paraId="795048B6" w14:textId="77777777" w:rsidR="009F2E37"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1802693A" w14:textId="77777777" w:rsidR="009F2E37"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79D360A6" w14:textId="77777777" w:rsidTr="009848E3">
        <w:tc>
          <w:tcPr>
            <w:tcW w:w="4531" w:type="dxa"/>
            <w:gridSpan w:val="2"/>
          </w:tcPr>
          <w:p w14:paraId="19AC7491" w14:textId="77777777" w:rsidR="00661402" w:rsidRPr="00E42406" w:rsidRDefault="00462570"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1402">
              <w:rPr>
                <w:rFonts w:ascii="Times New Roman" w:hAnsi="Times New Roman" w:cs="Times New Roman"/>
                <w:sz w:val="24"/>
                <w:szCs w:val="24"/>
              </w:rPr>
              <w:t>eodpověděli</w:t>
            </w:r>
          </w:p>
        </w:tc>
        <w:tc>
          <w:tcPr>
            <w:tcW w:w="2127" w:type="dxa"/>
          </w:tcPr>
          <w:p w14:paraId="08008F4F"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188678C2"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3D2FA6A8" w14:textId="77777777" w:rsidR="00615732" w:rsidRDefault="00615732" w:rsidP="00501DF3">
      <w:pPr>
        <w:spacing w:line="360" w:lineRule="auto"/>
        <w:jc w:val="both"/>
        <w:rPr>
          <w:rFonts w:ascii="Times New Roman" w:hAnsi="Times New Roman" w:cs="Times New Roman"/>
          <w:b/>
          <w:sz w:val="24"/>
          <w:szCs w:val="24"/>
        </w:rPr>
      </w:pPr>
    </w:p>
    <w:p w14:paraId="681959AA" w14:textId="5CF6CFB4" w:rsidR="007557C4" w:rsidRDefault="007557C4"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01653E3B" wp14:editId="2410FD5B">
            <wp:extent cx="5505450" cy="215265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D74FF" w:rsidRPr="00DD74FF">
        <w:rPr>
          <w:rFonts w:ascii="Times New Roman" w:hAnsi="Times New Roman" w:cs="Times New Roman"/>
          <w:b/>
          <w:sz w:val="24"/>
          <w:szCs w:val="24"/>
        </w:rPr>
        <w:t xml:space="preserve"> </w:t>
      </w:r>
      <w:r w:rsidR="00DD74FF" w:rsidRPr="005F6ED4">
        <w:rPr>
          <w:rFonts w:ascii="Times New Roman" w:hAnsi="Times New Roman" w:cs="Times New Roman"/>
          <w:b/>
          <w:sz w:val="24"/>
          <w:szCs w:val="24"/>
        </w:rPr>
        <w:t xml:space="preserve">Graf č. 5. – Grafické </w:t>
      </w:r>
      <w:r w:rsidR="00DD74FF">
        <w:rPr>
          <w:rFonts w:ascii="Times New Roman" w:hAnsi="Times New Roman" w:cs="Times New Roman"/>
          <w:b/>
          <w:sz w:val="24"/>
          <w:szCs w:val="24"/>
        </w:rPr>
        <w:t>rozložení</w:t>
      </w:r>
      <w:r w:rsidR="00DD74FF" w:rsidRPr="005F6ED4">
        <w:rPr>
          <w:rFonts w:ascii="Times New Roman" w:hAnsi="Times New Roman" w:cs="Times New Roman"/>
          <w:b/>
          <w:sz w:val="24"/>
          <w:szCs w:val="24"/>
        </w:rPr>
        <w:t xml:space="preserve"> odpovědí na 5. otázku. </w:t>
      </w:r>
    </w:p>
    <w:p w14:paraId="038B1D9C" w14:textId="77777777" w:rsidR="00602453" w:rsidRPr="00DD74FF" w:rsidRDefault="00602453" w:rsidP="00501DF3">
      <w:pPr>
        <w:spacing w:line="360" w:lineRule="auto"/>
        <w:jc w:val="both"/>
        <w:rPr>
          <w:rFonts w:ascii="Times New Roman" w:hAnsi="Times New Roman" w:cs="Times New Roman"/>
          <w:b/>
          <w:sz w:val="24"/>
          <w:szCs w:val="24"/>
        </w:rPr>
      </w:pPr>
    </w:p>
    <w:p w14:paraId="63DB28EE" w14:textId="76F32759" w:rsidR="00DF20F1" w:rsidRDefault="00135A08" w:rsidP="003048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Pozitivně hodnotí rozšíření školního poradenského pracoviště </w:t>
      </w:r>
      <w:r w:rsidR="00462570">
        <w:rPr>
          <w:rFonts w:ascii="Times New Roman" w:hAnsi="Times New Roman" w:cs="Times New Roman"/>
          <w:sz w:val="24"/>
          <w:szCs w:val="24"/>
        </w:rPr>
        <w:t xml:space="preserve">téměř </w:t>
      </w:r>
      <w:r>
        <w:rPr>
          <w:rFonts w:ascii="Times New Roman" w:hAnsi="Times New Roman" w:cs="Times New Roman"/>
          <w:sz w:val="24"/>
          <w:szCs w:val="24"/>
        </w:rPr>
        <w:t xml:space="preserve">95 % rodičů. Tato skutečnost nás příjemně potěšila. Ostatní zakroužkovali odpověď, kde vyjadřují nejistý postoj k dané věci. </w:t>
      </w:r>
    </w:p>
    <w:p w14:paraId="693971A6" w14:textId="5BC9D1EF" w:rsidR="00304870" w:rsidRDefault="00304870" w:rsidP="00304870">
      <w:pPr>
        <w:spacing w:line="360" w:lineRule="auto"/>
        <w:ind w:firstLine="708"/>
        <w:jc w:val="both"/>
        <w:rPr>
          <w:rFonts w:ascii="Times New Roman" w:hAnsi="Times New Roman" w:cs="Times New Roman"/>
          <w:sz w:val="24"/>
          <w:szCs w:val="24"/>
        </w:rPr>
      </w:pPr>
    </w:p>
    <w:p w14:paraId="6887957D" w14:textId="347ECA2E" w:rsidR="00304870" w:rsidRDefault="00304870" w:rsidP="00304870">
      <w:pPr>
        <w:spacing w:line="360" w:lineRule="auto"/>
        <w:ind w:firstLine="708"/>
        <w:jc w:val="both"/>
        <w:rPr>
          <w:rFonts w:ascii="Times New Roman" w:hAnsi="Times New Roman" w:cs="Times New Roman"/>
          <w:sz w:val="24"/>
          <w:szCs w:val="24"/>
        </w:rPr>
      </w:pPr>
    </w:p>
    <w:p w14:paraId="7F1F2485" w14:textId="68C8EC0A" w:rsidR="00304870" w:rsidRDefault="00304870" w:rsidP="00304870">
      <w:pPr>
        <w:spacing w:line="360" w:lineRule="auto"/>
        <w:ind w:firstLine="708"/>
        <w:jc w:val="both"/>
        <w:rPr>
          <w:rFonts w:ascii="Times New Roman" w:hAnsi="Times New Roman" w:cs="Times New Roman"/>
          <w:sz w:val="24"/>
          <w:szCs w:val="24"/>
        </w:rPr>
      </w:pPr>
    </w:p>
    <w:p w14:paraId="7F1420DB" w14:textId="423D80F9" w:rsidR="00304870" w:rsidRDefault="00304870" w:rsidP="00304870">
      <w:pPr>
        <w:spacing w:line="360" w:lineRule="auto"/>
        <w:ind w:firstLine="708"/>
        <w:jc w:val="both"/>
        <w:rPr>
          <w:rFonts w:ascii="Times New Roman" w:hAnsi="Times New Roman" w:cs="Times New Roman"/>
          <w:sz w:val="24"/>
          <w:szCs w:val="24"/>
        </w:rPr>
      </w:pPr>
    </w:p>
    <w:p w14:paraId="4C899D68" w14:textId="56688D86" w:rsidR="00304870" w:rsidRDefault="00304870" w:rsidP="00304870">
      <w:pPr>
        <w:spacing w:line="360" w:lineRule="auto"/>
        <w:ind w:firstLine="708"/>
        <w:jc w:val="both"/>
        <w:rPr>
          <w:rFonts w:ascii="Times New Roman" w:hAnsi="Times New Roman" w:cs="Times New Roman"/>
          <w:sz w:val="24"/>
          <w:szCs w:val="24"/>
        </w:rPr>
      </w:pPr>
    </w:p>
    <w:p w14:paraId="040A395B" w14:textId="17470C36" w:rsidR="00304870" w:rsidRDefault="00304870" w:rsidP="00304870">
      <w:pPr>
        <w:spacing w:line="360" w:lineRule="auto"/>
        <w:ind w:firstLine="708"/>
        <w:jc w:val="both"/>
        <w:rPr>
          <w:rFonts w:ascii="Times New Roman" w:hAnsi="Times New Roman" w:cs="Times New Roman"/>
          <w:sz w:val="24"/>
          <w:szCs w:val="24"/>
        </w:rPr>
      </w:pPr>
    </w:p>
    <w:p w14:paraId="1BAC3748" w14:textId="38D17975" w:rsidR="00304870" w:rsidRDefault="00304870" w:rsidP="00304870">
      <w:pPr>
        <w:spacing w:line="360" w:lineRule="auto"/>
        <w:ind w:firstLine="708"/>
        <w:jc w:val="both"/>
        <w:rPr>
          <w:rFonts w:ascii="Times New Roman" w:hAnsi="Times New Roman" w:cs="Times New Roman"/>
          <w:sz w:val="24"/>
          <w:szCs w:val="24"/>
        </w:rPr>
      </w:pPr>
    </w:p>
    <w:p w14:paraId="572D4F1A" w14:textId="00406ADF" w:rsidR="00304870" w:rsidRDefault="00304870" w:rsidP="00304870">
      <w:pPr>
        <w:spacing w:line="360" w:lineRule="auto"/>
        <w:ind w:firstLine="708"/>
        <w:jc w:val="both"/>
        <w:rPr>
          <w:rFonts w:ascii="Times New Roman" w:hAnsi="Times New Roman" w:cs="Times New Roman"/>
          <w:sz w:val="24"/>
          <w:szCs w:val="24"/>
        </w:rPr>
      </w:pPr>
    </w:p>
    <w:p w14:paraId="425098FF" w14:textId="290A3A05" w:rsidR="00304870" w:rsidRDefault="00304870" w:rsidP="00304870">
      <w:pPr>
        <w:spacing w:line="360" w:lineRule="auto"/>
        <w:ind w:firstLine="708"/>
        <w:jc w:val="both"/>
        <w:rPr>
          <w:rFonts w:ascii="Times New Roman" w:hAnsi="Times New Roman" w:cs="Times New Roman"/>
          <w:sz w:val="24"/>
          <w:szCs w:val="24"/>
        </w:rPr>
      </w:pPr>
    </w:p>
    <w:p w14:paraId="69BE295F" w14:textId="77777777" w:rsidR="00DF20F1" w:rsidRDefault="00DF20F1" w:rsidP="00580CED">
      <w:pPr>
        <w:spacing w:line="360" w:lineRule="auto"/>
        <w:jc w:val="both"/>
        <w:rPr>
          <w:rFonts w:ascii="Times New Roman" w:hAnsi="Times New Roman" w:cs="Times New Roman"/>
          <w:b/>
          <w:sz w:val="24"/>
          <w:szCs w:val="24"/>
        </w:rPr>
      </w:pPr>
    </w:p>
    <w:p w14:paraId="3F460577" w14:textId="77777777" w:rsidR="00580CED" w:rsidRPr="005F6ED4" w:rsidRDefault="00580CED" w:rsidP="00580CED">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lastRenderedPageBreak/>
        <w:t xml:space="preserve">Tabulka č. </w:t>
      </w:r>
      <w:r w:rsidR="005F6ED4" w:rsidRPr="005F6ED4">
        <w:rPr>
          <w:rFonts w:ascii="Times New Roman" w:hAnsi="Times New Roman" w:cs="Times New Roman"/>
          <w:b/>
          <w:sz w:val="24"/>
          <w:szCs w:val="24"/>
        </w:rPr>
        <w:t>1</w:t>
      </w:r>
      <w:r w:rsidR="00BF7405">
        <w:rPr>
          <w:rFonts w:ascii="Times New Roman" w:hAnsi="Times New Roman" w:cs="Times New Roman"/>
          <w:b/>
          <w:sz w:val="24"/>
          <w:szCs w:val="24"/>
        </w:rPr>
        <w:t>1</w:t>
      </w:r>
      <w:r w:rsidRPr="005F6ED4">
        <w:rPr>
          <w:rFonts w:ascii="Times New Roman" w:hAnsi="Times New Roman" w:cs="Times New Roman"/>
          <w:b/>
          <w:sz w:val="24"/>
          <w:szCs w:val="24"/>
        </w:rPr>
        <w:t xml:space="preserve"> – Četnost odpovědí na </w:t>
      </w:r>
      <w:r w:rsidR="00C76CB0" w:rsidRPr="005F6ED4">
        <w:rPr>
          <w:rFonts w:ascii="Times New Roman" w:hAnsi="Times New Roman" w:cs="Times New Roman"/>
          <w:b/>
          <w:sz w:val="24"/>
          <w:szCs w:val="24"/>
        </w:rPr>
        <w:t>6</w:t>
      </w:r>
      <w:r w:rsidRPr="005F6ED4">
        <w:rPr>
          <w:rFonts w:ascii="Times New Roman" w:hAnsi="Times New Roman" w:cs="Times New Roman"/>
          <w:b/>
          <w:sz w:val="24"/>
          <w:szCs w:val="24"/>
        </w:rPr>
        <w:t xml:space="preserve">. otázku. </w:t>
      </w:r>
    </w:p>
    <w:tbl>
      <w:tblPr>
        <w:tblStyle w:val="Mkatabulky"/>
        <w:tblW w:w="0" w:type="auto"/>
        <w:tblLook w:val="04A0" w:firstRow="1" w:lastRow="0" w:firstColumn="1" w:lastColumn="0" w:noHBand="0" w:noVBand="1"/>
      </w:tblPr>
      <w:tblGrid>
        <w:gridCol w:w="2405"/>
        <w:gridCol w:w="2126"/>
        <w:gridCol w:w="2127"/>
        <w:gridCol w:w="2119"/>
      </w:tblGrid>
      <w:tr w:rsidR="00580CED" w14:paraId="77A94BFC" w14:textId="77777777" w:rsidTr="00E42406">
        <w:tc>
          <w:tcPr>
            <w:tcW w:w="2405" w:type="dxa"/>
          </w:tcPr>
          <w:p w14:paraId="7C4C8BE8" w14:textId="77777777" w:rsidR="00580CED" w:rsidRDefault="00580CED" w:rsidP="00580C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FA02FC8" w14:textId="77777777" w:rsidR="00580CED" w:rsidRPr="00944375" w:rsidRDefault="00E42406" w:rsidP="00E42406">
            <w:pPr>
              <w:spacing w:line="360" w:lineRule="auto"/>
              <w:jc w:val="center"/>
              <w:rPr>
                <w:rFonts w:ascii="Times New Roman" w:hAnsi="Times New Roman" w:cs="Times New Roman"/>
                <w:b/>
                <w:sz w:val="24"/>
                <w:szCs w:val="24"/>
              </w:rPr>
            </w:pPr>
            <w:r w:rsidRPr="00944375">
              <w:rPr>
                <w:rFonts w:ascii="Times New Roman" w:hAnsi="Times New Roman" w:cs="Times New Roman"/>
                <w:b/>
                <w:sz w:val="24"/>
                <w:szCs w:val="24"/>
              </w:rPr>
              <w:t>Otázka</w:t>
            </w:r>
          </w:p>
        </w:tc>
        <w:tc>
          <w:tcPr>
            <w:tcW w:w="6372" w:type="dxa"/>
            <w:gridSpan w:val="3"/>
          </w:tcPr>
          <w:p w14:paraId="5F55BFBB" w14:textId="77777777" w:rsidR="00580CED"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V čem dle Vás spočívá největší přínos jeho rozšíření (můžete označit více odpovědí nebo napsat vlastní)?</w:t>
            </w:r>
          </w:p>
        </w:tc>
      </w:tr>
      <w:tr w:rsidR="00E42406" w14:paraId="54AF609F" w14:textId="77777777" w:rsidTr="00E42406">
        <w:tc>
          <w:tcPr>
            <w:tcW w:w="4531" w:type="dxa"/>
            <w:gridSpan w:val="2"/>
          </w:tcPr>
          <w:p w14:paraId="34D507B2" w14:textId="77777777" w:rsidR="00E42406" w:rsidRPr="00944375" w:rsidRDefault="00E42406" w:rsidP="00580C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r w:rsidR="00145BFD">
              <w:rPr>
                <w:rFonts w:ascii="Times New Roman" w:hAnsi="Times New Roman" w:cs="Times New Roman"/>
                <w:b/>
                <w:sz w:val="24"/>
                <w:szCs w:val="24"/>
              </w:rPr>
              <w:t xml:space="preserve"> (možnost označit více odpovědí)</w:t>
            </w:r>
          </w:p>
        </w:tc>
        <w:tc>
          <w:tcPr>
            <w:tcW w:w="2127" w:type="dxa"/>
          </w:tcPr>
          <w:p w14:paraId="6B9508F5" w14:textId="77777777" w:rsidR="00E42406" w:rsidRPr="00944375" w:rsidRDefault="00E42406" w:rsidP="00580CED">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tcPr>
          <w:p w14:paraId="4F85A247" w14:textId="77777777" w:rsidR="00E42406" w:rsidRDefault="00E42406" w:rsidP="00580CED">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E42406" w14:paraId="6061FC3C" w14:textId="77777777" w:rsidTr="00E42406">
        <w:tc>
          <w:tcPr>
            <w:tcW w:w="4531" w:type="dxa"/>
            <w:gridSpan w:val="2"/>
          </w:tcPr>
          <w:p w14:paraId="671AA401" w14:textId="77777777" w:rsidR="00E42406" w:rsidRPr="00E42406" w:rsidRDefault="00E42406" w:rsidP="00B12498">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a) možnost konzultace s odborníkem na danou problem</w:t>
            </w:r>
            <w:r>
              <w:rPr>
                <w:rFonts w:ascii="Times New Roman" w:hAnsi="Times New Roman" w:cs="Times New Roman"/>
                <w:sz w:val="24"/>
                <w:szCs w:val="24"/>
              </w:rPr>
              <w:t>a</w:t>
            </w:r>
            <w:r w:rsidRPr="00E42406">
              <w:rPr>
                <w:rFonts w:ascii="Times New Roman" w:hAnsi="Times New Roman" w:cs="Times New Roman"/>
                <w:sz w:val="24"/>
                <w:szCs w:val="24"/>
              </w:rPr>
              <w:t>tiku</w:t>
            </w:r>
          </w:p>
        </w:tc>
        <w:tc>
          <w:tcPr>
            <w:tcW w:w="2127" w:type="dxa"/>
          </w:tcPr>
          <w:p w14:paraId="041297F4" w14:textId="77777777" w:rsidR="00E42406"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119" w:type="dxa"/>
          </w:tcPr>
          <w:p w14:paraId="585C1A18" w14:textId="77777777" w:rsidR="00E42406"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462570">
              <w:rPr>
                <w:rFonts w:ascii="Times New Roman" w:hAnsi="Times New Roman" w:cs="Times New Roman"/>
                <w:sz w:val="24"/>
                <w:szCs w:val="24"/>
              </w:rPr>
              <w:t>5,7</w:t>
            </w:r>
            <w:r>
              <w:rPr>
                <w:rFonts w:ascii="Times New Roman" w:hAnsi="Times New Roman" w:cs="Times New Roman"/>
                <w:sz w:val="24"/>
                <w:szCs w:val="24"/>
              </w:rPr>
              <w:t xml:space="preserve"> </w:t>
            </w:r>
            <w:r w:rsidR="00E42406">
              <w:rPr>
                <w:rFonts w:ascii="Times New Roman" w:hAnsi="Times New Roman" w:cs="Times New Roman"/>
                <w:sz w:val="24"/>
                <w:szCs w:val="24"/>
              </w:rPr>
              <w:t>%</w:t>
            </w:r>
          </w:p>
        </w:tc>
      </w:tr>
      <w:tr w:rsidR="00E42406" w14:paraId="024227D5" w14:textId="77777777" w:rsidTr="00E42406">
        <w:tc>
          <w:tcPr>
            <w:tcW w:w="4531" w:type="dxa"/>
            <w:gridSpan w:val="2"/>
          </w:tcPr>
          <w:p w14:paraId="2A166AC1" w14:textId="77777777" w:rsidR="00E42406" w:rsidRPr="00E42406" w:rsidRDefault="00E42406" w:rsidP="00B12498">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b) včasné řešení problémů žáků a třídních kolektivů hned na místě</w:t>
            </w:r>
          </w:p>
        </w:tc>
        <w:tc>
          <w:tcPr>
            <w:tcW w:w="2127" w:type="dxa"/>
          </w:tcPr>
          <w:p w14:paraId="390A499A" w14:textId="77777777" w:rsidR="00E42406" w:rsidRDefault="00E42406"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12498">
              <w:rPr>
                <w:rFonts w:ascii="Times New Roman" w:hAnsi="Times New Roman" w:cs="Times New Roman"/>
                <w:sz w:val="24"/>
                <w:szCs w:val="24"/>
              </w:rPr>
              <w:t>28</w:t>
            </w:r>
          </w:p>
        </w:tc>
        <w:tc>
          <w:tcPr>
            <w:tcW w:w="2119" w:type="dxa"/>
          </w:tcPr>
          <w:p w14:paraId="5AB66A77" w14:textId="77777777" w:rsidR="00E42406"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r w:rsidR="00E42406">
              <w:rPr>
                <w:rFonts w:ascii="Times New Roman" w:hAnsi="Times New Roman" w:cs="Times New Roman"/>
                <w:sz w:val="24"/>
                <w:szCs w:val="24"/>
              </w:rPr>
              <w:t>%</w:t>
            </w:r>
          </w:p>
          <w:p w14:paraId="231F490C" w14:textId="77777777" w:rsidR="00E42406" w:rsidRDefault="00E42406"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E42406" w14:paraId="38C7B507" w14:textId="77777777" w:rsidTr="00E42406">
        <w:tc>
          <w:tcPr>
            <w:tcW w:w="4531" w:type="dxa"/>
            <w:gridSpan w:val="2"/>
          </w:tcPr>
          <w:p w14:paraId="3EFEBB05" w14:textId="77777777" w:rsidR="00E42406" w:rsidRPr="00B12498" w:rsidRDefault="00B12498" w:rsidP="00B12498">
            <w:pPr>
              <w:spacing w:line="360" w:lineRule="auto"/>
              <w:jc w:val="both"/>
              <w:rPr>
                <w:rFonts w:ascii="Times New Roman" w:hAnsi="Times New Roman" w:cs="Times New Roman"/>
                <w:sz w:val="24"/>
                <w:szCs w:val="24"/>
              </w:rPr>
            </w:pPr>
            <w:r w:rsidRPr="00B12498">
              <w:rPr>
                <w:rFonts w:ascii="Times New Roman" w:hAnsi="Times New Roman" w:cs="Times New Roman"/>
                <w:sz w:val="24"/>
                <w:szCs w:val="24"/>
              </w:rPr>
              <w:t>c)</w:t>
            </w:r>
            <w:r>
              <w:rPr>
                <w:rFonts w:ascii="Times New Roman" w:hAnsi="Times New Roman" w:cs="Times New Roman"/>
                <w:sz w:val="24"/>
                <w:szCs w:val="24"/>
              </w:rPr>
              <w:t xml:space="preserve"> metodická podpora pedagogů</w:t>
            </w:r>
          </w:p>
        </w:tc>
        <w:tc>
          <w:tcPr>
            <w:tcW w:w="2127" w:type="dxa"/>
          </w:tcPr>
          <w:p w14:paraId="4D5981D7" w14:textId="77777777" w:rsidR="00E42406"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19" w:type="dxa"/>
          </w:tcPr>
          <w:p w14:paraId="7DD6E979" w14:textId="77777777" w:rsidR="00E42406"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462570">
              <w:rPr>
                <w:rFonts w:ascii="Times New Roman" w:hAnsi="Times New Roman" w:cs="Times New Roman"/>
                <w:sz w:val="24"/>
                <w:szCs w:val="24"/>
              </w:rPr>
              <w:t>0,7</w:t>
            </w:r>
            <w:r>
              <w:rPr>
                <w:rFonts w:ascii="Times New Roman" w:hAnsi="Times New Roman" w:cs="Times New Roman"/>
                <w:sz w:val="24"/>
                <w:szCs w:val="24"/>
              </w:rPr>
              <w:t xml:space="preserve"> </w:t>
            </w:r>
            <w:r w:rsidR="00B12498">
              <w:rPr>
                <w:rFonts w:ascii="Times New Roman" w:hAnsi="Times New Roman" w:cs="Times New Roman"/>
                <w:sz w:val="24"/>
                <w:szCs w:val="24"/>
              </w:rPr>
              <w:t>%</w:t>
            </w:r>
          </w:p>
        </w:tc>
      </w:tr>
      <w:tr w:rsidR="00E42406" w14:paraId="6D701F13" w14:textId="77777777" w:rsidTr="00E42406">
        <w:tc>
          <w:tcPr>
            <w:tcW w:w="4531" w:type="dxa"/>
            <w:gridSpan w:val="2"/>
          </w:tcPr>
          <w:p w14:paraId="6078A0F0" w14:textId="77777777" w:rsidR="00E42406" w:rsidRPr="00B12498" w:rsidRDefault="00B12498" w:rsidP="00B12498">
            <w:pPr>
              <w:spacing w:line="360" w:lineRule="auto"/>
              <w:jc w:val="both"/>
              <w:rPr>
                <w:rFonts w:ascii="Times New Roman" w:hAnsi="Times New Roman" w:cs="Times New Roman"/>
                <w:sz w:val="24"/>
                <w:szCs w:val="24"/>
              </w:rPr>
            </w:pPr>
            <w:r w:rsidRPr="00B12498">
              <w:rPr>
                <w:rFonts w:ascii="Times New Roman" w:hAnsi="Times New Roman" w:cs="Times New Roman"/>
                <w:sz w:val="24"/>
                <w:szCs w:val="24"/>
              </w:rPr>
              <w:t>d)</w:t>
            </w:r>
            <w:r>
              <w:rPr>
                <w:rFonts w:ascii="Times New Roman" w:hAnsi="Times New Roman" w:cs="Times New Roman"/>
                <w:sz w:val="24"/>
                <w:szCs w:val="24"/>
              </w:rPr>
              <w:t xml:space="preserve"> metodická podpora asistentů pedagoga</w:t>
            </w:r>
          </w:p>
        </w:tc>
        <w:tc>
          <w:tcPr>
            <w:tcW w:w="2127" w:type="dxa"/>
          </w:tcPr>
          <w:p w14:paraId="0EC2F766" w14:textId="77777777" w:rsidR="00E42406"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19" w:type="dxa"/>
          </w:tcPr>
          <w:p w14:paraId="6899C038" w14:textId="77777777" w:rsidR="00E42406"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25 </w:t>
            </w:r>
            <w:r w:rsidR="00B12498">
              <w:rPr>
                <w:rFonts w:ascii="Times New Roman" w:hAnsi="Times New Roman" w:cs="Times New Roman"/>
                <w:sz w:val="24"/>
                <w:szCs w:val="24"/>
              </w:rPr>
              <w:t>%</w:t>
            </w:r>
          </w:p>
        </w:tc>
      </w:tr>
      <w:tr w:rsidR="00E42406" w14:paraId="197F8474" w14:textId="77777777" w:rsidTr="00E42406">
        <w:tc>
          <w:tcPr>
            <w:tcW w:w="4531" w:type="dxa"/>
            <w:gridSpan w:val="2"/>
          </w:tcPr>
          <w:p w14:paraId="016509FA" w14:textId="77777777" w:rsidR="00E42406" w:rsidRPr="00E42406" w:rsidRDefault="00B12498" w:rsidP="00B124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vytváření podmínek a příznivého klimatu pro začlenění žáků s různými obtížemi </w:t>
            </w:r>
          </w:p>
        </w:tc>
        <w:tc>
          <w:tcPr>
            <w:tcW w:w="2127" w:type="dxa"/>
          </w:tcPr>
          <w:p w14:paraId="1C3C68DB" w14:textId="77777777" w:rsidR="00E42406"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19" w:type="dxa"/>
          </w:tcPr>
          <w:p w14:paraId="548F5367" w14:textId="77777777" w:rsidR="00E42406"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r w:rsidR="00462570">
              <w:rPr>
                <w:rFonts w:ascii="Times New Roman" w:hAnsi="Times New Roman" w:cs="Times New Roman"/>
                <w:sz w:val="24"/>
                <w:szCs w:val="24"/>
              </w:rPr>
              <w:t>,3</w:t>
            </w:r>
            <w:r>
              <w:rPr>
                <w:rFonts w:ascii="Times New Roman" w:hAnsi="Times New Roman" w:cs="Times New Roman"/>
                <w:sz w:val="24"/>
                <w:szCs w:val="24"/>
              </w:rPr>
              <w:t xml:space="preserve"> </w:t>
            </w:r>
            <w:r w:rsidR="00B12498">
              <w:rPr>
                <w:rFonts w:ascii="Times New Roman" w:hAnsi="Times New Roman" w:cs="Times New Roman"/>
                <w:sz w:val="24"/>
                <w:szCs w:val="24"/>
              </w:rPr>
              <w:t>%</w:t>
            </w:r>
          </w:p>
        </w:tc>
      </w:tr>
      <w:tr w:rsidR="00B12498" w14:paraId="4CC264A0" w14:textId="77777777" w:rsidTr="00E42406">
        <w:tc>
          <w:tcPr>
            <w:tcW w:w="4531" w:type="dxa"/>
            <w:gridSpan w:val="2"/>
          </w:tcPr>
          <w:p w14:paraId="4C0912D5" w14:textId="77777777" w:rsidR="00B12498" w:rsidRDefault="00B12498" w:rsidP="00B12498">
            <w:pPr>
              <w:spacing w:line="360" w:lineRule="auto"/>
              <w:jc w:val="both"/>
              <w:rPr>
                <w:rFonts w:ascii="Times New Roman" w:hAnsi="Times New Roman" w:cs="Times New Roman"/>
                <w:sz w:val="24"/>
                <w:szCs w:val="24"/>
              </w:rPr>
            </w:pPr>
            <w:r>
              <w:rPr>
                <w:rFonts w:ascii="Times New Roman" w:hAnsi="Times New Roman" w:cs="Times New Roman"/>
                <w:sz w:val="24"/>
                <w:szCs w:val="24"/>
              </w:rPr>
              <w:t>f) podpora spolupráce mezi školou a rodinou</w:t>
            </w:r>
          </w:p>
        </w:tc>
        <w:tc>
          <w:tcPr>
            <w:tcW w:w="2127" w:type="dxa"/>
          </w:tcPr>
          <w:p w14:paraId="1324542B"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119" w:type="dxa"/>
          </w:tcPr>
          <w:p w14:paraId="73BDA07A" w14:textId="77777777" w:rsidR="00B12498" w:rsidRDefault="00145BFD"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50 </w:t>
            </w:r>
            <w:r w:rsidR="00B12498">
              <w:rPr>
                <w:rFonts w:ascii="Times New Roman" w:hAnsi="Times New Roman" w:cs="Times New Roman"/>
                <w:sz w:val="24"/>
                <w:szCs w:val="24"/>
              </w:rPr>
              <w:t>%</w:t>
            </w:r>
          </w:p>
        </w:tc>
      </w:tr>
      <w:tr w:rsidR="00B12498" w14:paraId="117A1F1D" w14:textId="77777777" w:rsidTr="00E42406">
        <w:tc>
          <w:tcPr>
            <w:tcW w:w="4531" w:type="dxa"/>
            <w:gridSpan w:val="2"/>
          </w:tcPr>
          <w:p w14:paraId="589B3526" w14:textId="77777777" w:rsidR="00B12498" w:rsidRDefault="00B12498" w:rsidP="00B124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nedokážu posoudit </w:t>
            </w:r>
          </w:p>
        </w:tc>
        <w:tc>
          <w:tcPr>
            <w:tcW w:w="2127" w:type="dxa"/>
          </w:tcPr>
          <w:p w14:paraId="5552E9A4"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68DA1590"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B12498" w14:paraId="25469036" w14:textId="77777777" w:rsidTr="00E42406">
        <w:tc>
          <w:tcPr>
            <w:tcW w:w="4531" w:type="dxa"/>
            <w:gridSpan w:val="2"/>
          </w:tcPr>
          <w:p w14:paraId="1508614C" w14:textId="77777777" w:rsidR="00B12498" w:rsidRDefault="00B12498" w:rsidP="00B124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 v ničem </w:t>
            </w:r>
          </w:p>
        </w:tc>
        <w:tc>
          <w:tcPr>
            <w:tcW w:w="2127" w:type="dxa"/>
          </w:tcPr>
          <w:p w14:paraId="7D895834"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1909BA8E"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B12498" w14:paraId="32123E42" w14:textId="77777777" w:rsidTr="00E42406">
        <w:tc>
          <w:tcPr>
            <w:tcW w:w="4531" w:type="dxa"/>
            <w:gridSpan w:val="2"/>
          </w:tcPr>
          <w:p w14:paraId="1F172B0E" w14:textId="77777777" w:rsidR="00B12498" w:rsidRPr="00B12498" w:rsidRDefault="00B12498" w:rsidP="00B12498">
            <w:pPr>
              <w:spacing w:line="360" w:lineRule="auto"/>
              <w:jc w:val="both"/>
              <w:rPr>
                <w:rFonts w:ascii="Times New Roman" w:hAnsi="Times New Roman" w:cs="Times New Roman"/>
                <w:sz w:val="24"/>
                <w:szCs w:val="24"/>
              </w:rPr>
            </w:pPr>
            <w:r w:rsidRPr="00B12498">
              <w:rPr>
                <w:rFonts w:ascii="Times New Roman" w:hAnsi="Times New Roman" w:cs="Times New Roman"/>
                <w:sz w:val="24"/>
                <w:szCs w:val="24"/>
              </w:rPr>
              <w:t>i)</w:t>
            </w:r>
            <w:r>
              <w:rPr>
                <w:rFonts w:ascii="Times New Roman" w:hAnsi="Times New Roman" w:cs="Times New Roman"/>
                <w:sz w:val="24"/>
                <w:szCs w:val="24"/>
              </w:rPr>
              <w:t xml:space="preserve"> v</w:t>
            </w:r>
            <w:r w:rsidRPr="00B12498">
              <w:rPr>
                <w:rFonts w:ascii="Times New Roman" w:hAnsi="Times New Roman" w:cs="Times New Roman"/>
                <w:sz w:val="24"/>
                <w:szCs w:val="24"/>
              </w:rPr>
              <w:t>lastní odpově</w:t>
            </w:r>
            <w:r>
              <w:rPr>
                <w:rFonts w:ascii="Times New Roman" w:hAnsi="Times New Roman" w:cs="Times New Roman"/>
                <w:sz w:val="24"/>
                <w:szCs w:val="24"/>
              </w:rPr>
              <w:t>ď</w:t>
            </w:r>
          </w:p>
        </w:tc>
        <w:tc>
          <w:tcPr>
            <w:tcW w:w="2127" w:type="dxa"/>
          </w:tcPr>
          <w:p w14:paraId="56DB7DD8"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3D77A56E" w14:textId="77777777" w:rsidR="00B12498" w:rsidRDefault="00B12498" w:rsidP="00580CED">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603CBA75" w14:textId="77777777" w:rsidTr="00E42406">
        <w:tc>
          <w:tcPr>
            <w:tcW w:w="4531" w:type="dxa"/>
            <w:gridSpan w:val="2"/>
          </w:tcPr>
          <w:p w14:paraId="00EB46E4" w14:textId="77777777" w:rsidR="00661402" w:rsidRPr="00E42406" w:rsidRDefault="00462570"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1402">
              <w:rPr>
                <w:rFonts w:ascii="Times New Roman" w:hAnsi="Times New Roman" w:cs="Times New Roman"/>
                <w:sz w:val="24"/>
                <w:szCs w:val="24"/>
              </w:rPr>
              <w:t>eodpověděli</w:t>
            </w:r>
          </w:p>
        </w:tc>
        <w:tc>
          <w:tcPr>
            <w:tcW w:w="2127" w:type="dxa"/>
          </w:tcPr>
          <w:p w14:paraId="5D0B554B"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16D40E7E"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14CA0DAC" w14:textId="77777777" w:rsidR="00615732" w:rsidRDefault="00615732" w:rsidP="007557C4">
      <w:pPr>
        <w:spacing w:line="360" w:lineRule="auto"/>
        <w:jc w:val="both"/>
        <w:rPr>
          <w:rFonts w:ascii="Times New Roman" w:hAnsi="Times New Roman" w:cs="Times New Roman"/>
          <w:b/>
          <w:sz w:val="24"/>
          <w:szCs w:val="24"/>
        </w:rPr>
      </w:pPr>
    </w:p>
    <w:p w14:paraId="267B39EE" w14:textId="77777777" w:rsidR="00DD74FF" w:rsidRDefault="00DD74FF" w:rsidP="00DD74FF">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3AD44E12" wp14:editId="7DC3EEDA">
            <wp:extent cx="5542060" cy="3429000"/>
            <wp:effectExtent l="0" t="0" r="190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6A2D03" w14:textId="77777777" w:rsidR="007557C4" w:rsidRPr="00DD74FF" w:rsidRDefault="00DD74FF" w:rsidP="007557C4">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Graf č. 6 – Grafické </w:t>
      </w:r>
      <w:r>
        <w:rPr>
          <w:rFonts w:ascii="Times New Roman" w:hAnsi="Times New Roman" w:cs="Times New Roman"/>
          <w:b/>
          <w:sz w:val="24"/>
          <w:szCs w:val="24"/>
        </w:rPr>
        <w:t>rozložení</w:t>
      </w:r>
      <w:r w:rsidRPr="005F6ED4">
        <w:rPr>
          <w:rFonts w:ascii="Times New Roman" w:hAnsi="Times New Roman" w:cs="Times New Roman"/>
          <w:b/>
          <w:sz w:val="24"/>
          <w:szCs w:val="24"/>
        </w:rPr>
        <w:t xml:space="preserve"> odpovědí na 6. otázku.</w:t>
      </w:r>
    </w:p>
    <w:p w14:paraId="644DA5DA" w14:textId="77777777" w:rsidR="00135A08" w:rsidRDefault="00135A08" w:rsidP="007557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Úkolem otázky č. 6 bylo zjistit, </w:t>
      </w:r>
      <w:r w:rsidR="000C4E10">
        <w:rPr>
          <w:rFonts w:ascii="Times New Roman" w:hAnsi="Times New Roman" w:cs="Times New Roman"/>
          <w:sz w:val="24"/>
          <w:szCs w:val="24"/>
        </w:rPr>
        <w:t>v jakých oblastech přineslo rozšíření ŠPP zlepšení. Rodiče mohli vybrat více možností. Z výše uvedených grafických hodnot vidíme, že nejfrekventovanější odpovědí (</w:t>
      </w:r>
      <w:r w:rsidR="00462570">
        <w:rPr>
          <w:rFonts w:ascii="Times New Roman" w:hAnsi="Times New Roman" w:cs="Times New Roman"/>
          <w:sz w:val="24"/>
          <w:szCs w:val="24"/>
        </w:rPr>
        <w:t xml:space="preserve">cca </w:t>
      </w:r>
      <w:r w:rsidR="000C4E10">
        <w:rPr>
          <w:rFonts w:ascii="Times New Roman" w:hAnsi="Times New Roman" w:cs="Times New Roman"/>
          <w:sz w:val="24"/>
          <w:szCs w:val="24"/>
        </w:rPr>
        <w:t xml:space="preserve">86 % z nich tuto variantu označilo) je možnost konzultace s odborníkem na danou problematiku. </w:t>
      </w:r>
      <w:r w:rsidR="00F62947">
        <w:rPr>
          <w:rFonts w:ascii="Times New Roman" w:hAnsi="Times New Roman" w:cs="Times New Roman"/>
          <w:sz w:val="24"/>
          <w:szCs w:val="24"/>
        </w:rPr>
        <w:t xml:space="preserve">Dále byla volena odpověď včasného řešení problémů žáků a třídních kolektivů (v 50 %). Stejná část rodičů vidí přínos také v podpoře komunikace mezi nimi a školou. Necelých 40 % shledává přínos ve tvorbě podmínek a klimatu pro začlenění žáků s obtížemi. Pouze čtvrtina rodičů shledává přínos v metodické podpoře </w:t>
      </w:r>
      <w:r w:rsidR="006F6864">
        <w:rPr>
          <w:rFonts w:ascii="Times New Roman" w:hAnsi="Times New Roman" w:cs="Times New Roman"/>
          <w:sz w:val="24"/>
          <w:szCs w:val="24"/>
        </w:rPr>
        <w:t>asistentů a jen 1</w:t>
      </w:r>
      <w:r w:rsidR="00462570">
        <w:rPr>
          <w:rFonts w:ascii="Times New Roman" w:hAnsi="Times New Roman" w:cs="Times New Roman"/>
          <w:sz w:val="24"/>
          <w:szCs w:val="24"/>
        </w:rPr>
        <w:t>0, 7</w:t>
      </w:r>
      <w:r w:rsidR="005F6ED4">
        <w:rPr>
          <w:rFonts w:ascii="Times New Roman" w:hAnsi="Times New Roman" w:cs="Times New Roman"/>
          <w:sz w:val="24"/>
          <w:szCs w:val="24"/>
        </w:rPr>
        <w:t xml:space="preserve"> </w:t>
      </w:r>
      <w:r w:rsidR="006F6864">
        <w:rPr>
          <w:rFonts w:ascii="Times New Roman" w:hAnsi="Times New Roman" w:cs="Times New Roman"/>
          <w:sz w:val="24"/>
          <w:szCs w:val="24"/>
        </w:rPr>
        <w:t xml:space="preserve">% v podpoře pedagogů školy. </w:t>
      </w:r>
    </w:p>
    <w:p w14:paraId="11E08D44" w14:textId="77777777" w:rsidR="00DD74FF" w:rsidRDefault="00DD74FF" w:rsidP="007557C4">
      <w:pPr>
        <w:spacing w:line="360" w:lineRule="auto"/>
        <w:ind w:firstLine="708"/>
        <w:jc w:val="both"/>
        <w:rPr>
          <w:rFonts w:ascii="Times New Roman" w:hAnsi="Times New Roman" w:cs="Times New Roman"/>
          <w:sz w:val="24"/>
          <w:szCs w:val="24"/>
        </w:rPr>
      </w:pPr>
    </w:p>
    <w:p w14:paraId="6E9820D9" w14:textId="77777777" w:rsidR="00B12498" w:rsidRPr="005F6ED4" w:rsidRDefault="00B12498" w:rsidP="00B12498">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2</w:t>
      </w:r>
      <w:r w:rsidRPr="005F6ED4">
        <w:rPr>
          <w:rFonts w:ascii="Times New Roman" w:hAnsi="Times New Roman" w:cs="Times New Roman"/>
          <w:b/>
          <w:sz w:val="24"/>
          <w:szCs w:val="24"/>
        </w:rPr>
        <w:t xml:space="preserve"> – Četnost odpovědí na 7. otázku. </w:t>
      </w:r>
    </w:p>
    <w:tbl>
      <w:tblPr>
        <w:tblStyle w:val="Mkatabulky"/>
        <w:tblW w:w="0" w:type="auto"/>
        <w:tblLook w:val="04A0" w:firstRow="1" w:lastRow="0" w:firstColumn="1" w:lastColumn="0" w:noHBand="0" w:noVBand="1"/>
      </w:tblPr>
      <w:tblGrid>
        <w:gridCol w:w="2405"/>
        <w:gridCol w:w="2126"/>
        <w:gridCol w:w="2127"/>
        <w:gridCol w:w="2119"/>
      </w:tblGrid>
      <w:tr w:rsidR="00B12498" w14:paraId="2C79F74E" w14:textId="77777777" w:rsidTr="009848E3">
        <w:tc>
          <w:tcPr>
            <w:tcW w:w="2405" w:type="dxa"/>
            <w:vAlign w:val="center"/>
          </w:tcPr>
          <w:p w14:paraId="5D31190B" w14:textId="77777777" w:rsidR="00B12498" w:rsidRPr="00944375" w:rsidRDefault="00B12498"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3F9AB0B5" w14:textId="77777777" w:rsidR="00B12498" w:rsidRDefault="00B12498" w:rsidP="009848E3">
            <w:pPr>
              <w:spacing w:line="360" w:lineRule="auto"/>
              <w:rPr>
                <w:rFonts w:ascii="Times New Roman" w:hAnsi="Times New Roman" w:cs="Times New Roman"/>
                <w:sz w:val="24"/>
                <w:szCs w:val="24"/>
              </w:rPr>
            </w:pPr>
            <w:r>
              <w:rPr>
                <w:rFonts w:ascii="Times New Roman" w:hAnsi="Times New Roman" w:cs="Times New Roman"/>
                <w:sz w:val="24"/>
                <w:szCs w:val="24"/>
              </w:rPr>
              <w:t>Využili jste služeb školního psychologa (např.: konzultace, vedení žáka…)?</w:t>
            </w:r>
          </w:p>
        </w:tc>
      </w:tr>
      <w:tr w:rsidR="00B12498" w14:paraId="78D22051" w14:textId="77777777" w:rsidTr="009848E3">
        <w:tc>
          <w:tcPr>
            <w:tcW w:w="4531" w:type="dxa"/>
            <w:gridSpan w:val="2"/>
            <w:vAlign w:val="center"/>
          </w:tcPr>
          <w:p w14:paraId="5E114639" w14:textId="77777777" w:rsidR="00B12498" w:rsidRPr="00944375" w:rsidRDefault="00B12498"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57BFDF35" w14:textId="77777777" w:rsidR="00B12498" w:rsidRPr="00944375" w:rsidRDefault="00B12498"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76E2E0AC" w14:textId="77777777" w:rsidR="00B12498" w:rsidRDefault="00B12498"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B12498" w14:paraId="40EE3C51" w14:textId="77777777" w:rsidTr="009848E3">
        <w:tc>
          <w:tcPr>
            <w:tcW w:w="4531" w:type="dxa"/>
            <w:gridSpan w:val="2"/>
            <w:vAlign w:val="center"/>
          </w:tcPr>
          <w:p w14:paraId="302EAAC1" w14:textId="77777777" w:rsidR="00B12498" w:rsidRPr="00E42406" w:rsidRDefault="00B12498"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0959742D" w14:textId="77777777" w:rsidR="00B12498"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19" w:type="dxa"/>
            <w:vAlign w:val="center"/>
          </w:tcPr>
          <w:p w14:paraId="47CA8F74" w14:textId="77777777" w:rsidR="00B12498" w:rsidRDefault="008378E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462570">
              <w:rPr>
                <w:rFonts w:ascii="Times New Roman" w:hAnsi="Times New Roman" w:cs="Times New Roman"/>
                <w:sz w:val="24"/>
                <w:szCs w:val="24"/>
              </w:rPr>
              <w:t>2,8</w:t>
            </w:r>
            <w:r w:rsidR="00B12498">
              <w:rPr>
                <w:rFonts w:ascii="Times New Roman" w:hAnsi="Times New Roman" w:cs="Times New Roman"/>
                <w:sz w:val="24"/>
                <w:szCs w:val="24"/>
              </w:rPr>
              <w:t xml:space="preserve"> %</w:t>
            </w:r>
          </w:p>
        </w:tc>
      </w:tr>
      <w:tr w:rsidR="00B12498" w14:paraId="7865664B" w14:textId="77777777" w:rsidTr="009848E3">
        <w:tc>
          <w:tcPr>
            <w:tcW w:w="4531" w:type="dxa"/>
            <w:gridSpan w:val="2"/>
            <w:vAlign w:val="center"/>
          </w:tcPr>
          <w:p w14:paraId="0E8CCDD7" w14:textId="77777777" w:rsidR="00B12498" w:rsidRPr="00E42406" w:rsidRDefault="00B12498"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w:t>
            </w:r>
          </w:p>
        </w:tc>
        <w:tc>
          <w:tcPr>
            <w:tcW w:w="2127" w:type="dxa"/>
            <w:vAlign w:val="center"/>
          </w:tcPr>
          <w:p w14:paraId="4AC15F7C" w14:textId="77777777" w:rsidR="00B12498"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19" w:type="dxa"/>
            <w:vAlign w:val="center"/>
          </w:tcPr>
          <w:p w14:paraId="77790298" w14:textId="77777777" w:rsidR="00B12498" w:rsidRDefault="008378E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462570">
              <w:rPr>
                <w:rFonts w:ascii="Times New Roman" w:hAnsi="Times New Roman" w:cs="Times New Roman"/>
                <w:sz w:val="24"/>
                <w:szCs w:val="24"/>
              </w:rPr>
              <w:t>7,2</w:t>
            </w:r>
            <w:r>
              <w:rPr>
                <w:rFonts w:ascii="Times New Roman" w:hAnsi="Times New Roman" w:cs="Times New Roman"/>
                <w:sz w:val="24"/>
                <w:szCs w:val="24"/>
              </w:rPr>
              <w:t xml:space="preserve"> </w:t>
            </w:r>
            <w:r w:rsidR="00B12498">
              <w:rPr>
                <w:rFonts w:ascii="Times New Roman" w:hAnsi="Times New Roman" w:cs="Times New Roman"/>
                <w:sz w:val="24"/>
                <w:szCs w:val="24"/>
              </w:rPr>
              <w:t>%</w:t>
            </w:r>
          </w:p>
        </w:tc>
      </w:tr>
      <w:tr w:rsidR="00661402" w14:paraId="57E79A63" w14:textId="77777777" w:rsidTr="009848E3">
        <w:tc>
          <w:tcPr>
            <w:tcW w:w="4531" w:type="dxa"/>
            <w:gridSpan w:val="2"/>
          </w:tcPr>
          <w:p w14:paraId="65124CCC" w14:textId="77777777" w:rsidR="00661402" w:rsidRPr="00E42406" w:rsidRDefault="00462570"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1402">
              <w:rPr>
                <w:rFonts w:ascii="Times New Roman" w:hAnsi="Times New Roman" w:cs="Times New Roman"/>
                <w:sz w:val="24"/>
                <w:szCs w:val="24"/>
              </w:rPr>
              <w:t>eodpověděli</w:t>
            </w:r>
          </w:p>
        </w:tc>
        <w:tc>
          <w:tcPr>
            <w:tcW w:w="2127" w:type="dxa"/>
          </w:tcPr>
          <w:p w14:paraId="0A190A33"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7DA90311"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6B1AA180" w14:textId="77777777" w:rsidR="00615732" w:rsidRDefault="00615732" w:rsidP="00501DF3">
      <w:pPr>
        <w:spacing w:line="360" w:lineRule="auto"/>
        <w:jc w:val="both"/>
        <w:rPr>
          <w:rFonts w:ascii="Times New Roman" w:hAnsi="Times New Roman" w:cs="Times New Roman"/>
          <w:b/>
          <w:sz w:val="24"/>
          <w:szCs w:val="24"/>
        </w:rPr>
      </w:pPr>
    </w:p>
    <w:p w14:paraId="77B2AE06" w14:textId="0AFBAEC2" w:rsidR="006F6864" w:rsidRDefault="005F6ED4" w:rsidP="00C76CB0">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60AF0F57" wp14:editId="36EC570B">
            <wp:extent cx="5505450" cy="215265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D74FF" w:rsidRPr="00DD74FF">
        <w:rPr>
          <w:rFonts w:ascii="Times New Roman" w:hAnsi="Times New Roman" w:cs="Times New Roman"/>
          <w:b/>
          <w:sz w:val="24"/>
          <w:szCs w:val="24"/>
        </w:rPr>
        <w:t xml:space="preserve"> </w:t>
      </w:r>
      <w:r w:rsidR="00DD74FF" w:rsidRPr="008378E9">
        <w:rPr>
          <w:rFonts w:ascii="Times New Roman" w:hAnsi="Times New Roman" w:cs="Times New Roman"/>
          <w:b/>
          <w:sz w:val="24"/>
          <w:szCs w:val="24"/>
        </w:rPr>
        <w:t xml:space="preserve">Graf č. 7 – Grafické </w:t>
      </w:r>
      <w:r w:rsidR="00DD74FF">
        <w:rPr>
          <w:rFonts w:ascii="Times New Roman" w:hAnsi="Times New Roman" w:cs="Times New Roman"/>
          <w:b/>
          <w:sz w:val="24"/>
          <w:szCs w:val="24"/>
        </w:rPr>
        <w:t>rozložení</w:t>
      </w:r>
      <w:r w:rsidR="00DD74FF" w:rsidRPr="008378E9">
        <w:rPr>
          <w:rFonts w:ascii="Times New Roman" w:hAnsi="Times New Roman" w:cs="Times New Roman"/>
          <w:b/>
          <w:sz w:val="24"/>
          <w:szCs w:val="24"/>
        </w:rPr>
        <w:t xml:space="preserve"> odpovědí na 7. otázku.</w:t>
      </w:r>
    </w:p>
    <w:p w14:paraId="746C0E15" w14:textId="77777777" w:rsidR="00602453" w:rsidRPr="00DD74FF" w:rsidRDefault="00602453" w:rsidP="00C76CB0">
      <w:pPr>
        <w:spacing w:line="360" w:lineRule="auto"/>
        <w:jc w:val="both"/>
        <w:rPr>
          <w:rFonts w:ascii="Times New Roman" w:hAnsi="Times New Roman" w:cs="Times New Roman"/>
          <w:b/>
          <w:sz w:val="24"/>
          <w:szCs w:val="24"/>
        </w:rPr>
      </w:pPr>
    </w:p>
    <w:p w14:paraId="58D4E9DB" w14:textId="70653203" w:rsidR="00304870" w:rsidRPr="003F4BD9" w:rsidRDefault="008378E9"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výše zjištěného vyplývá, že méně než polovina dotazovaných rodičů (přesně 4</w:t>
      </w:r>
      <w:r w:rsidR="00462570">
        <w:rPr>
          <w:rFonts w:ascii="Times New Roman" w:hAnsi="Times New Roman" w:cs="Times New Roman"/>
          <w:sz w:val="24"/>
          <w:szCs w:val="24"/>
        </w:rPr>
        <w:t>2,8</w:t>
      </w:r>
      <w:r>
        <w:rPr>
          <w:rFonts w:ascii="Times New Roman" w:hAnsi="Times New Roman" w:cs="Times New Roman"/>
          <w:sz w:val="24"/>
          <w:szCs w:val="24"/>
        </w:rPr>
        <w:t xml:space="preserve"> %) někdy využila spolupráci se školním psychologem. Toto zjištění nás překvapilo vzhledem k faktu, že psycholog je dle vlastních slov (viz výše předchozí část výzkumu) využíván až nad míru. Myslíme si, že výsledem má souvislost se zaměřením výzkumu na 1. stupeň. Vzhledem k povaze obtíží, které psycholog řeší častěji (výchovné obtíže, kariérové poradenství…) je t</w:t>
      </w:r>
      <w:r w:rsidR="006666BB">
        <w:rPr>
          <w:rFonts w:ascii="Times New Roman" w:hAnsi="Times New Roman" w:cs="Times New Roman"/>
          <w:sz w:val="24"/>
          <w:szCs w:val="24"/>
        </w:rPr>
        <w:t>edy logické, že větší část jeho klientely navštěvuje 2. stupeň.</w:t>
      </w:r>
    </w:p>
    <w:p w14:paraId="33B9D3A1" w14:textId="77777777" w:rsidR="00C76CB0" w:rsidRPr="005F6ED4" w:rsidRDefault="00C76CB0" w:rsidP="00C76CB0">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lastRenderedPageBreak/>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3</w:t>
      </w:r>
      <w:r w:rsidRPr="005F6ED4">
        <w:rPr>
          <w:rFonts w:ascii="Times New Roman" w:hAnsi="Times New Roman" w:cs="Times New Roman"/>
          <w:b/>
          <w:sz w:val="24"/>
          <w:szCs w:val="24"/>
        </w:rPr>
        <w:t xml:space="preserve"> – Četnost odpovědí na 8. otázku. </w:t>
      </w:r>
    </w:p>
    <w:tbl>
      <w:tblPr>
        <w:tblStyle w:val="Mkatabulky"/>
        <w:tblW w:w="0" w:type="auto"/>
        <w:tblLook w:val="04A0" w:firstRow="1" w:lastRow="0" w:firstColumn="1" w:lastColumn="0" w:noHBand="0" w:noVBand="1"/>
      </w:tblPr>
      <w:tblGrid>
        <w:gridCol w:w="2405"/>
        <w:gridCol w:w="2126"/>
        <w:gridCol w:w="2127"/>
        <w:gridCol w:w="2119"/>
      </w:tblGrid>
      <w:tr w:rsidR="00C76CB0" w14:paraId="212533C3" w14:textId="77777777" w:rsidTr="009848E3">
        <w:tc>
          <w:tcPr>
            <w:tcW w:w="2405" w:type="dxa"/>
            <w:vAlign w:val="center"/>
          </w:tcPr>
          <w:p w14:paraId="7AF8A00D" w14:textId="77777777" w:rsidR="00C76CB0" w:rsidRPr="00944375" w:rsidRDefault="00C76CB0"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2F210763" w14:textId="77777777" w:rsidR="00C76CB0" w:rsidRDefault="00C76CB0" w:rsidP="009848E3">
            <w:pPr>
              <w:spacing w:line="360" w:lineRule="auto"/>
              <w:rPr>
                <w:rFonts w:ascii="Times New Roman" w:hAnsi="Times New Roman" w:cs="Times New Roman"/>
                <w:sz w:val="24"/>
                <w:szCs w:val="24"/>
              </w:rPr>
            </w:pPr>
            <w:r>
              <w:rPr>
                <w:rFonts w:ascii="Times New Roman" w:hAnsi="Times New Roman" w:cs="Times New Roman"/>
                <w:sz w:val="24"/>
                <w:szCs w:val="24"/>
              </w:rPr>
              <w:t>Využili jste služeb školního speciálního pedagoga (např.: depistáže, konzultace, vedení žáka, logopedie…)?</w:t>
            </w:r>
          </w:p>
        </w:tc>
      </w:tr>
      <w:tr w:rsidR="00C76CB0" w14:paraId="4C131E31" w14:textId="77777777" w:rsidTr="009848E3">
        <w:tc>
          <w:tcPr>
            <w:tcW w:w="4531" w:type="dxa"/>
            <w:gridSpan w:val="2"/>
            <w:vAlign w:val="center"/>
          </w:tcPr>
          <w:p w14:paraId="2B3F8EAA" w14:textId="77777777" w:rsidR="00C76CB0" w:rsidRPr="00944375" w:rsidRDefault="00C76CB0"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4050ECE5" w14:textId="77777777" w:rsidR="00C76CB0" w:rsidRPr="00944375"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7B9CDE8F" w14:textId="77777777" w:rsidR="00C76CB0"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C76CB0" w14:paraId="24E07F30" w14:textId="77777777" w:rsidTr="00661402">
        <w:tc>
          <w:tcPr>
            <w:tcW w:w="4531" w:type="dxa"/>
            <w:gridSpan w:val="2"/>
            <w:tcBorders>
              <w:bottom w:val="single" w:sz="4" w:space="0" w:color="auto"/>
            </w:tcBorders>
            <w:vAlign w:val="center"/>
          </w:tcPr>
          <w:p w14:paraId="147A1C97"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2BA777B7"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119" w:type="dxa"/>
            <w:vAlign w:val="center"/>
          </w:tcPr>
          <w:p w14:paraId="52A87D6C"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C76CB0" w14:paraId="254A4EC9" w14:textId="77777777" w:rsidTr="00661402">
        <w:tc>
          <w:tcPr>
            <w:tcW w:w="4531" w:type="dxa"/>
            <w:gridSpan w:val="2"/>
            <w:vAlign w:val="center"/>
          </w:tcPr>
          <w:p w14:paraId="537C1DF1"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w:t>
            </w:r>
          </w:p>
        </w:tc>
        <w:tc>
          <w:tcPr>
            <w:tcW w:w="2127" w:type="dxa"/>
            <w:vAlign w:val="center"/>
          </w:tcPr>
          <w:p w14:paraId="5B9587A8"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vAlign w:val="center"/>
          </w:tcPr>
          <w:p w14:paraId="12822175"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1C8EA0FF" w14:textId="77777777" w:rsidTr="009848E3">
        <w:tc>
          <w:tcPr>
            <w:tcW w:w="4531" w:type="dxa"/>
            <w:gridSpan w:val="2"/>
            <w:tcBorders>
              <w:bottom w:val="single" w:sz="4" w:space="0" w:color="auto"/>
            </w:tcBorders>
          </w:tcPr>
          <w:p w14:paraId="2EBD4139" w14:textId="77777777" w:rsidR="00661402" w:rsidRPr="00E42406" w:rsidRDefault="00462570"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1402">
              <w:rPr>
                <w:rFonts w:ascii="Times New Roman" w:hAnsi="Times New Roman" w:cs="Times New Roman"/>
                <w:sz w:val="24"/>
                <w:szCs w:val="24"/>
              </w:rPr>
              <w:t>eodpověděli</w:t>
            </w:r>
          </w:p>
        </w:tc>
        <w:tc>
          <w:tcPr>
            <w:tcW w:w="2127" w:type="dxa"/>
          </w:tcPr>
          <w:p w14:paraId="2D7BF722"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07C49B83"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26C31727" w14:textId="77777777" w:rsidR="00615732" w:rsidRDefault="00615732" w:rsidP="00501DF3">
      <w:pPr>
        <w:spacing w:line="360" w:lineRule="auto"/>
        <w:jc w:val="both"/>
        <w:rPr>
          <w:rFonts w:ascii="Times New Roman" w:hAnsi="Times New Roman" w:cs="Times New Roman"/>
          <w:b/>
          <w:sz w:val="24"/>
          <w:szCs w:val="24"/>
        </w:rPr>
      </w:pPr>
    </w:p>
    <w:p w14:paraId="255BF5B5" w14:textId="753C9CFD" w:rsidR="00CF0E70" w:rsidRDefault="00CF0E70"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23D4240E" wp14:editId="1C77E582">
            <wp:extent cx="5505450" cy="215265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D74FF" w:rsidRPr="00DD74FF">
        <w:rPr>
          <w:rFonts w:ascii="Times New Roman" w:hAnsi="Times New Roman" w:cs="Times New Roman"/>
          <w:b/>
          <w:sz w:val="24"/>
          <w:szCs w:val="24"/>
        </w:rPr>
        <w:t xml:space="preserve"> </w:t>
      </w:r>
      <w:r w:rsidR="00DD74FF" w:rsidRPr="00EB1CE1">
        <w:rPr>
          <w:rFonts w:ascii="Times New Roman" w:hAnsi="Times New Roman" w:cs="Times New Roman"/>
          <w:b/>
          <w:sz w:val="24"/>
          <w:szCs w:val="24"/>
        </w:rPr>
        <w:t>Graf č. 8 – Grafické rozložení odpovědí na 8. otázku.</w:t>
      </w:r>
    </w:p>
    <w:p w14:paraId="315F9883" w14:textId="77777777" w:rsidR="00602453" w:rsidRPr="00DD74FF" w:rsidRDefault="00602453" w:rsidP="00501DF3">
      <w:pPr>
        <w:spacing w:line="360" w:lineRule="auto"/>
        <w:jc w:val="both"/>
        <w:rPr>
          <w:rFonts w:ascii="Times New Roman" w:hAnsi="Times New Roman" w:cs="Times New Roman"/>
          <w:b/>
          <w:sz w:val="24"/>
          <w:szCs w:val="24"/>
        </w:rPr>
      </w:pPr>
    </w:p>
    <w:p w14:paraId="53EDDF9E" w14:textId="7B1C5916" w:rsidR="00CF0E70" w:rsidRDefault="00CF0E70" w:rsidP="00CF0E70">
      <w:pPr>
        <w:spacing w:line="360" w:lineRule="auto"/>
        <w:ind w:firstLine="708"/>
        <w:jc w:val="both"/>
        <w:rPr>
          <w:rFonts w:ascii="Times New Roman" w:hAnsi="Times New Roman" w:cs="Times New Roman"/>
          <w:sz w:val="24"/>
          <w:szCs w:val="24"/>
        </w:rPr>
      </w:pPr>
      <w:r w:rsidRPr="00CF0E70">
        <w:rPr>
          <w:rFonts w:ascii="Times New Roman" w:hAnsi="Times New Roman" w:cs="Times New Roman"/>
          <w:sz w:val="24"/>
          <w:szCs w:val="24"/>
        </w:rPr>
        <w:t>V</w:t>
      </w:r>
      <w:r>
        <w:rPr>
          <w:rFonts w:ascii="Times New Roman" w:hAnsi="Times New Roman" w:cs="Times New Roman"/>
          <w:sz w:val="24"/>
          <w:szCs w:val="24"/>
        </w:rPr>
        <w:t xml:space="preserve"> </w:t>
      </w:r>
      <w:r w:rsidRPr="00CF0E70">
        <w:rPr>
          <w:rFonts w:ascii="Times New Roman" w:hAnsi="Times New Roman" w:cs="Times New Roman"/>
          <w:sz w:val="24"/>
          <w:szCs w:val="24"/>
        </w:rPr>
        <w:t>průběhu působení speciálního pedagoga na škole</w:t>
      </w:r>
      <w:r>
        <w:rPr>
          <w:rFonts w:ascii="Times New Roman" w:hAnsi="Times New Roman" w:cs="Times New Roman"/>
          <w:sz w:val="24"/>
          <w:szCs w:val="24"/>
        </w:rPr>
        <w:t xml:space="preserve"> se všichni z dotazovaných rodičů</w:t>
      </w:r>
      <w:r w:rsidRPr="00CF0E70">
        <w:rPr>
          <w:rFonts w:ascii="Times New Roman" w:hAnsi="Times New Roman" w:cs="Times New Roman"/>
          <w:sz w:val="24"/>
          <w:szCs w:val="24"/>
        </w:rPr>
        <w:t xml:space="preserve"> z nějakého důvodu na něj obráti</w:t>
      </w:r>
      <w:r>
        <w:rPr>
          <w:rFonts w:ascii="Times New Roman" w:hAnsi="Times New Roman" w:cs="Times New Roman"/>
          <w:sz w:val="24"/>
          <w:szCs w:val="24"/>
        </w:rPr>
        <w:t>li</w:t>
      </w:r>
      <w:r w:rsidRPr="00CF0E70">
        <w:rPr>
          <w:rFonts w:ascii="Times New Roman" w:hAnsi="Times New Roman" w:cs="Times New Roman"/>
          <w:sz w:val="24"/>
          <w:szCs w:val="24"/>
        </w:rPr>
        <w:t xml:space="preserve">. Tato informace </w:t>
      </w:r>
      <w:r>
        <w:rPr>
          <w:rFonts w:ascii="Times New Roman" w:hAnsi="Times New Roman" w:cs="Times New Roman"/>
          <w:sz w:val="24"/>
          <w:szCs w:val="24"/>
        </w:rPr>
        <w:t xml:space="preserve">je pro nás velice důležitým indikátorem potřebnosti tohoto pracovníka zejména na prvním stupni ZŠ. </w:t>
      </w:r>
    </w:p>
    <w:p w14:paraId="09929BBA" w14:textId="77777777" w:rsidR="00304870" w:rsidRPr="00CF0E70" w:rsidRDefault="00304870" w:rsidP="00CF0E70">
      <w:pPr>
        <w:spacing w:line="360" w:lineRule="auto"/>
        <w:ind w:firstLine="708"/>
        <w:jc w:val="both"/>
        <w:rPr>
          <w:rFonts w:ascii="Times New Roman" w:hAnsi="Times New Roman" w:cs="Times New Roman"/>
          <w:sz w:val="24"/>
          <w:szCs w:val="24"/>
        </w:rPr>
      </w:pPr>
    </w:p>
    <w:p w14:paraId="67A89972" w14:textId="77777777" w:rsidR="00C76CB0" w:rsidRPr="005F6ED4" w:rsidRDefault="00C76CB0" w:rsidP="00C76CB0">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4</w:t>
      </w:r>
      <w:r w:rsidRPr="005F6ED4">
        <w:rPr>
          <w:rFonts w:ascii="Times New Roman" w:hAnsi="Times New Roman" w:cs="Times New Roman"/>
          <w:b/>
          <w:sz w:val="24"/>
          <w:szCs w:val="24"/>
        </w:rPr>
        <w:t xml:space="preserve"> – Četnost odpovědí na 9. otázku. </w:t>
      </w:r>
    </w:p>
    <w:tbl>
      <w:tblPr>
        <w:tblStyle w:val="Mkatabulky"/>
        <w:tblW w:w="0" w:type="auto"/>
        <w:tblLook w:val="04A0" w:firstRow="1" w:lastRow="0" w:firstColumn="1" w:lastColumn="0" w:noHBand="0" w:noVBand="1"/>
      </w:tblPr>
      <w:tblGrid>
        <w:gridCol w:w="2405"/>
        <w:gridCol w:w="2126"/>
        <w:gridCol w:w="2127"/>
        <w:gridCol w:w="2119"/>
      </w:tblGrid>
      <w:tr w:rsidR="00C76CB0" w14:paraId="72422FF3" w14:textId="77777777" w:rsidTr="009848E3">
        <w:tc>
          <w:tcPr>
            <w:tcW w:w="2405" w:type="dxa"/>
            <w:vAlign w:val="center"/>
          </w:tcPr>
          <w:p w14:paraId="4A139D94" w14:textId="77777777" w:rsidR="00C76CB0" w:rsidRPr="00944375" w:rsidRDefault="00C76CB0"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6D911792" w14:textId="77777777" w:rsidR="00C76CB0" w:rsidRDefault="00C76CB0" w:rsidP="009848E3">
            <w:pPr>
              <w:spacing w:line="360" w:lineRule="auto"/>
              <w:rPr>
                <w:rFonts w:ascii="Times New Roman" w:hAnsi="Times New Roman" w:cs="Times New Roman"/>
                <w:sz w:val="24"/>
                <w:szCs w:val="24"/>
              </w:rPr>
            </w:pPr>
            <w:r>
              <w:rPr>
                <w:rFonts w:ascii="Times New Roman" w:hAnsi="Times New Roman" w:cs="Times New Roman"/>
                <w:sz w:val="24"/>
                <w:szCs w:val="24"/>
              </w:rPr>
              <w:t xml:space="preserve">Využili jste služeb jiného pracovníka ŠPP (metodika prevence či výchovného poradce)? </w:t>
            </w:r>
          </w:p>
        </w:tc>
      </w:tr>
      <w:tr w:rsidR="00C76CB0" w14:paraId="37F010D7" w14:textId="77777777" w:rsidTr="009848E3">
        <w:tc>
          <w:tcPr>
            <w:tcW w:w="4531" w:type="dxa"/>
            <w:gridSpan w:val="2"/>
            <w:vAlign w:val="center"/>
          </w:tcPr>
          <w:p w14:paraId="70367D7A" w14:textId="77777777" w:rsidR="00C76CB0" w:rsidRPr="00944375" w:rsidRDefault="00C76CB0"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7578A96D" w14:textId="77777777" w:rsidR="00C76CB0" w:rsidRPr="00944375"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3108C165" w14:textId="77777777" w:rsidR="00C76CB0" w:rsidRDefault="00C76CB0"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C76CB0" w14:paraId="19BD47EE" w14:textId="77777777" w:rsidTr="009848E3">
        <w:tc>
          <w:tcPr>
            <w:tcW w:w="4531" w:type="dxa"/>
            <w:gridSpan w:val="2"/>
            <w:vAlign w:val="center"/>
          </w:tcPr>
          <w:p w14:paraId="0FC2D715"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40C20557"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8A0075">
              <w:rPr>
                <w:rFonts w:ascii="Times New Roman" w:hAnsi="Times New Roman" w:cs="Times New Roman"/>
                <w:sz w:val="24"/>
                <w:szCs w:val="24"/>
              </w:rPr>
              <w:t>4</w:t>
            </w:r>
          </w:p>
        </w:tc>
        <w:tc>
          <w:tcPr>
            <w:tcW w:w="2119" w:type="dxa"/>
            <w:vAlign w:val="center"/>
          </w:tcPr>
          <w:p w14:paraId="6E53A3BC" w14:textId="77777777" w:rsidR="00C76CB0" w:rsidRDefault="004820D2"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r w:rsidR="00C76CB0">
              <w:rPr>
                <w:rFonts w:ascii="Times New Roman" w:hAnsi="Times New Roman" w:cs="Times New Roman"/>
                <w:sz w:val="24"/>
                <w:szCs w:val="24"/>
              </w:rPr>
              <w:t xml:space="preserve"> %</w:t>
            </w:r>
          </w:p>
        </w:tc>
      </w:tr>
      <w:tr w:rsidR="00C76CB0" w14:paraId="0311C29D" w14:textId="77777777" w:rsidTr="009848E3">
        <w:tc>
          <w:tcPr>
            <w:tcW w:w="4531" w:type="dxa"/>
            <w:gridSpan w:val="2"/>
            <w:vAlign w:val="center"/>
          </w:tcPr>
          <w:p w14:paraId="0D7D26D8" w14:textId="77777777" w:rsidR="00C76CB0" w:rsidRPr="00E42406" w:rsidRDefault="00C76CB0"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w:t>
            </w:r>
          </w:p>
        </w:tc>
        <w:tc>
          <w:tcPr>
            <w:tcW w:w="2127" w:type="dxa"/>
            <w:vAlign w:val="center"/>
          </w:tcPr>
          <w:p w14:paraId="1547D47C" w14:textId="77777777" w:rsidR="00C76CB0" w:rsidRDefault="00C76CB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8A0075">
              <w:rPr>
                <w:rFonts w:ascii="Times New Roman" w:hAnsi="Times New Roman" w:cs="Times New Roman"/>
                <w:sz w:val="24"/>
                <w:szCs w:val="24"/>
              </w:rPr>
              <w:t>2</w:t>
            </w:r>
          </w:p>
        </w:tc>
        <w:tc>
          <w:tcPr>
            <w:tcW w:w="2119" w:type="dxa"/>
            <w:vAlign w:val="center"/>
          </w:tcPr>
          <w:p w14:paraId="7FAF4C5F" w14:textId="77777777" w:rsidR="00C76CB0" w:rsidRDefault="00CF0E7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75 </w:t>
            </w:r>
            <w:r w:rsidR="00C76CB0">
              <w:rPr>
                <w:rFonts w:ascii="Times New Roman" w:hAnsi="Times New Roman" w:cs="Times New Roman"/>
                <w:sz w:val="24"/>
                <w:szCs w:val="24"/>
              </w:rPr>
              <w:t>%</w:t>
            </w:r>
          </w:p>
        </w:tc>
      </w:tr>
      <w:tr w:rsidR="00661402" w14:paraId="4A92278B" w14:textId="77777777" w:rsidTr="009848E3">
        <w:tc>
          <w:tcPr>
            <w:tcW w:w="4531" w:type="dxa"/>
            <w:gridSpan w:val="2"/>
          </w:tcPr>
          <w:p w14:paraId="5B63BC4D" w14:textId="77777777" w:rsidR="00661402" w:rsidRPr="00E42406" w:rsidRDefault="00462570"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1402">
              <w:rPr>
                <w:rFonts w:ascii="Times New Roman" w:hAnsi="Times New Roman" w:cs="Times New Roman"/>
                <w:sz w:val="24"/>
                <w:szCs w:val="24"/>
              </w:rPr>
              <w:t>eodpověděli</w:t>
            </w:r>
          </w:p>
        </w:tc>
        <w:tc>
          <w:tcPr>
            <w:tcW w:w="2127" w:type="dxa"/>
          </w:tcPr>
          <w:p w14:paraId="1C3BC9D1"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3CBA1A5D"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6403DD74" w14:textId="77777777" w:rsidR="003F4BD9" w:rsidRDefault="003F4BD9" w:rsidP="00501DF3">
      <w:pPr>
        <w:spacing w:line="360" w:lineRule="auto"/>
        <w:jc w:val="both"/>
        <w:rPr>
          <w:rFonts w:ascii="Times New Roman" w:hAnsi="Times New Roman" w:cs="Times New Roman"/>
          <w:b/>
          <w:sz w:val="24"/>
          <w:szCs w:val="24"/>
        </w:rPr>
      </w:pPr>
    </w:p>
    <w:p w14:paraId="0353A2CE" w14:textId="3B6AA425" w:rsidR="002466D9" w:rsidRDefault="002466D9"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lastRenderedPageBreak/>
        <w:drawing>
          <wp:inline distT="0" distB="0" distL="0" distR="0" wp14:anchorId="3EAC7D73" wp14:editId="7A557AB8">
            <wp:extent cx="5505450" cy="215265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D74FF" w:rsidRPr="00DD74FF">
        <w:rPr>
          <w:rFonts w:ascii="Times New Roman" w:hAnsi="Times New Roman" w:cs="Times New Roman"/>
          <w:b/>
          <w:sz w:val="24"/>
          <w:szCs w:val="24"/>
        </w:rPr>
        <w:t xml:space="preserve"> </w:t>
      </w:r>
      <w:r w:rsidR="00DD74FF" w:rsidRPr="00EB1CE1">
        <w:rPr>
          <w:rFonts w:ascii="Times New Roman" w:hAnsi="Times New Roman" w:cs="Times New Roman"/>
          <w:b/>
          <w:sz w:val="24"/>
          <w:szCs w:val="24"/>
        </w:rPr>
        <w:t>Graf č. 9 – Grafické rozložení odpovědí na 9. otázku.</w:t>
      </w:r>
    </w:p>
    <w:p w14:paraId="0527EF05" w14:textId="77777777" w:rsidR="00602453" w:rsidRPr="00DF20F1" w:rsidRDefault="00602453" w:rsidP="00501DF3">
      <w:pPr>
        <w:spacing w:line="360" w:lineRule="auto"/>
        <w:jc w:val="both"/>
        <w:rPr>
          <w:rFonts w:ascii="Times New Roman" w:hAnsi="Times New Roman" w:cs="Times New Roman"/>
          <w:b/>
          <w:sz w:val="24"/>
          <w:szCs w:val="24"/>
        </w:rPr>
      </w:pPr>
    </w:p>
    <w:p w14:paraId="3A996F62" w14:textId="586CF66D" w:rsidR="00EB1CE1" w:rsidRDefault="002466D9"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tab/>
        <w:t>Pouze čtvrtina rodičů našeho vzorku se někdy obrátila na některého ze základních členů ŠPP. Vzhledem</w:t>
      </w:r>
      <w:r w:rsidR="00EB1CE1">
        <w:rPr>
          <w:rFonts w:ascii="Times New Roman" w:hAnsi="Times New Roman" w:cs="Times New Roman"/>
          <w:sz w:val="24"/>
          <w:szCs w:val="24"/>
        </w:rPr>
        <w:t xml:space="preserve"> k tomu, jak mají jednotliví poradenští pracovníci rozdělené kompetence, nás toto zjištění nepřekvapilo. Domníváme se, že pokud by byl výzkum zaměřen na 2. stupeň hodnoty by byly rozloženy jinak.</w:t>
      </w:r>
    </w:p>
    <w:p w14:paraId="673694DA" w14:textId="77777777" w:rsidR="00304870" w:rsidRDefault="00304870" w:rsidP="00501DF3">
      <w:pPr>
        <w:spacing w:line="360" w:lineRule="auto"/>
        <w:jc w:val="both"/>
        <w:rPr>
          <w:rFonts w:ascii="Times New Roman" w:hAnsi="Times New Roman" w:cs="Times New Roman"/>
          <w:sz w:val="24"/>
          <w:szCs w:val="24"/>
        </w:rPr>
      </w:pPr>
    </w:p>
    <w:p w14:paraId="2B52E570" w14:textId="77777777" w:rsidR="008A0075" w:rsidRPr="005F6ED4" w:rsidRDefault="008A0075" w:rsidP="008A0075">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5</w:t>
      </w:r>
      <w:r w:rsidRPr="005F6ED4">
        <w:rPr>
          <w:rFonts w:ascii="Times New Roman" w:hAnsi="Times New Roman" w:cs="Times New Roman"/>
          <w:b/>
          <w:sz w:val="24"/>
          <w:szCs w:val="24"/>
        </w:rPr>
        <w:t xml:space="preserve"> – Četnost odpovědí na 10. otázku. </w:t>
      </w:r>
    </w:p>
    <w:tbl>
      <w:tblPr>
        <w:tblStyle w:val="Mkatabulky"/>
        <w:tblW w:w="0" w:type="auto"/>
        <w:tblLook w:val="04A0" w:firstRow="1" w:lastRow="0" w:firstColumn="1" w:lastColumn="0" w:noHBand="0" w:noVBand="1"/>
      </w:tblPr>
      <w:tblGrid>
        <w:gridCol w:w="2405"/>
        <w:gridCol w:w="2126"/>
        <w:gridCol w:w="2127"/>
        <w:gridCol w:w="2119"/>
      </w:tblGrid>
      <w:tr w:rsidR="008A0075" w14:paraId="325D6693" w14:textId="77777777" w:rsidTr="009848E3">
        <w:tc>
          <w:tcPr>
            <w:tcW w:w="2405" w:type="dxa"/>
            <w:vAlign w:val="center"/>
          </w:tcPr>
          <w:p w14:paraId="2638B435" w14:textId="77777777" w:rsidR="008A0075" w:rsidRPr="00944375" w:rsidRDefault="008A0075"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686629C5" w14:textId="77777777" w:rsidR="008A0075" w:rsidRDefault="008A0075" w:rsidP="009848E3">
            <w:pPr>
              <w:spacing w:line="360" w:lineRule="auto"/>
              <w:rPr>
                <w:rFonts w:ascii="Times New Roman" w:hAnsi="Times New Roman" w:cs="Times New Roman"/>
                <w:sz w:val="24"/>
                <w:szCs w:val="24"/>
              </w:rPr>
            </w:pPr>
            <w:r>
              <w:rPr>
                <w:rFonts w:ascii="Times New Roman" w:hAnsi="Times New Roman" w:cs="Times New Roman"/>
                <w:sz w:val="24"/>
                <w:szCs w:val="24"/>
              </w:rPr>
              <w:t xml:space="preserve">Jakého charakteru byla služba poradenského pracovníka? </w:t>
            </w:r>
          </w:p>
        </w:tc>
      </w:tr>
      <w:tr w:rsidR="008A0075" w14:paraId="147E9FDE" w14:textId="77777777" w:rsidTr="009848E3">
        <w:tc>
          <w:tcPr>
            <w:tcW w:w="4531" w:type="dxa"/>
            <w:gridSpan w:val="2"/>
            <w:vAlign w:val="center"/>
          </w:tcPr>
          <w:p w14:paraId="4434E07B" w14:textId="77777777" w:rsidR="008A0075" w:rsidRPr="00944375" w:rsidRDefault="008A0075"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3B94A8AC" w14:textId="77777777" w:rsidR="008A0075" w:rsidRPr="00944375" w:rsidRDefault="008A0075"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5117AE18" w14:textId="77777777" w:rsidR="008A0075" w:rsidRDefault="008A0075"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8A0075" w14:paraId="120BDDA5" w14:textId="77777777" w:rsidTr="009848E3">
        <w:tc>
          <w:tcPr>
            <w:tcW w:w="4531" w:type="dxa"/>
            <w:gridSpan w:val="2"/>
            <w:vAlign w:val="center"/>
          </w:tcPr>
          <w:p w14:paraId="58C7D69F"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jednorázová konzultace</w:t>
            </w:r>
          </w:p>
        </w:tc>
        <w:tc>
          <w:tcPr>
            <w:tcW w:w="2127" w:type="dxa"/>
            <w:vAlign w:val="center"/>
          </w:tcPr>
          <w:p w14:paraId="05817CD7"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19" w:type="dxa"/>
            <w:vAlign w:val="center"/>
          </w:tcPr>
          <w:p w14:paraId="539EE6DF" w14:textId="77777777" w:rsidR="008A0075" w:rsidRDefault="00EB1CE1"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462570">
              <w:rPr>
                <w:rFonts w:ascii="Times New Roman" w:hAnsi="Times New Roman" w:cs="Times New Roman"/>
                <w:sz w:val="24"/>
                <w:szCs w:val="24"/>
              </w:rPr>
              <w:t>7,8</w:t>
            </w:r>
            <w:r w:rsidR="008A0075">
              <w:rPr>
                <w:rFonts w:ascii="Times New Roman" w:hAnsi="Times New Roman" w:cs="Times New Roman"/>
                <w:sz w:val="24"/>
                <w:szCs w:val="24"/>
              </w:rPr>
              <w:t xml:space="preserve"> %</w:t>
            </w:r>
          </w:p>
        </w:tc>
      </w:tr>
      <w:tr w:rsidR="008A0075" w14:paraId="108D2DAF" w14:textId="77777777" w:rsidTr="009848E3">
        <w:tc>
          <w:tcPr>
            <w:tcW w:w="4531" w:type="dxa"/>
            <w:gridSpan w:val="2"/>
            <w:vAlign w:val="center"/>
          </w:tcPr>
          <w:p w14:paraId="6C42B43E"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dlouhodobější spolupráce s pracovníkem (vedení žáka, opakované konzultace…)</w:t>
            </w:r>
          </w:p>
        </w:tc>
        <w:tc>
          <w:tcPr>
            <w:tcW w:w="2127" w:type="dxa"/>
            <w:vAlign w:val="center"/>
          </w:tcPr>
          <w:p w14:paraId="56099C4B"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119" w:type="dxa"/>
            <w:vAlign w:val="center"/>
          </w:tcPr>
          <w:p w14:paraId="49BDC722" w14:textId="77777777" w:rsidR="008A0075" w:rsidRDefault="00EB1CE1"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r w:rsidR="00462570">
              <w:rPr>
                <w:rFonts w:ascii="Times New Roman" w:hAnsi="Times New Roman" w:cs="Times New Roman"/>
                <w:sz w:val="24"/>
                <w:szCs w:val="24"/>
              </w:rPr>
              <w:t>,4</w:t>
            </w:r>
            <w:r>
              <w:rPr>
                <w:rFonts w:ascii="Times New Roman" w:hAnsi="Times New Roman" w:cs="Times New Roman"/>
                <w:sz w:val="24"/>
                <w:szCs w:val="24"/>
              </w:rPr>
              <w:t xml:space="preserve"> </w:t>
            </w:r>
            <w:r w:rsidR="008A0075">
              <w:rPr>
                <w:rFonts w:ascii="Times New Roman" w:hAnsi="Times New Roman" w:cs="Times New Roman"/>
                <w:sz w:val="24"/>
                <w:szCs w:val="24"/>
              </w:rPr>
              <w:t>%</w:t>
            </w:r>
          </w:p>
        </w:tc>
      </w:tr>
      <w:tr w:rsidR="008A0075" w14:paraId="71D3D551" w14:textId="77777777" w:rsidTr="009848E3">
        <w:tc>
          <w:tcPr>
            <w:tcW w:w="4531" w:type="dxa"/>
            <w:gridSpan w:val="2"/>
            <w:vAlign w:val="center"/>
          </w:tcPr>
          <w:p w14:paraId="131E4D3F" w14:textId="77777777" w:rsidR="008A0075" w:rsidRPr="008A0075" w:rsidRDefault="008A0075" w:rsidP="008A0075">
            <w:pPr>
              <w:spacing w:line="360" w:lineRule="auto"/>
              <w:jc w:val="both"/>
              <w:rPr>
                <w:rFonts w:ascii="Times New Roman" w:hAnsi="Times New Roman" w:cs="Times New Roman"/>
                <w:sz w:val="24"/>
                <w:szCs w:val="24"/>
              </w:rPr>
            </w:pPr>
            <w:r w:rsidRPr="008A0075">
              <w:rPr>
                <w:rFonts w:ascii="Times New Roman" w:hAnsi="Times New Roman" w:cs="Times New Roman"/>
                <w:sz w:val="24"/>
                <w:szCs w:val="24"/>
              </w:rPr>
              <w:t>c)</w:t>
            </w:r>
            <w:r>
              <w:rPr>
                <w:rFonts w:ascii="Times New Roman" w:hAnsi="Times New Roman" w:cs="Times New Roman"/>
                <w:sz w:val="24"/>
                <w:szCs w:val="24"/>
              </w:rPr>
              <w:t xml:space="preserve"> Ž</w:t>
            </w:r>
            <w:r w:rsidRPr="008A0075">
              <w:rPr>
                <w:rFonts w:ascii="Times New Roman" w:hAnsi="Times New Roman" w:cs="Times New Roman"/>
                <w:sz w:val="24"/>
                <w:szCs w:val="24"/>
              </w:rPr>
              <w:t xml:space="preserve">ádné služby jsem </w:t>
            </w:r>
            <w:r>
              <w:rPr>
                <w:rFonts w:ascii="Times New Roman" w:hAnsi="Times New Roman" w:cs="Times New Roman"/>
                <w:sz w:val="24"/>
                <w:szCs w:val="24"/>
              </w:rPr>
              <w:t xml:space="preserve">nevyužila. </w:t>
            </w:r>
          </w:p>
        </w:tc>
        <w:tc>
          <w:tcPr>
            <w:tcW w:w="2127" w:type="dxa"/>
            <w:vAlign w:val="center"/>
          </w:tcPr>
          <w:p w14:paraId="0C8625FC"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vAlign w:val="center"/>
          </w:tcPr>
          <w:p w14:paraId="116BDB96" w14:textId="77777777" w:rsidR="008A0075"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008A0075">
              <w:rPr>
                <w:rFonts w:ascii="Times New Roman" w:hAnsi="Times New Roman" w:cs="Times New Roman"/>
                <w:sz w:val="24"/>
                <w:szCs w:val="24"/>
              </w:rPr>
              <w:t>%</w:t>
            </w:r>
          </w:p>
        </w:tc>
      </w:tr>
      <w:tr w:rsidR="008A0075" w14:paraId="72B131FA" w14:textId="77777777" w:rsidTr="009848E3">
        <w:tc>
          <w:tcPr>
            <w:tcW w:w="4531" w:type="dxa"/>
            <w:gridSpan w:val="2"/>
            <w:vAlign w:val="center"/>
          </w:tcPr>
          <w:p w14:paraId="66AB7DBC" w14:textId="77777777" w:rsidR="008A0075" w:rsidRPr="008A0075" w:rsidRDefault="00EB1CE1" w:rsidP="008A0075">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8A0075">
              <w:rPr>
                <w:rFonts w:ascii="Times New Roman" w:hAnsi="Times New Roman" w:cs="Times New Roman"/>
                <w:sz w:val="24"/>
                <w:szCs w:val="24"/>
              </w:rPr>
              <w:t xml:space="preserve">eodpověděli </w:t>
            </w:r>
          </w:p>
        </w:tc>
        <w:tc>
          <w:tcPr>
            <w:tcW w:w="2127" w:type="dxa"/>
            <w:vAlign w:val="center"/>
          </w:tcPr>
          <w:p w14:paraId="5C037222"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dxa"/>
            <w:vAlign w:val="center"/>
          </w:tcPr>
          <w:p w14:paraId="0B3E5E38" w14:textId="77777777" w:rsidR="008A0075" w:rsidRDefault="0046257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r w:rsidR="00EB1CE1">
              <w:rPr>
                <w:rFonts w:ascii="Times New Roman" w:hAnsi="Times New Roman" w:cs="Times New Roman"/>
                <w:sz w:val="24"/>
                <w:szCs w:val="24"/>
              </w:rPr>
              <w:t xml:space="preserve"> </w:t>
            </w:r>
            <w:r w:rsidR="008A0075">
              <w:rPr>
                <w:rFonts w:ascii="Times New Roman" w:hAnsi="Times New Roman" w:cs="Times New Roman"/>
                <w:sz w:val="24"/>
                <w:szCs w:val="24"/>
              </w:rPr>
              <w:t>%</w:t>
            </w:r>
          </w:p>
        </w:tc>
      </w:tr>
    </w:tbl>
    <w:p w14:paraId="12D74766" w14:textId="77777777" w:rsidR="00DF20F1" w:rsidRDefault="00DF20F1" w:rsidP="00501DF3">
      <w:pPr>
        <w:spacing w:line="360" w:lineRule="auto"/>
        <w:jc w:val="both"/>
        <w:rPr>
          <w:rFonts w:ascii="Times New Roman" w:hAnsi="Times New Roman" w:cs="Times New Roman"/>
          <w:b/>
          <w:sz w:val="24"/>
          <w:szCs w:val="24"/>
        </w:rPr>
      </w:pPr>
    </w:p>
    <w:p w14:paraId="67DAC608" w14:textId="77777777" w:rsidR="00EB1CE1" w:rsidRPr="00DD74FF" w:rsidRDefault="00EB1CE1"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3C51CBCC" wp14:editId="29041AC4">
            <wp:extent cx="5470331" cy="2032635"/>
            <wp:effectExtent l="0" t="0" r="16510" b="571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D74FF" w:rsidRPr="00DD74FF">
        <w:rPr>
          <w:rFonts w:ascii="Times New Roman" w:hAnsi="Times New Roman" w:cs="Times New Roman"/>
          <w:b/>
          <w:sz w:val="24"/>
          <w:szCs w:val="24"/>
        </w:rPr>
        <w:t xml:space="preserve"> </w:t>
      </w:r>
      <w:r w:rsidR="00DD74FF" w:rsidRPr="00EB1CE1">
        <w:rPr>
          <w:rFonts w:ascii="Times New Roman" w:hAnsi="Times New Roman" w:cs="Times New Roman"/>
          <w:b/>
          <w:sz w:val="24"/>
          <w:szCs w:val="24"/>
        </w:rPr>
        <w:t>Graf č. 10 – Grafické rozložení odpovědí na otázku 10.</w:t>
      </w:r>
    </w:p>
    <w:p w14:paraId="4EEC00AA" w14:textId="33F9668F" w:rsidR="00DD74FF" w:rsidRDefault="00E81658" w:rsidP="00501DF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E81658">
        <w:rPr>
          <w:rFonts w:ascii="Times New Roman" w:hAnsi="Times New Roman" w:cs="Times New Roman"/>
          <w:sz w:val="24"/>
          <w:szCs w:val="24"/>
        </w:rPr>
        <w:t>Zde nás celkem překvapilo, že 80</w:t>
      </w:r>
      <w:r w:rsidR="00462570">
        <w:rPr>
          <w:rFonts w:ascii="Times New Roman" w:hAnsi="Times New Roman" w:cs="Times New Roman"/>
          <w:sz w:val="24"/>
          <w:szCs w:val="24"/>
        </w:rPr>
        <w:t>,4</w:t>
      </w:r>
      <w:r>
        <w:rPr>
          <w:rFonts w:ascii="Times New Roman" w:hAnsi="Times New Roman" w:cs="Times New Roman"/>
          <w:sz w:val="24"/>
          <w:szCs w:val="24"/>
        </w:rPr>
        <w:t xml:space="preserve"> </w:t>
      </w:r>
      <w:r w:rsidRPr="00E81658">
        <w:rPr>
          <w:rFonts w:ascii="Times New Roman" w:hAnsi="Times New Roman" w:cs="Times New Roman"/>
          <w:sz w:val="24"/>
          <w:szCs w:val="24"/>
        </w:rPr>
        <w:t>% rodičů uvedlo, že s pracovníkem ŠPP spolupracovali dlouhodoběji.</w:t>
      </w:r>
      <w:r>
        <w:rPr>
          <w:rFonts w:ascii="Times New Roman" w:hAnsi="Times New Roman" w:cs="Times New Roman"/>
          <w:sz w:val="24"/>
          <w:szCs w:val="24"/>
        </w:rPr>
        <w:t xml:space="preserve"> Pouze </w:t>
      </w:r>
      <w:r w:rsidR="00462570">
        <w:rPr>
          <w:rFonts w:ascii="Times New Roman" w:hAnsi="Times New Roman" w:cs="Times New Roman"/>
          <w:sz w:val="24"/>
          <w:szCs w:val="24"/>
        </w:rPr>
        <w:t xml:space="preserve">necelých </w:t>
      </w:r>
      <w:r>
        <w:rPr>
          <w:rFonts w:ascii="Times New Roman" w:hAnsi="Times New Roman" w:cs="Times New Roman"/>
          <w:sz w:val="24"/>
          <w:szCs w:val="24"/>
        </w:rPr>
        <w:t>18 % označilo, že spolupráce byla jednorázová a jeden z dotazovaných na tuto otázku neodpověděl vůbec.</w:t>
      </w:r>
    </w:p>
    <w:p w14:paraId="01E03CFE" w14:textId="77777777" w:rsidR="00304870" w:rsidRPr="00DF20F1" w:rsidRDefault="00304870" w:rsidP="00501DF3">
      <w:pPr>
        <w:spacing w:line="360" w:lineRule="auto"/>
        <w:jc w:val="both"/>
        <w:rPr>
          <w:rFonts w:ascii="Times New Roman" w:hAnsi="Times New Roman" w:cs="Times New Roman"/>
          <w:sz w:val="24"/>
          <w:szCs w:val="24"/>
        </w:rPr>
      </w:pPr>
    </w:p>
    <w:p w14:paraId="4EE258D7" w14:textId="77777777" w:rsidR="008A0075" w:rsidRPr="005F6ED4" w:rsidRDefault="008A0075" w:rsidP="00501DF3">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6</w:t>
      </w:r>
      <w:r w:rsidRPr="005F6ED4">
        <w:rPr>
          <w:rFonts w:ascii="Times New Roman" w:hAnsi="Times New Roman" w:cs="Times New Roman"/>
          <w:b/>
          <w:sz w:val="24"/>
          <w:szCs w:val="24"/>
        </w:rPr>
        <w:t xml:space="preserve"> – Četnost odpovědí na 11. otázku.</w:t>
      </w:r>
    </w:p>
    <w:tbl>
      <w:tblPr>
        <w:tblStyle w:val="Mkatabulky"/>
        <w:tblW w:w="0" w:type="auto"/>
        <w:tblLook w:val="04A0" w:firstRow="1" w:lastRow="0" w:firstColumn="1" w:lastColumn="0" w:noHBand="0" w:noVBand="1"/>
      </w:tblPr>
      <w:tblGrid>
        <w:gridCol w:w="2405"/>
        <w:gridCol w:w="2126"/>
        <w:gridCol w:w="2127"/>
        <w:gridCol w:w="2119"/>
      </w:tblGrid>
      <w:tr w:rsidR="008A0075" w14:paraId="2BE153C9" w14:textId="77777777" w:rsidTr="009848E3">
        <w:tc>
          <w:tcPr>
            <w:tcW w:w="2405" w:type="dxa"/>
            <w:vAlign w:val="center"/>
          </w:tcPr>
          <w:p w14:paraId="5C771D33" w14:textId="77777777" w:rsidR="008A0075" w:rsidRPr="00944375" w:rsidRDefault="008A0075"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60A81959" w14:textId="77777777" w:rsidR="008A0075" w:rsidRDefault="008A0075" w:rsidP="009848E3">
            <w:pPr>
              <w:spacing w:line="360" w:lineRule="auto"/>
              <w:rPr>
                <w:rFonts w:ascii="Times New Roman" w:hAnsi="Times New Roman" w:cs="Times New Roman"/>
                <w:sz w:val="24"/>
                <w:szCs w:val="24"/>
              </w:rPr>
            </w:pPr>
            <w:r>
              <w:rPr>
                <w:rFonts w:ascii="Times New Roman" w:hAnsi="Times New Roman" w:cs="Times New Roman"/>
                <w:sz w:val="24"/>
                <w:szCs w:val="24"/>
              </w:rPr>
              <w:t>Jakým způsobem probíhal kontakt s pracovníkem ŠPP</w:t>
            </w:r>
            <w:r w:rsidR="00E81658">
              <w:rPr>
                <w:rFonts w:ascii="Times New Roman" w:hAnsi="Times New Roman" w:cs="Times New Roman"/>
                <w:sz w:val="24"/>
                <w:szCs w:val="24"/>
              </w:rPr>
              <w:t>?</w:t>
            </w:r>
          </w:p>
        </w:tc>
      </w:tr>
      <w:tr w:rsidR="008A0075" w14:paraId="7E168892" w14:textId="77777777" w:rsidTr="009848E3">
        <w:tc>
          <w:tcPr>
            <w:tcW w:w="4531" w:type="dxa"/>
            <w:gridSpan w:val="2"/>
            <w:vAlign w:val="center"/>
          </w:tcPr>
          <w:p w14:paraId="7E58016F" w14:textId="77777777" w:rsidR="008A0075" w:rsidRPr="00944375" w:rsidRDefault="008A0075"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113C011A" w14:textId="77777777" w:rsidR="008A0075" w:rsidRPr="00944375" w:rsidRDefault="008A0075"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46030D00" w14:textId="77777777" w:rsidR="008A0075" w:rsidRDefault="008A0075"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8A0075" w14:paraId="7669D98F" w14:textId="77777777" w:rsidTr="009848E3">
        <w:tc>
          <w:tcPr>
            <w:tcW w:w="4531" w:type="dxa"/>
            <w:gridSpan w:val="2"/>
            <w:vAlign w:val="center"/>
          </w:tcPr>
          <w:p w14:paraId="4182457F"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Sám/ sama jsem se na něj obrátil/a.</w:t>
            </w:r>
          </w:p>
        </w:tc>
        <w:tc>
          <w:tcPr>
            <w:tcW w:w="2127" w:type="dxa"/>
            <w:vAlign w:val="center"/>
          </w:tcPr>
          <w:p w14:paraId="3DB0E7BD" w14:textId="77777777" w:rsidR="008A0075"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19" w:type="dxa"/>
            <w:vAlign w:val="center"/>
          </w:tcPr>
          <w:p w14:paraId="46B705E4" w14:textId="77777777" w:rsidR="008A0075" w:rsidRDefault="00E8165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r w:rsidR="00462570">
              <w:rPr>
                <w:rFonts w:ascii="Times New Roman" w:hAnsi="Times New Roman" w:cs="Times New Roman"/>
                <w:sz w:val="24"/>
                <w:szCs w:val="24"/>
              </w:rPr>
              <w:t>,1</w:t>
            </w:r>
            <w:r w:rsidR="008A0075">
              <w:rPr>
                <w:rFonts w:ascii="Times New Roman" w:hAnsi="Times New Roman" w:cs="Times New Roman"/>
                <w:sz w:val="24"/>
                <w:szCs w:val="24"/>
              </w:rPr>
              <w:t xml:space="preserve"> %</w:t>
            </w:r>
          </w:p>
        </w:tc>
      </w:tr>
      <w:tr w:rsidR="008A0075" w14:paraId="29CC1F46" w14:textId="77777777" w:rsidTr="009848E3">
        <w:tc>
          <w:tcPr>
            <w:tcW w:w="4531" w:type="dxa"/>
            <w:gridSpan w:val="2"/>
            <w:vAlign w:val="center"/>
          </w:tcPr>
          <w:p w14:paraId="55CC4C11"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prostřednictvím třídního učitele</w:t>
            </w:r>
          </w:p>
        </w:tc>
        <w:tc>
          <w:tcPr>
            <w:tcW w:w="2127" w:type="dxa"/>
            <w:vAlign w:val="center"/>
          </w:tcPr>
          <w:p w14:paraId="198F119A"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119" w:type="dxa"/>
            <w:vAlign w:val="center"/>
          </w:tcPr>
          <w:p w14:paraId="20A30A3A" w14:textId="77777777" w:rsidR="008A0075" w:rsidRDefault="00E81658"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4173C9">
              <w:rPr>
                <w:rFonts w:ascii="Times New Roman" w:hAnsi="Times New Roman" w:cs="Times New Roman"/>
                <w:sz w:val="24"/>
                <w:szCs w:val="24"/>
              </w:rPr>
              <w:t>7</w:t>
            </w:r>
            <w:r w:rsidR="00462570">
              <w:rPr>
                <w:rFonts w:ascii="Times New Roman" w:hAnsi="Times New Roman" w:cs="Times New Roman"/>
                <w:sz w:val="24"/>
                <w:szCs w:val="24"/>
              </w:rPr>
              <w:t>,5</w:t>
            </w:r>
            <w:r>
              <w:rPr>
                <w:rFonts w:ascii="Times New Roman" w:hAnsi="Times New Roman" w:cs="Times New Roman"/>
                <w:sz w:val="24"/>
                <w:szCs w:val="24"/>
              </w:rPr>
              <w:t xml:space="preserve"> </w:t>
            </w:r>
            <w:r w:rsidR="008A0075">
              <w:rPr>
                <w:rFonts w:ascii="Times New Roman" w:hAnsi="Times New Roman" w:cs="Times New Roman"/>
                <w:sz w:val="24"/>
                <w:szCs w:val="24"/>
              </w:rPr>
              <w:t>%</w:t>
            </w:r>
          </w:p>
        </w:tc>
      </w:tr>
      <w:tr w:rsidR="008A0075" w14:paraId="195D9AC4" w14:textId="77777777" w:rsidTr="009848E3">
        <w:tc>
          <w:tcPr>
            <w:tcW w:w="4531" w:type="dxa"/>
            <w:gridSpan w:val="2"/>
            <w:vAlign w:val="center"/>
          </w:tcPr>
          <w:p w14:paraId="16D88FDB" w14:textId="77777777" w:rsidR="008A0075" w:rsidRPr="008A0075" w:rsidRDefault="008A0075" w:rsidP="008A0075">
            <w:pPr>
              <w:spacing w:line="360" w:lineRule="auto"/>
              <w:jc w:val="both"/>
              <w:rPr>
                <w:rFonts w:ascii="Times New Roman" w:hAnsi="Times New Roman" w:cs="Times New Roman"/>
                <w:sz w:val="24"/>
                <w:szCs w:val="24"/>
              </w:rPr>
            </w:pPr>
            <w:r w:rsidRPr="008A0075">
              <w:rPr>
                <w:rFonts w:ascii="Times New Roman" w:hAnsi="Times New Roman" w:cs="Times New Roman"/>
                <w:sz w:val="24"/>
                <w:szCs w:val="24"/>
              </w:rPr>
              <w:t>c)</w:t>
            </w:r>
            <w:r>
              <w:rPr>
                <w:rFonts w:ascii="Times New Roman" w:hAnsi="Times New Roman" w:cs="Times New Roman"/>
                <w:sz w:val="24"/>
                <w:szCs w:val="24"/>
              </w:rPr>
              <w:t xml:space="preserve"> </w:t>
            </w:r>
            <w:r w:rsidRPr="008A0075">
              <w:rPr>
                <w:rFonts w:ascii="Times New Roman" w:hAnsi="Times New Roman" w:cs="Times New Roman"/>
                <w:sz w:val="24"/>
                <w:szCs w:val="24"/>
              </w:rPr>
              <w:t>Kontaktoval mě přímo pracovník ŠPP</w:t>
            </w:r>
          </w:p>
        </w:tc>
        <w:tc>
          <w:tcPr>
            <w:tcW w:w="2127" w:type="dxa"/>
            <w:vAlign w:val="center"/>
          </w:tcPr>
          <w:p w14:paraId="0D138CB8"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19" w:type="dxa"/>
            <w:vAlign w:val="center"/>
          </w:tcPr>
          <w:p w14:paraId="420A1F3F" w14:textId="77777777" w:rsidR="008A0075" w:rsidRDefault="004173C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462570">
              <w:rPr>
                <w:rFonts w:ascii="Times New Roman" w:hAnsi="Times New Roman" w:cs="Times New Roman"/>
                <w:sz w:val="24"/>
                <w:szCs w:val="24"/>
              </w:rPr>
              <w:t>8,6</w:t>
            </w:r>
            <w:r>
              <w:rPr>
                <w:rFonts w:ascii="Times New Roman" w:hAnsi="Times New Roman" w:cs="Times New Roman"/>
                <w:sz w:val="24"/>
                <w:szCs w:val="24"/>
              </w:rPr>
              <w:t xml:space="preserve"> </w:t>
            </w:r>
            <w:r w:rsidR="008A0075">
              <w:rPr>
                <w:rFonts w:ascii="Times New Roman" w:hAnsi="Times New Roman" w:cs="Times New Roman"/>
                <w:sz w:val="24"/>
                <w:szCs w:val="24"/>
              </w:rPr>
              <w:t>%</w:t>
            </w:r>
          </w:p>
        </w:tc>
      </w:tr>
      <w:tr w:rsidR="008A0075" w14:paraId="7F4D3BC0" w14:textId="77777777" w:rsidTr="009848E3">
        <w:tc>
          <w:tcPr>
            <w:tcW w:w="4531" w:type="dxa"/>
            <w:gridSpan w:val="2"/>
            <w:vAlign w:val="center"/>
          </w:tcPr>
          <w:p w14:paraId="370713BE" w14:textId="77777777" w:rsidR="008A0075" w:rsidRPr="008A0075" w:rsidRDefault="008A0075" w:rsidP="008A0075">
            <w:pPr>
              <w:spacing w:line="360" w:lineRule="auto"/>
              <w:jc w:val="both"/>
              <w:rPr>
                <w:rFonts w:ascii="Times New Roman" w:hAnsi="Times New Roman" w:cs="Times New Roman"/>
                <w:sz w:val="24"/>
                <w:szCs w:val="24"/>
              </w:rPr>
            </w:pPr>
            <w:r w:rsidRPr="008A0075">
              <w:rPr>
                <w:rFonts w:ascii="Times New Roman" w:hAnsi="Times New Roman" w:cs="Times New Roman"/>
                <w:sz w:val="24"/>
                <w:szCs w:val="24"/>
              </w:rPr>
              <w:t>d)</w:t>
            </w:r>
            <w:r>
              <w:rPr>
                <w:rFonts w:ascii="Times New Roman" w:hAnsi="Times New Roman" w:cs="Times New Roman"/>
                <w:sz w:val="24"/>
                <w:szCs w:val="24"/>
              </w:rPr>
              <w:t xml:space="preserve"> </w:t>
            </w:r>
            <w:r w:rsidRPr="008A0075">
              <w:rPr>
                <w:rFonts w:ascii="Times New Roman" w:hAnsi="Times New Roman" w:cs="Times New Roman"/>
                <w:sz w:val="24"/>
                <w:szCs w:val="24"/>
              </w:rPr>
              <w:t>žádný neproběhl</w:t>
            </w:r>
          </w:p>
        </w:tc>
        <w:tc>
          <w:tcPr>
            <w:tcW w:w="2127" w:type="dxa"/>
            <w:vAlign w:val="center"/>
          </w:tcPr>
          <w:p w14:paraId="258D1EE4"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vAlign w:val="center"/>
          </w:tcPr>
          <w:p w14:paraId="31E6D384" w14:textId="77777777" w:rsidR="008A0075"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008A0075">
              <w:rPr>
                <w:rFonts w:ascii="Times New Roman" w:hAnsi="Times New Roman" w:cs="Times New Roman"/>
                <w:sz w:val="24"/>
                <w:szCs w:val="24"/>
              </w:rPr>
              <w:t>%</w:t>
            </w:r>
          </w:p>
        </w:tc>
      </w:tr>
      <w:tr w:rsidR="009F2E37" w14:paraId="2C440739" w14:textId="77777777" w:rsidTr="009848E3">
        <w:tc>
          <w:tcPr>
            <w:tcW w:w="4531" w:type="dxa"/>
            <w:gridSpan w:val="2"/>
            <w:vAlign w:val="center"/>
          </w:tcPr>
          <w:p w14:paraId="50FA3BEC" w14:textId="77777777" w:rsidR="009F2E37" w:rsidRPr="008A0075" w:rsidRDefault="004173C9" w:rsidP="008A0075">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F2E37">
              <w:rPr>
                <w:rFonts w:ascii="Times New Roman" w:hAnsi="Times New Roman" w:cs="Times New Roman"/>
                <w:sz w:val="24"/>
                <w:szCs w:val="24"/>
              </w:rPr>
              <w:t>eodpověděli</w:t>
            </w:r>
          </w:p>
        </w:tc>
        <w:tc>
          <w:tcPr>
            <w:tcW w:w="2127" w:type="dxa"/>
            <w:vAlign w:val="center"/>
          </w:tcPr>
          <w:p w14:paraId="2AD99A49" w14:textId="77777777" w:rsidR="009F2E37"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dxa"/>
            <w:vAlign w:val="center"/>
          </w:tcPr>
          <w:p w14:paraId="7900BC48" w14:textId="77777777" w:rsidR="009F2E37" w:rsidRDefault="0046257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r w:rsidR="004173C9">
              <w:rPr>
                <w:rFonts w:ascii="Times New Roman" w:hAnsi="Times New Roman" w:cs="Times New Roman"/>
                <w:sz w:val="24"/>
                <w:szCs w:val="24"/>
              </w:rPr>
              <w:t xml:space="preserve"> </w:t>
            </w:r>
            <w:r w:rsidR="009F2E37">
              <w:rPr>
                <w:rFonts w:ascii="Times New Roman" w:hAnsi="Times New Roman" w:cs="Times New Roman"/>
                <w:sz w:val="24"/>
                <w:szCs w:val="24"/>
              </w:rPr>
              <w:t>%</w:t>
            </w:r>
          </w:p>
        </w:tc>
      </w:tr>
    </w:tbl>
    <w:p w14:paraId="48D5F34B" w14:textId="77777777" w:rsidR="00E81658" w:rsidRDefault="00E81658" w:rsidP="00501DF3">
      <w:pPr>
        <w:spacing w:line="360" w:lineRule="auto"/>
        <w:jc w:val="both"/>
        <w:rPr>
          <w:rFonts w:ascii="Times New Roman" w:hAnsi="Times New Roman" w:cs="Times New Roman"/>
          <w:sz w:val="24"/>
          <w:szCs w:val="24"/>
        </w:rPr>
      </w:pPr>
    </w:p>
    <w:p w14:paraId="52E35910" w14:textId="6809428B" w:rsidR="00E81658" w:rsidRDefault="00E81658"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1D8399E3" wp14:editId="5CB35448">
            <wp:extent cx="5505450" cy="215265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D74FF" w:rsidRPr="00DD74FF">
        <w:rPr>
          <w:rFonts w:ascii="Times New Roman" w:hAnsi="Times New Roman" w:cs="Times New Roman"/>
          <w:b/>
          <w:sz w:val="24"/>
          <w:szCs w:val="24"/>
        </w:rPr>
        <w:t xml:space="preserve"> </w:t>
      </w:r>
      <w:r w:rsidR="00DD74FF" w:rsidRPr="004173C9">
        <w:rPr>
          <w:rFonts w:ascii="Times New Roman" w:hAnsi="Times New Roman" w:cs="Times New Roman"/>
          <w:b/>
          <w:sz w:val="24"/>
          <w:szCs w:val="24"/>
        </w:rPr>
        <w:t>Graf č. 11 – Grafické rozložení odpovědí na 1</w:t>
      </w:r>
      <w:r w:rsidR="00DD74FF">
        <w:rPr>
          <w:rFonts w:ascii="Times New Roman" w:hAnsi="Times New Roman" w:cs="Times New Roman"/>
          <w:b/>
          <w:sz w:val="24"/>
          <w:szCs w:val="24"/>
        </w:rPr>
        <w:t>1</w:t>
      </w:r>
      <w:r w:rsidR="00DD74FF" w:rsidRPr="004173C9">
        <w:rPr>
          <w:rFonts w:ascii="Times New Roman" w:hAnsi="Times New Roman" w:cs="Times New Roman"/>
          <w:b/>
          <w:sz w:val="24"/>
          <w:szCs w:val="24"/>
        </w:rPr>
        <w:t>. otázku.</w:t>
      </w:r>
    </w:p>
    <w:p w14:paraId="464AC362" w14:textId="77777777" w:rsidR="00602453" w:rsidRPr="00DD74FF" w:rsidRDefault="00602453" w:rsidP="00501DF3">
      <w:pPr>
        <w:spacing w:line="360" w:lineRule="auto"/>
        <w:jc w:val="both"/>
        <w:rPr>
          <w:rFonts w:ascii="Times New Roman" w:hAnsi="Times New Roman" w:cs="Times New Roman"/>
          <w:b/>
          <w:sz w:val="24"/>
          <w:szCs w:val="24"/>
        </w:rPr>
      </w:pPr>
    </w:p>
    <w:p w14:paraId="76DCAC53" w14:textId="77777777" w:rsidR="005F4AA2" w:rsidRDefault="004173C9"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tab/>
        <w:t>Na prvním místě rodiče označili, že kontakt s poradenským pracovníkem proběhl skrze třídního učitele. Tato skutečnost potvrzuje důležitost třídního učitele jako prostředníka komunikace mezi ŠPP a rodiči</w:t>
      </w:r>
      <w:r w:rsidR="008466DB">
        <w:rPr>
          <w:rFonts w:ascii="Times New Roman" w:hAnsi="Times New Roman" w:cs="Times New Roman"/>
          <w:sz w:val="24"/>
          <w:szCs w:val="24"/>
        </w:rPr>
        <w:t>, kterou uvádí jeden z účastníků předešlé části výzkumu (viz příloha č. – Rozhovor s metodikem prevence)</w:t>
      </w:r>
      <w:r>
        <w:rPr>
          <w:rFonts w:ascii="Times New Roman" w:hAnsi="Times New Roman" w:cs="Times New Roman"/>
          <w:sz w:val="24"/>
          <w:szCs w:val="24"/>
        </w:rPr>
        <w:t>. Třídní učitel je logicky první volba rodiče, na koho se obrátit v případě obtíží žáka. Značné procento rodičů (konkrétně 32</w:t>
      </w:r>
      <w:r w:rsidR="00462570">
        <w:rPr>
          <w:rFonts w:ascii="Times New Roman" w:hAnsi="Times New Roman" w:cs="Times New Roman"/>
          <w:sz w:val="24"/>
          <w:szCs w:val="24"/>
        </w:rPr>
        <w:t>,1</w:t>
      </w:r>
      <w:r>
        <w:rPr>
          <w:rFonts w:ascii="Times New Roman" w:hAnsi="Times New Roman" w:cs="Times New Roman"/>
          <w:sz w:val="24"/>
          <w:szCs w:val="24"/>
        </w:rPr>
        <w:t xml:space="preserve"> %, což je skoro třetina) se samo obrátilo na pracovníka ŠPP. </w:t>
      </w:r>
      <w:r w:rsidR="008466DB">
        <w:rPr>
          <w:rFonts w:ascii="Times New Roman" w:hAnsi="Times New Roman" w:cs="Times New Roman"/>
          <w:sz w:val="24"/>
          <w:szCs w:val="24"/>
        </w:rPr>
        <w:t xml:space="preserve">Skoro stejné množství dotazovaných odpovědělo, že je kontaktoval přímo jeden z poradenských pracovníků. Tato skutečnost ukazuje, že členové ŠPP jsou sami aktivní při řešení školní neúspěšnosti. </w:t>
      </w:r>
    </w:p>
    <w:p w14:paraId="0ACBF37A" w14:textId="77777777" w:rsidR="003F4BD9" w:rsidRDefault="003F4BD9" w:rsidP="00501DF3">
      <w:pPr>
        <w:spacing w:line="360" w:lineRule="auto"/>
        <w:jc w:val="both"/>
        <w:rPr>
          <w:rFonts w:ascii="Times New Roman" w:hAnsi="Times New Roman" w:cs="Times New Roman"/>
          <w:b/>
          <w:sz w:val="24"/>
          <w:szCs w:val="24"/>
        </w:rPr>
      </w:pPr>
    </w:p>
    <w:p w14:paraId="4D484498" w14:textId="129082DD" w:rsidR="00DD74FF" w:rsidRDefault="00DD74FF" w:rsidP="00501DF3">
      <w:pPr>
        <w:spacing w:line="360" w:lineRule="auto"/>
        <w:jc w:val="both"/>
        <w:rPr>
          <w:rFonts w:ascii="Times New Roman" w:hAnsi="Times New Roman" w:cs="Times New Roman"/>
          <w:b/>
          <w:sz w:val="24"/>
          <w:szCs w:val="24"/>
        </w:rPr>
      </w:pPr>
    </w:p>
    <w:p w14:paraId="4CF920AB" w14:textId="77777777" w:rsidR="00304870" w:rsidRDefault="00304870" w:rsidP="00501DF3">
      <w:pPr>
        <w:spacing w:line="360" w:lineRule="auto"/>
        <w:jc w:val="both"/>
        <w:rPr>
          <w:rFonts w:ascii="Times New Roman" w:hAnsi="Times New Roman" w:cs="Times New Roman"/>
          <w:b/>
          <w:sz w:val="24"/>
          <w:szCs w:val="24"/>
        </w:rPr>
      </w:pPr>
    </w:p>
    <w:p w14:paraId="687C5AAD" w14:textId="77777777" w:rsidR="009F2E37" w:rsidRPr="005F6ED4" w:rsidRDefault="009F2E37" w:rsidP="00501DF3">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Tabulka č.</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7</w:t>
      </w:r>
      <w:r w:rsidRPr="005F6ED4">
        <w:rPr>
          <w:rFonts w:ascii="Times New Roman" w:hAnsi="Times New Roman" w:cs="Times New Roman"/>
          <w:b/>
          <w:sz w:val="24"/>
          <w:szCs w:val="24"/>
        </w:rPr>
        <w:t xml:space="preserve"> – Četnost odpovědí na 12. otázku.</w:t>
      </w:r>
    </w:p>
    <w:tbl>
      <w:tblPr>
        <w:tblStyle w:val="Mkatabulky"/>
        <w:tblW w:w="0" w:type="auto"/>
        <w:tblLook w:val="04A0" w:firstRow="1" w:lastRow="0" w:firstColumn="1" w:lastColumn="0" w:noHBand="0" w:noVBand="1"/>
      </w:tblPr>
      <w:tblGrid>
        <w:gridCol w:w="2405"/>
        <w:gridCol w:w="2126"/>
        <w:gridCol w:w="2127"/>
        <w:gridCol w:w="2119"/>
      </w:tblGrid>
      <w:tr w:rsidR="008A0075" w14:paraId="49C71C1A" w14:textId="77777777" w:rsidTr="009848E3">
        <w:tc>
          <w:tcPr>
            <w:tcW w:w="2405" w:type="dxa"/>
            <w:vAlign w:val="center"/>
          </w:tcPr>
          <w:p w14:paraId="05AF886D" w14:textId="77777777" w:rsidR="008A0075" w:rsidRPr="00944375" w:rsidRDefault="008A0075"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3A116E74" w14:textId="77777777" w:rsidR="008A0075" w:rsidRDefault="008466DB" w:rsidP="009848E3">
            <w:pPr>
              <w:spacing w:line="360" w:lineRule="auto"/>
              <w:rPr>
                <w:rFonts w:ascii="Times New Roman" w:hAnsi="Times New Roman" w:cs="Times New Roman"/>
                <w:sz w:val="24"/>
                <w:szCs w:val="24"/>
              </w:rPr>
            </w:pPr>
            <w:r>
              <w:rPr>
                <w:rFonts w:ascii="Times New Roman" w:hAnsi="Times New Roman" w:cs="Times New Roman"/>
                <w:sz w:val="24"/>
                <w:szCs w:val="24"/>
              </w:rPr>
              <w:t xml:space="preserve">Byla poskytnutá služba pro Vás a vaše dítě přínosná? </w:t>
            </w:r>
          </w:p>
        </w:tc>
      </w:tr>
      <w:tr w:rsidR="008A0075" w14:paraId="367D51BE" w14:textId="77777777" w:rsidTr="009848E3">
        <w:tc>
          <w:tcPr>
            <w:tcW w:w="4531" w:type="dxa"/>
            <w:gridSpan w:val="2"/>
            <w:vAlign w:val="center"/>
          </w:tcPr>
          <w:p w14:paraId="768DE19E" w14:textId="77777777" w:rsidR="008A0075" w:rsidRPr="00944375" w:rsidRDefault="008A0075"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3C1551E0" w14:textId="77777777" w:rsidR="008A0075" w:rsidRPr="00944375" w:rsidRDefault="008A0075"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18F2D25F" w14:textId="77777777" w:rsidR="008A0075" w:rsidRDefault="008A0075"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8A0075" w14:paraId="2A302CB0" w14:textId="77777777" w:rsidTr="009848E3">
        <w:tc>
          <w:tcPr>
            <w:tcW w:w="4531" w:type="dxa"/>
            <w:gridSpan w:val="2"/>
            <w:vAlign w:val="center"/>
          </w:tcPr>
          <w:p w14:paraId="00B5A797"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53EAFCDC" w14:textId="77777777" w:rsidR="008A0075"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119" w:type="dxa"/>
            <w:vAlign w:val="center"/>
          </w:tcPr>
          <w:p w14:paraId="78F355D1" w14:textId="77777777" w:rsidR="008A0075" w:rsidRDefault="008466DB"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462570">
              <w:rPr>
                <w:rFonts w:ascii="Times New Roman" w:hAnsi="Times New Roman" w:cs="Times New Roman"/>
                <w:sz w:val="24"/>
                <w:szCs w:val="24"/>
              </w:rPr>
              <w:t>4,6</w:t>
            </w:r>
            <w:r w:rsidR="008A0075">
              <w:rPr>
                <w:rFonts w:ascii="Times New Roman" w:hAnsi="Times New Roman" w:cs="Times New Roman"/>
                <w:sz w:val="24"/>
                <w:szCs w:val="24"/>
              </w:rPr>
              <w:t xml:space="preserve"> %</w:t>
            </w:r>
          </w:p>
        </w:tc>
      </w:tr>
      <w:tr w:rsidR="008A0075" w14:paraId="4C244A1C" w14:textId="77777777" w:rsidTr="009848E3">
        <w:tc>
          <w:tcPr>
            <w:tcW w:w="4531" w:type="dxa"/>
            <w:gridSpan w:val="2"/>
            <w:vAlign w:val="center"/>
          </w:tcPr>
          <w:p w14:paraId="152F15DC"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nedokážu posoudit</w:t>
            </w:r>
          </w:p>
        </w:tc>
        <w:tc>
          <w:tcPr>
            <w:tcW w:w="2127" w:type="dxa"/>
            <w:vAlign w:val="center"/>
          </w:tcPr>
          <w:p w14:paraId="4A665C0F" w14:textId="77777777" w:rsidR="008A0075" w:rsidRDefault="009F2E37"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8A0075">
              <w:rPr>
                <w:rFonts w:ascii="Times New Roman" w:hAnsi="Times New Roman" w:cs="Times New Roman"/>
                <w:sz w:val="24"/>
                <w:szCs w:val="24"/>
              </w:rPr>
              <w:t xml:space="preserve"> </w:t>
            </w:r>
          </w:p>
        </w:tc>
        <w:tc>
          <w:tcPr>
            <w:tcW w:w="2119" w:type="dxa"/>
            <w:vAlign w:val="center"/>
          </w:tcPr>
          <w:p w14:paraId="53E67BB2"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466DB">
              <w:rPr>
                <w:rFonts w:ascii="Times New Roman" w:hAnsi="Times New Roman" w:cs="Times New Roman"/>
                <w:sz w:val="24"/>
                <w:szCs w:val="24"/>
              </w:rPr>
              <w:t>5</w:t>
            </w:r>
            <w:r w:rsidR="00462570">
              <w:rPr>
                <w:rFonts w:ascii="Times New Roman" w:hAnsi="Times New Roman" w:cs="Times New Roman"/>
                <w:sz w:val="24"/>
                <w:szCs w:val="24"/>
              </w:rPr>
              <w:t xml:space="preserve">,4 </w:t>
            </w:r>
            <w:r>
              <w:rPr>
                <w:rFonts w:ascii="Times New Roman" w:hAnsi="Times New Roman" w:cs="Times New Roman"/>
                <w:sz w:val="24"/>
                <w:szCs w:val="24"/>
              </w:rPr>
              <w:t>%</w:t>
            </w:r>
          </w:p>
        </w:tc>
      </w:tr>
      <w:tr w:rsidR="008A0075" w14:paraId="02D23E7E" w14:textId="77777777" w:rsidTr="009848E3">
        <w:tc>
          <w:tcPr>
            <w:tcW w:w="4531" w:type="dxa"/>
            <w:gridSpan w:val="2"/>
          </w:tcPr>
          <w:p w14:paraId="273BE3F9" w14:textId="77777777" w:rsidR="008A0075" w:rsidRPr="00E42406" w:rsidRDefault="008A0075"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w:t>
            </w:r>
          </w:p>
        </w:tc>
        <w:tc>
          <w:tcPr>
            <w:tcW w:w="2127" w:type="dxa"/>
          </w:tcPr>
          <w:p w14:paraId="3FA58C17"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4CFC36E1" w14:textId="77777777" w:rsidR="008A0075" w:rsidRDefault="008A007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661402" w14:paraId="460B9541" w14:textId="77777777" w:rsidTr="009848E3">
        <w:tc>
          <w:tcPr>
            <w:tcW w:w="4531" w:type="dxa"/>
            <w:gridSpan w:val="2"/>
          </w:tcPr>
          <w:p w14:paraId="56B418B3" w14:textId="77777777" w:rsidR="00661402" w:rsidRPr="00E42406" w:rsidRDefault="00661402" w:rsidP="00661402">
            <w:pPr>
              <w:spacing w:line="360" w:lineRule="auto"/>
              <w:jc w:val="both"/>
              <w:rPr>
                <w:rFonts w:ascii="Times New Roman" w:hAnsi="Times New Roman" w:cs="Times New Roman"/>
                <w:sz w:val="24"/>
                <w:szCs w:val="24"/>
              </w:rPr>
            </w:pPr>
            <w:r>
              <w:rPr>
                <w:rFonts w:ascii="Times New Roman" w:hAnsi="Times New Roman" w:cs="Times New Roman"/>
                <w:sz w:val="24"/>
                <w:szCs w:val="24"/>
              </w:rPr>
              <w:t>Neodpověděli</w:t>
            </w:r>
          </w:p>
        </w:tc>
        <w:tc>
          <w:tcPr>
            <w:tcW w:w="2127" w:type="dxa"/>
          </w:tcPr>
          <w:p w14:paraId="56247C52"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50C238D8" w14:textId="77777777" w:rsidR="00661402" w:rsidRDefault="00661402" w:rsidP="00661402">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4569AFD6" w14:textId="77777777" w:rsidR="00615732" w:rsidRDefault="00615732" w:rsidP="00501DF3">
      <w:pPr>
        <w:spacing w:line="360" w:lineRule="auto"/>
        <w:jc w:val="both"/>
        <w:rPr>
          <w:rFonts w:ascii="Times New Roman" w:hAnsi="Times New Roman" w:cs="Times New Roman"/>
          <w:b/>
          <w:sz w:val="24"/>
          <w:szCs w:val="24"/>
        </w:rPr>
      </w:pPr>
    </w:p>
    <w:p w14:paraId="028B7AB0" w14:textId="3D366E3A" w:rsidR="008466DB" w:rsidRDefault="008466DB"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66B53E8C" wp14:editId="522D6C61">
            <wp:extent cx="5505450" cy="215265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D74FF" w:rsidRPr="00DD74FF">
        <w:rPr>
          <w:rFonts w:ascii="Times New Roman" w:hAnsi="Times New Roman" w:cs="Times New Roman"/>
          <w:b/>
          <w:sz w:val="24"/>
          <w:szCs w:val="24"/>
        </w:rPr>
        <w:t xml:space="preserve"> </w:t>
      </w:r>
      <w:r w:rsidR="00DD74FF" w:rsidRPr="008466DB">
        <w:rPr>
          <w:rFonts w:ascii="Times New Roman" w:hAnsi="Times New Roman" w:cs="Times New Roman"/>
          <w:b/>
          <w:sz w:val="24"/>
          <w:szCs w:val="24"/>
        </w:rPr>
        <w:t>Graf č. 12 Grafické rozložení odpovědí na 12. otázku.</w:t>
      </w:r>
    </w:p>
    <w:p w14:paraId="6C2F88ED" w14:textId="77777777" w:rsidR="00602453" w:rsidRPr="00DD74FF" w:rsidRDefault="00602453" w:rsidP="00501DF3">
      <w:pPr>
        <w:spacing w:line="360" w:lineRule="auto"/>
        <w:jc w:val="both"/>
        <w:rPr>
          <w:rFonts w:ascii="Times New Roman" w:hAnsi="Times New Roman" w:cs="Times New Roman"/>
          <w:b/>
          <w:sz w:val="24"/>
          <w:szCs w:val="24"/>
        </w:rPr>
      </w:pPr>
    </w:p>
    <w:p w14:paraId="3BEE7287" w14:textId="0C671C70" w:rsidR="00223895" w:rsidRDefault="00223895"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tab/>
        <w:t>K otázce přínosu poskytnuté služby členem ŠPP se 9</w:t>
      </w:r>
      <w:r w:rsidR="00462570">
        <w:rPr>
          <w:rFonts w:ascii="Times New Roman" w:hAnsi="Times New Roman" w:cs="Times New Roman"/>
          <w:sz w:val="24"/>
          <w:szCs w:val="24"/>
        </w:rPr>
        <w:t>4,6</w:t>
      </w:r>
      <w:r>
        <w:rPr>
          <w:rFonts w:ascii="Times New Roman" w:hAnsi="Times New Roman" w:cs="Times New Roman"/>
          <w:sz w:val="24"/>
          <w:szCs w:val="24"/>
        </w:rPr>
        <w:t xml:space="preserve"> % vyjádřilo pozitivně a odpověděli, že pro ně a jejich dítě byla přínosná. 5</w:t>
      </w:r>
      <w:r w:rsidR="00462570">
        <w:rPr>
          <w:rFonts w:ascii="Times New Roman" w:hAnsi="Times New Roman" w:cs="Times New Roman"/>
          <w:sz w:val="24"/>
          <w:szCs w:val="24"/>
        </w:rPr>
        <w:t>,4</w:t>
      </w:r>
      <w:r>
        <w:rPr>
          <w:rFonts w:ascii="Times New Roman" w:hAnsi="Times New Roman" w:cs="Times New Roman"/>
          <w:sz w:val="24"/>
          <w:szCs w:val="24"/>
        </w:rPr>
        <w:t xml:space="preserve"> % uvedlo, že tuto skutečnost nejsou schopni posoudit. Nikdo z dotazovaných se nevyjádřil negativně, a to považujeme za velice pozitivní zpětnou vazbu. </w:t>
      </w:r>
    </w:p>
    <w:p w14:paraId="6ABA9FC5" w14:textId="77777777" w:rsidR="00304870" w:rsidRDefault="00304870" w:rsidP="00501DF3">
      <w:pPr>
        <w:spacing w:line="360" w:lineRule="auto"/>
        <w:jc w:val="both"/>
        <w:rPr>
          <w:rFonts w:ascii="Times New Roman" w:hAnsi="Times New Roman" w:cs="Times New Roman"/>
          <w:sz w:val="24"/>
          <w:szCs w:val="24"/>
        </w:rPr>
      </w:pPr>
    </w:p>
    <w:p w14:paraId="45AC6E8D" w14:textId="77777777" w:rsidR="009848E3" w:rsidRPr="005F6ED4" w:rsidRDefault="009848E3" w:rsidP="00501DF3">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8</w:t>
      </w:r>
      <w:r w:rsidR="005F6ED4" w:rsidRPr="005F6ED4">
        <w:rPr>
          <w:rFonts w:ascii="Times New Roman" w:hAnsi="Times New Roman" w:cs="Times New Roman"/>
          <w:b/>
          <w:sz w:val="24"/>
          <w:szCs w:val="24"/>
        </w:rPr>
        <w:t xml:space="preserve"> </w:t>
      </w:r>
      <w:r w:rsidRPr="005F6ED4">
        <w:rPr>
          <w:rFonts w:ascii="Times New Roman" w:hAnsi="Times New Roman" w:cs="Times New Roman"/>
          <w:b/>
          <w:sz w:val="24"/>
          <w:szCs w:val="24"/>
        </w:rPr>
        <w:t>– Četnost odpovědí na 13. otázku.</w:t>
      </w:r>
    </w:p>
    <w:tbl>
      <w:tblPr>
        <w:tblStyle w:val="Mkatabulky"/>
        <w:tblW w:w="0" w:type="auto"/>
        <w:tblLook w:val="04A0" w:firstRow="1" w:lastRow="0" w:firstColumn="1" w:lastColumn="0" w:noHBand="0" w:noVBand="1"/>
      </w:tblPr>
      <w:tblGrid>
        <w:gridCol w:w="2405"/>
        <w:gridCol w:w="2126"/>
        <w:gridCol w:w="2127"/>
        <w:gridCol w:w="2119"/>
      </w:tblGrid>
      <w:tr w:rsidR="009848E3" w14:paraId="1166F640" w14:textId="77777777" w:rsidTr="009848E3">
        <w:tc>
          <w:tcPr>
            <w:tcW w:w="2405" w:type="dxa"/>
            <w:vAlign w:val="center"/>
          </w:tcPr>
          <w:p w14:paraId="0319E8F9" w14:textId="77777777" w:rsidR="009848E3" w:rsidRPr="00944375" w:rsidRDefault="009848E3"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140B5274" w14:textId="77777777" w:rsidR="009848E3" w:rsidRDefault="009848E3" w:rsidP="009848E3">
            <w:pPr>
              <w:spacing w:line="360" w:lineRule="auto"/>
              <w:rPr>
                <w:rFonts w:ascii="Times New Roman" w:hAnsi="Times New Roman" w:cs="Times New Roman"/>
                <w:sz w:val="24"/>
                <w:szCs w:val="24"/>
              </w:rPr>
            </w:pPr>
            <w:r>
              <w:rPr>
                <w:rFonts w:ascii="Times New Roman" w:hAnsi="Times New Roman" w:cs="Times New Roman"/>
                <w:sz w:val="24"/>
                <w:szCs w:val="24"/>
              </w:rPr>
              <w:t>Narazili jste v průběhu poskytované služby na nějaké bariéry? Pokud ano uveďte na jaké.</w:t>
            </w:r>
          </w:p>
        </w:tc>
      </w:tr>
      <w:tr w:rsidR="009848E3" w14:paraId="124BB074" w14:textId="77777777" w:rsidTr="009848E3">
        <w:tc>
          <w:tcPr>
            <w:tcW w:w="4531" w:type="dxa"/>
            <w:gridSpan w:val="2"/>
            <w:vAlign w:val="center"/>
          </w:tcPr>
          <w:p w14:paraId="3601B205" w14:textId="77777777" w:rsidR="009848E3" w:rsidRPr="00944375" w:rsidRDefault="009848E3"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7A172934" w14:textId="77777777" w:rsidR="009848E3" w:rsidRPr="00944375" w:rsidRDefault="009848E3"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6594A35A" w14:textId="77777777" w:rsidR="009848E3" w:rsidRDefault="009848E3"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9848E3" w14:paraId="545FE471" w14:textId="77777777" w:rsidTr="009848E3">
        <w:tc>
          <w:tcPr>
            <w:tcW w:w="4531" w:type="dxa"/>
            <w:gridSpan w:val="2"/>
            <w:vAlign w:val="center"/>
          </w:tcPr>
          <w:p w14:paraId="7CBD162C" w14:textId="77777777" w:rsidR="009848E3" w:rsidRPr="00E42406" w:rsidRDefault="009848E3"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 xml:space="preserve">ano </w:t>
            </w:r>
          </w:p>
        </w:tc>
        <w:tc>
          <w:tcPr>
            <w:tcW w:w="2127" w:type="dxa"/>
            <w:vAlign w:val="center"/>
          </w:tcPr>
          <w:p w14:paraId="7D08937C"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vAlign w:val="center"/>
          </w:tcPr>
          <w:p w14:paraId="4D0F05D7" w14:textId="77777777" w:rsidR="009848E3" w:rsidRDefault="0022389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9848E3">
              <w:rPr>
                <w:rFonts w:ascii="Times New Roman" w:hAnsi="Times New Roman" w:cs="Times New Roman"/>
                <w:sz w:val="24"/>
                <w:szCs w:val="24"/>
              </w:rPr>
              <w:t xml:space="preserve"> %</w:t>
            </w:r>
          </w:p>
        </w:tc>
      </w:tr>
      <w:tr w:rsidR="009848E3" w14:paraId="22BFA785" w14:textId="77777777" w:rsidTr="009848E3">
        <w:tc>
          <w:tcPr>
            <w:tcW w:w="4531" w:type="dxa"/>
            <w:gridSpan w:val="2"/>
            <w:vAlign w:val="center"/>
          </w:tcPr>
          <w:p w14:paraId="7DCBACFF" w14:textId="77777777" w:rsidR="009848E3" w:rsidRPr="00E42406" w:rsidRDefault="009848E3"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nedokážu posoudit</w:t>
            </w:r>
          </w:p>
        </w:tc>
        <w:tc>
          <w:tcPr>
            <w:tcW w:w="2127" w:type="dxa"/>
            <w:vAlign w:val="center"/>
          </w:tcPr>
          <w:p w14:paraId="09B8ACB3"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19" w:type="dxa"/>
            <w:vAlign w:val="center"/>
          </w:tcPr>
          <w:p w14:paraId="0CC5FE76" w14:textId="77777777" w:rsidR="009848E3" w:rsidRDefault="0022389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462570">
              <w:rPr>
                <w:rFonts w:ascii="Times New Roman" w:hAnsi="Times New Roman" w:cs="Times New Roman"/>
                <w:sz w:val="24"/>
                <w:szCs w:val="24"/>
              </w:rPr>
              <w:t>2,5</w:t>
            </w:r>
            <w:r w:rsidR="009848E3">
              <w:rPr>
                <w:rFonts w:ascii="Times New Roman" w:hAnsi="Times New Roman" w:cs="Times New Roman"/>
                <w:sz w:val="24"/>
                <w:szCs w:val="24"/>
              </w:rPr>
              <w:t xml:space="preserve"> %</w:t>
            </w:r>
          </w:p>
        </w:tc>
      </w:tr>
      <w:tr w:rsidR="009848E3" w14:paraId="499EE57B" w14:textId="77777777" w:rsidTr="009848E3">
        <w:tc>
          <w:tcPr>
            <w:tcW w:w="4531" w:type="dxa"/>
            <w:gridSpan w:val="2"/>
          </w:tcPr>
          <w:p w14:paraId="2D8A6B11" w14:textId="77777777" w:rsidR="009848E3" w:rsidRPr="00E42406" w:rsidRDefault="009848E3"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w:t>
            </w:r>
          </w:p>
        </w:tc>
        <w:tc>
          <w:tcPr>
            <w:tcW w:w="2127" w:type="dxa"/>
          </w:tcPr>
          <w:p w14:paraId="323A252C"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19" w:type="dxa"/>
          </w:tcPr>
          <w:p w14:paraId="7BB0D316" w14:textId="77777777" w:rsidR="009848E3" w:rsidRDefault="00223895"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r w:rsidR="00462570">
              <w:rPr>
                <w:rFonts w:ascii="Times New Roman" w:hAnsi="Times New Roman" w:cs="Times New Roman"/>
                <w:sz w:val="24"/>
                <w:szCs w:val="24"/>
              </w:rPr>
              <w:t>,5</w:t>
            </w:r>
            <w:r w:rsidR="009848E3">
              <w:rPr>
                <w:rFonts w:ascii="Times New Roman" w:hAnsi="Times New Roman" w:cs="Times New Roman"/>
                <w:sz w:val="24"/>
                <w:szCs w:val="24"/>
              </w:rPr>
              <w:t xml:space="preserve"> %</w:t>
            </w:r>
          </w:p>
        </w:tc>
      </w:tr>
      <w:tr w:rsidR="009848E3" w14:paraId="213DC3BC" w14:textId="77777777" w:rsidTr="009848E3">
        <w:tc>
          <w:tcPr>
            <w:tcW w:w="4531" w:type="dxa"/>
            <w:gridSpan w:val="2"/>
          </w:tcPr>
          <w:p w14:paraId="6FD68E80" w14:textId="77777777" w:rsidR="009848E3" w:rsidRPr="00E42406" w:rsidRDefault="00223895" w:rsidP="009848E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848E3">
              <w:rPr>
                <w:rFonts w:ascii="Times New Roman" w:hAnsi="Times New Roman" w:cs="Times New Roman"/>
                <w:sz w:val="24"/>
                <w:szCs w:val="24"/>
              </w:rPr>
              <w:t>eodpověděli</w:t>
            </w:r>
          </w:p>
        </w:tc>
        <w:tc>
          <w:tcPr>
            <w:tcW w:w="2127" w:type="dxa"/>
          </w:tcPr>
          <w:p w14:paraId="1525B725"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62EFB69E"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598AD232" w14:textId="77777777" w:rsidR="003F4BD9" w:rsidRDefault="003F4BD9" w:rsidP="00501DF3">
      <w:pPr>
        <w:spacing w:line="360" w:lineRule="auto"/>
        <w:jc w:val="both"/>
        <w:rPr>
          <w:rFonts w:ascii="Times New Roman" w:hAnsi="Times New Roman" w:cs="Times New Roman"/>
          <w:sz w:val="24"/>
          <w:szCs w:val="24"/>
        </w:rPr>
      </w:pPr>
    </w:p>
    <w:p w14:paraId="3DAEAC45" w14:textId="76A4CE7A" w:rsidR="00223895" w:rsidRDefault="00223895"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lastRenderedPageBreak/>
        <w:drawing>
          <wp:inline distT="0" distB="0" distL="0" distR="0" wp14:anchorId="33A3B82E" wp14:editId="2ADD889D">
            <wp:extent cx="5505450" cy="21526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D74FF" w:rsidRPr="00DD74FF">
        <w:rPr>
          <w:rFonts w:ascii="Times New Roman" w:hAnsi="Times New Roman" w:cs="Times New Roman"/>
          <w:b/>
          <w:sz w:val="24"/>
          <w:szCs w:val="24"/>
        </w:rPr>
        <w:t xml:space="preserve"> </w:t>
      </w:r>
      <w:r w:rsidR="00DD74FF" w:rsidRPr="00462570">
        <w:rPr>
          <w:rFonts w:ascii="Times New Roman" w:hAnsi="Times New Roman" w:cs="Times New Roman"/>
          <w:b/>
          <w:sz w:val="24"/>
          <w:szCs w:val="24"/>
        </w:rPr>
        <w:t>Graf č. 13 Grafické rozložení odpovědí na 1</w:t>
      </w:r>
      <w:r w:rsidR="00DD74FF">
        <w:rPr>
          <w:rFonts w:ascii="Times New Roman" w:hAnsi="Times New Roman" w:cs="Times New Roman"/>
          <w:b/>
          <w:sz w:val="24"/>
          <w:szCs w:val="24"/>
        </w:rPr>
        <w:t>3</w:t>
      </w:r>
      <w:r w:rsidR="00DD74FF" w:rsidRPr="00462570">
        <w:rPr>
          <w:rFonts w:ascii="Times New Roman" w:hAnsi="Times New Roman" w:cs="Times New Roman"/>
          <w:b/>
          <w:sz w:val="24"/>
          <w:szCs w:val="24"/>
        </w:rPr>
        <w:t>. otázku.</w:t>
      </w:r>
    </w:p>
    <w:p w14:paraId="2B920B31" w14:textId="77777777" w:rsidR="00602453" w:rsidRPr="00DD74FF" w:rsidRDefault="00602453" w:rsidP="00501DF3">
      <w:pPr>
        <w:spacing w:line="360" w:lineRule="auto"/>
        <w:jc w:val="both"/>
        <w:rPr>
          <w:rFonts w:ascii="Times New Roman" w:hAnsi="Times New Roman" w:cs="Times New Roman"/>
          <w:b/>
          <w:sz w:val="24"/>
          <w:szCs w:val="24"/>
        </w:rPr>
      </w:pPr>
    </w:p>
    <w:p w14:paraId="7113A051" w14:textId="1490336B" w:rsidR="00223895" w:rsidRDefault="00223895" w:rsidP="00501DF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462570" w:rsidRPr="00462570">
        <w:rPr>
          <w:rFonts w:ascii="Times New Roman" w:hAnsi="Times New Roman" w:cs="Times New Roman"/>
          <w:sz w:val="24"/>
          <w:szCs w:val="24"/>
        </w:rPr>
        <w:t>Z</w:t>
      </w:r>
      <w:r w:rsidR="00462570">
        <w:rPr>
          <w:rFonts w:ascii="Times New Roman" w:hAnsi="Times New Roman" w:cs="Times New Roman"/>
          <w:sz w:val="24"/>
          <w:szCs w:val="24"/>
        </w:rPr>
        <w:t> </w:t>
      </w:r>
      <w:r w:rsidR="00462570" w:rsidRPr="00462570">
        <w:rPr>
          <w:rFonts w:ascii="Times New Roman" w:hAnsi="Times New Roman" w:cs="Times New Roman"/>
          <w:sz w:val="24"/>
          <w:szCs w:val="24"/>
        </w:rPr>
        <w:t>87</w:t>
      </w:r>
      <w:r w:rsidR="00462570">
        <w:rPr>
          <w:rFonts w:ascii="Times New Roman" w:hAnsi="Times New Roman" w:cs="Times New Roman"/>
          <w:sz w:val="24"/>
          <w:szCs w:val="24"/>
        </w:rPr>
        <w:t>,5</w:t>
      </w:r>
      <w:r w:rsidR="00462570" w:rsidRPr="00462570">
        <w:rPr>
          <w:rFonts w:ascii="Times New Roman" w:hAnsi="Times New Roman" w:cs="Times New Roman"/>
          <w:sz w:val="24"/>
          <w:szCs w:val="24"/>
        </w:rPr>
        <w:t xml:space="preserve"> % hodnotí rodiče spolupráci jako bezproblémovou. Zbytek se nevyjádřil ani negativně ani pozitivně, využil možnost neutrální </w:t>
      </w:r>
      <w:r w:rsidR="00462570">
        <w:rPr>
          <w:rFonts w:ascii="Times New Roman" w:hAnsi="Times New Roman" w:cs="Times New Roman"/>
          <w:sz w:val="24"/>
          <w:szCs w:val="24"/>
        </w:rPr>
        <w:t>o</w:t>
      </w:r>
      <w:r w:rsidR="00462570" w:rsidRPr="00462570">
        <w:rPr>
          <w:rFonts w:ascii="Times New Roman" w:hAnsi="Times New Roman" w:cs="Times New Roman"/>
          <w:sz w:val="24"/>
          <w:szCs w:val="24"/>
        </w:rPr>
        <w:t>dpověd</w:t>
      </w:r>
      <w:r w:rsidR="00462570">
        <w:rPr>
          <w:rFonts w:ascii="Times New Roman" w:hAnsi="Times New Roman" w:cs="Times New Roman"/>
          <w:sz w:val="24"/>
          <w:szCs w:val="24"/>
        </w:rPr>
        <w:t xml:space="preserve">i. </w:t>
      </w:r>
    </w:p>
    <w:p w14:paraId="7B114418" w14:textId="77777777" w:rsidR="00304870" w:rsidRPr="00462570" w:rsidRDefault="00304870" w:rsidP="00501DF3">
      <w:pPr>
        <w:spacing w:line="360" w:lineRule="auto"/>
        <w:jc w:val="both"/>
        <w:rPr>
          <w:rFonts w:ascii="Times New Roman" w:hAnsi="Times New Roman" w:cs="Times New Roman"/>
          <w:sz w:val="24"/>
          <w:szCs w:val="24"/>
        </w:rPr>
      </w:pPr>
    </w:p>
    <w:p w14:paraId="18FA27AF" w14:textId="77777777" w:rsidR="009848E3" w:rsidRPr="005F6ED4" w:rsidRDefault="009848E3" w:rsidP="00501DF3">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5F6ED4" w:rsidRPr="005F6ED4">
        <w:rPr>
          <w:rFonts w:ascii="Times New Roman" w:hAnsi="Times New Roman" w:cs="Times New Roman"/>
          <w:b/>
          <w:sz w:val="24"/>
          <w:szCs w:val="24"/>
        </w:rPr>
        <w:t>1</w:t>
      </w:r>
      <w:r w:rsidR="00B317F1">
        <w:rPr>
          <w:rFonts w:ascii="Times New Roman" w:hAnsi="Times New Roman" w:cs="Times New Roman"/>
          <w:b/>
          <w:sz w:val="24"/>
          <w:szCs w:val="24"/>
        </w:rPr>
        <w:t>9</w:t>
      </w:r>
      <w:r w:rsidR="005F6ED4" w:rsidRPr="005F6ED4">
        <w:rPr>
          <w:rFonts w:ascii="Times New Roman" w:hAnsi="Times New Roman" w:cs="Times New Roman"/>
          <w:b/>
          <w:sz w:val="24"/>
          <w:szCs w:val="24"/>
        </w:rPr>
        <w:t xml:space="preserve"> </w:t>
      </w:r>
      <w:r w:rsidRPr="005F6ED4">
        <w:rPr>
          <w:rFonts w:ascii="Times New Roman" w:hAnsi="Times New Roman" w:cs="Times New Roman"/>
          <w:b/>
          <w:sz w:val="24"/>
          <w:szCs w:val="24"/>
        </w:rPr>
        <w:t>– Četnost odpovědí na 1</w:t>
      </w:r>
      <w:r w:rsidR="00B317F1">
        <w:rPr>
          <w:rFonts w:ascii="Times New Roman" w:hAnsi="Times New Roman" w:cs="Times New Roman"/>
          <w:b/>
          <w:sz w:val="24"/>
          <w:szCs w:val="24"/>
        </w:rPr>
        <w:t>4</w:t>
      </w:r>
      <w:r w:rsidRPr="005F6ED4">
        <w:rPr>
          <w:rFonts w:ascii="Times New Roman" w:hAnsi="Times New Roman" w:cs="Times New Roman"/>
          <w:b/>
          <w:sz w:val="24"/>
          <w:szCs w:val="24"/>
        </w:rPr>
        <w:t>. otázku.</w:t>
      </w:r>
    </w:p>
    <w:tbl>
      <w:tblPr>
        <w:tblStyle w:val="Mkatabulky"/>
        <w:tblW w:w="0" w:type="auto"/>
        <w:tblLook w:val="04A0" w:firstRow="1" w:lastRow="0" w:firstColumn="1" w:lastColumn="0" w:noHBand="0" w:noVBand="1"/>
      </w:tblPr>
      <w:tblGrid>
        <w:gridCol w:w="2405"/>
        <w:gridCol w:w="2126"/>
        <w:gridCol w:w="2127"/>
        <w:gridCol w:w="2119"/>
      </w:tblGrid>
      <w:tr w:rsidR="009848E3" w14:paraId="2FF54DE5" w14:textId="77777777" w:rsidTr="009848E3">
        <w:tc>
          <w:tcPr>
            <w:tcW w:w="2405" w:type="dxa"/>
            <w:vAlign w:val="center"/>
          </w:tcPr>
          <w:p w14:paraId="4FD1198C" w14:textId="77777777" w:rsidR="009848E3" w:rsidRPr="00944375" w:rsidRDefault="009848E3" w:rsidP="009848E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23CDF9CF" w14:textId="77777777" w:rsidR="009848E3" w:rsidRDefault="009848E3" w:rsidP="009848E3">
            <w:pPr>
              <w:spacing w:line="360" w:lineRule="auto"/>
              <w:rPr>
                <w:rFonts w:ascii="Times New Roman" w:hAnsi="Times New Roman" w:cs="Times New Roman"/>
                <w:sz w:val="24"/>
                <w:szCs w:val="24"/>
              </w:rPr>
            </w:pPr>
            <w:r>
              <w:rPr>
                <w:rFonts w:ascii="Times New Roman" w:hAnsi="Times New Roman" w:cs="Times New Roman"/>
                <w:sz w:val="24"/>
                <w:szCs w:val="24"/>
              </w:rPr>
              <w:t xml:space="preserve">Spolupracují dle Vašeho názoru dostatečně pedagogové s pracovníky ŠPP? </w:t>
            </w:r>
          </w:p>
        </w:tc>
      </w:tr>
      <w:tr w:rsidR="009848E3" w14:paraId="532BD479" w14:textId="77777777" w:rsidTr="009848E3">
        <w:tc>
          <w:tcPr>
            <w:tcW w:w="4531" w:type="dxa"/>
            <w:gridSpan w:val="2"/>
            <w:vAlign w:val="center"/>
          </w:tcPr>
          <w:p w14:paraId="70BA1FE8" w14:textId="77777777" w:rsidR="009848E3" w:rsidRPr="00944375" w:rsidRDefault="009848E3" w:rsidP="009848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2F66FFB1" w14:textId="77777777" w:rsidR="009848E3" w:rsidRPr="00944375" w:rsidRDefault="009848E3"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1D6BFF3F" w14:textId="77777777" w:rsidR="009848E3" w:rsidRDefault="009848E3" w:rsidP="009848E3">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9848E3" w14:paraId="7E5BB632" w14:textId="77777777" w:rsidTr="009848E3">
        <w:tc>
          <w:tcPr>
            <w:tcW w:w="4531" w:type="dxa"/>
            <w:gridSpan w:val="2"/>
            <w:vAlign w:val="center"/>
          </w:tcPr>
          <w:p w14:paraId="538315D3" w14:textId="77777777" w:rsidR="009848E3" w:rsidRPr="00E42406" w:rsidRDefault="009848E3"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66E920C2" w14:textId="77777777" w:rsidR="009848E3"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119" w:type="dxa"/>
            <w:vAlign w:val="center"/>
          </w:tcPr>
          <w:p w14:paraId="189A9BE7" w14:textId="77777777" w:rsidR="009848E3" w:rsidRDefault="00462570"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60,7</w:t>
            </w:r>
            <w:r w:rsidR="009848E3">
              <w:rPr>
                <w:rFonts w:ascii="Times New Roman" w:hAnsi="Times New Roman" w:cs="Times New Roman"/>
                <w:sz w:val="24"/>
                <w:szCs w:val="24"/>
              </w:rPr>
              <w:t xml:space="preserve"> %</w:t>
            </w:r>
          </w:p>
        </w:tc>
      </w:tr>
      <w:tr w:rsidR="009848E3" w14:paraId="54E61E6C" w14:textId="77777777" w:rsidTr="009848E3">
        <w:tc>
          <w:tcPr>
            <w:tcW w:w="4531" w:type="dxa"/>
            <w:gridSpan w:val="2"/>
            <w:vAlign w:val="center"/>
          </w:tcPr>
          <w:p w14:paraId="1F698EBB" w14:textId="77777777" w:rsidR="009848E3" w:rsidRPr="00E42406" w:rsidRDefault="009848E3"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nedokážu posoudit</w:t>
            </w:r>
          </w:p>
        </w:tc>
        <w:tc>
          <w:tcPr>
            <w:tcW w:w="2127" w:type="dxa"/>
            <w:vAlign w:val="center"/>
          </w:tcPr>
          <w:p w14:paraId="2F956B6F" w14:textId="77777777" w:rsidR="009848E3"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19" w:type="dxa"/>
            <w:vAlign w:val="center"/>
          </w:tcPr>
          <w:p w14:paraId="12475074" w14:textId="77777777" w:rsidR="009848E3" w:rsidRDefault="00462570" w:rsidP="00462570">
            <w:pPr>
              <w:spacing w:line="360" w:lineRule="auto"/>
              <w:jc w:val="center"/>
              <w:rPr>
                <w:rFonts w:ascii="Times New Roman" w:hAnsi="Times New Roman" w:cs="Times New Roman"/>
                <w:sz w:val="24"/>
                <w:szCs w:val="24"/>
              </w:rPr>
            </w:pPr>
            <w:r>
              <w:rPr>
                <w:rFonts w:ascii="Times New Roman" w:hAnsi="Times New Roman" w:cs="Times New Roman"/>
                <w:sz w:val="24"/>
                <w:szCs w:val="24"/>
              </w:rPr>
              <w:t>35,7</w:t>
            </w:r>
            <w:r w:rsidR="009848E3">
              <w:rPr>
                <w:rFonts w:ascii="Times New Roman" w:hAnsi="Times New Roman" w:cs="Times New Roman"/>
                <w:sz w:val="24"/>
                <w:szCs w:val="24"/>
              </w:rPr>
              <w:t xml:space="preserve"> %</w:t>
            </w:r>
          </w:p>
        </w:tc>
      </w:tr>
      <w:tr w:rsidR="009848E3" w14:paraId="5FCAD344" w14:textId="77777777" w:rsidTr="009848E3">
        <w:tc>
          <w:tcPr>
            <w:tcW w:w="4531" w:type="dxa"/>
            <w:gridSpan w:val="2"/>
          </w:tcPr>
          <w:p w14:paraId="1B29FC7D" w14:textId="77777777" w:rsidR="009848E3" w:rsidRPr="00E42406" w:rsidRDefault="009848E3" w:rsidP="009848E3">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w:t>
            </w:r>
          </w:p>
        </w:tc>
        <w:tc>
          <w:tcPr>
            <w:tcW w:w="2127" w:type="dxa"/>
          </w:tcPr>
          <w:p w14:paraId="34C8066D" w14:textId="77777777" w:rsidR="009848E3"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dxa"/>
          </w:tcPr>
          <w:p w14:paraId="78AB5438"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62570">
              <w:rPr>
                <w:rFonts w:ascii="Times New Roman" w:hAnsi="Times New Roman" w:cs="Times New Roman"/>
                <w:sz w:val="24"/>
                <w:szCs w:val="24"/>
              </w:rPr>
              <w:t xml:space="preserve">1,8 </w:t>
            </w:r>
            <w:r>
              <w:rPr>
                <w:rFonts w:ascii="Times New Roman" w:hAnsi="Times New Roman" w:cs="Times New Roman"/>
                <w:sz w:val="24"/>
                <w:szCs w:val="24"/>
              </w:rPr>
              <w:t>%</w:t>
            </w:r>
          </w:p>
        </w:tc>
      </w:tr>
      <w:tr w:rsidR="009848E3" w14:paraId="18E9F769" w14:textId="77777777" w:rsidTr="009848E3">
        <w:tc>
          <w:tcPr>
            <w:tcW w:w="4531" w:type="dxa"/>
            <w:gridSpan w:val="2"/>
          </w:tcPr>
          <w:p w14:paraId="0317B957" w14:textId="77777777" w:rsidR="009848E3" w:rsidRPr="00E42406" w:rsidRDefault="009848E3" w:rsidP="009848E3">
            <w:pPr>
              <w:spacing w:line="360" w:lineRule="auto"/>
              <w:jc w:val="both"/>
              <w:rPr>
                <w:rFonts w:ascii="Times New Roman" w:hAnsi="Times New Roman" w:cs="Times New Roman"/>
                <w:sz w:val="24"/>
                <w:szCs w:val="24"/>
              </w:rPr>
            </w:pPr>
            <w:r>
              <w:rPr>
                <w:rFonts w:ascii="Times New Roman" w:hAnsi="Times New Roman" w:cs="Times New Roman"/>
                <w:sz w:val="24"/>
                <w:szCs w:val="24"/>
              </w:rPr>
              <w:t>Neodpověděli</w:t>
            </w:r>
          </w:p>
        </w:tc>
        <w:tc>
          <w:tcPr>
            <w:tcW w:w="2127" w:type="dxa"/>
          </w:tcPr>
          <w:p w14:paraId="402DE5B8" w14:textId="77777777" w:rsidR="009848E3" w:rsidRDefault="00D21B09"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dxa"/>
          </w:tcPr>
          <w:p w14:paraId="3BD296A4" w14:textId="77777777" w:rsidR="009848E3" w:rsidRDefault="009848E3" w:rsidP="009848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62570">
              <w:rPr>
                <w:rFonts w:ascii="Times New Roman" w:hAnsi="Times New Roman" w:cs="Times New Roman"/>
                <w:sz w:val="24"/>
                <w:szCs w:val="24"/>
              </w:rPr>
              <w:t xml:space="preserve">1,8 </w:t>
            </w:r>
            <w:r>
              <w:rPr>
                <w:rFonts w:ascii="Times New Roman" w:hAnsi="Times New Roman" w:cs="Times New Roman"/>
                <w:sz w:val="24"/>
                <w:szCs w:val="24"/>
              </w:rPr>
              <w:t>%</w:t>
            </w:r>
          </w:p>
        </w:tc>
      </w:tr>
    </w:tbl>
    <w:p w14:paraId="62C524D9" w14:textId="77777777" w:rsidR="009848E3" w:rsidRDefault="009848E3" w:rsidP="00501DF3">
      <w:pPr>
        <w:spacing w:line="360" w:lineRule="auto"/>
        <w:jc w:val="both"/>
        <w:rPr>
          <w:rFonts w:ascii="Times New Roman" w:hAnsi="Times New Roman" w:cs="Times New Roman"/>
          <w:sz w:val="24"/>
          <w:szCs w:val="24"/>
        </w:rPr>
      </w:pPr>
    </w:p>
    <w:p w14:paraId="40239164" w14:textId="77777777" w:rsidR="00DD74FF" w:rsidRPr="00615732" w:rsidRDefault="00462570" w:rsidP="00DD74FF">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0FCEC8F4" wp14:editId="0AFFEAEC">
            <wp:extent cx="5505450" cy="215265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D74FF" w:rsidRPr="00DD74FF">
        <w:rPr>
          <w:rFonts w:ascii="Times New Roman" w:hAnsi="Times New Roman" w:cs="Times New Roman"/>
          <w:b/>
          <w:sz w:val="24"/>
          <w:szCs w:val="24"/>
        </w:rPr>
        <w:t xml:space="preserve"> </w:t>
      </w:r>
      <w:r w:rsidR="00DD74FF" w:rsidRPr="00615732">
        <w:rPr>
          <w:rFonts w:ascii="Times New Roman" w:hAnsi="Times New Roman" w:cs="Times New Roman"/>
          <w:b/>
          <w:sz w:val="24"/>
          <w:szCs w:val="24"/>
        </w:rPr>
        <w:t>Graf č. 14 – Grafické rozložení odpovědí na 1</w:t>
      </w:r>
      <w:r w:rsidR="00DD74FF">
        <w:rPr>
          <w:rFonts w:ascii="Times New Roman" w:hAnsi="Times New Roman" w:cs="Times New Roman"/>
          <w:b/>
          <w:sz w:val="24"/>
          <w:szCs w:val="24"/>
        </w:rPr>
        <w:t>4</w:t>
      </w:r>
      <w:r w:rsidR="00DD74FF" w:rsidRPr="00615732">
        <w:rPr>
          <w:rFonts w:ascii="Times New Roman" w:hAnsi="Times New Roman" w:cs="Times New Roman"/>
          <w:b/>
          <w:sz w:val="24"/>
          <w:szCs w:val="24"/>
        </w:rPr>
        <w:t>. otázku.</w:t>
      </w:r>
    </w:p>
    <w:p w14:paraId="2F8D8D22" w14:textId="77777777" w:rsidR="00462570" w:rsidRDefault="00462570" w:rsidP="00501DF3">
      <w:pPr>
        <w:spacing w:line="360" w:lineRule="auto"/>
        <w:jc w:val="both"/>
        <w:rPr>
          <w:rFonts w:ascii="Times New Roman" w:hAnsi="Times New Roman" w:cs="Times New Roman"/>
          <w:sz w:val="24"/>
          <w:szCs w:val="24"/>
        </w:rPr>
      </w:pPr>
    </w:p>
    <w:p w14:paraId="646C2917" w14:textId="606E3DB5" w:rsidR="00462570" w:rsidRDefault="00462570" w:rsidP="00501D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Více než polovina rodičů (cca 61 %) si myslí, že spolupráce mezi pedagogy a kolegy z ŠPP je dostatečná. 35,7 % se vyslovilo, že nejsou schopni zhodnotit, jakým způsobem spolupráce probíhá. Negativně tento jev zhodnotila necelá 2 % osob (1 člověk) a stejné množství na tuto otázku neodpovědělo.</w:t>
      </w:r>
    </w:p>
    <w:p w14:paraId="004245AA" w14:textId="77777777" w:rsidR="00304870" w:rsidRDefault="00304870" w:rsidP="00501DF3">
      <w:pPr>
        <w:spacing w:line="360" w:lineRule="auto"/>
        <w:jc w:val="both"/>
        <w:rPr>
          <w:rFonts w:ascii="Times New Roman" w:hAnsi="Times New Roman" w:cs="Times New Roman"/>
          <w:sz w:val="24"/>
          <w:szCs w:val="24"/>
        </w:rPr>
      </w:pPr>
    </w:p>
    <w:p w14:paraId="24714C19" w14:textId="77777777" w:rsidR="00D21B09" w:rsidRPr="005F6ED4" w:rsidRDefault="00D21B09" w:rsidP="00D21B09">
      <w:pPr>
        <w:spacing w:line="360" w:lineRule="auto"/>
        <w:jc w:val="both"/>
        <w:rPr>
          <w:rFonts w:ascii="Times New Roman" w:hAnsi="Times New Roman" w:cs="Times New Roman"/>
          <w:b/>
          <w:sz w:val="24"/>
          <w:szCs w:val="24"/>
        </w:rPr>
      </w:pPr>
      <w:r w:rsidRPr="005F6ED4">
        <w:rPr>
          <w:rFonts w:ascii="Times New Roman" w:hAnsi="Times New Roman" w:cs="Times New Roman"/>
          <w:b/>
          <w:sz w:val="24"/>
          <w:szCs w:val="24"/>
        </w:rPr>
        <w:t xml:space="preserve">Tabulka č. </w:t>
      </w:r>
      <w:r w:rsidR="00B317F1">
        <w:rPr>
          <w:rFonts w:ascii="Times New Roman" w:hAnsi="Times New Roman" w:cs="Times New Roman"/>
          <w:b/>
          <w:sz w:val="24"/>
          <w:szCs w:val="24"/>
        </w:rPr>
        <w:t>20</w:t>
      </w:r>
      <w:r w:rsidR="005F6ED4" w:rsidRPr="005F6ED4">
        <w:rPr>
          <w:rFonts w:ascii="Times New Roman" w:hAnsi="Times New Roman" w:cs="Times New Roman"/>
          <w:b/>
          <w:sz w:val="24"/>
          <w:szCs w:val="24"/>
        </w:rPr>
        <w:t xml:space="preserve"> </w:t>
      </w:r>
      <w:r w:rsidRPr="005F6ED4">
        <w:rPr>
          <w:rFonts w:ascii="Times New Roman" w:hAnsi="Times New Roman" w:cs="Times New Roman"/>
          <w:b/>
          <w:sz w:val="24"/>
          <w:szCs w:val="24"/>
        </w:rPr>
        <w:t>– Četnost odpovědí na 15. otázku.</w:t>
      </w:r>
    </w:p>
    <w:tbl>
      <w:tblPr>
        <w:tblStyle w:val="Mkatabulky"/>
        <w:tblW w:w="0" w:type="auto"/>
        <w:tblLook w:val="04A0" w:firstRow="1" w:lastRow="0" w:firstColumn="1" w:lastColumn="0" w:noHBand="0" w:noVBand="1"/>
      </w:tblPr>
      <w:tblGrid>
        <w:gridCol w:w="2405"/>
        <w:gridCol w:w="2126"/>
        <w:gridCol w:w="2127"/>
        <w:gridCol w:w="2119"/>
      </w:tblGrid>
      <w:tr w:rsidR="00D21B09" w14:paraId="7F0CBA5E" w14:textId="77777777" w:rsidTr="007F33E7">
        <w:tc>
          <w:tcPr>
            <w:tcW w:w="2405" w:type="dxa"/>
            <w:vAlign w:val="center"/>
          </w:tcPr>
          <w:p w14:paraId="29810E69" w14:textId="77777777" w:rsidR="00D21B09" w:rsidRPr="00944375" w:rsidRDefault="00D21B09" w:rsidP="007F33E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44375">
              <w:rPr>
                <w:rFonts w:ascii="Times New Roman" w:hAnsi="Times New Roman" w:cs="Times New Roman"/>
                <w:b/>
                <w:sz w:val="24"/>
                <w:szCs w:val="24"/>
              </w:rPr>
              <w:t>Otázka</w:t>
            </w:r>
          </w:p>
        </w:tc>
        <w:tc>
          <w:tcPr>
            <w:tcW w:w="6372" w:type="dxa"/>
            <w:gridSpan w:val="3"/>
            <w:vAlign w:val="center"/>
          </w:tcPr>
          <w:p w14:paraId="571295E1" w14:textId="77777777" w:rsidR="00D21B09" w:rsidRDefault="00D21B09" w:rsidP="007F33E7">
            <w:pPr>
              <w:spacing w:line="360" w:lineRule="auto"/>
              <w:rPr>
                <w:rFonts w:ascii="Times New Roman" w:hAnsi="Times New Roman" w:cs="Times New Roman"/>
                <w:sz w:val="24"/>
                <w:szCs w:val="24"/>
              </w:rPr>
            </w:pPr>
            <w:r>
              <w:rPr>
                <w:rFonts w:ascii="Times New Roman" w:hAnsi="Times New Roman" w:cs="Times New Roman"/>
                <w:sz w:val="24"/>
                <w:szCs w:val="24"/>
              </w:rPr>
              <w:t xml:space="preserve">Jsou poradenské služby poskytované školou pro Vás dostačující? Pokud ne, prosím, uveďte proč.  </w:t>
            </w:r>
          </w:p>
        </w:tc>
      </w:tr>
      <w:tr w:rsidR="00D21B09" w14:paraId="7FEFF7AE" w14:textId="77777777" w:rsidTr="007F33E7">
        <w:tc>
          <w:tcPr>
            <w:tcW w:w="4531" w:type="dxa"/>
            <w:gridSpan w:val="2"/>
            <w:vAlign w:val="center"/>
          </w:tcPr>
          <w:p w14:paraId="26569BFD" w14:textId="77777777" w:rsidR="00D21B09" w:rsidRPr="00944375" w:rsidRDefault="00D21B09" w:rsidP="007F33E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Odpověď</w:t>
            </w:r>
          </w:p>
        </w:tc>
        <w:tc>
          <w:tcPr>
            <w:tcW w:w="2127" w:type="dxa"/>
            <w:vAlign w:val="center"/>
          </w:tcPr>
          <w:p w14:paraId="63AB0BDB" w14:textId="77777777" w:rsidR="00D21B09" w:rsidRPr="00944375" w:rsidRDefault="00D21B09" w:rsidP="007F33E7">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 xml:space="preserve"> Absolutní četnost</w:t>
            </w:r>
          </w:p>
        </w:tc>
        <w:tc>
          <w:tcPr>
            <w:tcW w:w="2119" w:type="dxa"/>
            <w:vAlign w:val="center"/>
          </w:tcPr>
          <w:p w14:paraId="33F2AD52" w14:textId="77777777" w:rsidR="00D21B09" w:rsidRDefault="00D21B09" w:rsidP="007F33E7">
            <w:pPr>
              <w:spacing w:line="360" w:lineRule="auto"/>
              <w:jc w:val="center"/>
              <w:rPr>
                <w:rFonts w:ascii="Times New Roman" w:hAnsi="Times New Roman" w:cs="Times New Roman"/>
                <w:sz w:val="24"/>
                <w:szCs w:val="24"/>
              </w:rPr>
            </w:pPr>
            <w:r w:rsidRPr="00944375">
              <w:rPr>
                <w:rFonts w:ascii="Times New Roman" w:hAnsi="Times New Roman" w:cs="Times New Roman"/>
                <w:b/>
                <w:sz w:val="24"/>
                <w:szCs w:val="24"/>
              </w:rPr>
              <w:t>Relativní četnost</w:t>
            </w:r>
          </w:p>
        </w:tc>
      </w:tr>
      <w:tr w:rsidR="00D21B09" w14:paraId="690ECEC9" w14:textId="77777777" w:rsidTr="007F33E7">
        <w:tc>
          <w:tcPr>
            <w:tcW w:w="4531" w:type="dxa"/>
            <w:gridSpan w:val="2"/>
            <w:vAlign w:val="center"/>
          </w:tcPr>
          <w:p w14:paraId="33FDC6B2" w14:textId="77777777" w:rsidR="00D21B09" w:rsidRPr="00E42406" w:rsidRDefault="00D21B09" w:rsidP="007F33E7">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a) </w:t>
            </w:r>
            <w:r>
              <w:rPr>
                <w:rFonts w:ascii="Times New Roman" w:hAnsi="Times New Roman" w:cs="Times New Roman"/>
                <w:sz w:val="24"/>
                <w:szCs w:val="24"/>
              </w:rPr>
              <w:t>ano</w:t>
            </w:r>
          </w:p>
        </w:tc>
        <w:tc>
          <w:tcPr>
            <w:tcW w:w="2127" w:type="dxa"/>
            <w:vAlign w:val="center"/>
          </w:tcPr>
          <w:p w14:paraId="29BC7780" w14:textId="77777777" w:rsidR="00D21B09" w:rsidRDefault="00D21B09"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19" w:type="dxa"/>
            <w:vAlign w:val="center"/>
          </w:tcPr>
          <w:p w14:paraId="3E41455D" w14:textId="77777777" w:rsidR="00D21B09" w:rsidRDefault="00462570"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87, 5</w:t>
            </w:r>
            <w:r w:rsidR="00D21B09">
              <w:rPr>
                <w:rFonts w:ascii="Times New Roman" w:hAnsi="Times New Roman" w:cs="Times New Roman"/>
                <w:sz w:val="24"/>
                <w:szCs w:val="24"/>
              </w:rPr>
              <w:t xml:space="preserve"> %</w:t>
            </w:r>
          </w:p>
        </w:tc>
      </w:tr>
      <w:tr w:rsidR="00D21B09" w14:paraId="6C291EF7" w14:textId="77777777" w:rsidTr="007F33E7">
        <w:tc>
          <w:tcPr>
            <w:tcW w:w="4531" w:type="dxa"/>
            <w:gridSpan w:val="2"/>
            <w:vAlign w:val="center"/>
          </w:tcPr>
          <w:p w14:paraId="781FD23A" w14:textId="77777777" w:rsidR="00D21B09" w:rsidRPr="00E42406" w:rsidRDefault="00D21B09" w:rsidP="007F33E7">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 xml:space="preserve">b) </w:t>
            </w:r>
            <w:r>
              <w:rPr>
                <w:rFonts w:ascii="Times New Roman" w:hAnsi="Times New Roman" w:cs="Times New Roman"/>
                <w:sz w:val="24"/>
                <w:szCs w:val="24"/>
              </w:rPr>
              <w:t>nedokážu posoudit</w:t>
            </w:r>
          </w:p>
        </w:tc>
        <w:tc>
          <w:tcPr>
            <w:tcW w:w="2127" w:type="dxa"/>
            <w:vAlign w:val="center"/>
          </w:tcPr>
          <w:p w14:paraId="77D0F9C5" w14:textId="77777777" w:rsidR="00D21B09" w:rsidRDefault="00D21B09"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19" w:type="dxa"/>
            <w:vAlign w:val="center"/>
          </w:tcPr>
          <w:p w14:paraId="270B00C4" w14:textId="77777777" w:rsidR="00D21B09" w:rsidRDefault="00462570"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12, 5</w:t>
            </w:r>
            <w:r w:rsidR="00D21B09">
              <w:rPr>
                <w:rFonts w:ascii="Times New Roman" w:hAnsi="Times New Roman" w:cs="Times New Roman"/>
                <w:sz w:val="24"/>
                <w:szCs w:val="24"/>
              </w:rPr>
              <w:t xml:space="preserve"> %</w:t>
            </w:r>
          </w:p>
        </w:tc>
      </w:tr>
      <w:tr w:rsidR="00D21B09" w14:paraId="0CB7688E" w14:textId="77777777" w:rsidTr="007F33E7">
        <w:tc>
          <w:tcPr>
            <w:tcW w:w="4531" w:type="dxa"/>
            <w:gridSpan w:val="2"/>
          </w:tcPr>
          <w:p w14:paraId="0095D9AD" w14:textId="77777777" w:rsidR="00D21B09" w:rsidRPr="00E42406" w:rsidRDefault="00D21B09" w:rsidP="007F33E7">
            <w:pPr>
              <w:spacing w:line="360" w:lineRule="auto"/>
              <w:jc w:val="both"/>
              <w:rPr>
                <w:rFonts w:ascii="Times New Roman" w:hAnsi="Times New Roman" w:cs="Times New Roman"/>
                <w:sz w:val="24"/>
                <w:szCs w:val="24"/>
              </w:rPr>
            </w:pPr>
            <w:r w:rsidRPr="00E42406">
              <w:rPr>
                <w:rFonts w:ascii="Times New Roman" w:hAnsi="Times New Roman" w:cs="Times New Roman"/>
                <w:sz w:val="24"/>
                <w:szCs w:val="24"/>
              </w:rPr>
              <w:t>c)</w:t>
            </w:r>
            <w:r>
              <w:rPr>
                <w:rFonts w:ascii="Times New Roman" w:hAnsi="Times New Roman" w:cs="Times New Roman"/>
                <w:sz w:val="24"/>
                <w:szCs w:val="24"/>
              </w:rPr>
              <w:t xml:space="preserve"> </w:t>
            </w:r>
            <w:r w:rsidRPr="00E42406">
              <w:rPr>
                <w:rFonts w:ascii="Times New Roman" w:hAnsi="Times New Roman" w:cs="Times New Roman"/>
                <w:sz w:val="24"/>
                <w:szCs w:val="24"/>
              </w:rPr>
              <w:t>ne</w:t>
            </w:r>
            <w:r>
              <w:rPr>
                <w:rFonts w:ascii="Times New Roman" w:hAnsi="Times New Roman" w:cs="Times New Roman"/>
                <w:sz w:val="24"/>
                <w:szCs w:val="24"/>
              </w:rPr>
              <w:t xml:space="preserve"> </w:t>
            </w:r>
          </w:p>
        </w:tc>
        <w:tc>
          <w:tcPr>
            <w:tcW w:w="2127" w:type="dxa"/>
          </w:tcPr>
          <w:p w14:paraId="0FCC83B7" w14:textId="77777777" w:rsidR="00D21B09" w:rsidRDefault="00D21B09"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33E5A9FF" w14:textId="77777777" w:rsidR="00D21B09" w:rsidRDefault="00D21B09"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D21B09" w14:paraId="37427E08" w14:textId="77777777" w:rsidTr="007F33E7">
        <w:tc>
          <w:tcPr>
            <w:tcW w:w="4531" w:type="dxa"/>
            <w:gridSpan w:val="2"/>
          </w:tcPr>
          <w:p w14:paraId="7332C14C" w14:textId="77777777" w:rsidR="00D21B09" w:rsidRPr="00E42406" w:rsidRDefault="00D21B09" w:rsidP="007F33E7">
            <w:pPr>
              <w:spacing w:line="360" w:lineRule="auto"/>
              <w:jc w:val="both"/>
              <w:rPr>
                <w:rFonts w:ascii="Times New Roman" w:hAnsi="Times New Roman" w:cs="Times New Roman"/>
                <w:sz w:val="24"/>
                <w:szCs w:val="24"/>
              </w:rPr>
            </w:pPr>
            <w:r>
              <w:rPr>
                <w:rFonts w:ascii="Times New Roman" w:hAnsi="Times New Roman" w:cs="Times New Roman"/>
                <w:sz w:val="24"/>
                <w:szCs w:val="24"/>
              </w:rPr>
              <w:t>Neodpověděli</w:t>
            </w:r>
          </w:p>
        </w:tc>
        <w:tc>
          <w:tcPr>
            <w:tcW w:w="2127" w:type="dxa"/>
          </w:tcPr>
          <w:p w14:paraId="7D2E8185" w14:textId="77777777" w:rsidR="00D21B09" w:rsidRDefault="00D21B09"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19" w:type="dxa"/>
          </w:tcPr>
          <w:p w14:paraId="7C2BCC1D" w14:textId="77777777" w:rsidR="00D21B09" w:rsidRDefault="00D21B09" w:rsidP="007F33E7">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r>
    </w:tbl>
    <w:p w14:paraId="0CE9B860" w14:textId="77777777" w:rsidR="00D21B09" w:rsidRDefault="00D21B09" w:rsidP="00501DF3">
      <w:pPr>
        <w:spacing w:line="360" w:lineRule="auto"/>
        <w:jc w:val="both"/>
        <w:rPr>
          <w:rFonts w:ascii="Times New Roman" w:hAnsi="Times New Roman" w:cs="Times New Roman"/>
          <w:sz w:val="24"/>
          <w:szCs w:val="24"/>
        </w:rPr>
      </w:pPr>
    </w:p>
    <w:p w14:paraId="7D52E894" w14:textId="1CC42DCC" w:rsidR="00462570" w:rsidRDefault="00462570" w:rsidP="00501DF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cs-CZ"/>
        </w:rPr>
        <w:drawing>
          <wp:inline distT="0" distB="0" distL="0" distR="0" wp14:anchorId="16E40EA4" wp14:editId="4612782E">
            <wp:extent cx="5505450" cy="215265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D74FF" w:rsidRPr="00DD74FF">
        <w:rPr>
          <w:rFonts w:ascii="Times New Roman" w:hAnsi="Times New Roman" w:cs="Times New Roman"/>
          <w:b/>
          <w:sz w:val="24"/>
          <w:szCs w:val="24"/>
        </w:rPr>
        <w:t xml:space="preserve"> </w:t>
      </w:r>
      <w:r w:rsidR="00DD74FF" w:rsidRPr="00462570">
        <w:rPr>
          <w:rFonts w:ascii="Times New Roman" w:hAnsi="Times New Roman" w:cs="Times New Roman"/>
          <w:b/>
          <w:sz w:val="24"/>
          <w:szCs w:val="24"/>
        </w:rPr>
        <w:t>Graf č. 15 Grafické rozložení odpovědí na 15. otázku.</w:t>
      </w:r>
    </w:p>
    <w:p w14:paraId="2D1D9A2A" w14:textId="77777777" w:rsidR="00602453" w:rsidRPr="00DD74FF" w:rsidRDefault="00602453" w:rsidP="00501DF3">
      <w:pPr>
        <w:spacing w:line="360" w:lineRule="auto"/>
        <w:jc w:val="both"/>
        <w:rPr>
          <w:rFonts w:ascii="Times New Roman" w:hAnsi="Times New Roman" w:cs="Times New Roman"/>
          <w:b/>
          <w:sz w:val="24"/>
          <w:szCs w:val="24"/>
        </w:rPr>
      </w:pPr>
    </w:p>
    <w:p w14:paraId="70B16E53" w14:textId="0FE353C5" w:rsidR="009F70E6" w:rsidRDefault="00462570" w:rsidP="006C71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Valná část respondentů (87, 5 %) odpověděla, že jsou pro ně poradenské služby školy dostačující. Ostatní uvedli, že nejsou schopni to posoudit. Z celkového přehledu všech předchozích odpovědí jsme nečekali, že by někdo zvolil negativní odpověď, a tak se také nestalo. </w:t>
      </w:r>
    </w:p>
    <w:p w14:paraId="4ED3F70E" w14:textId="77777777" w:rsidR="007819DF" w:rsidRPr="007819DF" w:rsidRDefault="007819DF" w:rsidP="007819DF">
      <w:pPr>
        <w:spacing w:line="360" w:lineRule="auto"/>
        <w:ind w:firstLine="708"/>
        <w:jc w:val="both"/>
        <w:rPr>
          <w:rFonts w:ascii="Times New Roman" w:hAnsi="Times New Roman" w:cs="Times New Roman"/>
          <w:sz w:val="24"/>
          <w:szCs w:val="24"/>
        </w:rPr>
      </w:pPr>
    </w:p>
    <w:p w14:paraId="26394E71" w14:textId="432C2183" w:rsidR="006C1344" w:rsidRPr="00602453" w:rsidRDefault="006C1344" w:rsidP="00E72759">
      <w:pPr>
        <w:pStyle w:val="Nadpis2"/>
        <w:spacing w:line="360" w:lineRule="auto"/>
        <w:rPr>
          <w:rFonts w:ascii="Times New Roman" w:hAnsi="Times New Roman" w:cs="Times New Roman"/>
          <w:b/>
          <w:color w:val="auto"/>
          <w:sz w:val="28"/>
          <w:szCs w:val="28"/>
        </w:rPr>
      </w:pPr>
      <w:bookmarkStart w:id="39" w:name="_Toc26466974"/>
      <w:r w:rsidRPr="00602453">
        <w:rPr>
          <w:rFonts w:ascii="Times New Roman" w:hAnsi="Times New Roman" w:cs="Times New Roman"/>
          <w:b/>
          <w:color w:val="auto"/>
          <w:sz w:val="28"/>
          <w:szCs w:val="28"/>
        </w:rPr>
        <w:t>Zhodnocení výzkumných otázek a předpokladů</w:t>
      </w:r>
      <w:bookmarkEnd w:id="39"/>
    </w:p>
    <w:p w14:paraId="67A845C9" w14:textId="29D6A942" w:rsidR="00103247" w:rsidRPr="00602453" w:rsidRDefault="00427245" w:rsidP="00103247">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t>Nejprve se vrátíme k výzkumným otázkám, které jsme si na začátku šetření stanovil</w:t>
      </w:r>
      <w:r w:rsidR="000B2207" w:rsidRPr="00602453">
        <w:rPr>
          <w:rFonts w:ascii="Times New Roman" w:hAnsi="Times New Roman" w:cs="Times New Roman"/>
          <w:sz w:val="24"/>
          <w:szCs w:val="24"/>
        </w:rPr>
        <w:t>i</w:t>
      </w:r>
      <w:r w:rsidR="00B17209" w:rsidRPr="00602453">
        <w:rPr>
          <w:rFonts w:ascii="Times New Roman" w:hAnsi="Times New Roman" w:cs="Times New Roman"/>
          <w:sz w:val="24"/>
          <w:szCs w:val="24"/>
        </w:rPr>
        <w:t xml:space="preserve"> ke kvalitativní části výzkumného šetření</w:t>
      </w:r>
      <w:r w:rsidR="00103247" w:rsidRPr="00602453">
        <w:rPr>
          <w:rFonts w:ascii="Times New Roman" w:hAnsi="Times New Roman" w:cs="Times New Roman"/>
          <w:sz w:val="24"/>
          <w:szCs w:val="24"/>
        </w:rPr>
        <w:t>, a potom zhodnotíme předpoklady k</w:t>
      </w:r>
      <w:r w:rsidR="00B17209" w:rsidRPr="00602453">
        <w:rPr>
          <w:rFonts w:ascii="Times New Roman" w:hAnsi="Times New Roman" w:cs="Times New Roman"/>
          <w:sz w:val="24"/>
          <w:szCs w:val="24"/>
        </w:rPr>
        <w:t> </w:t>
      </w:r>
      <w:r w:rsidR="00103247" w:rsidRPr="00602453">
        <w:rPr>
          <w:rFonts w:ascii="Times New Roman" w:hAnsi="Times New Roman" w:cs="Times New Roman"/>
          <w:sz w:val="24"/>
          <w:szCs w:val="24"/>
        </w:rPr>
        <w:t>části</w:t>
      </w:r>
      <w:r w:rsidR="00B17209" w:rsidRPr="00602453">
        <w:rPr>
          <w:rFonts w:ascii="Times New Roman" w:hAnsi="Times New Roman" w:cs="Times New Roman"/>
          <w:sz w:val="24"/>
          <w:szCs w:val="24"/>
        </w:rPr>
        <w:t xml:space="preserve"> (dotazníkům)</w:t>
      </w:r>
      <w:r w:rsidR="00103247" w:rsidRPr="00602453">
        <w:rPr>
          <w:rFonts w:ascii="Times New Roman" w:hAnsi="Times New Roman" w:cs="Times New Roman"/>
          <w:sz w:val="24"/>
          <w:szCs w:val="24"/>
        </w:rPr>
        <w:t>.</w:t>
      </w:r>
    </w:p>
    <w:p w14:paraId="2B28230B" w14:textId="77777777" w:rsidR="00B17209" w:rsidRPr="00602453" w:rsidRDefault="00B17209" w:rsidP="00103247">
      <w:pPr>
        <w:spacing w:line="360" w:lineRule="auto"/>
        <w:ind w:firstLine="709"/>
        <w:contextualSpacing/>
        <w:jc w:val="both"/>
        <w:rPr>
          <w:rFonts w:ascii="Times New Roman" w:hAnsi="Times New Roman" w:cs="Times New Roman"/>
          <w:sz w:val="24"/>
          <w:szCs w:val="24"/>
        </w:rPr>
      </w:pPr>
    </w:p>
    <w:p w14:paraId="3418287F" w14:textId="77777777" w:rsidR="00103247" w:rsidRPr="00602453" w:rsidRDefault="003560E2" w:rsidP="00103247">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lastRenderedPageBreak/>
        <w:t>Na výzkumnou otázku č. 1</w:t>
      </w:r>
      <w:r w:rsidR="006C1344" w:rsidRPr="00602453">
        <w:rPr>
          <w:rFonts w:ascii="Times New Roman" w:hAnsi="Times New Roman" w:cs="Times New Roman"/>
          <w:b/>
          <w:i/>
          <w:sz w:val="24"/>
          <w:szCs w:val="24"/>
        </w:rPr>
        <w:t xml:space="preserve"> </w:t>
      </w:r>
      <w:r w:rsidRPr="00602453">
        <w:rPr>
          <w:rFonts w:ascii="Times New Roman" w:hAnsi="Times New Roman" w:cs="Times New Roman"/>
          <w:sz w:val="24"/>
          <w:szCs w:val="24"/>
        </w:rPr>
        <w:t>-</w:t>
      </w:r>
      <w:r w:rsidR="000B2207" w:rsidRPr="00602453">
        <w:rPr>
          <w:rFonts w:ascii="Times New Roman" w:hAnsi="Times New Roman" w:cs="Times New Roman"/>
          <w:b/>
          <w:i/>
          <w:sz w:val="24"/>
          <w:szCs w:val="24"/>
        </w:rPr>
        <w:t xml:space="preserve"> </w:t>
      </w:r>
      <w:r w:rsidR="006C1344" w:rsidRPr="00602453">
        <w:rPr>
          <w:rFonts w:ascii="Times New Roman" w:hAnsi="Times New Roman" w:cs="Times New Roman"/>
          <w:b/>
          <w:i/>
          <w:sz w:val="24"/>
          <w:szCs w:val="24"/>
        </w:rPr>
        <w:t>Jak třídní učitelé a členové ŠPP vnímají přínos rozšíření školního poradenského pracoviště?</w:t>
      </w:r>
      <w:r w:rsidRPr="00602453">
        <w:rPr>
          <w:rFonts w:ascii="Times New Roman" w:hAnsi="Times New Roman" w:cs="Times New Roman"/>
          <w:b/>
          <w:i/>
          <w:sz w:val="24"/>
          <w:szCs w:val="24"/>
        </w:rPr>
        <w:t xml:space="preserve"> </w:t>
      </w:r>
      <w:r w:rsidRPr="00602453">
        <w:rPr>
          <w:rFonts w:ascii="Times New Roman" w:hAnsi="Times New Roman" w:cs="Times New Roman"/>
          <w:sz w:val="24"/>
          <w:szCs w:val="24"/>
        </w:rPr>
        <w:t>není těžké odpovědět. Z reakcí na otázky vztahující se k této výzkumné otázce (viz tabulka č. 3) jasně vyplývá, že pedagogové i členové ŠPP vnímají tuto situaci pozitivně. Rozšíření ŠPP je podle nich prospěšné pro řešení školní neúspěšnosti na prvním stupni</w:t>
      </w:r>
      <w:r w:rsidR="00AB4EA9" w:rsidRPr="00602453">
        <w:rPr>
          <w:rFonts w:ascii="Times New Roman" w:hAnsi="Times New Roman" w:cs="Times New Roman"/>
          <w:sz w:val="24"/>
          <w:szCs w:val="24"/>
        </w:rPr>
        <w:t xml:space="preserve">. Benefity nalézají zejména v možnosti rozdělení činností vztahujících se k podpoře dané skupiny žáků. Péče o žáky se speciálními vzdělávacími potřebami se z části přesouvá z pedagoga na poradenského pracovníka (ten vede předměty </w:t>
      </w:r>
      <w:proofErr w:type="spellStart"/>
      <w:r w:rsidR="00AB4EA9" w:rsidRPr="00602453">
        <w:rPr>
          <w:rFonts w:ascii="Times New Roman" w:hAnsi="Times New Roman" w:cs="Times New Roman"/>
          <w:sz w:val="24"/>
          <w:szCs w:val="24"/>
        </w:rPr>
        <w:t>speciálněpedagogické</w:t>
      </w:r>
      <w:proofErr w:type="spellEnd"/>
      <w:r w:rsidR="00AB4EA9" w:rsidRPr="00602453">
        <w:rPr>
          <w:rFonts w:ascii="Times New Roman" w:hAnsi="Times New Roman" w:cs="Times New Roman"/>
          <w:sz w:val="24"/>
          <w:szCs w:val="24"/>
        </w:rPr>
        <w:t xml:space="preserve"> péče, zabezpečuje dokumentaci, a další). Cennou je i možnost vzájemné spolupráce s odborníky přímo na škole (více pohledů na daný problém). Nemalým přínosem je možnost řešení obtíží hned na místě bez potřeby odeslat dítě na specializované pracoviště (PPP či SPC), protože některé problémy </w:t>
      </w:r>
      <w:r w:rsidR="007819DF" w:rsidRPr="00602453">
        <w:rPr>
          <w:rFonts w:ascii="Times New Roman" w:hAnsi="Times New Roman" w:cs="Times New Roman"/>
          <w:sz w:val="24"/>
          <w:szCs w:val="24"/>
        </w:rPr>
        <w:t xml:space="preserve">se dají vyřešit i bez toho. Výhodou zastoupení těchto specialistů na škole je také možnost rodiče se na ně obrátit (nebo pedagog může rodiče na ně odkázat), jelikož je poradenská služba pro ně dostupnější. </w:t>
      </w:r>
    </w:p>
    <w:p w14:paraId="3CBABC24" w14:textId="6C690C0F" w:rsidR="008A555B" w:rsidRPr="00602453" w:rsidRDefault="007819DF" w:rsidP="008A555B">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t>Ale zařazení nových pracovníků</w:t>
      </w:r>
      <w:r w:rsidR="00845FC3" w:rsidRPr="00602453">
        <w:rPr>
          <w:rFonts w:ascii="Times New Roman" w:hAnsi="Times New Roman" w:cs="Times New Roman"/>
          <w:sz w:val="24"/>
          <w:szCs w:val="24"/>
        </w:rPr>
        <w:t xml:space="preserve"> </w:t>
      </w:r>
      <w:r w:rsidRPr="00602453">
        <w:rPr>
          <w:rFonts w:ascii="Times New Roman" w:hAnsi="Times New Roman" w:cs="Times New Roman"/>
          <w:sz w:val="24"/>
          <w:szCs w:val="24"/>
        </w:rPr>
        <w:t>s sebou přineslo i</w:t>
      </w:r>
      <w:r w:rsidR="00845FC3" w:rsidRPr="00602453">
        <w:rPr>
          <w:rFonts w:ascii="Times New Roman" w:hAnsi="Times New Roman" w:cs="Times New Roman"/>
          <w:sz w:val="24"/>
          <w:szCs w:val="24"/>
        </w:rPr>
        <w:t xml:space="preserve"> nějaké nepříjemnosti. Zkomplikovala se organizace péče o žáky se SVP a přibylo množství administrativy s tím spojené. Učitelé zmiňují, že ne vždy věděli o veškeré činnosti poradenského pracovníka, který pracoval s jejich žáky a pracovníci ŠPP zase trápí nezájem rodičů žáků, kterým se snaží ve škole pomoci či nedostatečná komunikace s kolegy z řad pedagogů.</w:t>
      </w:r>
      <w:r w:rsidR="00A65F0A" w:rsidRPr="00602453">
        <w:rPr>
          <w:rFonts w:ascii="Times New Roman" w:hAnsi="Times New Roman" w:cs="Times New Roman"/>
          <w:sz w:val="24"/>
          <w:szCs w:val="24"/>
        </w:rPr>
        <w:t xml:space="preserve"> Další, v čem je možné shledat komplikaci je nedostatek prostor, které by ŠPP mohlo využívat při práci s dětmi (či jejich nevhodnost) a nejistota ve financování těchto pozic, jejichž zřízení na škole je ale vnímáno jako prospěšné</w:t>
      </w:r>
      <w:r w:rsidR="00103247" w:rsidRPr="00602453">
        <w:rPr>
          <w:rFonts w:ascii="Times New Roman" w:hAnsi="Times New Roman" w:cs="Times New Roman"/>
          <w:sz w:val="24"/>
          <w:szCs w:val="24"/>
        </w:rPr>
        <w:t xml:space="preserve"> i přesto, že poradenské služby školy nejsou dokonalé a je co zlepšit. </w:t>
      </w:r>
    </w:p>
    <w:p w14:paraId="15008480" w14:textId="77777777" w:rsidR="008A555B" w:rsidRPr="00602453" w:rsidRDefault="008A555B" w:rsidP="008A555B">
      <w:pPr>
        <w:spacing w:line="360" w:lineRule="auto"/>
        <w:ind w:firstLine="709"/>
        <w:contextualSpacing/>
        <w:jc w:val="both"/>
        <w:rPr>
          <w:rFonts w:ascii="Times New Roman" w:hAnsi="Times New Roman" w:cs="Times New Roman"/>
          <w:sz w:val="24"/>
          <w:szCs w:val="24"/>
        </w:rPr>
      </w:pPr>
    </w:p>
    <w:p w14:paraId="0FD9FD86" w14:textId="70F3CEE7" w:rsidR="008A555B" w:rsidRPr="00602453" w:rsidRDefault="00103247" w:rsidP="00E72759">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t xml:space="preserve">K </w:t>
      </w:r>
      <w:r w:rsidR="006C1344" w:rsidRPr="00602453">
        <w:rPr>
          <w:rFonts w:ascii="Times New Roman" w:hAnsi="Times New Roman" w:cs="Times New Roman"/>
          <w:sz w:val="24"/>
          <w:szCs w:val="24"/>
        </w:rPr>
        <w:t xml:space="preserve">VO 2. </w:t>
      </w:r>
      <w:r w:rsidRPr="00602453">
        <w:t>-</w:t>
      </w:r>
      <w:r w:rsidRPr="00602453">
        <w:rPr>
          <w:b/>
          <w:i/>
        </w:rPr>
        <w:t xml:space="preserve"> </w:t>
      </w:r>
      <w:r w:rsidR="006C1344" w:rsidRPr="00602453">
        <w:rPr>
          <w:rFonts w:ascii="Times New Roman" w:hAnsi="Times New Roman" w:cs="Times New Roman"/>
          <w:b/>
          <w:i/>
          <w:sz w:val="24"/>
          <w:szCs w:val="24"/>
        </w:rPr>
        <w:t>Jak hodnotí vzájemnou spolupráci při řešení školní neúspěšnosti na 1. stupni ZŠ třídní učitelé a členové ŠPP</w:t>
      </w:r>
      <w:r w:rsidR="006C1344" w:rsidRPr="00602453">
        <w:rPr>
          <w:rFonts w:ascii="Times New Roman" w:hAnsi="Times New Roman" w:cs="Times New Roman"/>
          <w:i/>
          <w:sz w:val="24"/>
          <w:szCs w:val="24"/>
        </w:rPr>
        <w:t>?</w:t>
      </w:r>
      <w:r w:rsidRPr="00602453">
        <w:rPr>
          <w:rFonts w:ascii="Times New Roman" w:hAnsi="Times New Roman" w:cs="Times New Roman"/>
          <w:i/>
          <w:sz w:val="24"/>
          <w:szCs w:val="24"/>
        </w:rPr>
        <w:t xml:space="preserve"> </w:t>
      </w:r>
      <w:r w:rsidRPr="00602453">
        <w:rPr>
          <w:rFonts w:ascii="Times New Roman" w:hAnsi="Times New Roman" w:cs="Times New Roman"/>
          <w:sz w:val="24"/>
          <w:szCs w:val="24"/>
        </w:rPr>
        <w:t>lze říci, že</w:t>
      </w:r>
      <w:r w:rsidR="008A555B" w:rsidRPr="00602453">
        <w:rPr>
          <w:rFonts w:ascii="Times New Roman" w:hAnsi="Times New Roman" w:cs="Times New Roman"/>
          <w:sz w:val="24"/>
          <w:szCs w:val="24"/>
        </w:rPr>
        <w:t xml:space="preserve"> je spolupráce celkově dobře nastavená. V</w:t>
      </w:r>
      <w:r w:rsidRPr="00602453">
        <w:rPr>
          <w:rFonts w:ascii="Times New Roman" w:hAnsi="Times New Roman" w:cs="Times New Roman"/>
          <w:sz w:val="24"/>
          <w:szCs w:val="24"/>
        </w:rPr>
        <w:t>šichni</w:t>
      </w:r>
      <w:r w:rsidR="008A555B" w:rsidRPr="00602453">
        <w:rPr>
          <w:rFonts w:ascii="Times New Roman" w:hAnsi="Times New Roman" w:cs="Times New Roman"/>
          <w:sz w:val="24"/>
          <w:szCs w:val="24"/>
        </w:rPr>
        <w:t xml:space="preserve"> se</w:t>
      </w:r>
      <w:r w:rsidRPr="00602453">
        <w:rPr>
          <w:rFonts w:ascii="Times New Roman" w:hAnsi="Times New Roman" w:cs="Times New Roman"/>
          <w:sz w:val="24"/>
          <w:szCs w:val="24"/>
        </w:rPr>
        <w:t xml:space="preserve"> snaží, aby byla co nejvíce týmová. Jsou si vědomi, že pokud by tak nebylo, těžko by podpora žáka fungovala a tím pádem by se mohla stát zbytečnou. </w:t>
      </w:r>
      <w:r w:rsidR="00101551" w:rsidRPr="00602453">
        <w:rPr>
          <w:rFonts w:ascii="Times New Roman" w:hAnsi="Times New Roman" w:cs="Times New Roman"/>
          <w:sz w:val="24"/>
          <w:szCs w:val="24"/>
        </w:rPr>
        <w:t xml:space="preserve">Je třeba si nastavit účinný způsob setkávání a </w:t>
      </w:r>
      <w:r w:rsidR="008A555B" w:rsidRPr="00602453">
        <w:rPr>
          <w:rFonts w:ascii="Times New Roman" w:hAnsi="Times New Roman" w:cs="Times New Roman"/>
          <w:sz w:val="24"/>
          <w:szCs w:val="24"/>
        </w:rPr>
        <w:t xml:space="preserve">vzájemné </w:t>
      </w:r>
      <w:r w:rsidR="00101551" w:rsidRPr="00602453">
        <w:rPr>
          <w:rFonts w:ascii="Times New Roman" w:hAnsi="Times New Roman" w:cs="Times New Roman"/>
          <w:sz w:val="24"/>
          <w:szCs w:val="24"/>
        </w:rPr>
        <w:t xml:space="preserve">komunikace. Je tu možnost, že se stále někteří pedagogové neradi obracejí na poradenské pracovníky. Určitě existují situace, kdy si učitel poradí sám. Ale pokud nastane situace, kdy ne, pak by měl přehodnotit svůj postoj a umět požádat o pomoc, protože od toho tu ŠPP je (jsou přeci k dispozici nejen žákům ale i pedagogům a rodičům). </w:t>
      </w:r>
      <w:r w:rsidR="008A555B" w:rsidRPr="00602453">
        <w:rPr>
          <w:rFonts w:ascii="Times New Roman" w:hAnsi="Times New Roman" w:cs="Times New Roman"/>
          <w:sz w:val="24"/>
          <w:szCs w:val="24"/>
        </w:rPr>
        <w:tab/>
      </w:r>
      <w:r w:rsidR="008A555B" w:rsidRPr="00602453">
        <w:rPr>
          <w:rFonts w:ascii="Times New Roman" w:hAnsi="Times New Roman" w:cs="Times New Roman"/>
          <w:sz w:val="24"/>
          <w:szCs w:val="24"/>
        </w:rPr>
        <w:tab/>
        <w:t xml:space="preserve">Sám za sebe pak mluví fakt, že všichni dotazovaní poukazují na viditelné pozitivní výsledky vzájemné spolupráce ve formě pokroků žáků, kterým se společně věnují a snaží pomoci. </w:t>
      </w:r>
    </w:p>
    <w:p w14:paraId="7B9B38E4" w14:textId="6DF6425C" w:rsidR="00A00532" w:rsidRPr="00602453" w:rsidRDefault="002B7FB6" w:rsidP="00A00532">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lastRenderedPageBreak/>
        <w:t>Další (3.) výzkumná otázka zní:</w:t>
      </w:r>
      <w:r w:rsidRPr="00602453">
        <w:rPr>
          <w:rFonts w:ascii="Times New Roman" w:hAnsi="Times New Roman" w:cs="Times New Roman"/>
          <w:b/>
          <w:i/>
          <w:sz w:val="24"/>
          <w:szCs w:val="24"/>
        </w:rPr>
        <w:t xml:space="preserve"> </w:t>
      </w:r>
      <w:r w:rsidR="006C1344" w:rsidRPr="00602453">
        <w:rPr>
          <w:rFonts w:ascii="Times New Roman" w:hAnsi="Times New Roman" w:cs="Times New Roman"/>
          <w:b/>
          <w:i/>
          <w:sz w:val="24"/>
          <w:szCs w:val="24"/>
        </w:rPr>
        <w:t>Jak nejčastěji probíhá tato spolupráce při řešení školní neúspěšnosti žáků na 1. stupni?</w:t>
      </w:r>
      <w:r w:rsidR="00992403" w:rsidRPr="00602453">
        <w:rPr>
          <w:rFonts w:ascii="Times New Roman" w:hAnsi="Times New Roman" w:cs="Times New Roman"/>
          <w:b/>
          <w:i/>
          <w:sz w:val="24"/>
          <w:szCs w:val="24"/>
        </w:rPr>
        <w:t xml:space="preserve"> </w:t>
      </w:r>
      <w:r w:rsidR="00992403" w:rsidRPr="00602453">
        <w:rPr>
          <w:rFonts w:ascii="Times New Roman" w:hAnsi="Times New Roman" w:cs="Times New Roman"/>
          <w:sz w:val="24"/>
          <w:szCs w:val="24"/>
        </w:rPr>
        <w:t xml:space="preserve">Dostalo se nám konkrétních příkladů vzájemné spolupráce. </w:t>
      </w:r>
      <w:r w:rsidRPr="00602453">
        <w:rPr>
          <w:rFonts w:ascii="Times New Roman" w:hAnsi="Times New Roman" w:cs="Times New Roman"/>
          <w:sz w:val="24"/>
          <w:szCs w:val="24"/>
        </w:rPr>
        <w:t xml:space="preserve"> Úplně nejběžnějším způsobem je konzultace (rozhovor) vztahující se k úspěchům a neúspěchům žáka, k tomu, jakými potížemi žák trpí nebo jaká bude péče o žáka (typ péče, její organizace). </w:t>
      </w:r>
      <w:r w:rsidR="00992403" w:rsidRPr="00602453">
        <w:rPr>
          <w:rFonts w:ascii="Times New Roman" w:hAnsi="Times New Roman" w:cs="Times New Roman"/>
          <w:sz w:val="24"/>
          <w:szCs w:val="24"/>
        </w:rPr>
        <w:t xml:space="preserve">Dalším uvedeným způsobem </w:t>
      </w:r>
      <w:r w:rsidRPr="00602453">
        <w:rPr>
          <w:rFonts w:ascii="Times New Roman" w:hAnsi="Times New Roman" w:cs="Times New Roman"/>
          <w:sz w:val="24"/>
          <w:szCs w:val="24"/>
        </w:rPr>
        <w:t>spolupráce</w:t>
      </w:r>
      <w:r w:rsidR="00992403" w:rsidRPr="00602453">
        <w:rPr>
          <w:rFonts w:ascii="Times New Roman" w:hAnsi="Times New Roman" w:cs="Times New Roman"/>
          <w:sz w:val="24"/>
          <w:szCs w:val="24"/>
        </w:rPr>
        <w:t xml:space="preserve"> v souvislosti se školní neúspěšností</w:t>
      </w:r>
      <w:r w:rsidRPr="00602453">
        <w:rPr>
          <w:rFonts w:ascii="Times New Roman" w:hAnsi="Times New Roman" w:cs="Times New Roman"/>
          <w:sz w:val="24"/>
          <w:szCs w:val="24"/>
        </w:rPr>
        <w:t xml:space="preserve"> je pomoc při vytipování dětí ohrožených školním neúspěchem (depistáže). </w:t>
      </w:r>
      <w:r w:rsidR="00A00532" w:rsidRPr="00602453">
        <w:rPr>
          <w:rFonts w:ascii="Times New Roman" w:hAnsi="Times New Roman" w:cs="Times New Roman"/>
          <w:sz w:val="24"/>
          <w:szCs w:val="24"/>
        </w:rPr>
        <w:t xml:space="preserve">Je třeba vyzdvihnout spolupráci třídního učitele při zprostředkování kontaktu s rodinou. Zejména v prvním ročníku je třeba navázat velice úzký kontakt s rodičem a informovat rodiče o poradenských službách školy tak, aby rodič pochopil, jaké má možnosti. </w:t>
      </w:r>
      <w:r w:rsidR="00992403" w:rsidRPr="00602453">
        <w:rPr>
          <w:rFonts w:ascii="Times New Roman" w:hAnsi="Times New Roman" w:cs="Times New Roman"/>
          <w:sz w:val="24"/>
          <w:szCs w:val="24"/>
        </w:rPr>
        <w:t>Také společně pracují při svolání výchovné komise nebo realizují preventivní programy ve třídách</w:t>
      </w:r>
      <w:r w:rsidR="00A00532" w:rsidRPr="00602453">
        <w:rPr>
          <w:rFonts w:ascii="Times New Roman" w:hAnsi="Times New Roman" w:cs="Times New Roman"/>
          <w:sz w:val="24"/>
          <w:szCs w:val="24"/>
        </w:rPr>
        <w:t>.</w:t>
      </w:r>
    </w:p>
    <w:p w14:paraId="287F8231" w14:textId="30DDC0F6" w:rsidR="00A00532" w:rsidRPr="00602453" w:rsidRDefault="00A00532" w:rsidP="00A00532">
      <w:pPr>
        <w:spacing w:line="360" w:lineRule="auto"/>
        <w:contextualSpacing/>
        <w:jc w:val="both"/>
        <w:rPr>
          <w:rFonts w:ascii="Times New Roman" w:hAnsi="Times New Roman" w:cs="Times New Roman"/>
          <w:sz w:val="24"/>
          <w:szCs w:val="24"/>
        </w:rPr>
      </w:pPr>
    </w:p>
    <w:p w14:paraId="799F4087" w14:textId="77777777" w:rsidR="00B17209" w:rsidRPr="00602453" w:rsidRDefault="006C1344" w:rsidP="008A555B">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t>VO 4.</w:t>
      </w:r>
      <w:r w:rsidR="00992403" w:rsidRPr="00602453">
        <w:rPr>
          <w:rFonts w:ascii="Times New Roman" w:hAnsi="Times New Roman" w:cs="Times New Roman"/>
          <w:sz w:val="24"/>
          <w:szCs w:val="24"/>
        </w:rPr>
        <w:t xml:space="preserve"> se ptá</w:t>
      </w:r>
      <w:r w:rsidR="00B17209" w:rsidRPr="00602453">
        <w:rPr>
          <w:rFonts w:ascii="Times New Roman" w:hAnsi="Times New Roman" w:cs="Times New Roman"/>
          <w:sz w:val="24"/>
          <w:szCs w:val="24"/>
        </w:rPr>
        <w:t>:</w:t>
      </w:r>
      <w:r w:rsidR="00992403" w:rsidRPr="00602453">
        <w:rPr>
          <w:rFonts w:ascii="Times New Roman" w:hAnsi="Times New Roman" w:cs="Times New Roman"/>
          <w:sz w:val="24"/>
          <w:szCs w:val="24"/>
        </w:rPr>
        <w:t xml:space="preserve"> </w:t>
      </w:r>
      <w:r w:rsidRPr="00602453">
        <w:rPr>
          <w:rFonts w:ascii="Times New Roman" w:hAnsi="Times New Roman" w:cs="Times New Roman"/>
          <w:b/>
          <w:i/>
          <w:sz w:val="24"/>
          <w:szCs w:val="24"/>
        </w:rPr>
        <w:t>Jakým způsobem využívají rodiče/zákonní zástupci možnosti poradenských služeb na škole</w:t>
      </w:r>
      <w:r w:rsidR="00992403" w:rsidRPr="00602453">
        <w:rPr>
          <w:rFonts w:ascii="Times New Roman" w:hAnsi="Times New Roman" w:cs="Times New Roman"/>
          <w:b/>
          <w:i/>
          <w:sz w:val="24"/>
          <w:szCs w:val="24"/>
        </w:rPr>
        <w:t xml:space="preserve">? </w:t>
      </w:r>
      <w:r w:rsidR="00A00532" w:rsidRPr="00602453">
        <w:rPr>
          <w:rFonts w:ascii="Times New Roman" w:hAnsi="Times New Roman" w:cs="Times New Roman"/>
          <w:sz w:val="24"/>
          <w:szCs w:val="24"/>
        </w:rPr>
        <w:t>Jak</w:t>
      </w:r>
      <w:r w:rsidR="00AB46AC" w:rsidRPr="00602453">
        <w:rPr>
          <w:rFonts w:ascii="Times New Roman" w:hAnsi="Times New Roman" w:cs="Times New Roman"/>
          <w:sz w:val="24"/>
          <w:szCs w:val="24"/>
        </w:rPr>
        <w:t xml:space="preserve"> je již v této podkapitole v oddíle věnovaném rozhovorům uvedeno, někteří rodiče spolupracují dobře a u některých je spolupráce </w:t>
      </w:r>
      <w:r w:rsidR="00B17209" w:rsidRPr="00602453">
        <w:rPr>
          <w:rFonts w:ascii="Times New Roman" w:hAnsi="Times New Roman" w:cs="Times New Roman"/>
          <w:sz w:val="24"/>
          <w:szCs w:val="24"/>
        </w:rPr>
        <w:t>horší</w:t>
      </w:r>
      <w:r w:rsidR="00AB46AC" w:rsidRPr="00602453">
        <w:rPr>
          <w:rFonts w:ascii="Times New Roman" w:hAnsi="Times New Roman" w:cs="Times New Roman"/>
          <w:sz w:val="24"/>
          <w:szCs w:val="24"/>
        </w:rPr>
        <w:t xml:space="preserve">. Většina dotazovaných se shodla na tom, že rodiče žáků, kteří mají celkově zájem o vzdělání a výchovu vlastních dětí poradenské služby využívají. Naopak rodiče žáků, kteří by často potřebovali v průběhu vzdělávání pomoci, </w:t>
      </w:r>
      <w:r w:rsidR="00B17209" w:rsidRPr="00602453">
        <w:rPr>
          <w:rFonts w:ascii="Times New Roman" w:hAnsi="Times New Roman" w:cs="Times New Roman"/>
          <w:sz w:val="24"/>
          <w:szCs w:val="24"/>
        </w:rPr>
        <w:t xml:space="preserve">nabízené služby nevyužijí. Avšak první uvedená varianta v současnosti převládá, což je pozitivní. </w:t>
      </w:r>
    </w:p>
    <w:p w14:paraId="3CA5730A" w14:textId="032A025B" w:rsidR="006C1344" w:rsidRPr="00602453" w:rsidRDefault="00B17209" w:rsidP="008A555B">
      <w:pPr>
        <w:spacing w:line="360" w:lineRule="auto"/>
        <w:ind w:firstLine="709"/>
        <w:contextualSpacing/>
        <w:jc w:val="both"/>
        <w:rPr>
          <w:rFonts w:ascii="Times New Roman" w:hAnsi="Times New Roman" w:cs="Times New Roman"/>
          <w:sz w:val="24"/>
          <w:szCs w:val="24"/>
        </w:rPr>
      </w:pPr>
      <w:r w:rsidRPr="00602453">
        <w:rPr>
          <w:rFonts w:ascii="Times New Roman" w:hAnsi="Times New Roman" w:cs="Times New Roman"/>
          <w:sz w:val="24"/>
          <w:szCs w:val="24"/>
        </w:rPr>
        <w:t>Tato výzkumná otázka ze všech nejvíce souvisí s další částí našeho empirického šetření zaměřené na třetí skupinu respondentů – rodiče, kterou se budeme dále zabývat.</w:t>
      </w:r>
    </w:p>
    <w:p w14:paraId="0F3E975C" w14:textId="387CC83D" w:rsidR="006C1344" w:rsidRPr="00602453" w:rsidRDefault="006C1344" w:rsidP="006C1344">
      <w:pPr>
        <w:spacing w:line="360" w:lineRule="auto"/>
        <w:jc w:val="both"/>
        <w:rPr>
          <w:rFonts w:ascii="Times New Roman" w:hAnsi="Times New Roman" w:cs="Times New Roman"/>
          <w:sz w:val="24"/>
          <w:szCs w:val="24"/>
        </w:rPr>
      </w:pPr>
    </w:p>
    <w:p w14:paraId="61E24A08" w14:textId="7D5CECC2" w:rsidR="00615732" w:rsidRPr="00602453" w:rsidRDefault="009F70E6" w:rsidP="00DF20F1">
      <w:pPr>
        <w:spacing w:line="360" w:lineRule="auto"/>
        <w:ind w:firstLine="708"/>
        <w:jc w:val="both"/>
        <w:rPr>
          <w:rFonts w:ascii="Times New Roman" w:hAnsi="Times New Roman" w:cs="Times New Roman"/>
          <w:sz w:val="24"/>
          <w:szCs w:val="24"/>
        </w:rPr>
      </w:pPr>
      <w:r w:rsidRPr="00602453">
        <w:rPr>
          <w:rFonts w:ascii="Times New Roman" w:hAnsi="Times New Roman" w:cs="Times New Roman"/>
          <w:sz w:val="24"/>
          <w:szCs w:val="24"/>
        </w:rPr>
        <w:t>Z</w:t>
      </w:r>
      <w:r w:rsidR="00E72759" w:rsidRPr="00602453">
        <w:rPr>
          <w:rFonts w:ascii="Times New Roman" w:hAnsi="Times New Roman" w:cs="Times New Roman"/>
          <w:sz w:val="24"/>
          <w:szCs w:val="24"/>
        </w:rPr>
        <w:t xml:space="preserve"> </w:t>
      </w:r>
      <w:r w:rsidRPr="00602453">
        <w:rPr>
          <w:rFonts w:ascii="Times New Roman" w:hAnsi="Times New Roman" w:cs="Times New Roman"/>
          <w:sz w:val="24"/>
          <w:szCs w:val="24"/>
        </w:rPr>
        <w:t xml:space="preserve">výsledků dotazníkové šetření </w:t>
      </w:r>
      <w:r w:rsidR="00DF20F1" w:rsidRPr="00602453">
        <w:rPr>
          <w:rFonts w:ascii="Times New Roman" w:hAnsi="Times New Roman" w:cs="Times New Roman"/>
          <w:sz w:val="24"/>
          <w:szCs w:val="24"/>
        </w:rPr>
        <w:t>vyplývá, že rodiče žáků ohrožených školním neúspěchem jsou o činnosti poradenských pracovníků dobře informovaní, čím</w:t>
      </w:r>
      <w:r w:rsidR="00B17209" w:rsidRPr="00602453">
        <w:rPr>
          <w:rFonts w:ascii="Times New Roman" w:hAnsi="Times New Roman" w:cs="Times New Roman"/>
          <w:sz w:val="24"/>
          <w:szCs w:val="24"/>
        </w:rPr>
        <w:t>ž</w:t>
      </w:r>
      <w:r w:rsidR="00DF20F1" w:rsidRPr="00602453">
        <w:rPr>
          <w:rFonts w:ascii="Times New Roman" w:hAnsi="Times New Roman" w:cs="Times New Roman"/>
          <w:sz w:val="24"/>
          <w:szCs w:val="24"/>
        </w:rPr>
        <w:t xml:space="preserve"> se nám potvrdil </w:t>
      </w:r>
      <w:r w:rsidR="00DF20F1" w:rsidRPr="00602453">
        <w:rPr>
          <w:rFonts w:ascii="Times New Roman" w:hAnsi="Times New Roman" w:cs="Times New Roman"/>
          <w:b/>
          <w:sz w:val="24"/>
          <w:szCs w:val="24"/>
        </w:rPr>
        <w:t>předpoklad č.</w:t>
      </w:r>
      <w:r w:rsidR="00992403" w:rsidRPr="00602453">
        <w:rPr>
          <w:rFonts w:ascii="Times New Roman" w:hAnsi="Times New Roman" w:cs="Times New Roman"/>
          <w:b/>
          <w:sz w:val="24"/>
          <w:szCs w:val="24"/>
        </w:rPr>
        <w:t xml:space="preserve"> </w:t>
      </w:r>
      <w:r w:rsidR="00DF20F1" w:rsidRPr="00602453">
        <w:rPr>
          <w:rFonts w:ascii="Times New Roman" w:hAnsi="Times New Roman" w:cs="Times New Roman"/>
          <w:b/>
          <w:sz w:val="24"/>
          <w:szCs w:val="24"/>
        </w:rPr>
        <w:t>1</w:t>
      </w:r>
      <w:r w:rsidR="00DF20F1" w:rsidRPr="00602453">
        <w:rPr>
          <w:rFonts w:ascii="Times New Roman" w:hAnsi="Times New Roman" w:cs="Times New Roman"/>
          <w:sz w:val="24"/>
          <w:szCs w:val="24"/>
        </w:rPr>
        <w:t xml:space="preserve">. Dále bylo zjištěno, že opravdu využívají služeb školního poradenského pracoviště (potvrzuje </w:t>
      </w:r>
      <w:r w:rsidR="00DF20F1" w:rsidRPr="00602453">
        <w:rPr>
          <w:rFonts w:ascii="Times New Roman" w:hAnsi="Times New Roman" w:cs="Times New Roman"/>
          <w:b/>
          <w:sz w:val="24"/>
          <w:szCs w:val="24"/>
        </w:rPr>
        <w:t>předpoklad</w:t>
      </w:r>
      <w:r w:rsidR="00992403" w:rsidRPr="00602453">
        <w:rPr>
          <w:rFonts w:ascii="Times New Roman" w:hAnsi="Times New Roman" w:cs="Times New Roman"/>
          <w:b/>
          <w:sz w:val="24"/>
          <w:szCs w:val="24"/>
        </w:rPr>
        <w:t xml:space="preserve"> č. 2</w:t>
      </w:r>
      <w:r w:rsidR="00DF20F1" w:rsidRPr="00602453">
        <w:rPr>
          <w:rFonts w:ascii="Times New Roman" w:hAnsi="Times New Roman" w:cs="Times New Roman"/>
          <w:sz w:val="24"/>
          <w:szCs w:val="24"/>
        </w:rPr>
        <w:t>).</w:t>
      </w:r>
      <w:r w:rsidR="00992403" w:rsidRPr="00602453">
        <w:rPr>
          <w:rFonts w:ascii="Times New Roman" w:hAnsi="Times New Roman" w:cs="Times New Roman"/>
          <w:sz w:val="24"/>
          <w:szCs w:val="24"/>
        </w:rPr>
        <w:t xml:space="preserve"> </w:t>
      </w:r>
      <w:r w:rsidR="00992403" w:rsidRPr="00602453">
        <w:rPr>
          <w:rFonts w:ascii="Times New Roman" w:hAnsi="Times New Roman" w:cs="Times New Roman"/>
          <w:b/>
          <w:sz w:val="24"/>
          <w:szCs w:val="24"/>
        </w:rPr>
        <w:t>P</w:t>
      </w:r>
      <w:r w:rsidR="00DF20F1" w:rsidRPr="00602453">
        <w:rPr>
          <w:rFonts w:ascii="Times New Roman" w:hAnsi="Times New Roman" w:cs="Times New Roman"/>
          <w:b/>
          <w:sz w:val="24"/>
          <w:szCs w:val="24"/>
        </w:rPr>
        <w:t>ředpoklad</w:t>
      </w:r>
      <w:r w:rsidR="00992403" w:rsidRPr="00602453">
        <w:rPr>
          <w:rFonts w:ascii="Times New Roman" w:hAnsi="Times New Roman" w:cs="Times New Roman"/>
          <w:b/>
          <w:sz w:val="24"/>
          <w:szCs w:val="24"/>
        </w:rPr>
        <w:t xml:space="preserve"> č. 3</w:t>
      </w:r>
      <w:r w:rsidR="00DF20F1" w:rsidRPr="00602453">
        <w:rPr>
          <w:rFonts w:ascii="Times New Roman" w:hAnsi="Times New Roman" w:cs="Times New Roman"/>
          <w:sz w:val="24"/>
          <w:szCs w:val="24"/>
        </w:rPr>
        <w:t xml:space="preserve"> byl vyvrácen, jelikož na prvním stupni je dle výsledků výzkumu více využívána pomoc speciálního pedagoga než školního psychologa.</w:t>
      </w:r>
    </w:p>
    <w:p w14:paraId="413EF3B1" w14:textId="77777777" w:rsidR="00DF20F1" w:rsidRDefault="00DF20F1" w:rsidP="00DF20F1">
      <w:pPr>
        <w:spacing w:line="360" w:lineRule="auto"/>
        <w:ind w:firstLine="708"/>
        <w:jc w:val="both"/>
        <w:rPr>
          <w:rFonts w:ascii="Times New Roman" w:hAnsi="Times New Roman" w:cs="Times New Roman"/>
          <w:sz w:val="24"/>
          <w:szCs w:val="24"/>
        </w:rPr>
      </w:pPr>
    </w:p>
    <w:p w14:paraId="27179E86" w14:textId="77777777" w:rsidR="00DF20F1" w:rsidRDefault="00DF20F1" w:rsidP="00DF20F1">
      <w:pPr>
        <w:spacing w:line="360" w:lineRule="auto"/>
        <w:ind w:firstLine="708"/>
        <w:jc w:val="both"/>
        <w:rPr>
          <w:rFonts w:ascii="Times New Roman" w:hAnsi="Times New Roman" w:cs="Times New Roman"/>
          <w:sz w:val="24"/>
          <w:szCs w:val="24"/>
        </w:rPr>
      </w:pPr>
    </w:p>
    <w:p w14:paraId="5029509F" w14:textId="77777777" w:rsidR="00DF20F1" w:rsidRDefault="00DF20F1" w:rsidP="00DF20F1">
      <w:pPr>
        <w:spacing w:line="360" w:lineRule="auto"/>
        <w:ind w:firstLine="708"/>
        <w:jc w:val="both"/>
        <w:rPr>
          <w:rFonts w:ascii="Times New Roman" w:hAnsi="Times New Roman" w:cs="Times New Roman"/>
          <w:sz w:val="24"/>
          <w:szCs w:val="24"/>
        </w:rPr>
      </w:pPr>
    </w:p>
    <w:p w14:paraId="270684DA" w14:textId="77777777" w:rsidR="00155DAF" w:rsidRPr="00DF20F1" w:rsidRDefault="00155DAF" w:rsidP="004E1471">
      <w:pPr>
        <w:spacing w:line="360" w:lineRule="auto"/>
        <w:jc w:val="both"/>
        <w:rPr>
          <w:rFonts w:ascii="Times New Roman" w:hAnsi="Times New Roman" w:cs="Times New Roman"/>
          <w:sz w:val="24"/>
          <w:szCs w:val="24"/>
        </w:rPr>
      </w:pPr>
    </w:p>
    <w:p w14:paraId="4023725E" w14:textId="77777777" w:rsidR="00897C06" w:rsidRDefault="004C565F" w:rsidP="00897C06">
      <w:pPr>
        <w:pStyle w:val="Nadpis1"/>
        <w:spacing w:line="360" w:lineRule="auto"/>
        <w:rPr>
          <w:rFonts w:ascii="Times New Roman" w:hAnsi="Times New Roman" w:cs="Times New Roman"/>
          <w:b/>
          <w:color w:val="auto"/>
          <w:sz w:val="30"/>
          <w:szCs w:val="30"/>
        </w:rPr>
      </w:pPr>
      <w:bookmarkStart w:id="40" w:name="_Toc26466975"/>
      <w:r w:rsidRPr="00A3564E">
        <w:rPr>
          <w:rFonts w:ascii="Times New Roman" w:hAnsi="Times New Roman" w:cs="Times New Roman"/>
          <w:b/>
          <w:color w:val="auto"/>
          <w:sz w:val="30"/>
          <w:szCs w:val="30"/>
        </w:rPr>
        <w:lastRenderedPageBreak/>
        <w:t>Diskuse</w:t>
      </w:r>
      <w:bookmarkEnd w:id="40"/>
    </w:p>
    <w:p w14:paraId="2AE74B74" w14:textId="77777777" w:rsidR="00155DAF" w:rsidRPr="00155DAF" w:rsidRDefault="00155DAF" w:rsidP="00155DAF">
      <w:pPr>
        <w:pStyle w:val="Nadpis2"/>
        <w:spacing w:line="360" w:lineRule="auto"/>
        <w:rPr>
          <w:rFonts w:ascii="Times New Roman" w:hAnsi="Times New Roman" w:cs="Times New Roman"/>
          <w:b/>
          <w:color w:val="auto"/>
          <w:sz w:val="28"/>
          <w:szCs w:val="28"/>
        </w:rPr>
      </w:pPr>
      <w:bookmarkStart w:id="41" w:name="_Toc26466976"/>
      <w:r w:rsidRPr="00155DAF">
        <w:rPr>
          <w:rFonts w:ascii="Times New Roman" w:hAnsi="Times New Roman" w:cs="Times New Roman"/>
          <w:b/>
          <w:color w:val="auto"/>
          <w:sz w:val="28"/>
          <w:szCs w:val="28"/>
        </w:rPr>
        <w:t>Zhodnocení vlastní práce</w:t>
      </w:r>
      <w:bookmarkEnd w:id="41"/>
    </w:p>
    <w:p w14:paraId="064669AD" w14:textId="77777777" w:rsidR="00897C06" w:rsidRDefault="001916F2"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Zpracování diplomové práce se dařilo bez větších obtíží. V dnešní době existuje mnoho českých i zahraničních zdrojů literatury věnujících se dané problematice. Zahraniční zdroje pro nás byly hůře dostupné. Mnoho informací k tématu jsme nalezly v příslušné legislativě, která byla jedním z primárních zdrojů. </w:t>
      </w:r>
      <w:r w:rsidR="00C21514">
        <w:rPr>
          <w:rFonts w:ascii="Times New Roman" w:hAnsi="Times New Roman" w:cs="Times New Roman"/>
          <w:sz w:val="24"/>
          <w:szCs w:val="24"/>
        </w:rPr>
        <w:t>Některé zajímavé a doplňující informace lze najít i na internetu. Jediné, s čím jsme se v průběhu práce potýkali byla celková náročnost na zpracování smíšeného designu výzkumu. I přesto však nelitujeme naší volby, protože se nám podařilo získat zajímavé informace.</w:t>
      </w:r>
    </w:p>
    <w:p w14:paraId="5650BEBB" w14:textId="76AAFCD0" w:rsidR="00C21514" w:rsidRDefault="009F3547"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Průběhem celého výzkumného šetření nás provázel pocit</w:t>
      </w:r>
      <w:r w:rsidR="00C21514">
        <w:rPr>
          <w:rFonts w:ascii="Times New Roman" w:hAnsi="Times New Roman" w:cs="Times New Roman"/>
          <w:sz w:val="24"/>
          <w:szCs w:val="24"/>
        </w:rPr>
        <w:t xml:space="preserve">, že i přesto, že rozšiřování školních poradenských pracovišť je v rámci trendu inkluzivního vzdělávaní </w:t>
      </w:r>
      <w:r>
        <w:rPr>
          <w:rFonts w:ascii="Times New Roman" w:hAnsi="Times New Roman" w:cs="Times New Roman"/>
          <w:sz w:val="24"/>
          <w:szCs w:val="24"/>
        </w:rPr>
        <w:t xml:space="preserve">značně </w:t>
      </w:r>
      <w:r w:rsidR="00C21514">
        <w:rPr>
          <w:rFonts w:ascii="Times New Roman" w:hAnsi="Times New Roman" w:cs="Times New Roman"/>
          <w:sz w:val="24"/>
          <w:szCs w:val="24"/>
        </w:rPr>
        <w:t xml:space="preserve">podporováno, stále se jedná o něco nového, co zatím není považováno za samozřejmost (ale možná by mělo být). </w:t>
      </w:r>
      <w:r>
        <w:rPr>
          <w:rFonts w:ascii="Times New Roman" w:hAnsi="Times New Roman" w:cs="Times New Roman"/>
          <w:sz w:val="24"/>
          <w:szCs w:val="24"/>
        </w:rPr>
        <w:t>I přes to si na zkoumané škole během dvou let působení poradenští pracovníci získali své místo a navázali dobrou spolupráci jak s</w:t>
      </w:r>
      <w:r w:rsidR="00C66B1F">
        <w:rPr>
          <w:rFonts w:ascii="Times New Roman" w:hAnsi="Times New Roman" w:cs="Times New Roman"/>
          <w:sz w:val="24"/>
          <w:szCs w:val="24"/>
        </w:rPr>
        <w:t> </w:t>
      </w:r>
      <w:r>
        <w:rPr>
          <w:rFonts w:ascii="Times New Roman" w:hAnsi="Times New Roman" w:cs="Times New Roman"/>
          <w:sz w:val="24"/>
          <w:szCs w:val="24"/>
        </w:rPr>
        <w:t>kolegy</w:t>
      </w:r>
      <w:r w:rsidR="00C66B1F">
        <w:rPr>
          <w:rFonts w:ascii="Times New Roman" w:hAnsi="Times New Roman" w:cs="Times New Roman"/>
          <w:sz w:val="24"/>
          <w:szCs w:val="24"/>
        </w:rPr>
        <w:t>,</w:t>
      </w:r>
      <w:r>
        <w:rPr>
          <w:rFonts w:ascii="Times New Roman" w:hAnsi="Times New Roman" w:cs="Times New Roman"/>
          <w:sz w:val="24"/>
          <w:szCs w:val="24"/>
        </w:rPr>
        <w:t xml:space="preserve"> tak s rodiči. </w:t>
      </w:r>
      <w:r w:rsidR="003126E4">
        <w:rPr>
          <w:rFonts w:ascii="Times New Roman" w:hAnsi="Times New Roman" w:cs="Times New Roman"/>
          <w:sz w:val="24"/>
          <w:szCs w:val="24"/>
        </w:rPr>
        <w:t>Tato skutečnost by</w:t>
      </w:r>
      <w:r w:rsidR="00155DAF">
        <w:rPr>
          <w:rFonts w:ascii="Times New Roman" w:hAnsi="Times New Roman" w:cs="Times New Roman"/>
          <w:sz w:val="24"/>
          <w:szCs w:val="24"/>
        </w:rPr>
        <w:t xml:space="preserve"> podle</w:t>
      </w:r>
      <w:r w:rsidR="003126E4">
        <w:rPr>
          <w:rFonts w:ascii="Times New Roman" w:hAnsi="Times New Roman" w:cs="Times New Roman"/>
          <w:sz w:val="24"/>
          <w:szCs w:val="24"/>
        </w:rPr>
        <w:t xml:space="preserve"> nemohla nastat bez dostatečné podpory vedení školy, které se podílelo na vymezení kompetencí jednotlivých specialistů.</w:t>
      </w:r>
      <w:r w:rsidR="00155DAF">
        <w:rPr>
          <w:rFonts w:ascii="Times New Roman" w:hAnsi="Times New Roman" w:cs="Times New Roman"/>
          <w:sz w:val="24"/>
          <w:szCs w:val="24"/>
        </w:rPr>
        <w:t xml:space="preserve"> Z vlastní zkušenosti práce s vedením nemůžeme nic jiného než souhlasit.</w:t>
      </w:r>
    </w:p>
    <w:p w14:paraId="18B1B5AB" w14:textId="77777777" w:rsidR="00602453" w:rsidRDefault="00602453" w:rsidP="00602453">
      <w:pPr>
        <w:spacing w:line="360" w:lineRule="auto"/>
        <w:ind w:firstLine="708"/>
        <w:jc w:val="both"/>
        <w:rPr>
          <w:rFonts w:ascii="Times New Roman" w:hAnsi="Times New Roman" w:cs="Times New Roman"/>
          <w:sz w:val="24"/>
          <w:szCs w:val="24"/>
        </w:rPr>
      </w:pPr>
    </w:p>
    <w:p w14:paraId="72B1DE34" w14:textId="77777777" w:rsidR="00155DAF" w:rsidRPr="00155DAF" w:rsidRDefault="00155DAF" w:rsidP="00155DAF">
      <w:pPr>
        <w:pStyle w:val="Nadpis2"/>
        <w:spacing w:line="360" w:lineRule="auto"/>
        <w:rPr>
          <w:rFonts w:ascii="Times New Roman" w:hAnsi="Times New Roman" w:cs="Times New Roman"/>
          <w:b/>
          <w:color w:val="auto"/>
          <w:sz w:val="28"/>
          <w:szCs w:val="28"/>
        </w:rPr>
      </w:pPr>
      <w:bookmarkStart w:id="42" w:name="_Toc26466977"/>
      <w:r w:rsidRPr="00155DAF">
        <w:rPr>
          <w:rFonts w:ascii="Times New Roman" w:hAnsi="Times New Roman" w:cs="Times New Roman"/>
          <w:b/>
          <w:color w:val="auto"/>
          <w:sz w:val="28"/>
          <w:szCs w:val="28"/>
        </w:rPr>
        <w:t>Limity práce</w:t>
      </w:r>
      <w:bookmarkEnd w:id="42"/>
    </w:p>
    <w:p w14:paraId="2CA65BAA" w14:textId="74932F91" w:rsidR="00155DAF" w:rsidRDefault="003126E4"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Jsme si však vědomi, že práce má i své limity. Problematiky jsme se dotkli pouze povrchově. Výzkum by bylo vhodné rozšířit</w:t>
      </w:r>
      <w:r w:rsidR="00846239">
        <w:rPr>
          <w:rFonts w:ascii="Times New Roman" w:hAnsi="Times New Roman" w:cs="Times New Roman"/>
          <w:sz w:val="24"/>
          <w:szCs w:val="24"/>
        </w:rPr>
        <w:t xml:space="preserve"> o další výzkumné otázky,</w:t>
      </w:r>
      <w:r>
        <w:rPr>
          <w:rFonts w:ascii="Times New Roman" w:hAnsi="Times New Roman" w:cs="Times New Roman"/>
          <w:sz w:val="24"/>
          <w:szCs w:val="24"/>
        </w:rPr>
        <w:t xml:space="preserve"> abychom získal</w:t>
      </w:r>
      <w:r w:rsidR="00846239">
        <w:rPr>
          <w:rFonts w:ascii="Times New Roman" w:hAnsi="Times New Roman" w:cs="Times New Roman"/>
          <w:sz w:val="24"/>
          <w:szCs w:val="24"/>
        </w:rPr>
        <w:t>i</w:t>
      </w:r>
      <w:r>
        <w:rPr>
          <w:rFonts w:ascii="Times New Roman" w:hAnsi="Times New Roman" w:cs="Times New Roman"/>
          <w:sz w:val="24"/>
          <w:szCs w:val="24"/>
        </w:rPr>
        <w:t xml:space="preserve"> konkrétní návrhy pro zlepšení. Skutečnost, že výzkum byl realizován a zaměřen pouze na jedno konkrétní ŠPP a jeho klienty z řad rodičů nám neumožňuje zobecnit výsledky pro poradenská pracoviště ostatních škol</w:t>
      </w:r>
      <w:r w:rsidR="00846239">
        <w:rPr>
          <w:rFonts w:ascii="Times New Roman" w:hAnsi="Times New Roman" w:cs="Times New Roman"/>
          <w:sz w:val="24"/>
          <w:szCs w:val="24"/>
        </w:rPr>
        <w:t xml:space="preserve"> (ale s tímto faktem jsme počítali již v době volby výzkumného problému)</w:t>
      </w:r>
      <w:r w:rsidR="00155DAF">
        <w:rPr>
          <w:rFonts w:ascii="Times New Roman" w:hAnsi="Times New Roman" w:cs="Times New Roman"/>
          <w:sz w:val="24"/>
          <w:szCs w:val="24"/>
        </w:rPr>
        <w:t>.</w:t>
      </w:r>
      <w:r w:rsidR="00846239">
        <w:rPr>
          <w:rFonts w:ascii="Times New Roman" w:hAnsi="Times New Roman" w:cs="Times New Roman"/>
          <w:sz w:val="24"/>
          <w:szCs w:val="24"/>
        </w:rPr>
        <w:t xml:space="preserve"> V tomto ohledu </w:t>
      </w:r>
      <w:r>
        <w:rPr>
          <w:rFonts w:ascii="Times New Roman" w:hAnsi="Times New Roman" w:cs="Times New Roman"/>
          <w:sz w:val="24"/>
          <w:szCs w:val="24"/>
        </w:rPr>
        <w:t>by</w:t>
      </w:r>
      <w:r w:rsidR="00846239">
        <w:rPr>
          <w:rFonts w:ascii="Times New Roman" w:hAnsi="Times New Roman" w:cs="Times New Roman"/>
          <w:sz w:val="24"/>
          <w:szCs w:val="24"/>
        </w:rPr>
        <w:t xml:space="preserve"> bylo</w:t>
      </w:r>
      <w:r>
        <w:rPr>
          <w:rFonts w:ascii="Times New Roman" w:hAnsi="Times New Roman" w:cs="Times New Roman"/>
          <w:sz w:val="24"/>
          <w:szCs w:val="24"/>
        </w:rPr>
        <w:t xml:space="preserve"> třeba zvětšit výzkumný soubor o respondenty z jiných škol. </w:t>
      </w:r>
      <w:r w:rsidR="00155DAF">
        <w:rPr>
          <w:rFonts w:ascii="Times New Roman" w:hAnsi="Times New Roman" w:cs="Times New Roman"/>
          <w:sz w:val="24"/>
          <w:szCs w:val="24"/>
        </w:rPr>
        <w:t xml:space="preserve">Práci může limitovat i naše osobní známost s částí účastníků výzkumu (členy ŠPP a pedagogy školy), na druhou stranu tato skutečnost mohla svým způsobem napomoci navodit důvěru a odbourat určité bariéry v průběhu sběru dat. </w:t>
      </w:r>
      <w:r w:rsidR="00846239">
        <w:rPr>
          <w:rFonts w:ascii="Times New Roman" w:hAnsi="Times New Roman" w:cs="Times New Roman"/>
          <w:sz w:val="24"/>
          <w:szCs w:val="24"/>
        </w:rPr>
        <w:t xml:space="preserve">Nakonec mezi limitující faktory můžeme zařadit i naše nedostatečné zkušenosti s realizací jakéhokoliv výzkumu tohoto typu. </w:t>
      </w:r>
      <w:r w:rsidR="00155DAF">
        <w:rPr>
          <w:rFonts w:ascii="Times New Roman" w:hAnsi="Times New Roman" w:cs="Times New Roman"/>
          <w:sz w:val="24"/>
          <w:szCs w:val="24"/>
        </w:rPr>
        <w:t>Netroufáme si posoudit, zda práce přinesla nové poznatky k dané problematice.</w:t>
      </w:r>
    </w:p>
    <w:p w14:paraId="4D94D4B2" w14:textId="77777777" w:rsidR="00602453" w:rsidRDefault="00602453" w:rsidP="00602453">
      <w:pPr>
        <w:spacing w:line="360" w:lineRule="auto"/>
        <w:ind w:firstLine="708"/>
        <w:jc w:val="both"/>
        <w:rPr>
          <w:rFonts w:ascii="Times New Roman" w:hAnsi="Times New Roman" w:cs="Times New Roman"/>
          <w:sz w:val="24"/>
          <w:szCs w:val="24"/>
        </w:rPr>
      </w:pPr>
    </w:p>
    <w:p w14:paraId="05175C75" w14:textId="77777777" w:rsidR="00155DAF" w:rsidRPr="00155DAF" w:rsidRDefault="00155DAF" w:rsidP="00155DAF">
      <w:pPr>
        <w:pStyle w:val="Nadpis2"/>
        <w:spacing w:line="360" w:lineRule="auto"/>
        <w:rPr>
          <w:rFonts w:ascii="Times New Roman" w:hAnsi="Times New Roman" w:cs="Times New Roman"/>
          <w:b/>
          <w:color w:val="auto"/>
          <w:sz w:val="28"/>
          <w:szCs w:val="28"/>
        </w:rPr>
      </w:pPr>
      <w:bookmarkStart w:id="43" w:name="_Toc26466978"/>
      <w:r w:rsidRPr="00155DAF">
        <w:rPr>
          <w:rFonts w:ascii="Times New Roman" w:hAnsi="Times New Roman" w:cs="Times New Roman"/>
          <w:b/>
          <w:color w:val="auto"/>
          <w:sz w:val="28"/>
          <w:szCs w:val="28"/>
        </w:rPr>
        <w:lastRenderedPageBreak/>
        <w:t>Rešerše</w:t>
      </w:r>
      <w:bookmarkEnd w:id="43"/>
    </w:p>
    <w:p w14:paraId="6C42A3DB" w14:textId="005E3737" w:rsidR="003126E4" w:rsidRDefault="00846239"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psaní diplomové práce jsme hledali, zda na toto téma nebyly již provedeny nějaké výzkumy. Narazili jsme na několik prací (většinou se jednalo o vysokoškolské práce), které se v rámci výzkumu vykazovali určité podobnosti, ale ani jedna práce, neměla shodně postavený smíšený výzkum. Pro porovnání jsme vybrali několik z nich, které si uvedeme</w:t>
      </w:r>
      <w:r w:rsidR="00CB692C">
        <w:rPr>
          <w:rFonts w:ascii="Times New Roman" w:hAnsi="Times New Roman" w:cs="Times New Roman"/>
          <w:sz w:val="24"/>
          <w:szCs w:val="24"/>
        </w:rPr>
        <w:t xml:space="preserve"> (všechny jsou dostupné </w:t>
      </w:r>
      <w:r w:rsidR="00CB692C" w:rsidRPr="00CB692C">
        <w:rPr>
          <w:rFonts w:ascii="Times New Roman" w:hAnsi="Times New Roman" w:cs="Times New Roman"/>
          <w:sz w:val="24"/>
          <w:szCs w:val="24"/>
        </w:rPr>
        <w:t>online</w:t>
      </w:r>
      <w:r w:rsidR="00CB692C" w:rsidRPr="00CB692C">
        <w:rPr>
          <w:rFonts w:ascii="Times New Roman" w:hAnsi="Times New Roman" w:cs="Times New Roman"/>
        </w:rPr>
        <w:t xml:space="preserve"> </w:t>
      </w:r>
      <w:r w:rsidR="00CB692C" w:rsidRPr="00CB692C">
        <w:rPr>
          <w:rFonts w:ascii="Times New Roman" w:hAnsi="Times New Roman" w:cs="Times New Roman"/>
          <w:sz w:val="24"/>
          <w:szCs w:val="24"/>
        </w:rPr>
        <w:t xml:space="preserve">na webových stránkách </w:t>
      </w:r>
      <w:r w:rsidR="00CB692C">
        <w:rPr>
          <w:rFonts w:ascii="Times New Roman" w:hAnsi="Times New Roman" w:cs="Times New Roman"/>
          <w:sz w:val="24"/>
          <w:szCs w:val="24"/>
        </w:rPr>
        <w:t>www</w:t>
      </w:r>
      <w:r w:rsidR="00CB692C" w:rsidRPr="00CB692C">
        <w:rPr>
          <w:rFonts w:ascii="Times New Roman" w:hAnsi="Times New Roman" w:cs="Times New Roman"/>
          <w:sz w:val="24"/>
          <w:szCs w:val="24"/>
        </w:rPr>
        <w:t>: https://theses.cz/</w:t>
      </w:r>
      <w:r w:rsidR="00CB692C">
        <w:rPr>
          <w:rFonts w:ascii="Times New Roman" w:hAnsi="Times New Roman" w:cs="Times New Roman"/>
          <w:sz w:val="24"/>
          <w:szCs w:val="24"/>
        </w:rPr>
        <w:t>)</w:t>
      </w:r>
    </w:p>
    <w:p w14:paraId="539500F8" w14:textId="1D969FE1" w:rsidR="00846239" w:rsidRPr="004E1471" w:rsidRDefault="00846239" w:rsidP="003126E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167D52">
        <w:rPr>
          <w:rFonts w:ascii="Times New Roman" w:hAnsi="Times New Roman" w:cs="Times New Roman"/>
          <w:sz w:val="24"/>
          <w:szCs w:val="24"/>
        </w:rPr>
        <w:t>Kvalitativní v</w:t>
      </w:r>
      <w:r>
        <w:rPr>
          <w:rFonts w:ascii="Times New Roman" w:hAnsi="Times New Roman" w:cs="Times New Roman"/>
          <w:sz w:val="24"/>
          <w:szCs w:val="24"/>
        </w:rPr>
        <w:t xml:space="preserve">ýzkum </w:t>
      </w:r>
      <w:r w:rsidRPr="00CB692C">
        <w:rPr>
          <w:rFonts w:ascii="Times New Roman" w:hAnsi="Times New Roman" w:cs="Times New Roman"/>
          <w:i/>
          <w:sz w:val="24"/>
          <w:szCs w:val="24"/>
        </w:rPr>
        <w:t xml:space="preserve">z roku </w:t>
      </w:r>
      <w:r w:rsidR="00CB692C" w:rsidRPr="00CB692C">
        <w:rPr>
          <w:rFonts w:ascii="Times New Roman" w:hAnsi="Times New Roman" w:cs="Times New Roman"/>
          <w:i/>
          <w:sz w:val="24"/>
          <w:szCs w:val="24"/>
        </w:rPr>
        <w:t>2018</w:t>
      </w:r>
      <w:r w:rsidR="00CB692C">
        <w:rPr>
          <w:rFonts w:ascii="Times New Roman" w:hAnsi="Times New Roman" w:cs="Times New Roman"/>
          <w:sz w:val="24"/>
          <w:szCs w:val="24"/>
        </w:rPr>
        <w:t xml:space="preserve"> zpracovaný v rámci diplomové práce pod záštitou Univerzity Karlovy </w:t>
      </w:r>
      <w:r w:rsidR="00167D52">
        <w:rPr>
          <w:rFonts w:ascii="Times New Roman" w:hAnsi="Times New Roman" w:cs="Times New Roman"/>
          <w:sz w:val="24"/>
          <w:szCs w:val="24"/>
        </w:rPr>
        <w:t xml:space="preserve">v Praze </w:t>
      </w:r>
      <w:r w:rsidR="00CB692C">
        <w:rPr>
          <w:rFonts w:ascii="Times New Roman" w:hAnsi="Times New Roman" w:cs="Times New Roman"/>
          <w:sz w:val="24"/>
          <w:szCs w:val="24"/>
        </w:rPr>
        <w:t xml:space="preserve">se zabývá pohledem učitelů na školní poradenské </w:t>
      </w:r>
      <w:proofErr w:type="gramStart"/>
      <w:r w:rsidR="00CB692C">
        <w:rPr>
          <w:rFonts w:ascii="Times New Roman" w:hAnsi="Times New Roman" w:cs="Times New Roman"/>
          <w:sz w:val="24"/>
          <w:szCs w:val="24"/>
        </w:rPr>
        <w:t xml:space="preserve">pracoviště </w:t>
      </w:r>
      <w:r w:rsidR="00167D52">
        <w:rPr>
          <w:rFonts w:ascii="Times New Roman" w:hAnsi="Times New Roman" w:cs="Times New Roman"/>
          <w:sz w:val="24"/>
          <w:szCs w:val="24"/>
        </w:rPr>
        <w:t>- j</w:t>
      </w:r>
      <w:r w:rsidR="00CB692C">
        <w:rPr>
          <w:rFonts w:ascii="Times New Roman" w:hAnsi="Times New Roman" w:cs="Times New Roman"/>
          <w:sz w:val="24"/>
          <w:szCs w:val="24"/>
        </w:rPr>
        <w:t>e</w:t>
      </w:r>
      <w:proofErr w:type="gramEnd"/>
      <w:r w:rsidR="00CB692C">
        <w:rPr>
          <w:rFonts w:ascii="Times New Roman" w:hAnsi="Times New Roman" w:cs="Times New Roman"/>
          <w:sz w:val="24"/>
          <w:szCs w:val="24"/>
        </w:rPr>
        <w:t xml:space="preserve"> zaměřen především na přítomnost školního psychologa </w:t>
      </w:r>
      <w:r w:rsidR="00167D52">
        <w:rPr>
          <w:rFonts w:ascii="Times New Roman" w:hAnsi="Times New Roman" w:cs="Times New Roman"/>
          <w:sz w:val="24"/>
          <w:szCs w:val="24"/>
        </w:rPr>
        <w:t xml:space="preserve">na škole, jaká jsou očekávání pedagogů a úskalí jejich spolupráce. </w:t>
      </w:r>
      <w:r w:rsidR="004E1471" w:rsidRPr="00602453">
        <w:rPr>
          <w:rFonts w:ascii="Times New Roman" w:hAnsi="Times New Roman" w:cs="Times New Roman"/>
          <w:sz w:val="24"/>
          <w:szCs w:val="24"/>
        </w:rPr>
        <w:t xml:space="preserve">Výsledky výzkumu se shodují s našimi v tom, že tato pozice s sebou přináší nové možnosti v poskytování poradenských služeb. </w:t>
      </w:r>
    </w:p>
    <w:p w14:paraId="1653000A" w14:textId="020CE5FE" w:rsidR="003126E4" w:rsidRDefault="00167D52" w:rsidP="00167D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Dalším, tentokrát smíšeným výzkumem, který nás zaujal je součástí bakalářské práce </w:t>
      </w:r>
      <w:r w:rsidRPr="00167D52">
        <w:rPr>
          <w:rFonts w:ascii="Times New Roman" w:hAnsi="Times New Roman" w:cs="Times New Roman"/>
          <w:i/>
          <w:sz w:val="24"/>
          <w:szCs w:val="24"/>
        </w:rPr>
        <w:t>z roku 2011</w:t>
      </w:r>
      <w:r>
        <w:rPr>
          <w:rFonts w:ascii="Times New Roman" w:hAnsi="Times New Roman" w:cs="Times New Roman"/>
          <w:sz w:val="24"/>
          <w:szCs w:val="24"/>
        </w:rPr>
        <w:t xml:space="preserve"> zpracované na Univerzitě Palackého v Olomouci. Jeho cílem bylo zjistit postoj pedagogů ke koncepci poradenských služeb na škole. Práce je svým zaměřením velice podobná. </w:t>
      </w:r>
      <w:r w:rsidRPr="00602453">
        <w:rPr>
          <w:rFonts w:ascii="Times New Roman" w:hAnsi="Times New Roman" w:cs="Times New Roman"/>
          <w:sz w:val="24"/>
          <w:szCs w:val="24"/>
        </w:rPr>
        <w:t xml:space="preserve">V závěru se shoduje s potřebou rozdělení jednotlivých činností mezi specialisty ŠPP, klade důraz na vzájemnou komunikaci a součinnost. </w:t>
      </w:r>
      <w:r w:rsidR="00EB71B6" w:rsidRPr="00602453">
        <w:rPr>
          <w:rFonts w:ascii="Times New Roman" w:hAnsi="Times New Roman" w:cs="Times New Roman"/>
          <w:sz w:val="24"/>
          <w:szCs w:val="24"/>
        </w:rPr>
        <w:t xml:space="preserve">Toto výzkumné šetření také hodnotí pozice školního psychologa a speciálního pedagoga jako přínosné na základní škole. </w:t>
      </w:r>
      <w:r>
        <w:rPr>
          <w:rFonts w:ascii="Times New Roman" w:hAnsi="Times New Roman" w:cs="Times New Roman"/>
          <w:sz w:val="24"/>
          <w:szCs w:val="24"/>
        </w:rPr>
        <w:t xml:space="preserve">Nezahrnuje ale žádný průzkum mezi třetí stranou pyramidy spolupráce (rodiči). </w:t>
      </w:r>
    </w:p>
    <w:p w14:paraId="0935403A" w14:textId="77777777" w:rsidR="00167D52" w:rsidRDefault="00167D52" w:rsidP="00167D52">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AED9436" w14:textId="77777777" w:rsidR="003126E4" w:rsidRDefault="003126E4" w:rsidP="00C21514">
      <w:pPr>
        <w:spacing w:line="360" w:lineRule="auto"/>
        <w:ind w:firstLine="432"/>
        <w:jc w:val="both"/>
        <w:rPr>
          <w:rFonts w:ascii="Times New Roman" w:hAnsi="Times New Roman" w:cs="Times New Roman"/>
          <w:sz w:val="24"/>
          <w:szCs w:val="24"/>
        </w:rPr>
      </w:pPr>
    </w:p>
    <w:p w14:paraId="675BBCB9" w14:textId="77777777" w:rsidR="006C7121" w:rsidRDefault="006C7121" w:rsidP="00C21514">
      <w:pPr>
        <w:spacing w:line="360" w:lineRule="auto"/>
        <w:ind w:firstLine="432"/>
        <w:jc w:val="both"/>
        <w:rPr>
          <w:rFonts w:ascii="Times New Roman" w:hAnsi="Times New Roman" w:cs="Times New Roman"/>
          <w:sz w:val="24"/>
          <w:szCs w:val="24"/>
        </w:rPr>
      </w:pPr>
    </w:p>
    <w:p w14:paraId="4563EEA2" w14:textId="77777777" w:rsidR="006C7121" w:rsidRDefault="006C7121" w:rsidP="00C21514">
      <w:pPr>
        <w:spacing w:line="360" w:lineRule="auto"/>
        <w:ind w:firstLine="432"/>
        <w:jc w:val="both"/>
        <w:rPr>
          <w:rFonts w:ascii="Times New Roman" w:hAnsi="Times New Roman" w:cs="Times New Roman"/>
          <w:sz w:val="24"/>
          <w:szCs w:val="24"/>
        </w:rPr>
      </w:pPr>
    </w:p>
    <w:p w14:paraId="25C68622" w14:textId="77777777" w:rsidR="006C7121" w:rsidRDefault="006C7121" w:rsidP="00C21514">
      <w:pPr>
        <w:spacing w:line="360" w:lineRule="auto"/>
        <w:ind w:firstLine="432"/>
        <w:jc w:val="both"/>
        <w:rPr>
          <w:rFonts w:ascii="Times New Roman" w:hAnsi="Times New Roman" w:cs="Times New Roman"/>
          <w:sz w:val="24"/>
          <w:szCs w:val="24"/>
        </w:rPr>
      </w:pPr>
    </w:p>
    <w:p w14:paraId="4C14928E" w14:textId="77777777" w:rsidR="006C7121" w:rsidRDefault="006C7121" w:rsidP="00C21514">
      <w:pPr>
        <w:spacing w:line="360" w:lineRule="auto"/>
        <w:ind w:firstLine="432"/>
        <w:jc w:val="both"/>
        <w:rPr>
          <w:rFonts w:ascii="Times New Roman" w:hAnsi="Times New Roman" w:cs="Times New Roman"/>
          <w:sz w:val="24"/>
          <w:szCs w:val="24"/>
        </w:rPr>
      </w:pPr>
    </w:p>
    <w:p w14:paraId="4C472102" w14:textId="77777777" w:rsidR="006C7121" w:rsidRDefault="006C7121" w:rsidP="00C21514">
      <w:pPr>
        <w:spacing w:line="360" w:lineRule="auto"/>
        <w:ind w:firstLine="432"/>
        <w:jc w:val="both"/>
        <w:rPr>
          <w:rFonts w:ascii="Times New Roman" w:hAnsi="Times New Roman" w:cs="Times New Roman"/>
          <w:sz w:val="24"/>
          <w:szCs w:val="24"/>
        </w:rPr>
      </w:pPr>
    </w:p>
    <w:p w14:paraId="5FCA383F" w14:textId="77777777" w:rsidR="006C7121" w:rsidRDefault="006C7121" w:rsidP="00C21514">
      <w:pPr>
        <w:spacing w:line="360" w:lineRule="auto"/>
        <w:ind w:firstLine="432"/>
        <w:jc w:val="both"/>
        <w:rPr>
          <w:rFonts w:ascii="Times New Roman" w:hAnsi="Times New Roman" w:cs="Times New Roman"/>
          <w:sz w:val="24"/>
          <w:szCs w:val="24"/>
        </w:rPr>
      </w:pPr>
    </w:p>
    <w:p w14:paraId="6BDC9FA7" w14:textId="77777777" w:rsidR="006C7121" w:rsidRDefault="006C7121" w:rsidP="00C21514">
      <w:pPr>
        <w:spacing w:line="360" w:lineRule="auto"/>
        <w:ind w:firstLine="432"/>
        <w:jc w:val="both"/>
        <w:rPr>
          <w:rFonts w:ascii="Times New Roman" w:hAnsi="Times New Roman" w:cs="Times New Roman"/>
          <w:sz w:val="24"/>
          <w:szCs w:val="24"/>
        </w:rPr>
      </w:pPr>
    </w:p>
    <w:p w14:paraId="09E5B08C" w14:textId="77777777" w:rsidR="006C7121" w:rsidRDefault="006C7121" w:rsidP="00C21514">
      <w:pPr>
        <w:spacing w:line="360" w:lineRule="auto"/>
        <w:ind w:firstLine="432"/>
        <w:jc w:val="both"/>
        <w:rPr>
          <w:rFonts w:ascii="Times New Roman" w:hAnsi="Times New Roman" w:cs="Times New Roman"/>
          <w:sz w:val="24"/>
          <w:szCs w:val="24"/>
        </w:rPr>
      </w:pPr>
    </w:p>
    <w:p w14:paraId="4BB2AD78" w14:textId="77777777" w:rsidR="006C7121" w:rsidRDefault="006C7121" w:rsidP="00C21514">
      <w:pPr>
        <w:spacing w:line="360" w:lineRule="auto"/>
        <w:ind w:firstLine="432"/>
        <w:jc w:val="both"/>
        <w:rPr>
          <w:rFonts w:ascii="Times New Roman" w:hAnsi="Times New Roman" w:cs="Times New Roman"/>
          <w:sz w:val="24"/>
          <w:szCs w:val="24"/>
        </w:rPr>
      </w:pPr>
    </w:p>
    <w:p w14:paraId="20B5C0CB" w14:textId="0977365F" w:rsidR="006C7121" w:rsidRDefault="006C7121" w:rsidP="00C21514">
      <w:pPr>
        <w:spacing w:line="360" w:lineRule="auto"/>
        <w:ind w:firstLine="432"/>
        <w:jc w:val="both"/>
        <w:rPr>
          <w:rFonts w:ascii="Times New Roman" w:hAnsi="Times New Roman" w:cs="Times New Roman"/>
          <w:sz w:val="24"/>
          <w:szCs w:val="24"/>
        </w:rPr>
      </w:pPr>
    </w:p>
    <w:p w14:paraId="3D6D830D" w14:textId="2D4955D8" w:rsidR="00304870" w:rsidRDefault="00304870" w:rsidP="00C21514">
      <w:pPr>
        <w:spacing w:line="360" w:lineRule="auto"/>
        <w:ind w:firstLine="432"/>
        <w:jc w:val="both"/>
        <w:rPr>
          <w:rFonts w:ascii="Times New Roman" w:hAnsi="Times New Roman" w:cs="Times New Roman"/>
          <w:sz w:val="24"/>
          <w:szCs w:val="24"/>
        </w:rPr>
      </w:pPr>
    </w:p>
    <w:p w14:paraId="716EF8A3" w14:textId="4B48997A" w:rsidR="00304870" w:rsidRDefault="00304870" w:rsidP="00C21514">
      <w:pPr>
        <w:spacing w:line="360" w:lineRule="auto"/>
        <w:ind w:firstLine="432"/>
        <w:jc w:val="both"/>
        <w:rPr>
          <w:rFonts w:ascii="Times New Roman" w:hAnsi="Times New Roman" w:cs="Times New Roman"/>
          <w:sz w:val="24"/>
          <w:szCs w:val="24"/>
        </w:rPr>
      </w:pPr>
    </w:p>
    <w:p w14:paraId="57B0576F" w14:textId="77777777" w:rsidR="00304870" w:rsidRPr="00897C06" w:rsidRDefault="00304870" w:rsidP="00C21514">
      <w:pPr>
        <w:spacing w:line="360" w:lineRule="auto"/>
        <w:ind w:firstLine="432"/>
        <w:jc w:val="both"/>
        <w:rPr>
          <w:rFonts w:ascii="Times New Roman" w:hAnsi="Times New Roman" w:cs="Times New Roman"/>
          <w:sz w:val="24"/>
          <w:szCs w:val="24"/>
        </w:rPr>
      </w:pPr>
    </w:p>
    <w:p w14:paraId="77B1EA4F" w14:textId="77777777" w:rsidR="00F52842" w:rsidRDefault="004C565F" w:rsidP="00F52842">
      <w:pPr>
        <w:pStyle w:val="Nadpis1"/>
        <w:spacing w:line="360" w:lineRule="auto"/>
        <w:jc w:val="both"/>
        <w:rPr>
          <w:rFonts w:ascii="Times New Roman" w:hAnsi="Times New Roman" w:cs="Times New Roman"/>
          <w:b/>
          <w:color w:val="auto"/>
          <w:sz w:val="30"/>
          <w:szCs w:val="30"/>
        </w:rPr>
      </w:pPr>
      <w:bookmarkStart w:id="44" w:name="_Toc26466979"/>
      <w:r w:rsidRPr="00A3564E">
        <w:rPr>
          <w:rFonts w:ascii="Times New Roman" w:hAnsi="Times New Roman" w:cs="Times New Roman"/>
          <w:b/>
          <w:color w:val="auto"/>
          <w:sz w:val="30"/>
          <w:szCs w:val="30"/>
        </w:rPr>
        <w:lastRenderedPageBreak/>
        <w:t>Závěr</w:t>
      </w:r>
      <w:bookmarkEnd w:id="44"/>
    </w:p>
    <w:p w14:paraId="7F76CC3C" w14:textId="3E2C16D3" w:rsidR="00F52842" w:rsidRDefault="00F52842"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Diplomová práce se zabývá otázkami spolupráce školního poradenského pracoviště, pedagogů (třídních učitelů) a rodičů při podpoře</w:t>
      </w:r>
      <w:r w:rsidR="001916F2">
        <w:rPr>
          <w:rFonts w:ascii="Times New Roman" w:hAnsi="Times New Roman" w:cs="Times New Roman"/>
          <w:sz w:val="24"/>
          <w:szCs w:val="24"/>
        </w:rPr>
        <w:t xml:space="preserve"> žáků,</w:t>
      </w:r>
      <w:r>
        <w:rPr>
          <w:rFonts w:ascii="Times New Roman" w:hAnsi="Times New Roman" w:cs="Times New Roman"/>
          <w:sz w:val="24"/>
          <w:szCs w:val="24"/>
        </w:rPr>
        <w:t xml:space="preserve"> kteří jsou ohroženi školním neúspěchem nebo již nějakým způsobem ve škole selhávají.</w:t>
      </w:r>
    </w:p>
    <w:p w14:paraId="0B861D99" w14:textId="77777777" w:rsidR="00F52842" w:rsidRDefault="00F52842"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teoretické části jsou rozebírány pojmy, které jsou pro tuto problematiku podstatné. Je zde popsáno školní poradenské pracoviště, jeho možnosti působení na školách a podstatnou část tvoří popis jednotlivých pracovních pozic a kompetencí těchto pracovníků. Dále je věnována pozornost vymezení pojmu školní neúspěšnosti a jednotlivým příčinám. V závěru je stručně popsána spolupráce rodiny se školou</w:t>
      </w:r>
      <w:r w:rsidR="008D2C72">
        <w:rPr>
          <w:rFonts w:ascii="Times New Roman" w:hAnsi="Times New Roman" w:cs="Times New Roman"/>
          <w:sz w:val="24"/>
          <w:szCs w:val="24"/>
        </w:rPr>
        <w:t xml:space="preserve"> a role třídního učitele v tomto procesu.</w:t>
      </w:r>
    </w:p>
    <w:p w14:paraId="332A3D8A" w14:textId="77777777" w:rsidR="003D5032" w:rsidRDefault="00F52842"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Praktická část pak zkoumá vybrané poradenské pracoviště základní školy Olomouckého</w:t>
      </w:r>
      <w:r w:rsidR="003A51A0">
        <w:rPr>
          <w:rFonts w:ascii="Times New Roman" w:hAnsi="Times New Roman" w:cs="Times New Roman"/>
          <w:sz w:val="24"/>
          <w:szCs w:val="24"/>
        </w:rPr>
        <w:t xml:space="preserve"> </w:t>
      </w:r>
      <w:r>
        <w:rPr>
          <w:rFonts w:ascii="Times New Roman" w:hAnsi="Times New Roman" w:cs="Times New Roman"/>
          <w:sz w:val="24"/>
          <w:szCs w:val="24"/>
        </w:rPr>
        <w:t xml:space="preserve">kraje. Hlavním cílem výzkumu bylo zjistit přínos jeho rozšíření o pozice školního psychologa a školního speciálního pedagoga. </w:t>
      </w:r>
      <w:r w:rsidR="003D5032">
        <w:rPr>
          <w:rFonts w:ascii="Times New Roman" w:hAnsi="Times New Roman" w:cs="Times New Roman"/>
          <w:sz w:val="24"/>
          <w:szCs w:val="24"/>
        </w:rPr>
        <w:t xml:space="preserve">Dílčími cíli bylo zhodnotit spolupráci školních specialistů s pedagogy (třídními učiteli) a využití poradenských služeb školy rodiči. </w:t>
      </w:r>
      <w:r>
        <w:rPr>
          <w:rFonts w:ascii="Times New Roman" w:hAnsi="Times New Roman" w:cs="Times New Roman"/>
          <w:sz w:val="24"/>
          <w:szCs w:val="24"/>
        </w:rPr>
        <w:t xml:space="preserve">Byly realizovány </w:t>
      </w:r>
      <w:r w:rsidR="003D5032">
        <w:rPr>
          <w:rFonts w:ascii="Times New Roman" w:hAnsi="Times New Roman" w:cs="Times New Roman"/>
          <w:sz w:val="24"/>
          <w:szCs w:val="24"/>
        </w:rPr>
        <w:t xml:space="preserve">polostrukturované </w:t>
      </w:r>
      <w:r>
        <w:rPr>
          <w:rFonts w:ascii="Times New Roman" w:hAnsi="Times New Roman" w:cs="Times New Roman"/>
          <w:sz w:val="24"/>
          <w:szCs w:val="24"/>
        </w:rPr>
        <w:t xml:space="preserve">rozhovory s jednotlivými členy ŠPP a třídními učiteli 1. stupně </w:t>
      </w:r>
      <w:r w:rsidR="003D5032">
        <w:rPr>
          <w:rFonts w:ascii="Times New Roman" w:hAnsi="Times New Roman" w:cs="Times New Roman"/>
          <w:sz w:val="24"/>
          <w:szCs w:val="24"/>
        </w:rPr>
        <w:t>Mezi rodiči žáků,</w:t>
      </w:r>
      <w:r>
        <w:rPr>
          <w:rFonts w:ascii="Times New Roman" w:hAnsi="Times New Roman" w:cs="Times New Roman"/>
          <w:sz w:val="24"/>
          <w:szCs w:val="24"/>
        </w:rPr>
        <w:t xml:space="preserve"> kteří již využívají podpory pracovníku ŠPP nebo jsou potencionálně ohrožen</w:t>
      </w:r>
      <w:r w:rsidR="003D5032">
        <w:rPr>
          <w:rFonts w:ascii="Times New Roman" w:hAnsi="Times New Roman" w:cs="Times New Roman"/>
          <w:sz w:val="24"/>
          <w:szCs w:val="24"/>
        </w:rPr>
        <w:t>i</w:t>
      </w:r>
      <w:r>
        <w:rPr>
          <w:rFonts w:ascii="Times New Roman" w:hAnsi="Times New Roman" w:cs="Times New Roman"/>
          <w:sz w:val="24"/>
          <w:szCs w:val="24"/>
        </w:rPr>
        <w:t xml:space="preserve"> školním neúspěchem</w:t>
      </w:r>
      <w:r w:rsidR="003D5032">
        <w:rPr>
          <w:rFonts w:ascii="Times New Roman" w:hAnsi="Times New Roman" w:cs="Times New Roman"/>
          <w:sz w:val="24"/>
          <w:szCs w:val="24"/>
        </w:rPr>
        <w:t>, bylo provedeno dotazníkové šetření.</w:t>
      </w:r>
    </w:p>
    <w:p w14:paraId="7687B17E" w14:textId="4DFDE533" w:rsidR="00F52842" w:rsidRDefault="003A51A0" w:rsidP="003D5032">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ab/>
        <w:t>Z</w:t>
      </w:r>
      <w:r w:rsidR="003D5032">
        <w:rPr>
          <w:rFonts w:ascii="Times New Roman" w:hAnsi="Times New Roman" w:cs="Times New Roman"/>
          <w:sz w:val="24"/>
          <w:szCs w:val="24"/>
        </w:rPr>
        <w:t xml:space="preserve"> výsledků</w:t>
      </w:r>
      <w:r>
        <w:rPr>
          <w:rFonts w:ascii="Times New Roman" w:hAnsi="Times New Roman" w:cs="Times New Roman"/>
          <w:sz w:val="24"/>
          <w:szCs w:val="24"/>
        </w:rPr>
        <w:t xml:space="preserve"> výzkumu vyplývá, </w:t>
      </w:r>
      <w:r w:rsidR="002A0C70">
        <w:rPr>
          <w:rFonts w:ascii="Times New Roman" w:hAnsi="Times New Roman" w:cs="Times New Roman"/>
          <w:sz w:val="24"/>
          <w:szCs w:val="24"/>
        </w:rPr>
        <w:t>že rozšíření školního poradenského pracoviště na škole je vnímáno jako pozitivní krok. Jeho benefity jsou shledávány zejména v možnosti nabídnutí lepší podpory žákům (a jejich rodičům). Díky novým pracovníkům bylo možné mezi ně rozdělit jednotlivé kompetence a tím zefektivnit poskytování poradenských služeb školou.  Vzájemná spolupráce jednotlivých pracovníků školy je hodnocena víceméně kladně</w:t>
      </w:r>
      <w:r w:rsidR="00167D52">
        <w:rPr>
          <w:rFonts w:ascii="Times New Roman" w:hAnsi="Times New Roman" w:cs="Times New Roman"/>
          <w:sz w:val="24"/>
          <w:szCs w:val="24"/>
        </w:rPr>
        <w:t xml:space="preserve"> (pracovníci jsou si vědomi nutností a výhodami dobré vzájemné komunikace) </w:t>
      </w:r>
      <w:r w:rsidR="002A0C70">
        <w:rPr>
          <w:rFonts w:ascii="Times New Roman" w:hAnsi="Times New Roman" w:cs="Times New Roman"/>
          <w:sz w:val="24"/>
          <w:szCs w:val="24"/>
        </w:rPr>
        <w:t xml:space="preserve">ale ještě zde existují prostory pro její zlepšení. Nejvíce užívaným způsobem spolupráce </w:t>
      </w:r>
      <w:r w:rsidR="009F3547">
        <w:rPr>
          <w:rFonts w:ascii="Times New Roman" w:hAnsi="Times New Roman" w:cs="Times New Roman"/>
          <w:sz w:val="24"/>
          <w:szCs w:val="24"/>
        </w:rPr>
        <w:t xml:space="preserve">mezi kolegy </w:t>
      </w:r>
      <w:r w:rsidR="002A0C70">
        <w:rPr>
          <w:rFonts w:ascii="Times New Roman" w:hAnsi="Times New Roman" w:cs="Times New Roman"/>
          <w:sz w:val="24"/>
          <w:szCs w:val="24"/>
        </w:rPr>
        <w:t xml:space="preserve">jsou konzultace, což není nijak překvapivé zjištění. </w:t>
      </w:r>
      <w:r w:rsidR="00167D52">
        <w:rPr>
          <w:rFonts w:ascii="Times New Roman" w:hAnsi="Times New Roman" w:cs="Times New Roman"/>
          <w:sz w:val="24"/>
          <w:szCs w:val="24"/>
        </w:rPr>
        <w:t>Za důležité však považujeme, že sami vidí výsledky vzájemné</w:t>
      </w:r>
      <w:r w:rsidR="00C66B1F">
        <w:rPr>
          <w:rFonts w:ascii="Times New Roman" w:hAnsi="Times New Roman" w:cs="Times New Roman"/>
          <w:sz w:val="24"/>
          <w:szCs w:val="24"/>
        </w:rPr>
        <w:t xml:space="preserve"> </w:t>
      </w:r>
      <w:r w:rsidR="00167D52">
        <w:rPr>
          <w:rFonts w:ascii="Times New Roman" w:hAnsi="Times New Roman" w:cs="Times New Roman"/>
          <w:sz w:val="24"/>
          <w:szCs w:val="24"/>
        </w:rPr>
        <w:t>spolupráce</w:t>
      </w:r>
      <w:r w:rsidR="00D92D85">
        <w:rPr>
          <w:rFonts w:ascii="Times New Roman" w:hAnsi="Times New Roman" w:cs="Times New Roman"/>
          <w:sz w:val="24"/>
          <w:szCs w:val="24"/>
        </w:rPr>
        <w:t>,</w:t>
      </w:r>
      <w:r w:rsidR="00167D52">
        <w:rPr>
          <w:rFonts w:ascii="Times New Roman" w:hAnsi="Times New Roman" w:cs="Times New Roman"/>
          <w:sz w:val="24"/>
          <w:szCs w:val="24"/>
        </w:rPr>
        <w:t xml:space="preserve"> a to je může mít velký vliv na jejich práci (viditelné pokroky jsou pro každého z nás veliká motivace). </w:t>
      </w:r>
      <w:r w:rsidR="002A0C70">
        <w:rPr>
          <w:rFonts w:ascii="Times New Roman" w:hAnsi="Times New Roman" w:cs="Times New Roman"/>
          <w:sz w:val="24"/>
          <w:szCs w:val="24"/>
        </w:rPr>
        <w:t xml:space="preserve">Celkově se daří navázat spolupráci s rodiči při šeření školní neúspěšnosti na první stupni a rodiče mají dostatek informací o činnosti poradenských pracovníků školy. </w:t>
      </w:r>
      <w:r w:rsidR="009F3547">
        <w:rPr>
          <w:rFonts w:ascii="Times New Roman" w:hAnsi="Times New Roman" w:cs="Times New Roman"/>
          <w:sz w:val="24"/>
          <w:szCs w:val="24"/>
        </w:rPr>
        <w:t xml:space="preserve">Rodiče jsou s poskytovanými službami spokojeni. </w:t>
      </w:r>
      <w:r w:rsidR="002A0C70">
        <w:rPr>
          <w:rFonts w:ascii="Times New Roman" w:hAnsi="Times New Roman" w:cs="Times New Roman"/>
          <w:sz w:val="24"/>
          <w:szCs w:val="24"/>
        </w:rPr>
        <w:t xml:space="preserve">Také bylo zjištěno, že na prvním stupni jsou více využívány služby školního speciálního pedagoga než školního psychologa. </w:t>
      </w:r>
      <w:r w:rsidR="009F3547">
        <w:rPr>
          <w:rFonts w:ascii="Times New Roman" w:hAnsi="Times New Roman" w:cs="Times New Roman"/>
          <w:sz w:val="24"/>
          <w:szCs w:val="24"/>
        </w:rPr>
        <w:t>Tato skutečnost poukazuje právě na rozdělení jednotlivých oblastí, kterým se každý odborník věnuje. (p</w:t>
      </w:r>
      <w:r>
        <w:rPr>
          <w:rFonts w:ascii="Times New Roman" w:hAnsi="Times New Roman" w:cs="Times New Roman"/>
          <w:sz w:val="24"/>
          <w:szCs w:val="24"/>
        </w:rPr>
        <w:t>odrobn</w:t>
      </w:r>
      <w:r w:rsidR="009F3547">
        <w:rPr>
          <w:rFonts w:ascii="Times New Roman" w:hAnsi="Times New Roman" w:cs="Times New Roman"/>
          <w:sz w:val="24"/>
          <w:szCs w:val="24"/>
        </w:rPr>
        <w:t>ější</w:t>
      </w:r>
      <w:r>
        <w:rPr>
          <w:rFonts w:ascii="Times New Roman" w:hAnsi="Times New Roman" w:cs="Times New Roman"/>
          <w:sz w:val="24"/>
          <w:szCs w:val="24"/>
        </w:rPr>
        <w:t xml:space="preserve"> rozpracování výsledků výzkumu je uvedeno v podkapitole </w:t>
      </w:r>
      <w:r w:rsidRPr="003A51A0">
        <w:rPr>
          <w:rFonts w:ascii="Times New Roman" w:hAnsi="Times New Roman" w:cs="Times New Roman"/>
          <w:sz w:val="24"/>
          <w:szCs w:val="24"/>
        </w:rPr>
        <w:t>Prezentace</w:t>
      </w:r>
      <w:r>
        <w:rPr>
          <w:rFonts w:ascii="Times New Roman" w:hAnsi="Times New Roman" w:cs="Times New Roman"/>
          <w:sz w:val="24"/>
          <w:szCs w:val="24"/>
        </w:rPr>
        <w:t xml:space="preserve"> </w:t>
      </w:r>
      <w:r w:rsidRPr="003A51A0">
        <w:rPr>
          <w:rFonts w:ascii="Times New Roman" w:hAnsi="Times New Roman" w:cs="Times New Roman"/>
          <w:sz w:val="24"/>
          <w:szCs w:val="24"/>
        </w:rPr>
        <w:t>a</w:t>
      </w:r>
      <w:r>
        <w:rPr>
          <w:rFonts w:ascii="Times New Roman" w:hAnsi="Times New Roman" w:cs="Times New Roman"/>
          <w:sz w:val="24"/>
          <w:szCs w:val="24"/>
        </w:rPr>
        <w:t xml:space="preserve"> </w:t>
      </w:r>
      <w:r w:rsidRPr="003A51A0">
        <w:rPr>
          <w:rFonts w:ascii="Times New Roman" w:hAnsi="Times New Roman" w:cs="Times New Roman"/>
          <w:sz w:val="24"/>
          <w:szCs w:val="24"/>
        </w:rPr>
        <w:t>interpretace výsledků</w:t>
      </w:r>
      <w:r w:rsidR="009F3547">
        <w:rPr>
          <w:rFonts w:ascii="Times New Roman" w:hAnsi="Times New Roman" w:cs="Times New Roman"/>
          <w:sz w:val="24"/>
          <w:szCs w:val="24"/>
        </w:rPr>
        <w:t>)</w:t>
      </w:r>
      <w:r>
        <w:rPr>
          <w:rFonts w:ascii="Times New Roman" w:hAnsi="Times New Roman" w:cs="Times New Roman"/>
          <w:sz w:val="24"/>
          <w:szCs w:val="24"/>
        </w:rPr>
        <w:t xml:space="preserve">. </w:t>
      </w:r>
      <w:r w:rsidR="00CB692C">
        <w:rPr>
          <w:rFonts w:ascii="Times New Roman" w:hAnsi="Times New Roman" w:cs="Times New Roman"/>
          <w:sz w:val="24"/>
          <w:szCs w:val="24"/>
        </w:rPr>
        <w:t>Přítomnost odborníků na škole je chápana jako potřebná.</w:t>
      </w:r>
    </w:p>
    <w:p w14:paraId="4EB13139" w14:textId="77777777" w:rsidR="00EB29C4" w:rsidRDefault="009F70E6"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Cíl práce se nám</w:t>
      </w:r>
      <w:r w:rsidR="003D5032">
        <w:rPr>
          <w:rFonts w:ascii="Times New Roman" w:hAnsi="Times New Roman" w:cs="Times New Roman"/>
          <w:sz w:val="24"/>
          <w:szCs w:val="24"/>
        </w:rPr>
        <w:t xml:space="preserve"> tedy</w:t>
      </w:r>
      <w:r>
        <w:rPr>
          <w:rFonts w:ascii="Times New Roman" w:hAnsi="Times New Roman" w:cs="Times New Roman"/>
          <w:sz w:val="24"/>
          <w:szCs w:val="24"/>
        </w:rPr>
        <w:t xml:space="preserve"> podařilo splnit. </w:t>
      </w:r>
      <w:r w:rsidR="00DF20F1">
        <w:rPr>
          <w:rFonts w:ascii="Times New Roman" w:hAnsi="Times New Roman" w:cs="Times New Roman"/>
          <w:sz w:val="24"/>
          <w:szCs w:val="24"/>
        </w:rPr>
        <w:t>Byl zjištěn přínos rozšíření školního poradenského pracoviště</w:t>
      </w:r>
      <w:r w:rsidR="003D5032">
        <w:rPr>
          <w:rFonts w:ascii="Times New Roman" w:hAnsi="Times New Roman" w:cs="Times New Roman"/>
          <w:sz w:val="24"/>
          <w:szCs w:val="24"/>
        </w:rPr>
        <w:t xml:space="preserve">. Jak </w:t>
      </w:r>
      <w:r w:rsidR="00DF20F1">
        <w:rPr>
          <w:rFonts w:ascii="Times New Roman" w:hAnsi="Times New Roman" w:cs="Times New Roman"/>
          <w:sz w:val="24"/>
          <w:szCs w:val="24"/>
        </w:rPr>
        <w:t>spolupráce jednotlivých pracovníků</w:t>
      </w:r>
      <w:r w:rsidR="003D5032">
        <w:rPr>
          <w:rFonts w:ascii="Times New Roman" w:hAnsi="Times New Roman" w:cs="Times New Roman"/>
          <w:sz w:val="24"/>
          <w:szCs w:val="24"/>
        </w:rPr>
        <w:t>, tak</w:t>
      </w:r>
      <w:r w:rsidR="00DF20F1">
        <w:rPr>
          <w:rFonts w:ascii="Times New Roman" w:hAnsi="Times New Roman" w:cs="Times New Roman"/>
          <w:sz w:val="24"/>
          <w:szCs w:val="24"/>
        </w:rPr>
        <w:t xml:space="preserve"> využití poradenských služeb</w:t>
      </w:r>
      <w:r w:rsidR="003D5032">
        <w:rPr>
          <w:rFonts w:ascii="Times New Roman" w:hAnsi="Times New Roman" w:cs="Times New Roman"/>
          <w:sz w:val="24"/>
          <w:szCs w:val="24"/>
        </w:rPr>
        <w:t xml:space="preserve"> vybranou skupinou</w:t>
      </w:r>
      <w:r w:rsidR="00DF20F1">
        <w:rPr>
          <w:rFonts w:ascii="Times New Roman" w:hAnsi="Times New Roman" w:cs="Times New Roman"/>
          <w:sz w:val="24"/>
          <w:szCs w:val="24"/>
        </w:rPr>
        <w:t xml:space="preserve"> rodič</w:t>
      </w:r>
      <w:r w:rsidR="003D5032">
        <w:rPr>
          <w:rFonts w:ascii="Times New Roman" w:hAnsi="Times New Roman" w:cs="Times New Roman"/>
          <w:sz w:val="24"/>
          <w:szCs w:val="24"/>
        </w:rPr>
        <w:t xml:space="preserve">ů bylo hodnoceno </w:t>
      </w:r>
      <w:r w:rsidR="003126E4">
        <w:rPr>
          <w:rFonts w:ascii="Times New Roman" w:hAnsi="Times New Roman" w:cs="Times New Roman"/>
          <w:sz w:val="24"/>
          <w:szCs w:val="24"/>
        </w:rPr>
        <w:t>kladně</w:t>
      </w:r>
      <w:r w:rsidR="003D5032">
        <w:rPr>
          <w:rFonts w:ascii="Times New Roman" w:hAnsi="Times New Roman" w:cs="Times New Roman"/>
          <w:sz w:val="24"/>
          <w:szCs w:val="24"/>
        </w:rPr>
        <w:t xml:space="preserve">. </w:t>
      </w:r>
      <w:r w:rsidR="003126E4">
        <w:rPr>
          <w:rFonts w:ascii="Times New Roman" w:hAnsi="Times New Roman" w:cs="Times New Roman"/>
          <w:sz w:val="24"/>
          <w:szCs w:val="24"/>
        </w:rPr>
        <w:t>V</w:t>
      </w:r>
      <w:r w:rsidR="003126E4" w:rsidRPr="003126E4">
        <w:rPr>
          <w:rFonts w:ascii="Times New Roman" w:hAnsi="Times New Roman" w:cs="Times New Roman"/>
          <w:sz w:val="24"/>
          <w:szCs w:val="24"/>
        </w:rPr>
        <w:t>ěříme, že výsledky diplomové práce jasně vypovídají o tom, že působení školního psychologa a školního speciálního pedagoga jakožto specialistů na běžné základní škole s sebou nese značná pozitiva v souvislosti s řešením problematiky školní neúspěšnosti našich žáků.</w:t>
      </w:r>
    </w:p>
    <w:p w14:paraId="7EBA3AAF" w14:textId="77777777" w:rsidR="003126E4" w:rsidRDefault="003126E4" w:rsidP="006024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Není vyloučeno, že bychom se tématu v budoucnu chtěli dále věnovat. Tato práce může posloužit vedení školy jako evaluační nástroj, který lze v případě zájmu dále rozšířit, nebo na jeho základě vytvořit nový.</w:t>
      </w:r>
      <w:r w:rsidRPr="003126E4">
        <w:rPr>
          <w:rFonts w:ascii="Times New Roman" w:hAnsi="Times New Roman" w:cs="Times New Roman"/>
          <w:sz w:val="24"/>
          <w:szCs w:val="24"/>
        </w:rPr>
        <w:t xml:space="preserve"> </w:t>
      </w:r>
      <w:r>
        <w:rPr>
          <w:rFonts w:ascii="Times New Roman" w:hAnsi="Times New Roman" w:cs="Times New Roman"/>
          <w:sz w:val="24"/>
          <w:szCs w:val="24"/>
        </w:rPr>
        <w:t xml:space="preserve">A pokud její přečtení </w:t>
      </w:r>
      <w:r w:rsidR="00846239">
        <w:rPr>
          <w:rFonts w:ascii="Times New Roman" w:hAnsi="Times New Roman" w:cs="Times New Roman"/>
          <w:sz w:val="24"/>
          <w:szCs w:val="24"/>
        </w:rPr>
        <w:t>rozšíří jednotlivých účastníků pohled na věc, případně je nějak pozitivně ovlivní (uvědomí si své vlastní rezervy, dá jim podnět na sobě dále pracovat či vzbudí další zájem o problematiku) bude to pro nás veliký úspěch.</w:t>
      </w:r>
      <w:r w:rsidR="00167D52">
        <w:rPr>
          <w:rFonts w:ascii="Times New Roman" w:hAnsi="Times New Roman" w:cs="Times New Roman"/>
          <w:sz w:val="24"/>
          <w:szCs w:val="24"/>
        </w:rPr>
        <w:t xml:space="preserve"> </w:t>
      </w:r>
    </w:p>
    <w:p w14:paraId="496A49C1" w14:textId="77777777" w:rsidR="00EB29C4" w:rsidRDefault="00EB29C4" w:rsidP="00F52842">
      <w:pPr>
        <w:spacing w:line="360" w:lineRule="auto"/>
        <w:jc w:val="both"/>
        <w:rPr>
          <w:rFonts w:ascii="Times New Roman" w:hAnsi="Times New Roman" w:cs="Times New Roman"/>
          <w:sz w:val="24"/>
          <w:szCs w:val="24"/>
        </w:rPr>
      </w:pPr>
    </w:p>
    <w:p w14:paraId="0D9C4676" w14:textId="77777777" w:rsidR="00AF7605" w:rsidRDefault="00AF7605" w:rsidP="00F52842">
      <w:pPr>
        <w:spacing w:line="360" w:lineRule="auto"/>
        <w:jc w:val="both"/>
        <w:rPr>
          <w:rFonts w:ascii="Times New Roman" w:hAnsi="Times New Roman" w:cs="Times New Roman"/>
          <w:sz w:val="24"/>
          <w:szCs w:val="24"/>
        </w:rPr>
      </w:pPr>
    </w:p>
    <w:p w14:paraId="3F47CC13" w14:textId="77777777" w:rsidR="00AF7605" w:rsidRDefault="00AF7605" w:rsidP="00F52842">
      <w:pPr>
        <w:spacing w:line="360" w:lineRule="auto"/>
        <w:jc w:val="both"/>
        <w:rPr>
          <w:rFonts w:ascii="Times New Roman" w:hAnsi="Times New Roman" w:cs="Times New Roman"/>
          <w:sz w:val="24"/>
          <w:szCs w:val="24"/>
        </w:rPr>
      </w:pPr>
    </w:p>
    <w:p w14:paraId="406CB903" w14:textId="77777777" w:rsidR="006C7121" w:rsidRDefault="006C7121" w:rsidP="00F52842">
      <w:pPr>
        <w:spacing w:line="360" w:lineRule="auto"/>
        <w:jc w:val="both"/>
        <w:rPr>
          <w:rFonts w:ascii="Times New Roman" w:hAnsi="Times New Roman" w:cs="Times New Roman"/>
          <w:sz w:val="24"/>
          <w:szCs w:val="24"/>
        </w:rPr>
      </w:pPr>
    </w:p>
    <w:p w14:paraId="26028634" w14:textId="77777777" w:rsidR="006C7121" w:rsidRDefault="006C7121" w:rsidP="00F52842">
      <w:pPr>
        <w:spacing w:line="360" w:lineRule="auto"/>
        <w:jc w:val="both"/>
        <w:rPr>
          <w:rFonts w:ascii="Times New Roman" w:hAnsi="Times New Roman" w:cs="Times New Roman"/>
          <w:sz w:val="24"/>
          <w:szCs w:val="24"/>
        </w:rPr>
      </w:pPr>
    </w:p>
    <w:p w14:paraId="49E331C3" w14:textId="77777777" w:rsidR="006C7121" w:rsidRDefault="006C7121" w:rsidP="00F52842">
      <w:pPr>
        <w:spacing w:line="360" w:lineRule="auto"/>
        <w:jc w:val="both"/>
        <w:rPr>
          <w:rFonts w:ascii="Times New Roman" w:hAnsi="Times New Roman" w:cs="Times New Roman"/>
          <w:sz w:val="24"/>
          <w:szCs w:val="24"/>
        </w:rPr>
      </w:pPr>
    </w:p>
    <w:p w14:paraId="2BF8DA83" w14:textId="77777777" w:rsidR="006C7121" w:rsidRDefault="006C7121" w:rsidP="00F52842">
      <w:pPr>
        <w:spacing w:line="360" w:lineRule="auto"/>
        <w:jc w:val="both"/>
        <w:rPr>
          <w:rFonts w:ascii="Times New Roman" w:hAnsi="Times New Roman" w:cs="Times New Roman"/>
          <w:sz w:val="24"/>
          <w:szCs w:val="24"/>
        </w:rPr>
      </w:pPr>
    </w:p>
    <w:p w14:paraId="04E390CF" w14:textId="77777777" w:rsidR="006C7121" w:rsidRDefault="006C7121" w:rsidP="00F52842">
      <w:pPr>
        <w:spacing w:line="360" w:lineRule="auto"/>
        <w:jc w:val="both"/>
        <w:rPr>
          <w:rFonts w:ascii="Times New Roman" w:hAnsi="Times New Roman" w:cs="Times New Roman"/>
          <w:sz w:val="24"/>
          <w:szCs w:val="24"/>
        </w:rPr>
      </w:pPr>
    </w:p>
    <w:p w14:paraId="29371809" w14:textId="77777777" w:rsidR="006C7121" w:rsidRDefault="006C7121" w:rsidP="00F52842">
      <w:pPr>
        <w:spacing w:line="360" w:lineRule="auto"/>
        <w:jc w:val="both"/>
        <w:rPr>
          <w:rFonts w:ascii="Times New Roman" w:hAnsi="Times New Roman" w:cs="Times New Roman"/>
          <w:sz w:val="24"/>
          <w:szCs w:val="24"/>
        </w:rPr>
      </w:pPr>
    </w:p>
    <w:p w14:paraId="41A1EC02" w14:textId="77777777" w:rsidR="006C7121" w:rsidRDefault="006C7121" w:rsidP="00F52842">
      <w:pPr>
        <w:spacing w:line="360" w:lineRule="auto"/>
        <w:jc w:val="both"/>
        <w:rPr>
          <w:rFonts w:ascii="Times New Roman" w:hAnsi="Times New Roman" w:cs="Times New Roman"/>
          <w:sz w:val="24"/>
          <w:szCs w:val="24"/>
        </w:rPr>
      </w:pPr>
    </w:p>
    <w:p w14:paraId="7BE7E14A" w14:textId="77777777" w:rsidR="006C7121" w:rsidRDefault="006C7121" w:rsidP="00F52842">
      <w:pPr>
        <w:spacing w:line="360" w:lineRule="auto"/>
        <w:jc w:val="both"/>
        <w:rPr>
          <w:rFonts w:ascii="Times New Roman" w:hAnsi="Times New Roman" w:cs="Times New Roman"/>
          <w:sz w:val="24"/>
          <w:szCs w:val="24"/>
        </w:rPr>
      </w:pPr>
    </w:p>
    <w:p w14:paraId="09BAC88D" w14:textId="464D2E8A" w:rsidR="006C7121" w:rsidRDefault="006C7121" w:rsidP="00F52842">
      <w:pPr>
        <w:spacing w:line="360" w:lineRule="auto"/>
        <w:jc w:val="both"/>
        <w:rPr>
          <w:rFonts w:ascii="Times New Roman" w:hAnsi="Times New Roman" w:cs="Times New Roman"/>
          <w:sz w:val="24"/>
          <w:szCs w:val="24"/>
        </w:rPr>
      </w:pPr>
    </w:p>
    <w:p w14:paraId="19FF4ED5" w14:textId="66E1773C" w:rsidR="00304870" w:rsidRDefault="00304870" w:rsidP="00F52842">
      <w:pPr>
        <w:spacing w:line="360" w:lineRule="auto"/>
        <w:jc w:val="both"/>
        <w:rPr>
          <w:rFonts w:ascii="Times New Roman" w:hAnsi="Times New Roman" w:cs="Times New Roman"/>
          <w:sz w:val="24"/>
          <w:szCs w:val="24"/>
        </w:rPr>
      </w:pPr>
    </w:p>
    <w:p w14:paraId="72A81FBF" w14:textId="36D6D241" w:rsidR="00304870" w:rsidRDefault="00304870" w:rsidP="00F52842">
      <w:pPr>
        <w:spacing w:line="360" w:lineRule="auto"/>
        <w:jc w:val="both"/>
        <w:rPr>
          <w:rFonts w:ascii="Times New Roman" w:hAnsi="Times New Roman" w:cs="Times New Roman"/>
          <w:sz w:val="24"/>
          <w:szCs w:val="24"/>
        </w:rPr>
      </w:pPr>
    </w:p>
    <w:p w14:paraId="6A4CE8CB" w14:textId="238BA424" w:rsidR="00304870" w:rsidRDefault="00304870" w:rsidP="00F52842">
      <w:pPr>
        <w:spacing w:line="360" w:lineRule="auto"/>
        <w:jc w:val="both"/>
        <w:rPr>
          <w:rFonts w:ascii="Times New Roman" w:hAnsi="Times New Roman" w:cs="Times New Roman"/>
          <w:sz w:val="24"/>
          <w:szCs w:val="24"/>
        </w:rPr>
      </w:pPr>
    </w:p>
    <w:p w14:paraId="3F24BE3D" w14:textId="7FA2F6BC" w:rsidR="00304870" w:rsidRDefault="00304870" w:rsidP="00F52842">
      <w:pPr>
        <w:spacing w:line="360" w:lineRule="auto"/>
        <w:jc w:val="both"/>
        <w:rPr>
          <w:rFonts w:ascii="Times New Roman" w:hAnsi="Times New Roman" w:cs="Times New Roman"/>
          <w:sz w:val="24"/>
          <w:szCs w:val="24"/>
        </w:rPr>
      </w:pPr>
    </w:p>
    <w:p w14:paraId="29E07C90" w14:textId="24177A4E" w:rsidR="00304870" w:rsidRDefault="00304870" w:rsidP="00F52842">
      <w:pPr>
        <w:spacing w:line="360" w:lineRule="auto"/>
        <w:jc w:val="both"/>
        <w:rPr>
          <w:rFonts w:ascii="Times New Roman" w:hAnsi="Times New Roman" w:cs="Times New Roman"/>
          <w:sz w:val="24"/>
          <w:szCs w:val="24"/>
        </w:rPr>
      </w:pPr>
    </w:p>
    <w:p w14:paraId="33BBBB95" w14:textId="44181447" w:rsidR="00304870" w:rsidRDefault="00304870" w:rsidP="00F52842">
      <w:pPr>
        <w:spacing w:line="360" w:lineRule="auto"/>
        <w:jc w:val="both"/>
        <w:rPr>
          <w:rFonts w:ascii="Times New Roman" w:hAnsi="Times New Roman" w:cs="Times New Roman"/>
          <w:sz w:val="24"/>
          <w:szCs w:val="24"/>
        </w:rPr>
      </w:pPr>
    </w:p>
    <w:p w14:paraId="6ACEB6C4" w14:textId="17466847" w:rsidR="00304870" w:rsidRDefault="00304870" w:rsidP="00F52842">
      <w:pPr>
        <w:spacing w:line="360" w:lineRule="auto"/>
        <w:jc w:val="both"/>
        <w:rPr>
          <w:rFonts w:ascii="Times New Roman" w:hAnsi="Times New Roman" w:cs="Times New Roman"/>
          <w:sz w:val="24"/>
          <w:szCs w:val="24"/>
        </w:rPr>
      </w:pPr>
    </w:p>
    <w:p w14:paraId="031B3501" w14:textId="77777777" w:rsidR="00304870" w:rsidRDefault="00304870" w:rsidP="00F52842">
      <w:pPr>
        <w:spacing w:line="360" w:lineRule="auto"/>
        <w:jc w:val="both"/>
        <w:rPr>
          <w:rFonts w:ascii="Times New Roman" w:hAnsi="Times New Roman" w:cs="Times New Roman"/>
          <w:sz w:val="24"/>
          <w:szCs w:val="24"/>
        </w:rPr>
      </w:pPr>
    </w:p>
    <w:p w14:paraId="4504BAB2" w14:textId="77777777" w:rsidR="006C7121" w:rsidRDefault="006C7121" w:rsidP="00F52842">
      <w:pPr>
        <w:spacing w:line="360" w:lineRule="auto"/>
        <w:jc w:val="both"/>
        <w:rPr>
          <w:rFonts w:ascii="Times New Roman" w:hAnsi="Times New Roman" w:cs="Times New Roman"/>
          <w:sz w:val="24"/>
          <w:szCs w:val="24"/>
        </w:rPr>
      </w:pPr>
    </w:p>
    <w:p w14:paraId="617B1009" w14:textId="77777777" w:rsidR="0047590D" w:rsidRDefault="0047590D" w:rsidP="00A3564E">
      <w:pPr>
        <w:pStyle w:val="Nadpis1"/>
        <w:numPr>
          <w:ilvl w:val="0"/>
          <w:numId w:val="0"/>
        </w:numPr>
        <w:spacing w:line="360" w:lineRule="auto"/>
        <w:rPr>
          <w:rFonts w:ascii="Times New Roman" w:hAnsi="Times New Roman" w:cs="Times New Roman"/>
          <w:b/>
          <w:color w:val="auto"/>
          <w:sz w:val="30"/>
          <w:szCs w:val="30"/>
        </w:rPr>
      </w:pPr>
      <w:bookmarkStart w:id="45" w:name="_Toc26466980"/>
      <w:r w:rsidRPr="00A3564E">
        <w:rPr>
          <w:rFonts w:ascii="Times New Roman" w:hAnsi="Times New Roman" w:cs="Times New Roman"/>
          <w:b/>
          <w:color w:val="auto"/>
          <w:sz w:val="30"/>
          <w:szCs w:val="30"/>
        </w:rPr>
        <w:lastRenderedPageBreak/>
        <w:t>Seznam použité literatury</w:t>
      </w:r>
      <w:bookmarkEnd w:id="45"/>
    </w:p>
    <w:p w14:paraId="49230D26" w14:textId="77777777" w:rsidR="006C7121" w:rsidRDefault="006C7121" w:rsidP="00EB71B6">
      <w:pPr>
        <w:spacing w:line="360" w:lineRule="auto"/>
        <w:contextualSpacing/>
        <w:jc w:val="both"/>
        <w:rPr>
          <w:rFonts w:ascii="Times New Roman" w:hAnsi="Times New Roman" w:cs="Times New Roman"/>
          <w:sz w:val="24"/>
          <w:szCs w:val="24"/>
        </w:rPr>
      </w:pPr>
      <w:r w:rsidRPr="00A32782">
        <w:rPr>
          <w:rFonts w:ascii="Times New Roman" w:hAnsi="Times New Roman" w:cs="Times New Roman"/>
          <w:sz w:val="24"/>
          <w:szCs w:val="24"/>
        </w:rPr>
        <w:t xml:space="preserve">ČÁP, J. </w:t>
      </w:r>
      <w:r w:rsidRPr="00BF7405">
        <w:rPr>
          <w:rFonts w:ascii="Times New Roman" w:hAnsi="Times New Roman" w:cs="Times New Roman"/>
          <w:i/>
          <w:sz w:val="24"/>
          <w:szCs w:val="24"/>
        </w:rPr>
        <w:t>Psychologie pro učitele</w:t>
      </w:r>
      <w:r w:rsidRPr="00A32782">
        <w:rPr>
          <w:rFonts w:ascii="Times New Roman" w:hAnsi="Times New Roman" w:cs="Times New Roman"/>
          <w:sz w:val="24"/>
          <w:szCs w:val="24"/>
        </w:rPr>
        <w:t>. Praha: SPN, 1983, 381 s. ISBN</w:t>
      </w:r>
      <w:r>
        <w:rPr>
          <w:rFonts w:ascii="Times New Roman" w:hAnsi="Times New Roman" w:cs="Times New Roman"/>
          <w:sz w:val="24"/>
          <w:szCs w:val="24"/>
        </w:rPr>
        <w:t xml:space="preserve"> </w:t>
      </w:r>
      <w:r w:rsidRPr="00A32782">
        <w:rPr>
          <w:rFonts w:ascii="Times New Roman" w:hAnsi="Times New Roman" w:cs="Times New Roman"/>
          <w:sz w:val="24"/>
          <w:szCs w:val="24"/>
        </w:rPr>
        <w:t xml:space="preserve">46-00-13/2. </w:t>
      </w:r>
    </w:p>
    <w:p w14:paraId="60BC4983" w14:textId="77777777" w:rsidR="006C7121" w:rsidRDefault="006C7121" w:rsidP="00EB71B6">
      <w:pPr>
        <w:spacing w:line="360" w:lineRule="auto"/>
        <w:contextualSpacing/>
        <w:jc w:val="both"/>
        <w:rPr>
          <w:rFonts w:ascii="Times New Roman" w:hAnsi="Times New Roman" w:cs="Times New Roman"/>
          <w:sz w:val="24"/>
          <w:szCs w:val="24"/>
        </w:rPr>
      </w:pPr>
      <w:r w:rsidRPr="00FC6998">
        <w:rPr>
          <w:rFonts w:ascii="Times New Roman" w:hAnsi="Times New Roman" w:cs="Times New Roman"/>
          <w:sz w:val="24"/>
          <w:szCs w:val="24"/>
        </w:rPr>
        <w:t xml:space="preserve">ČÁP, Jan a Jiří MAREŠ. </w:t>
      </w:r>
      <w:r w:rsidRPr="00707537">
        <w:rPr>
          <w:rFonts w:ascii="Times New Roman" w:hAnsi="Times New Roman" w:cs="Times New Roman"/>
          <w:i/>
          <w:sz w:val="24"/>
          <w:szCs w:val="24"/>
        </w:rPr>
        <w:t>Psychologie pro učitele.</w:t>
      </w:r>
      <w:r w:rsidRPr="00FC6998">
        <w:rPr>
          <w:rFonts w:ascii="Times New Roman" w:hAnsi="Times New Roman" w:cs="Times New Roman"/>
          <w:sz w:val="24"/>
          <w:szCs w:val="24"/>
        </w:rPr>
        <w:t xml:space="preserve"> Vyd. 2. Praha: Portál, 2007. ISBN 978-80-7367-273-7.</w:t>
      </w:r>
    </w:p>
    <w:p w14:paraId="325D1735" w14:textId="77777777" w:rsidR="006C7121" w:rsidRDefault="006C7121" w:rsidP="00EB71B6">
      <w:pPr>
        <w:spacing w:line="360" w:lineRule="auto"/>
        <w:contextualSpacing/>
        <w:jc w:val="both"/>
        <w:rPr>
          <w:rFonts w:ascii="Times New Roman" w:hAnsi="Times New Roman" w:cs="Times New Roman"/>
          <w:sz w:val="24"/>
          <w:szCs w:val="24"/>
        </w:rPr>
      </w:pPr>
      <w:r w:rsidRPr="003E6F29">
        <w:rPr>
          <w:rFonts w:ascii="Times New Roman" w:hAnsi="Times New Roman" w:cs="Times New Roman"/>
          <w:sz w:val="24"/>
          <w:szCs w:val="24"/>
        </w:rPr>
        <w:t xml:space="preserve">ČAPEK, Robert. </w:t>
      </w:r>
      <w:r w:rsidRPr="00707537">
        <w:rPr>
          <w:rFonts w:ascii="Times New Roman" w:hAnsi="Times New Roman" w:cs="Times New Roman"/>
          <w:i/>
          <w:sz w:val="24"/>
          <w:szCs w:val="24"/>
        </w:rPr>
        <w:t>Učitel a rodič: spolupráce, třídní schůzka, komunikace.</w:t>
      </w:r>
      <w:r w:rsidRPr="003E6F29">
        <w:rPr>
          <w:rFonts w:ascii="Times New Roman" w:hAnsi="Times New Roman" w:cs="Times New Roman"/>
          <w:sz w:val="24"/>
          <w:szCs w:val="24"/>
        </w:rPr>
        <w:t xml:space="preserve"> Praha: Grada, 2013. Pedagogika (Grada). ISBN 978-80-247-4640-1.</w:t>
      </w:r>
    </w:p>
    <w:p w14:paraId="38502652" w14:textId="77777777" w:rsidR="006C7121" w:rsidRDefault="006C7121" w:rsidP="00EB71B6">
      <w:pPr>
        <w:spacing w:line="360" w:lineRule="auto"/>
        <w:contextualSpacing/>
        <w:jc w:val="both"/>
        <w:rPr>
          <w:rFonts w:ascii="Times New Roman" w:hAnsi="Times New Roman" w:cs="Times New Roman"/>
          <w:sz w:val="24"/>
          <w:szCs w:val="24"/>
        </w:rPr>
      </w:pPr>
      <w:r w:rsidRPr="00A32782">
        <w:rPr>
          <w:rFonts w:ascii="Times New Roman" w:hAnsi="Times New Roman" w:cs="Times New Roman"/>
          <w:sz w:val="24"/>
          <w:szCs w:val="24"/>
        </w:rPr>
        <w:t xml:space="preserve">FONTANA, D. </w:t>
      </w:r>
      <w:r w:rsidRPr="00BF7405">
        <w:rPr>
          <w:rFonts w:ascii="Times New Roman" w:hAnsi="Times New Roman" w:cs="Times New Roman"/>
          <w:i/>
          <w:sz w:val="24"/>
          <w:szCs w:val="24"/>
        </w:rPr>
        <w:t>Psychologie ve školní praxi</w:t>
      </w:r>
      <w:r w:rsidRPr="00A32782">
        <w:rPr>
          <w:rFonts w:ascii="Times New Roman" w:hAnsi="Times New Roman" w:cs="Times New Roman"/>
          <w:sz w:val="24"/>
          <w:szCs w:val="24"/>
        </w:rPr>
        <w:t>. 1.vyd. Praha: Portál, 2010, 383 s. ISBN 978-80</w:t>
      </w:r>
      <w:r>
        <w:rPr>
          <w:rFonts w:ascii="Times New Roman" w:hAnsi="Times New Roman" w:cs="Times New Roman"/>
          <w:sz w:val="24"/>
          <w:szCs w:val="24"/>
        </w:rPr>
        <w:t>-</w:t>
      </w:r>
      <w:r w:rsidRPr="00A32782">
        <w:rPr>
          <w:rFonts w:ascii="Times New Roman" w:hAnsi="Times New Roman" w:cs="Times New Roman"/>
          <w:sz w:val="24"/>
          <w:szCs w:val="24"/>
        </w:rPr>
        <w:t>7367-7251</w:t>
      </w:r>
      <w:r>
        <w:rPr>
          <w:rFonts w:ascii="Times New Roman" w:hAnsi="Times New Roman" w:cs="Times New Roman"/>
          <w:sz w:val="24"/>
          <w:szCs w:val="24"/>
        </w:rPr>
        <w:t>.</w:t>
      </w:r>
    </w:p>
    <w:p w14:paraId="75DAD800" w14:textId="77777777" w:rsidR="006C7121" w:rsidRDefault="006C7121" w:rsidP="00EB71B6">
      <w:pPr>
        <w:spacing w:line="360" w:lineRule="auto"/>
        <w:contextualSpacing/>
        <w:jc w:val="both"/>
        <w:rPr>
          <w:rFonts w:ascii="Times New Roman" w:hAnsi="Times New Roman" w:cs="Times New Roman"/>
          <w:sz w:val="24"/>
          <w:szCs w:val="24"/>
        </w:rPr>
      </w:pPr>
      <w:r w:rsidRPr="005B03CA">
        <w:rPr>
          <w:rFonts w:ascii="Times New Roman" w:hAnsi="Times New Roman" w:cs="Times New Roman"/>
          <w:sz w:val="24"/>
          <w:szCs w:val="24"/>
        </w:rPr>
        <w:t xml:space="preserve">GAVORA, Peter. Úvod do pedagogického výzkumu. Brno: </w:t>
      </w:r>
      <w:proofErr w:type="spellStart"/>
      <w:r w:rsidRPr="005B03CA">
        <w:rPr>
          <w:rFonts w:ascii="Times New Roman" w:hAnsi="Times New Roman" w:cs="Times New Roman"/>
          <w:sz w:val="24"/>
          <w:szCs w:val="24"/>
        </w:rPr>
        <w:t>Paido</w:t>
      </w:r>
      <w:proofErr w:type="spellEnd"/>
      <w:r w:rsidRPr="005B03CA">
        <w:rPr>
          <w:rFonts w:ascii="Times New Roman" w:hAnsi="Times New Roman" w:cs="Times New Roman"/>
          <w:sz w:val="24"/>
          <w:szCs w:val="24"/>
        </w:rPr>
        <w:t>, 2000. Edice pedagogické literatury. ISBN 80-85931-79-6.</w:t>
      </w:r>
    </w:p>
    <w:p w14:paraId="679D6B63" w14:textId="77777777" w:rsidR="00FC6998" w:rsidRDefault="00FC6998" w:rsidP="00EB71B6">
      <w:pPr>
        <w:autoSpaceDE w:val="0"/>
        <w:autoSpaceDN w:val="0"/>
        <w:adjustRightInd w:val="0"/>
        <w:spacing w:line="360" w:lineRule="auto"/>
        <w:jc w:val="both"/>
        <w:rPr>
          <w:rFonts w:ascii="Times New Roman" w:eastAsia="TimesNewRoman" w:hAnsi="Times New Roman" w:cs="Times New Roman"/>
          <w:sz w:val="24"/>
          <w:szCs w:val="24"/>
        </w:rPr>
      </w:pPr>
      <w:r w:rsidRPr="004415DA">
        <w:rPr>
          <w:rFonts w:ascii="Times New Roman" w:eastAsia="TimesNewRoman" w:hAnsi="Times New Roman" w:cs="Times New Roman"/>
          <w:sz w:val="24"/>
          <w:szCs w:val="24"/>
        </w:rPr>
        <w:t>H</w:t>
      </w:r>
      <w:r>
        <w:rPr>
          <w:rFonts w:ascii="Times New Roman" w:eastAsia="TimesNewRoman" w:hAnsi="Times New Roman" w:cs="Times New Roman"/>
          <w:sz w:val="24"/>
          <w:szCs w:val="24"/>
        </w:rPr>
        <w:t>ELUS</w:t>
      </w:r>
      <w:r w:rsidRPr="004415DA">
        <w:rPr>
          <w:rFonts w:ascii="Times New Roman" w:eastAsia="TimesNewRoman" w:hAnsi="Times New Roman" w:cs="Times New Roman"/>
          <w:sz w:val="24"/>
          <w:szCs w:val="24"/>
        </w:rPr>
        <w:t>, Zdeněk, H</w:t>
      </w:r>
      <w:r>
        <w:rPr>
          <w:rFonts w:ascii="Times New Roman" w:eastAsia="TimesNewRoman" w:hAnsi="Times New Roman" w:cs="Times New Roman"/>
          <w:sz w:val="24"/>
          <w:szCs w:val="24"/>
        </w:rPr>
        <w:t>RABAL</w:t>
      </w:r>
      <w:r w:rsidRPr="004415DA">
        <w:rPr>
          <w:rFonts w:ascii="Times New Roman" w:eastAsia="TimesNewRoman" w:hAnsi="Times New Roman" w:cs="Times New Roman"/>
          <w:sz w:val="24"/>
          <w:szCs w:val="24"/>
        </w:rPr>
        <w:t>, Vladim</w:t>
      </w:r>
      <w:r>
        <w:rPr>
          <w:rFonts w:ascii="Times New Roman" w:eastAsia="TimesNewRoman" w:hAnsi="Times New Roman" w:cs="Times New Roman"/>
          <w:sz w:val="24"/>
          <w:szCs w:val="24"/>
        </w:rPr>
        <w:t>í</w:t>
      </w:r>
      <w:r w:rsidRPr="004415DA">
        <w:rPr>
          <w:rFonts w:ascii="Times New Roman" w:eastAsia="TimesNewRoman" w:hAnsi="Times New Roman" w:cs="Times New Roman"/>
          <w:sz w:val="24"/>
          <w:szCs w:val="24"/>
        </w:rPr>
        <w:t>r ml., K</w:t>
      </w:r>
      <w:r>
        <w:rPr>
          <w:rFonts w:ascii="Times New Roman" w:eastAsia="TimesNewRoman" w:hAnsi="Times New Roman" w:cs="Times New Roman"/>
          <w:sz w:val="24"/>
          <w:szCs w:val="24"/>
        </w:rPr>
        <w:t>ULIČ</w:t>
      </w:r>
      <w:r w:rsidRPr="004415DA">
        <w:rPr>
          <w:rFonts w:ascii="Times New Roman" w:eastAsia="TimesNewRoman" w:hAnsi="Times New Roman" w:cs="Times New Roman"/>
          <w:sz w:val="24"/>
          <w:szCs w:val="24"/>
        </w:rPr>
        <w:t>, V</w:t>
      </w:r>
      <w:r>
        <w:rPr>
          <w:rFonts w:ascii="Times New Roman" w:eastAsia="TimesNewRoman" w:hAnsi="Times New Roman" w:cs="Times New Roman"/>
          <w:sz w:val="24"/>
          <w:szCs w:val="24"/>
        </w:rPr>
        <w:t>á</w:t>
      </w:r>
      <w:r w:rsidRPr="004415DA">
        <w:rPr>
          <w:rFonts w:ascii="Times New Roman" w:eastAsia="TimesNewRoman" w:hAnsi="Times New Roman" w:cs="Times New Roman"/>
          <w:sz w:val="24"/>
          <w:szCs w:val="24"/>
        </w:rPr>
        <w:t>clav</w:t>
      </w:r>
      <w:r>
        <w:rPr>
          <w:rFonts w:ascii="Times New Roman" w:eastAsia="TimesNewRoman" w:hAnsi="Times New Roman" w:cs="Times New Roman"/>
          <w:sz w:val="24"/>
          <w:szCs w:val="24"/>
        </w:rPr>
        <w:t>,</w:t>
      </w:r>
      <w:r w:rsidRPr="004415DA">
        <w:rPr>
          <w:rFonts w:ascii="Times New Roman" w:eastAsia="TimesNewRoman" w:hAnsi="Times New Roman" w:cs="Times New Roman"/>
          <w:sz w:val="24"/>
          <w:szCs w:val="24"/>
        </w:rPr>
        <w:t xml:space="preserve"> M</w:t>
      </w:r>
      <w:r>
        <w:rPr>
          <w:rFonts w:ascii="Times New Roman" w:eastAsia="TimesNewRoman" w:hAnsi="Times New Roman" w:cs="Times New Roman"/>
          <w:sz w:val="24"/>
          <w:szCs w:val="24"/>
        </w:rPr>
        <w:t>AREŠ</w:t>
      </w:r>
      <w:r w:rsidRPr="004415DA">
        <w:rPr>
          <w:rFonts w:ascii="Times New Roman" w:eastAsia="TimesNewRoman" w:hAnsi="Times New Roman" w:cs="Times New Roman"/>
          <w:sz w:val="24"/>
          <w:szCs w:val="24"/>
        </w:rPr>
        <w:t>, Jiř</w:t>
      </w:r>
      <w:r>
        <w:rPr>
          <w:rFonts w:ascii="Times New Roman" w:eastAsia="TimesNewRoman" w:hAnsi="Times New Roman" w:cs="Times New Roman"/>
          <w:sz w:val="24"/>
          <w:szCs w:val="24"/>
        </w:rPr>
        <w:t>í</w:t>
      </w:r>
      <w:r w:rsidRPr="004415DA">
        <w:rPr>
          <w:rFonts w:ascii="Times New Roman" w:eastAsia="TimesNewRoman" w:hAnsi="Times New Roman" w:cs="Times New Roman"/>
          <w:sz w:val="24"/>
          <w:szCs w:val="24"/>
        </w:rPr>
        <w:t xml:space="preserve">. </w:t>
      </w:r>
      <w:r w:rsidRPr="004415DA">
        <w:rPr>
          <w:rFonts w:ascii="Times New Roman" w:eastAsia="TimesNewRoman" w:hAnsi="Times New Roman" w:cs="Times New Roman"/>
          <w:i/>
          <w:sz w:val="24"/>
          <w:szCs w:val="24"/>
        </w:rPr>
        <w:t>Psychologie školní úspěšnosti žáků.</w:t>
      </w:r>
      <w:r w:rsidRPr="004415DA">
        <w:rPr>
          <w:rFonts w:ascii="Times New Roman" w:eastAsia="TimesNewRoman" w:hAnsi="Times New Roman" w:cs="Times New Roman"/>
          <w:sz w:val="24"/>
          <w:szCs w:val="24"/>
        </w:rPr>
        <w:t xml:space="preserve"> 1. vyd. Praha: St</w:t>
      </w:r>
      <w:r>
        <w:rPr>
          <w:rFonts w:ascii="Times New Roman" w:eastAsia="TimesNewRoman" w:hAnsi="Times New Roman" w:cs="Times New Roman"/>
          <w:sz w:val="24"/>
          <w:szCs w:val="24"/>
        </w:rPr>
        <w:t>á</w:t>
      </w:r>
      <w:r w:rsidRPr="004415DA">
        <w:rPr>
          <w:rFonts w:ascii="Times New Roman" w:eastAsia="TimesNewRoman" w:hAnsi="Times New Roman" w:cs="Times New Roman"/>
          <w:sz w:val="24"/>
          <w:szCs w:val="24"/>
        </w:rPr>
        <w:t>tn</w:t>
      </w:r>
      <w:r>
        <w:rPr>
          <w:rFonts w:ascii="Times New Roman" w:eastAsia="TimesNewRoman" w:hAnsi="Times New Roman" w:cs="Times New Roman"/>
          <w:sz w:val="24"/>
          <w:szCs w:val="24"/>
        </w:rPr>
        <w:t>í</w:t>
      </w:r>
      <w:r w:rsidRPr="004415DA">
        <w:rPr>
          <w:rFonts w:ascii="Times New Roman" w:eastAsia="TimesNewRoman" w:hAnsi="Times New Roman" w:cs="Times New Roman"/>
          <w:sz w:val="24"/>
          <w:szCs w:val="24"/>
        </w:rPr>
        <w:t xml:space="preserve"> pedagogick</w:t>
      </w:r>
      <w:r>
        <w:rPr>
          <w:rFonts w:ascii="Times New Roman" w:eastAsia="TimesNewRoman" w:hAnsi="Times New Roman" w:cs="Times New Roman"/>
          <w:sz w:val="24"/>
          <w:szCs w:val="24"/>
        </w:rPr>
        <w:t>é</w:t>
      </w:r>
      <w:r w:rsidRPr="004415DA">
        <w:rPr>
          <w:rFonts w:ascii="Times New Roman" w:eastAsia="TimesNewRoman" w:hAnsi="Times New Roman" w:cs="Times New Roman"/>
          <w:sz w:val="24"/>
          <w:szCs w:val="24"/>
        </w:rPr>
        <w:t xml:space="preserve"> nakladatelstv</w:t>
      </w:r>
      <w:r>
        <w:rPr>
          <w:rFonts w:ascii="Times New Roman" w:eastAsia="TimesNewRoman" w:hAnsi="Times New Roman" w:cs="Times New Roman"/>
          <w:sz w:val="24"/>
          <w:szCs w:val="24"/>
        </w:rPr>
        <w:t>í</w:t>
      </w:r>
      <w:r w:rsidRPr="004415DA">
        <w:rPr>
          <w:rFonts w:ascii="Times New Roman" w:eastAsia="TimesNewRoman" w:hAnsi="Times New Roman" w:cs="Times New Roman"/>
          <w:sz w:val="24"/>
          <w:szCs w:val="24"/>
        </w:rPr>
        <w:t>, 1979. 263 s.</w:t>
      </w:r>
    </w:p>
    <w:p w14:paraId="1D2DAAAE" w14:textId="77777777" w:rsidR="005B03CA" w:rsidRDefault="005B03CA" w:rsidP="00EB71B6">
      <w:pPr>
        <w:autoSpaceDE w:val="0"/>
        <w:autoSpaceDN w:val="0"/>
        <w:adjustRightInd w:val="0"/>
        <w:spacing w:line="360" w:lineRule="auto"/>
        <w:jc w:val="both"/>
        <w:rPr>
          <w:rFonts w:ascii="Times New Roman" w:eastAsia="TimesNewRoman" w:hAnsi="Times New Roman" w:cs="Times New Roman"/>
          <w:sz w:val="24"/>
          <w:szCs w:val="24"/>
        </w:rPr>
      </w:pPr>
      <w:r w:rsidRPr="005B03CA">
        <w:rPr>
          <w:rFonts w:ascii="Times New Roman" w:eastAsia="TimesNewRoman" w:hAnsi="Times New Roman" w:cs="Times New Roman"/>
          <w:sz w:val="24"/>
          <w:szCs w:val="24"/>
        </w:rPr>
        <w:t xml:space="preserve">HENDL, </w:t>
      </w:r>
      <w:r w:rsidRPr="00707537">
        <w:rPr>
          <w:rFonts w:ascii="Times New Roman" w:eastAsia="TimesNewRoman" w:hAnsi="Times New Roman" w:cs="Times New Roman"/>
          <w:i/>
          <w:sz w:val="24"/>
          <w:szCs w:val="24"/>
        </w:rPr>
        <w:t>Jan. Kvalitativní výzkum: základní teorie, metody a aplikace.</w:t>
      </w:r>
      <w:r w:rsidRPr="005B03CA">
        <w:rPr>
          <w:rFonts w:ascii="Times New Roman" w:eastAsia="TimesNewRoman" w:hAnsi="Times New Roman" w:cs="Times New Roman"/>
          <w:sz w:val="24"/>
          <w:szCs w:val="24"/>
        </w:rPr>
        <w:t xml:space="preserve"> Čtvrté, přepracované a rozšířené vydání. Praha: Portál, 2016. ISBN 978-80-262-0982-9.</w:t>
      </w:r>
    </w:p>
    <w:p w14:paraId="7BF99665" w14:textId="77777777" w:rsidR="006C7121" w:rsidRPr="003C15F3" w:rsidRDefault="006C7121" w:rsidP="001405E6">
      <w:pPr>
        <w:spacing w:line="360" w:lineRule="auto"/>
        <w:jc w:val="both"/>
        <w:rPr>
          <w:rFonts w:ascii="Times New Roman" w:hAnsi="Times New Roman" w:cs="Times New Roman"/>
          <w:sz w:val="24"/>
          <w:szCs w:val="24"/>
        </w:rPr>
      </w:pPr>
      <w:r w:rsidRPr="003C15F3">
        <w:rPr>
          <w:rFonts w:ascii="Times New Roman" w:hAnsi="Times New Roman" w:cs="Times New Roman"/>
          <w:sz w:val="24"/>
          <w:szCs w:val="24"/>
        </w:rPr>
        <w:t xml:space="preserve">CHRTKOVÁ, Monika </w:t>
      </w:r>
      <w:proofErr w:type="spellStart"/>
      <w:r w:rsidRPr="003C15F3">
        <w:rPr>
          <w:rFonts w:ascii="Times New Roman" w:hAnsi="Times New Roman" w:cs="Times New Roman"/>
          <w:sz w:val="24"/>
          <w:szCs w:val="24"/>
        </w:rPr>
        <w:t>Chrtková</w:t>
      </w:r>
      <w:proofErr w:type="spellEnd"/>
      <w:r w:rsidRPr="003C15F3">
        <w:rPr>
          <w:rFonts w:ascii="Times New Roman" w:hAnsi="Times New Roman" w:cs="Times New Roman"/>
          <w:sz w:val="24"/>
          <w:szCs w:val="24"/>
        </w:rPr>
        <w:t xml:space="preserve">. </w:t>
      </w:r>
      <w:r w:rsidRPr="003C15F3">
        <w:rPr>
          <w:rFonts w:ascii="Times New Roman" w:hAnsi="Times New Roman" w:cs="Times New Roman"/>
          <w:i/>
          <w:iCs/>
          <w:sz w:val="24"/>
          <w:szCs w:val="24"/>
        </w:rPr>
        <w:t>Školní poradenské pracoviště –</w:t>
      </w:r>
      <w:r w:rsidRPr="003C15F3">
        <w:rPr>
          <w:rFonts w:ascii="Times New Roman" w:hAnsi="Times New Roman" w:cs="Times New Roman"/>
          <w:sz w:val="24"/>
          <w:szCs w:val="24"/>
        </w:rPr>
        <w:t>. Praha, 2008. Diplomová práce.</w:t>
      </w:r>
      <w:r>
        <w:rPr>
          <w:rFonts w:ascii="Times New Roman" w:hAnsi="Times New Roman" w:cs="Times New Roman"/>
          <w:sz w:val="24"/>
          <w:szCs w:val="24"/>
        </w:rPr>
        <w:t xml:space="preserve"> Univerzita Karlova.</w:t>
      </w:r>
    </w:p>
    <w:p w14:paraId="310BA1F2" w14:textId="77777777" w:rsidR="006C7121" w:rsidRDefault="006C7121" w:rsidP="001405E6">
      <w:pPr>
        <w:spacing w:line="360" w:lineRule="auto"/>
        <w:contextualSpacing/>
        <w:jc w:val="both"/>
        <w:rPr>
          <w:rFonts w:ascii="Times New Roman" w:hAnsi="Times New Roman" w:cs="Times New Roman"/>
          <w:sz w:val="24"/>
          <w:szCs w:val="24"/>
        </w:rPr>
      </w:pPr>
      <w:r w:rsidRPr="00707537">
        <w:rPr>
          <w:rFonts w:ascii="Times New Roman" w:hAnsi="Times New Roman" w:cs="Times New Roman"/>
          <w:sz w:val="24"/>
          <w:szCs w:val="24"/>
        </w:rPr>
        <w:t xml:space="preserve">JALŮVKOVÁ, Renáta. </w:t>
      </w:r>
      <w:r w:rsidRPr="00707537">
        <w:rPr>
          <w:rFonts w:ascii="Times New Roman" w:hAnsi="Times New Roman" w:cs="Times New Roman"/>
          <w:i/>
          <w:sz w:val="24"/>
          <w:szCs w:val="24"/>
        </w:rPr>
        <w:t>Postoje učitelů ke koncepci školních poradenských pracovišť</w:t>
      </w:r>
      <w:r w:rsidRPr="00707537">
        <w:rPr>
          <w:rFonts w:ascii="Times New Roman" w:hAnsi="Times New Roman" w:cs="Times New Roman"/>
          <w:sz w:val="24"/>
          <w:szCs w:val="24"/>
        </w:rPr>
        <w:t>. Olomouc, 2011. Bakalářská práce. Univerzita Palackého.</w:t>
      </w:r>
      <w:r>
        <w:rPr>
          <w:rFonts w:ascii="Times New Roman" w:hAnsi="Times New Roman" w:cs="Times New Roman"/>
          <w:sz w:val="24"/>
          <w:szCs w:val="24"/>
        </w:rPr>
        <w:t xml:space="preserve"> </w:t>
      </w:r>
    </w:p>
    <w:p w14:paraId="26508121" w14:textId="77777777" w:rsidR="00B17CA8" w:rsidRDefault="00B17CA8" w:rsidP="00EB71B6">
      <w:pPr>
        <w:autoSpaceDE w:val="0"/>
        <w:autoSpaceDN w:val="0"/>
        <w:adjustRightInd w:val="0"/>
        <w:spacing w:line="360" w:lineRule="auto"/>
        <w:jc w:val="both"/>
        <w:rPr>
          <w:rFonts w:ascii="Times New Roman" w:eastAsia="TimesNewRoman" w:hAnsi="Times New Roman" w:cs="Times New Roman"/>
          <w:sz w:val="24"/>
          <w:szCs w:val="24"/>
        </w:rPr>
      </w:pPr>
      <w:r w:rsidRPr="00B17CA8">
        <w:rPr>
          <w:rFonts w:ascii="Times New Roman" w:eastAsia="TimesNewRoman" w:hAnsi="Times New Roman" w:cs="Times New Roman"/>
          <w:sz w:val="24"/>
          <w:szCs w:val="24"/>
        </w:rPr>
        <w:t xml:space="preserve">KNOTOVÁ, Dana. </w:t>
      </w:r>
      <w:r w:rsidRPr="00707537">
        <w:rPr>
          <w:rFonts w:ascii="Times New Roman" w:eastAsia="TimesNewRoman" w:hAnsi="Times New Roman" w:cs="Times New Roman"/>
          <w:i/>
          <w:sz w:val="24"/>
          <w:szCs w:val="24"/>
        </w:rPr>
        <w:t>Školní poradenství</w:t>
      </w:r>
      <w:r w:rsidRPr="00B17CA8">
        <w:rPr>
          <w:rFonts w:ascii="Times New Roman" w:eastAsia="TimesNewRoman" w:hAnsi="Times New Roman" w:cs="Times New Roman"/>
          <w:sz w:val="24"/>
          <w:szCs w:val="24"/>
        </w:rPr>
        <w:t>. Praha: Grada, 2014. Pedagogika (Grada). ISBN 978-80-247-4502-2.</w:t>
      </w:r>
    </w:p>
    <w:p w14:paraId="79769C03" w14:textId="1E6504A8" w:rsidR="00FC6998" w:rsidRDefault="00FC6998" w:rsidP="00EB71B6">
      <w:pPr>
        <w:autoSpaceDE w:val="0"/>
        <w:autoSpaceDN w:val="0"/>
        <w:adjustRightInd w:val="0"/>
        <w:spacing w:line="360" w:lineRule="auto"/>
        <w:jc w:val="both"/>
        <w:rPr>
          <w:rFonts w:ascii="Times New Roman" w:eastAsia="TimesNewRoman" w:hAnsi="Times New Roman" w:cs="Times New Roman"/>
          <w:sz w:val="24"/>
          <w:szCs w:val="24"/>
        </w:rPr>
      </w:pPr>
      <w:r w:rsidRPr="004415DA">
        <w:rPr>
          <w:rFonts w:ascii="Times New Roman" w:eastAsia="TimesNewRoman" w:hAnsi="Times New Roman" w:cs="Times New Roman"/>
          <w:sz w:val="24"/>
          <w:szCs w:val="24"/>
        </w:rPr>
        <w:t xml:space="preserve">KOHOUTEK, Rudolf. </w:t>
      </w:r>
      <w:r w:rsidRPr="00707537">
        <w:rPr>
          <w:rFonts w:ascii="Times New Roman" w:eastAsia="TimesNewRoman" w:hAnsi="Times New Roman" w:cs="Times New Roman"/>
          <w:i/>
          <w:sz w:val="24"/>
          <w:szCs w:val="24"/>
        </w:rPr>
        <w:t>Základy pedagogické psychologie.</w:t>
      </w:r>
      <w:r w:rsidRPr="004415DA">
        <w:rPr>
          <w:rFonts w:ascii="Times New Roman" w:eastAsia="TimesNewRoman" w:hAnsi="Times New Roman" w:cs="Times New Roman"/>
          <w:sz w:val="24"/>
          <w:szCs w:val="24"/>
        </w:rPr>
        <w:t xml:space="preserve"> Brno: CERM, 1996. ISBN 80-85867-94-x.</w:t>
      </w:r>
    </w:p>
    <w:p w14:paraId="247053E9" w14:textId="7F94BC00" w:rsidR="008C0585" w:rsidRDefault="008C0585" w:rsidP="00EB71B6">
      <w:pPr>
        <w:autoSpaceDE w:val="0"/>
        <w:autoSpaceDN w:val="0"/>
        <w:adjustRightInd w:val="0"/>
        <w:spacing w:line="360" w:lineRule="auto"/>
        <w:jc w:val="both"/>
        <w:rPr>
          <w:rFonts w:ascii="Times New Roman" w:eastAsia="TimesNewRoman" w:hAnsi="Times New Roman" w:cs="Times New Roman"/>
          <w:sz w:val="24"/>
          <w:szCs w:val="24"/>
        </w:rPr>
      </w:pPr>
      <w:r w:rsidRPr="008C0585">
        <w:rPr>
          <w:rFonts w:ascii="Times New Roman" w:eastAsia="TimesNewRoman" w:hAnsi="Times New Roman" w:cs="Times New Roman"/>
          <w:sz w:val="24"/>
          <w:szCs w:val="24"/>
        </w:rPr>
        <w:t xml:space="preserve">KOLÁŘ, Zdeněk. </w:t>
      </w:r>
      <w:r w:rsidRPr="001405E6">
        <w:rPr>
          <w:rFonts w:ascii="Times New Roman" w:eastAsia="TimesNewRoman" w:hAnsi="Times New Roman" w:cs="Times New Roman"/>
          <w:i/>
          <w:sz w:val="24"/>
          <w:szCs w:val="24"/>
        </w:rPr>
        <w:t>Výkladový slovník z pedagogiky</w:t>
      </w:r>
      <w:r w:rsidRPr="008C0585">
        <w:rPr>
          <w:rFonts w:ascii="Times New Roman" w:eastAsia="TimesNewRoman" w:hAnsi="Times New Roman" w:cs="Times New Roman"/>
          <w:sz w:val="24"/>
          <w:szCs w:val="24"/>
        </w:rPr>
        <w:t>: 583 vybraných hesel. Vyd. 1. Praha: Grada, 2012. ISBN 978-80-247-3710-2.</w:t>
      </w:r>
    </w:p>
    <w:p w14:paraId="447D5438" w14:textId="77777777" w:rsidR="00842463" w:rsidRPr="00842463" w:rsidRDefault="00842463" w:rsidP="00EB71B6">
      <w:pPr>
        <w:autoSpaceDE w:val="0"/>
        <w:autoSpaceDN w:val="0"/>
        <w:adjustRightInd w:val="0"/>
        <w:spacing w:line="360" w:lineRule="auto"/>
        <w:jc w:val="both"/>
        <w:rPr>
          <w:rFonts w:ascii="Times New Roman" w:eastAsia="TimesNewRoman" w:hAnsi="Times New Roman" w:cs="Times New Roman"/>
          <w:sz w:val="24"/>
          <w:szCs w:val="24"/>
        </w:rPr>
      </w:pPr>
      <w:r w:rsidRPr="00842463">
        <w:rPr>
          <w:rFonts w:ascii="Times New Roman" w:eastAsia="TimesNewRoman" w:hAnsi="Times New Roman" w:cs="Times New Roman"/>
          <w:sz w:val="24"/>
          <w:szCs w:val="24"/>
        </w:rPr>
        <w:t xml:space="preserve">KOSÍKOVÁ, Věra. </w:t>
      </w:r>
      <w:r w:rsidRPr="001405E6">
        <w:rPr>
          <w:rFonts w:ascii="Times New Roman" w:eastAsia="TimesNewRoman" w:hAnsi="Times New Roman" w:cs="Times New Roman"/>
          <w:i/>
          <w:sz w:val="24"/>
          <w:szCs w:val="24"/>
        </w:rPr>
        <w:t xml:space="preserve">Psychologie ve vzdělávání a její </w:t>
      </w:r>
      <w:proofErr w:type="spellStart"/>
      <w:r w:rsidRPr="001405E6">
        <w:rPr>
          <w:rFonts w:ascii="Times New Roman" w:eastAsia="TimesNewRoman" w:hAnsi="Times New Roman" w:cs="Times New Roman"/>
          <w:i/>
          <w:sz w:val="24"/>
          <w:szCs w:val="24"/>
        </w:rPr>
        <w:t>psychodidaktické</w:t>
      </w:r>
      <w:proofErr w:type="spellEnd"/>
      <w:r w:rsidRPr="001405E6">
        <w:rPr>
          <w:rFonts w:ascii="Times New Roman" w:eastAsia="TimesNewRoman" w:hAnsi="Times New Roman" w:cs="Times New Roman"/>
          <w:i/>
          <w:sz w:val="24"/>
          <w:szCs w:val="24"/>
        </w:rPr>
        <w:t xml:space="preserve"> aspekty</w:t>
      </w:r>
      <w:r w:rsidRPr="00842463">
        <w:rPr>
          <w:rFonts w:ascii="Times New Roman" w:eastAsia="TimesNewRoman" w:hAnsi="Times New Roman" w:cs="Times New Roman"/>
          <w:sz w:val="24"/>
          <w:szCs w:val="24"/>
        </w:rPr>
        <w:t>. Vyd. 1.</w:t>
      </w:r>
    </w:p>
    <w:p w14:paraId="6EE6AB65" w14:textId="0409AD94" w:rsidR="00842463" w:rsidRPr="004415DA" w:rsidRDefault="00842463" w:rsidP="00EB71B6">
      <w:pPr>
        <w:autoSpaceDE w:val="0"/>
        <w:autoSpaceDN w:val="0"/>
        <w:adjustRightInd w:val="0"/>
        <w:spacing w:line="360" w:lineRule="auto"/>
        <w:jc w:val="both"/>
        <w:rPr>
          <w:rFonts w:ascii="Times New Roman" w:eastAsia="TimesNewRoman" w:hAnsi="Times New Roman" w:cs="Times New Roman"/>
          <w:sz w:val="24"/>
          <w:szCs w:val="24"/>
        </w:rPr>
      </w:pPr>
      <w:r w:rsidRPr="00842463">
        <w:rPr>
          <w:rFonts w:ascii="Times New Roman" w:eastAsia="TimesNewRoman" w:hAnsi="Times New Roman" w:cs="Times New Roman"/>
          <w:sz w:val="24"/>
          <w:szCs w:val="24"/>
        </w:rPr>
        <w:t>Praha: Grada, 2011. 265 s. ISBN 9788024724331, s.151.</w:t>
      </w:r>
    </w:p>
    <w:p w14:paraId="564C14CD" w14:textId="77777777" w:rsidR="00FC6998" w:rsidRPr="00BF7405" w:rsidRDefault="00FC6998"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BF7405">
        <w:rPr>
          <w:rFonts w:ascii="Times New Roman" w:eastAsia="Times New Roman" w:hAnsi="Times New Roman" w:cs="Times New Roman"/>
          <w:sz w:val="24"/>
          <w:szCs w:val="24"/>
          <w:lang w:eastAsia="cs-CZ"/>
        </w:rPr>
        <w:t xml:space="preserve">KYRIACOU, Chris. </w:t>
      </w:r>
      <w:r w:rsidRPr="00BF7405">
        <w:rPr>
          <w:rFonts w:ascii="Times New Roman" w:eastAsia="Times New Roman" w:hAnsi="Times New Roman" w:cs="Times New Roman"/>
          <w:i/>
          <w:iCs/>
          <w:sz w:val="24"/>
          <w:szCs w:val="24"/>
          <w:lang w:eastAsia="cs-CZ"/>
        </w:rPr>
        <w:t>Klíčové dovednosti učitele: cesty k lepšímu vyučování</w:t>
      </w:r>
      <w:r w:rsidRPr="00BF7405">
        <w:rPr>
          <w:rFonts w:ascii="Times New Roman" w:eastAsia="Times New Roman" w:hAnsi="Times New Roman" w:cs="Times New Roman"/>
          <w:sz w:val="24"/>
          <w:szCs w:val="24"/>
          <w:lang w:eastAsia="cs-CZ"/>
        </w:rPr>
        <w:t>. Vyd. 4. Přeložil Dominik DVOŘÁK, přeložil Milan KOLDINSKÝ. Praha: Portál, 2012. ISBN 978-80-262-0052-9.</w:t>
      </w:r>
    </w:p>
    <w:p w14:paraId="6B1392B3" w14:textId="204EA481" w:rsidR="00AD73F0" w:rsidRPr="001405E6" w:rsidRDefault="00AD73F0"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i/>
          <w:sz w:val="24"/>
          <w:szCs w:val="24"/>
          <w:lang w:eastAsia="cs-CZ"/>
        </w:rPr>
      </w:pPr>
      <w:r w:rsidRPr="00AD73F0">
        <w:rPr>
          <w:rFonts w:ascii="Times New Roman" w:eastAsia="Times New Roman" w:hAnsi="Times New Roman" w:cs="Times New Roman"/>
          <w:sz w:val="24"/>
          <w:szCs w:val="24"/>
          <w:lang w:eastAsia="cs-CZ"/>
        </w:rPr>
        <w:t xml:space="preserve">LOKŠOVÁ, Irena; LOKŠA, Jozef. </w:t>
      </w:r>
      <w:r w:rsidRPr="001405E6">
        <w:rPr>
          <w:rFonts w:ascii="Times New Roman" w:eastAsia="Times New Roman" w:hAnsi="Times New Roman" w:cs="Times New Roman"/>
          <w:i/>
          <w:sz w:val="24"/>
          <w:szCs w:val="24"/>
          <w:lang w:eastAsia="cs-CZ"/>
        </w:rPr>
        <w:t>Pozornost, motivace, relaxace a tvořivost dětí ve</w:t>
      </w:r>
      <w:r w:rsidR="001405E6">
        <w:rPr>
          <w:rFonts w:ascii="Times New Roman" w:eastAsia="Times New Roman" w:hAnsi="Times New Roman" w:cs="Times New Roman"/>
          <w:i/>
          <w:sz w:val="24"/>
          <w:szCs w:val="24"/>
          <w:lang w:eastAsia="cs-CZ"/>
        </w:rPr>
        <w:t xml:space="preserve"> </w:t>
      </w:r>
      <w:r w:rsidRPr="001405E6">
        <w:rPr>
          <w:rFonts w:ascii="Times New Roman" w:eastAsia="Times New Roman" w:hAnsi="Times New Roman" w:cs="Times New Roman"/>
          <w:i/>
          <w:sz w:val="24"/>
          <w:szCs w:val="24"/>
          <w:lang w:eastAsia="cs-CZ"/>
        </w:rPr>
        <w:t>škole</w:t>
      </w:r>
      <w:r w:rsidRPr="00AD73F0">
        <w:rPr>
          <w:rFonts w:ascii="Times New Roman" w:eastAsia="Times New Roman" w:hAnsi="Times New Roman" w:cs="Times New Roman"/>
          <w:sz w:val="24"/>
          <w:szCs w:val="24"/>
          <w:lang w:eastAsia="cs-CZ"/>
        </w:rPr>
        <w:t>. Vyd. 1. Praha: Portál, 1999. 199 s. ISBN 807178205X</w:t>
      </w:r>
      <w:r w:rsidR="002B26EC">
        <w:rPr>
          <w:rFonts w:ascii="Times New Roman" w:eastAsia="Times New Roman" w:hAnsi="Times New Roman" w:cs="Times New Roman"/>
          <w:sz w:val="24"/>
          <w:szCs w:val="24"/>
          <w:lang w:eastAsia="cs-CZ"/>
        </w:rPr>
        <w:t>.</w:t>
      </w:r>
      <w:r w:rsidRPr="00AD73F0">
        <w:rPr>
          <w:rFonts w:ascii="Times New Roman" w:eastAsia="Times New Roman" w:hAnsi="Times New Roman" w:cs="Times New Roman"/>
          <w:sz w:val="24"/>
          <w:szCs w:val="24"/>
          <w:lang w:eastAsia="cs-CZ"/>
        </w:rPr>
        <w:t xml:space="preserve"> </w:t>
      </w:r>
    </w:p>
    <w:p w14:paraId="3FC6E419" w14:textId="7032E1F6" w:rsidR="00FC6998" w:rsidRDefault="00FC6998"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FC6998">
        <w:rPr>
          <w:rFonts w:ascii="Times New Roman" w:eastAsia="Times New Roman" w:hAnsi="Times New Roman" w:cs="Times New Roman"/>
          <w:sz w:val="24"/>
          <w:szCs w:val="24"/>
          <w:lang w:eastAsia="cs-CZ"/>
        </w:rPr>
        <w:lastRenderedPageBreak/>
        <w:t xml:space="preserve">MERTIN, V., KUCHARSKÁ, A.: </w:t>
      </w:r>
      <w:r w:rsidRPr="00707537">
        <w:rPr>
          <w:rFonts w:ascii="Times New Roman" w:eastAsia="Times New Roman" w:hAnsi="Times New Roman" w:cs="Times New Roman"/>
          <w:i/>
          <w:sz w:val="24"/>
          <w:szCs w:val="24"/>
          <w:lang w:eastAsia="cs-CZ"/>
        </w:rPr>
        <w:t xml:space="preserve">Integrace žáků se specifickými poruchami učení – od stanovení diagnostických kritérií k poskytování péče všem potřebným žákům. </w:t>
      </w:r>
      <w:r w:rsidRPr="00FC6998">
        <w:rPr>
          <w:rFonts w:ascii="Times New Roman" w:eastAsia="Times New Roman" w:hAnsi="Times New Roman" w:cs="Times New Roman"/>
          <w:sz w:val="24"/>
          <w:szCs w:val="24"/>
          <w:lang w:eastAsia="cs-CZ"/>
        </w:rPr>
        <w:t>Praha: IPPP ČR, 2007. ISBN 978-80-86856-40-7.</w:t>
      </w:r>
    </w:p>
    <w:p w14:paraId="4C2974F0" w14:textId="7AB36594" w:rsidR="00B17CA8" w:rsidRDefault="00B17CA8"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B17CA8">
        <w:rPr>
          <w:rFonts w:ascii="Times New Roman" w:eastAsia="Times New Roman" w:hAnsi="Times New Roman" w:cs="Times New Roman"/>
          <w:sz w:val="24"/>
          <w:szCs w:val="24"/>
          <w:lang w:eastAsia="cs-CZ"/>
        </w:rPr>
        <w:t xml:space="preserve">NOVOSAD, Libor. </w:t>
      </w:r>
      <w:r w:rsidRPr="00707537">
        <w:rPr>
          <w:rFonts w:ascii="Times New Roman" w:eastAsia="Times New Roman" w:hAnsi="Times New Roman" w:cs="Times New Roman"/>
          <w:i/>
          <w:sz w:val="24"/>
          <w:szCs w:val="24"/>
          <w:lang w:eastAsia="cs-CZ"/>
        </w:rPr>
        <w:t>Základy speciálního poradenství.</w:t>
      </w:r>
      <w:r w:rsidRPr="00B17CA8">
        <w:rPr>
          <w:rFonts w:ascii="Times New Roman" w:eastAsia="Times New Roman" w:hAnsi="Times New Roman" w:cs="Times New Roman"/>
          <w:sz w:val="24"/>
          <w:szCs w:val="24"/>
          <w:lang w:eastAsia="cs-CZ"/>
        </w:rPr>
        <w:t xml:space="preserve"> Vyd. 2. Praha: Portál, 2006. ISBN 80-7367-174-3.</w:t>
      </w:r>
    </w:p>
    <w:p w14:paraId="4F4CD381" w14:textId="0254A989" w:rsidR="002B26EC" w:rsidRDefault="002B26EC"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2B26EC">
        <w:rPr>
          <w:rFonts w:ascii="Times New Roman" w:eastAsia="Times New Roman" w:hAnsi="Times New Roman" w:cs="Times New Roman"/>
          <w:sz w:val="24"/>
          <w:szCs w:val="24"/>
          <w:lang w:eastAsia="cs-CZ"/>
        </w:rPr>
        <w:t xml:space="preserve">NELEŠOVSKÁ, Alena. </w:t>
      </w:r>
      <w:r w:rsidRPr="001405E6">
        <w:rPr>
          <w:rFonts w:ascii="Times New Roman" w:eastAsia="Times New Roman" w:hAnsi="Times New Roman" w:cs="Times New Roman"/>
          <w:i/>
          <w:sz w:val="24"/>
          <w:szCs w:val="24"/>
          <w:lang w:eastAsia="cs-CZ"/>
        </w:rPr>
        <w:t>Pedagogická komunikace</w:t>
      </w:r>
      <w:r w:rsidRPr="002B26EC">
        <w:rPr>
          <w:rFonts w:ascii="Times New Roman" w:eastAsia="Times New Roman" w:hAnsi="Times New Roman" w:cs="Times New Roman"/>
          <w:sz w:val="24"/>
          <w:szCs w:val="24"/>
          <w:lang w:eastAsia="cs-CZ"/>
        </w:rPr>
        <w:t>. 1. vyd. Olomouc: Univerzita</w:t>
      </w:r>
      <w:r w:rsidR="001405E6">
        <w:rPr>
          <w:rFonts w:ascii="Times New Roman" w:eastAsia="Times New Roman" w:hAnsi="Times New Roman" w:cs="Times New Roman"/>
          <w:sz w:val="24"/>
          <w:szCs w:val="24"/>
          <w:lang w:eastAsia="cs-CZ"/>
        </w:rPr>
        <w:t xml:space="preserve"> </w:t>
      </w:r>
      <w:r w:rsidRPr="002B26EC">
        <w:rPr>
          <w:rFonts w:ascii="Times New Roman" w:eastAsia="Times New Roman" w:hAnsi="Times New Roman" w:cs="Times New Roman"/>
          <w:sz w:val="24"/>
          <w:szCs w:val="24"/>
          <w:lang w:eastAsia="cs-CZ"/>
        </w:rPr>
        <w:t>Palackého v Olomouci, 2002. 181 s. ISBN 8024405105</w:t>
      </w:r>
      <w:r>
        <w:rPr>
          <w:rFonts w:ascii="Times New Roman" w:eastAsia="Times New Roman" w:hAnsi="Times New Roman" w:cs="Times New Roman"/>
          <w:sz w:val="24"/>
          <w:szCs w:val="24"/>
          <w:lang w:eastAsia="cs-CZ"/>
        </w:rPr>
        <w:t>.</w:t>
      </w:r>
    </w:p>
    <w:p w14:paraId="6D77FD91" w14:textId="77777777" w:rsidR="00FC6998" w:rsidRDefault="00FC6998"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BF7405">
        <w:rPr>
          <w:rFonts w:ascii="Times New Roman" w:eastAsia="Times New Roman" w:hAnsi="Times New Roman" w:cs="Times New Roman"/>
          <w:sz w:val="24"/>
          <w:szCs w:val="24"/>
          <w:lang w:eastAsia="cs-CZ"/>
        </w:rPr>
        <w:t xml:space="preserve">PRŮCHA, Jan, Eliška WALTEROVÁ a Jiří MAREŠ. </w:t>
      </w:r>
      <w:r w:rsidRPr="00BF7405">
        <w:rPr>
          <w:rFonts w:ascii="Times New Roman" w:eastAsia="Times New Roman" w:hAnsi="Times New Roman" w:cs="Times New Roman"/>
          <w:i/>
          <w:iCs/>
          <w:sz w:val="24"/>
          <w:szCs w:val="24"/>
          <w:lang w:eastAsia="cs-CZ"/>
        </w:rPr>
        <w:t>Pedagogický slovník</w:t>
      </w:r>
      <w:r w:rsidRPr="00BF7405">
        <w:rPr>
          <w:rFonts w:ascii="Times New Roman" w:eastAsia="Times New Roman" w:hAnsi="Times New Roman" w:cs="Times New Roman"/>
          <w:sz w:val="24"/>
          <w:szCs w:val="24"/>
          <w:lang w:eastAsia="cs-CZ"/>
        </w:rPr>
        <w:t>. Praha: Portál, 1995. ISBN 80-7178-029-4.</w:t>
      </w:r>
    </w:p>
    <w:p w14:paraId="20CC2971" w14:textId="77777777" w:rsidR="001405E6" w:rsidRPr="001405E6" w:rsidRDefault="001405E6" w:rsidP="001405E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1405E6">
        <w:rPr>
          <w:rFonts w:ascii="Times New Roman" w:eastAsia="Times New Roman" w:hAnsi="Times New Roman" w:cs="Times New Roman"/>
          <w:sz w:val="24"/>
          <w:szCs w:val="24"/>
          <w:lang w:eastAsia="cs-CZ"/>
        </w:rPr>
        <w:t xml:space="preserve">SPILKOVÁ, V. (2003). </w:t>
      </w:r>
      <w:r w:rsidRPr="001405E6">
        <w:rPr>
          <w:rFonts w:ascii="Times New Roman" w:eastAsia="Times New Roman" w:hAnsi="Times New Roman" w:cs="Times New Roman"/>
          <w:i/>
          <w:sz w:val="24"/>
          <w:szCs w:val="24"/>
          <w:lang w:eastAsia="cs-CZ"/>
        </w:rPr>
        <w:t>Tvorba kvalitního klimatu (školy, třídy) – výzva pro učitelské vzdělání</w:t>
      </w:r>
      <w:r w:rsidRPr="001405E6">
        <w:rPr>
          <w:rFonts w:ascii="Times New Roman" w:eastAsia="Times New Roman" w:hAnsi="Times New Roman" w:cs="Times New Roman"/>
          <w:sz w:val="24"/>
          <w:szCs w:val="24"/>
          <w:lang w:eastAsia="cs-CZ"/>
        </w:rPr>
        <w:t>.</w:t>
      </w:r>
    </w:p>
    <w:p w14:paraId="5629CFB0" w14:textId="04F8AB0A" w:rsidR="001405E6" w:rsidRDefault="001405E6" w:rsidP="001405E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1405E6">
        <w:rPr>
          <w:rFonts w:ascii="Times New Roman" w:eastAsia="Times New Roman" w:hAnsi="Times New Roman" w:cs="Times New Roman"/>
          <w:sz w:val="24"/>
          <w:szCs w:val="24"/>
          <w:lang w:eastAsia="cs-CZ"/>
        </w:rPr>
        <w:t xml:space="preserve">In </w:t>
      </w:r>
      <w:proofErr w:type="spellStart"/>
      <w:r w:rsidRPr="001405E6">
        <w:rPr>
          <w:rFonts w:ascii="Times New Roman" w:eastAsia="Times New Roman" w:hAnsi="Times New Roman" w:cs="Times New Roman"/>
          <w:sz w:val="24"/>
          <w:szCs w:val="24"/>
          <w:lang w:eastAsia="cs-CZ"/>
        </w:rPr>
        <w:t>Chráska</w:t>
      </w:r>
      <w:proofErr w:type="spellEnd"/>
      <w:r w:rsidRPr="001405E6">
        <w:rPr>
          <w:rFonts w:ascii="Times New Roman" w:eastAsia="Times New Roman" w:hAnsi="Times New Roman" w:cs="Times New Roman"/>
          <w:sz w:val="24"/>
          <w:szCs w:val="24"/>
          <w:lang w:eastAsia="cs-CZ"/>
        </w:rPr>
        <w:t>, M., Tomanová, D., Holušová, D. (</w:t>
      </w:r>
      <w:proofErr w:type="spellStart"/>
      <w:r w:rsidRPr="001405E6">
        <w:rPr>
          <w:rFonts w:ascii="Times New Roman" w:eastAsia="Times New Roman" w:hAnsi="Times New Roman" w:cs="Times New Roman"/>
          <w:sz w:val="24"/>
          <w:szCs w:val="24"/>
          <w:lang w:eastAsia="cs-CZ"/>
        </w:rPr>
        <w:t>ed</w:t>
      </w:r>
      <w:proofErr w:type="spellEnd"/>
      <w:r w:rsidRPr="001405E6">
        <w:rPr>
          <w:rFonts w:ascii="Times New Roman" w:eastAsia="Times New Roman" w:hAnsi="Times New Roman" w:cs="Times New Roman"/>
          <w:sz w:val="24"/>
          <w:szCs w:val="24"/>
          <w:lang w:eastAsia="cs-CZ"/>
        </w:rPr>
        <w:t>.) Klima současné české školy:</w:t>
      </w:r>
      <w:r>
        <w:rPr>
          <w:rFonts w:ascii="Times New Roman" w:eastAsia="Times New Roman" w:hAnsi="Times New Roman" w:cs="Times New Roman"/>
          <w:sz w:val="24"/>
          <w:szCs w:val="24"/>
          <w:lang w:eastAsia="cs-CZ"/>
        </w:rPr>
        <w:t xml:space="preserve"> </w:t>
      </w:r>
      <w:r w:rsidRPr="001405E6">
        <w:rPr>
          <w:rFonts w:ascii="Times New Roman" w:eastAsia="Times New Roman" w:hAnsi="Times New Roman" w:cs="Times New Roman"/>
          <w:sz w:val="24"/>
          <w:szCs w:val="24"/>
          <w:lang w:eastAsia="cs-CZ"/>
        </w:rPr>
        <w:t xml:space="preserve">Sborník příspěvků z 11. konference </w:t>
      </w:r>
      <w:proofErr w:type="spellStart"/>
      <w:r w:rsidRPr="001405E6">
        <w:rPr>
          <w:rFonts w:ascii="Times New Roman" w:eastAsia="Times New Roman" w:hAnsi="Times New Roman" w:cs="Times New Roman"/>
          <w:sz w:val="24"/>
          <w:szCs w:val="24"/>
          <w:lang w:eastAsia="cs-CZ"/>
        </w:rPr>
        <w:t>ČPdS</w:t>
      </w:r>
      <w:proofErr w:type="spellEnd"/>
      <w:r w:rsidRPr="001405E6">
        <w:rPr>
          <w:rFonts w:ascii="Times New Roman" w:eastAsia="Times New Roman" w:hAnsi="Times New Roman" w:cs="Times New Roman"/>
          <w:sz w:val="24"/>
          <w:szCs w:val="24"/>
          <w:lang w:eastAsia="cs-CZ"/>
        </w:rPr>
        <w:t>, 341-349. Brno:</w:t>
      </w:r>
      <w:r w:rsidR="00D92D85">
        <w:rPr>
          <w:rFonts w:ascii="Times New Roman" w:eastAsia="Times New Roman" w:hAnsi="Times New Roman" w:cs="Times New Roman"/>
          <w:sz w:val="24"/>
          <w:szCs w:val="24"/>
          <w:lang w:eastAsia="cs-CZ"/>
        </w:rPr>
        <w:t xml:space="preserve"> </w:t>
      </w:r>
      <w:r w:rsidRPr="001405E6">
        <w:rPr>
          <w:rFonts w:ascii="Times New Roman" w:eastAsia="Times New Roman" w:hAnsi="Times New Roman" w:cs="Times New Roman"/>
          <w:sz w:val="24"/>
          <w:szCs w:val="24"/>
          <w:lang w:eastAsia="cs-CZ"/>
        </w:rPr>
        <w:t>Konvoj.</w:t>
      </w:r>
    </w:p>
    <w:p w14:paraId="2F479079" w14:textId="5700D64B" w:rsidR="00FC6998" w:rsidRDefault="00FC6998" w:rsidP="001405E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4415DA">
        <w:rPr>
          <w:rFonts w:ascii="Times New Roman" w:eastAsia="Times New Roman" w:hAnsi="Times New Roman" w:cs="Times New Roman"/>
          <w:sz w:val="24"/>
          <w:szCs w:val="24"/>
          <w:lang w:eastAsia="cs-CZ"/>
        </w:rPr>
        <w:t>STRAUSS, Anselm L. a Juliet CORBIN</w:t>
      </w:r>
      <w:r w:rsidRPr="00707537">
        <w:rPr>
          <w:rFonts w:ascii="Times New Roman" w:eastAsia="Times New Roman" w:hAnsi="Times New Roman" w:cs="Times New Roman"/>
          <w:i/>
          <w:sz w:val="24"/>
          <w:szCs w:val="24"/>
          <w:lang w:eastAsia="cs-CZ"/>
        </w:rPr>
        <w:t>. Základy kvalitativního výzkumu: postupy a techniky metody zakotvené teorie.</w:t>
      </w:r>
      <w:r w:rsidRPr="004415DA">
        <w:rPr>
          <w:rFonts w:ascii="Times New Roman" w:eastAsia="Times New Roman" w:hAnsi="Times New Roman" w:cs="Times New Roman"/>
          <w:sz w:val="24"/>
          <w:szCs w:val="24"/>
          <w:lang w:eastAsia="cs-CZ"/>
        </w:rPr>
        <w:t xml:space="preserve"> Brno: Sdružení Podané ruce, 1999. SCAN. ISBN 80-85834-60-x.</w:t>
      </w:r>
    </w:p>
    <w:p w14:paraId="09251BF7" w14:textId="4540E1AB" w:rsidR="0038327D" w:rsidRPr="0038327D" w:rsidRDefault="0038327D"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38327D">
        <w:rPr>
          <w:rFonts w:ascii="Times New Roman" w:hAnsi="Times New Roman" w:cs="Times New Roman"/>
          <w:sz w:val="24"/>
          <w:szCs w:val="24"/>
        </w:rPr>
        <w:t xml:space="preserve">ŠVANCAR, R. </w:t>
      </w:r>
      <w:r w:rsidRPr="001405E6">
        <w:rPr>
          <w:rFonts w:ascii="Times New Roman" w:hAnsi="Times New Roman" w:cs="Times New Roman"/>
          <w:i/>
          <w:sz w:val="24"/>
          <w:szCs w:val="24"/>
        </w:rPr>
        <w:t>Co škola čeká od svého poradenského pracoviště</w:t>
      </w:r>
      <w:r w:rsidRPr="0038327D">
        <w:rPr>
          <w:rFonts w:ascii="Times New Roman" w:hAnsi="Times New Roman" w:cs="Times New Roman"/>
          <w:sz w:val="24"/>
          <w:szCs w:val="24"/>
        </w:rPr>
        <w:t>. Učitelské noviny, 2006, č. 37.</w:t>
      </w:r>
    </w:p>
    <w:p w14:paraId="677E41E7" w14:textId="65C4DE5E" w:rsidR="00FC6998" w:rsidRDefault="00FC6998"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4415DA">
        <w:rPr>
          <w:rFonts w:ascii="Times New Roman" w:eastAsia="Times New Roman" w:hAnsi="Times New Roman" w:cs="Times New Roman"/>
          <w:sz w:val="24"/>
          <w:szCs w:val="24"/>
          <w:lang w:eastAsia="cs-CZ"/>
        </w:rPr>
        <w:t xml:space="preserve">ŠVAŘÍČEK, Roman a Klára ŠEĎOVÁ. </w:t>
      </w:r>
      <w:r w:rsidRPr="00707537">
        <w:rPr>
          <w:rFonts w:ascii="Times New Roman" w:eastAsia="Times New Roman" w:hAnsi="Times New Roman" w:cs="Times New Roman"/>
          <w:i/>
          <w:sz w:val="24"/>
          <w:szCs w:val="24"/>
          <w:lang w:eastAsia="cs-CZ"/>
        </w:rPr>
        <w:t>Kvalitativní výzkum v pedagogických vědách</w:t>
      </w:r>
      <w:r w:rsidRPr="004415DA">
        <w:rPr>
          <w:rFonts w:ascii="Times New Roman" w:eastAsia="Times New Roman" w:hAnsi="Times New Roman" w:cs="Times New Roman"/>
          <w:sz w:val="24"/>
          <w:szCs w:val="24"/>
          <w:lang w:eastAsia="cs-CZ"/>
        </w:rPr>
        <w:t>. Praha: Portál, 2007. ISBN 978-807367-313-0.</w:t>
      </w:r>
    </w:p>
    <w:p w14:paraId="4C939AB5" w14:textId="6EA6A45C" w:rsidR="00EC5C6A" w:rsidRDefault="005F3103"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5F3103">
        <w:rPr>
          <w:rFonts w:ascii="Times New Roman" w:eastAsia="Times New Roman" w:hAnsi="Times New Roman" w:cs="Times New Roman"/>
          <w:sz w:val="24"/>
          <w:szCs w:val="24"/>
          <w:lang w:eastAsia="cs-CZ"/>
        </w:rPr>
        <w:t xml:space="preserve">TYŠER, J. </w:t>
      </w:r>
      <w:r w:rsidRPr="001405E6">
        <w:rPr>
          <w:rFonts w:ascii="Times New Roman" w:eastAsia="Times New Roman" w:hAnsi="Times New Roman" w:cs="Times New Roman"/>
          <w:i/>
          <w:sz w:val="24"/>
          <w:szCs w:val="24"/>
          <w:lang w:eastAsia="cs-CZ"/>
        </w:rPr>
        <w:t>Školní metodik prevence.</w:t>
      </w:r>
      <w:r w:rsidRPr="005F3103">
        <w:rPr>
          <w:rFonts w:ascii="Times New Roman" w:eastAsia="Times New Roman" w:hAnsi="Times New Roman" w:cs="Times New Roman"/>
          <w:sz w:val="24"/>
          <w:szCs w:val="24"/>
          <w:lang w:eastAsia="cs-CZ"/>
        </w:rPr>
        <w:t xml:space="preserve"> Most: Hněvín, 2006. 103 s. ISBN 80-86654-17-6.</w:t>
      </w:r>
    </w:p>
    <w:p w14:paraId="71B333D9" w14:textId="77777777" w:rsidR="00FC6998" w:rsidRDefault="00FC6998"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4415DA">
        <w:rPr>
          <w:rFonts w:ascii="Times New Roman" w:eastAsia="Times New Roman" w:hAnsi="Times New Roman" w:cs="Times New Roman"/>
          <w:sz w:val="24"/>
          <w:szCs w:val="24"/>
          <w:lang w:eastAsia="cs-CZ"/>
        </w:rPr>
        <w:t xml:space="preserve">VÁGNEROVÁ, Marie. </w:t>
      </w:r>
      <w:r w:rsidRPr="00707537">
        <w:rPr>
          <w:rFonts w:ascii="Times New Roman" w:eastAsia="Times New Roman" w:hAnsi="Times New Roman" w:cs="Times New Roman"/>
          <w:i/>
          <w:sz w:val="24"/>
          <w:szCs w:val="24"/>
          <w:lang w:eastAsia="cs-CZ"/>
        </w:rPr>
        <w:t>Školní poradenská psychologie pro pedagogy</w:t>
      </w:r>
      <w:r w:rsidRPr="004415DA">
        <w:rPr>
          <w:rFonts w:ascii="Times New Roman" w:eastAsia="Times New Roman" w:hAnsi="Times New Roman" w:cs="Times New Roman"/>
          <w:sz w:val="24"/>
          <w:szCs w:val="24"/>
          <w:lang w:eastAsia="cs-CZ"/>
        </w:rPr>
        <w:t>. Praha: Karolinum, 2005. ISBN 80-246-1074-4.</w:t>
      </w:r>
    </w:p>
    <w:p w14:paraId="02D9127B" w14:textId="77777777" w:rsidR="005B03CA" w:rsidRDefault="005B03CA" w:rsidP="00EB71B6">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p>
    <w:p w14:paraId="5CA6BBE5" w14:textId="77777777" w:rsidR="009379AE" w:rsidRDefault="009379AE" w:rsidP="00FC6998">
      <w:pPr>
        <w:shd w:val="clear" w:color="auto" w:fill="FFFFFF"/>
        <w:spacing w:before="100" w:beforeAutospacing="1" w:after="100" w:afterAutospacing="1" w:line="360" w:lineRule="auto"/>
        <w:contextualSpacing/>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Legislativní dokumenty:</w:t>
      </w:r>
    </w:p>
    <w:p w14:paraId="5725F21B" w14:textId="302EA605" w:rsidR="00A5187D" w:rsidRPr="009379AE" w:rsidRDefault="00A5187D" w:rsidP="00FC6998">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62033A">
        <w:rPr>
          <w:rFonts w:ascii="Times New Roman" w:eastAsia="Times New Roman" w:hAnsi="Times New Roman" w:cs="Times New Roman"/>
          <w:sz w:val="24"/>
          <w:szCs w:val="24"/>
          <w:lang w:eastAsia="cs-CZ"/>
        </w:rPr>
        <w:t>Vyhláška 317/2005 Sb. o dalším vzdělávání pedagogických pracovníků, ve znění pozdějších předpisů</w:t>
      </w:r>
      <w:r w:rsidR="0062033A" w:rsidRPr="0062033A">
        <w:rPr>
          <w:rFonts w:ascii="Times New Roman" w:eastAsia="Times New Roman" w:hAnsi="Times New Roman" w:cs="Times New Roman"/>
          <w:i/>
          <w:sz w:val="24"/>
          <w:szCs w:val="24"/>
          <w:lang w:eastAsia="cs-CZ"/>
        </w:rPr>
        <w:t>.</w:t>
      </w:r>
      <w:r w:rsidRPr="00A5187D">
        <w:rPr>
          <w:rFonts w:ascii="Times New Roman" w:hAnsi="Times New Roman" w:cs="Times New Roman"/>
          <w:sz w:val="24"/>
          <w:szCs w:val="24"/>
        </w:rPr>
        <w:t xml:space="preserve"> In</w:t>
      </w:r>
      <w:r w:rsidR="0062033A">
        <w:rPr>
          <w:rFonts w:ascii="Times New Roman" w:hAnsi="Times New Roman" w:cs="Times New Roman"/>
          <w:sz w:val="24"/>
          <w:szCs w:val="24"/>
        </w:rPr>
        <w:t>:</w:t>
      </w:r>
      <w:r w:rsidRPr="00A5187D">
        <w:rPr>
          <w:rFonts w:ascii="Times New Roman" w:hAnsi="Times New Roman" w:cs="Times New Roman"/>
          <w:sz w:val="24"/>
          <w:szCs w:val="24"/>
        </w:rPr>
        <w:t xml:space="preserve"> </w:t>
      </w:r>
      <w:r w:rsidRPr="0062033A">
        <w:rPr>
          <w:rFonts w:ascii="Times New Roman" w:hAnsi="Times New Roman" w:cs="Times New Roman"/>
          <w:i/>
          <w:sz w:val="24"/>
          <w:szCs w:val="24"/>
        </w:rPr>
        <w:t>Sbírka zákonů České republiky</w:t>
      </w:r>
      <w:r w:rsidRPr="00A5187D">
        <w:rPr>
          <w:rFonts w:ascii="Times New Roman" w:hAnsi="Times New Roman" w:cs="Times New Roman"/>
          <w:sz w:val="24"/>
          <w:szCs w:val="24"/>
        </w:rPr>
        <w:t xml:space="preserve">, 2005. </w:t>
      </w:r>
      <w:r>
        <w:rPr>
          <w:rFonts w:ascii="Times New Roman" w:hAnsi="Times New Roman" w:cs="Times New Roman"/>
          <w:sz w:val="24"/>
          <w:szCs w:val="24"/>
        </w:rPr>
        <w:t>Dostupné z:</w:t>
      </w:r>
      <w:r w:rsidRPr="00A5187D">
        <w:t xml:space="preserve"> </w:t>
      </w:r>
      <w:r w:rsidRPr="00A5187D">
        <w:rPr>
          <w:rFonts w:ascii="Times New Roman" w:hAnsi="Times New Roman" w:cs="Times New Roman"/>
          <w:sz w:val="24"/>
          <w:szCs w:val="24"/>
        </w:rPr>
        <w:t>http://www.msmt.cz/dokumenty-3/vyhlasky-k-zakonu-o-pedagogickych-pracovnicich</w:t>
      </w:r>
    </w:p>
    <w:p w14:paraId="65C5E347" w14:textId="1E5C9871" w:rsidR="00A5187D" w:rsidRDefault="00A5187D" w:rsidP="00FC6998">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C0781A">
        <w:rPr>
          <w:rFonts w:ascii="Times New Roman" w:eastAsia="Times New Roman" w:hAnsi="Times New Roman" w:cs="Times New Roman"/>
          <w:sz w:val="24"/>
          <w:szCs w:val="24"/>
          <w:lang w:eastAsia="cs-CZ"/>
        </w:rPr>
        <w:t>Vyhláška 72/2005 Sb. o poskytování poradenských služeb školou a školských poradenských zařízení, ve znění pozdější předpisů</w:t>
      </w:r>
      <w:r w:rsidR="0062033A" w:rsidRPr="00C0781A">
        <w:rPr>
          <w:rFonts w:ascii="Times New Roman" w:eastAsia="Times New Roman" w:hAnsi="Times New Roman" w:cs="Times New Roman"/>
          <w:sz w:val="24"/>
          <w:szCs w:val="24"/>
          <w:lang w:eastAsia="cs-CZ"/>
        </w:rPr>
        <w:t>.</w:t>
      </w:r>
      <w:r w:rsidRPr="009379AE">
        <w:rPr>
          <w:rFonts w:ascii="Times New Roman" w:eastAsia="Times New Roman" w:hAnsi="Times New Roman" w:cs="Times New Roman"/>
          <w:sz w:val="24"/>
          <w:szCs w:val="24"/>
          <w:lang w:eastAsia="cs-CZ"/>
        </w:rPr>
        <w:t xml:space="preserve"> </w:t>
      </w:r>
      <w:r w:rsidRPr="00A5187D">
        <w:rPr>
          <w:rFonts w:ascii="Times New Roman" w:hAnsi="Times New Roman" w:cs="Times New Roman"/>
          <w:sz w:val="24"/>
          <w:szCs w:val="24"/>
        </w:rPr>
        <w:t>In</w:t>
      </w:r>
      <w:r w:rsidR="00C0781A">
        <w:rPr>
          <w:rFonts w:ascii="Times New Roman" w:hAnsi="Times New Roman" w:cs="Times New Roman"/>
          <w:sz w:val="24"/>
          <w:szCs w:val="24"/>
        </w:rPr>
        <w:t xml:space="preserve">: </w:t>
      </w:r>
      <w:r w:rsidRPr="00A5187D">
        <w:rPr>
          <w:rFonts w:ascii="Times New Roman" w:hAnsi="Times New Roman" w:cs="Times New Roman"/>
          <w:sz w:val="24"/>
          <w:szCs w:val="24"/>
        </w:rPr>
        <w:t xml:space="preserve">Sbírka zákonů České republiky, 2005. </w:t>
      </w:r>
      <w:r>
        <w:rPr>
          <w:rFonts w:ascii="Times New Roman" w:hAnsi="Times New Roman" w:cs="Times New Roman"/>
          <w:sz w:val="24"/>
          <w:szCs w:val="24"/>
        </w:rPr>
        <w:t xml:space="preserve">Dostupné z: </w:t>
      </w:r>
      <w:r w:rsidRPr="00A5187D">
        <w:rPr>
          <w:rFonts w:ascii="Times New Roman" w:hAnsi="Times New Roman" w:cs="Times New Roman"/>
          <w:sz w:val="24"/>
          <w:szCs w:val="24"/>
        </w:rPr>
        <w:t>http://www.msmt.cz/dokumenty-3/vyhlasky-ke-skolskemu-zakonu</w:t>
      </w:r>
    </w:p>
    <w:p w14:paraId="73AD0317" w14:textId="6150F31A" w:rsidR="00A5187D" w:rsidRPr="00A5187D" w:rsidRDefault="00A5187D" w:rsidP="00FC6998">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C0781A">
        <w:rPr>
          <w:rFonts w:ascii="Times New Roman" w:eastAsia="Times New Roman" w:hAnsi="Times New Roman" w:cs="Times New Roman"/>
          <w:sz w:val="24"/>
          <w:szCs w:val="24"/>
          <w:lang w:eastAsia="cs-CZ"/>
        </w:rPr>
        <w:t>Zákon 561/2005 Sb. O předškolním, základní, středním, vyšším odborném a jiném vzdělávání, ve znění pozdějších předpisů</w:t>
      </w:r>
      <w:r w:rsidR="0062033A" w:rsidRPr="00C0781A">
        <w:rPr>
          <w:rFonts w:ascii="Times New Roman" w:eastAsia="Times New Roman" w:hAnsi="Times New Roman" w:cs="Times New Roman"/>
          <w:sz w:val="24"/>
          <w:szCs w:val="24"/>
          <w:lang w:eastAsia="cs-CZ"/>
        </w:rPr>
        <w:t>.</w:t>
      </w:r>
      <w:r w:rsidRPr="009379AE">
        <w:rPr>
          <w:rFonts w:ascii="Times New Roman" w:eastAsia="Times New Roman" w:hAnsi="Times New Roman" w:cs="Times New Roman"/>
          <w:sz w:val="24"/>
          <w:szCs w:val="24"/>
          <w:lang w:eastAsia="cs-CZ"/>
        </w:rPr>
        <w:t xml:space="preserve"> </w:t>
      </w:r>
      <w:r w:rsidRPr="00A5187D">
        <w:rPr>
          <w:rFonts w:ascii="Times New Roman" w:hAnsi="Times New Roman" w:cs="Times New Roman"/>
          <w:sz w:val="24"/>
          <w:szCs w:val="24"/>
        </w:rPr>
        <w:t>In</w:t>
      </w:r>
      <w:r w:rsidR="00C0781A">
        <w:rPr>
          <w:rFonts w:ascii="Times New Roman" w:hAnsi="Times New Roman" w:cs="Times New Roman"/>
          <w:sz w:val="24"/>
          <w:szCs w:val="24"/>
        </w:rPr>
        <w:t>:</w:t>
      </w:r>
      <w:r w:rsidRPr="00A5187D">
        <w:rPr>
          <w:rFonts w:ascii="Times New Roman" w:hAnsi="Times New Roman" w:cs="Times New Roman"/>
          <w:sz w:val="24"/>
          <w:szCs w:val="24"/>
        </w:rPr>
        <w:t xml:space="preserve"> Sbírka zákonů České republiky, 2005. </w:t>
      </w:r>
      <w:r>
        <w:rPr>
          <w:rFonts w:ascii="Times New Roman" w:hAnsi="Times New Roman" w:cs="Times New Roman"/>
          <w:sz w:val="24"/>
          <w:szCs w:val="24"/>
        </w:rPr>
        <w:t xml:space="preserve">Dostupné z: </w:t>
      </w:r>
      <w:r w:rsidRPr="00A5187D">
        <w:rPr>
          <w:rFonts w:ascii="Times New Roman" w:hAnsi="Times New Roman" w:cs="Times New Roman"/>
          <w:sz w:val="24"/>
          <w:szCs w:val="24"/>
        </w:rPr>
        <w:t>http://www.msmt.cz/dokumenty-3/skolsky-zakon-ve-zneni-ucinnem-od-15-2-2019</w:t>
      </w:r>
    </w:p>
    <w:p w14:paraId="4F5C8390" w14:textId="77777777" w:rsidR="005B03CA" w:rsidRDefault="005B03CA" w:rsidP="00FC6998">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p>
    <w:p w14:paraId="67967801" w14:textId="77777777" w:rsidR="006928EC" w:rsidRDefault="006928EC" w:rsidP="00EB29C4">
      <w:pPr>
        <w:shd w:val="clear" w:color="auto" w:fill="FFFFFF"/>
        <w:spacing w:before="100" w:beforeAutospacing="1" w:after="100" w:afterAutospacing="1" w:line="360" w:lineRule="auto"/>
        <w:contextualSpacing/>
        <w:jc w:val="both"/>
        <w:rPr>
          <w:rFonts w:ascii="Times New Roman" w:eastAsia="Times New Roman" w:hAnsi="Times New Roman" w:cs="Times New Roman"/>
          <w:b/>
          <w:sz w:val="24"/>
          <w:szCs w:val="24"/>
          <w:lang w:eastAsia="cs-CZ"/>
        </w:rPr>
      </w:pPr>
    </w:p>
    <w:p w14:paraId="2B300F0B" w14:textId="798B144B" w:rsidR="00EB29C4" w:rsidRPr="00EB29C4" w:rsidRDefault="00D2572E" w:rsidP="00EB29C4">
      <w:pPr>
        <w:shd w:val="clear" w:color="auto" w:fill="FFFFFF"/>
        <w:spacing w:before="100" w:beforeAutospacing="1" w:after="100" w:afterAutospacing="1" w:line="360" w:lineRule="auto"/>
        <w:contextualSpacing/>
        <w:jc w:val="both"/>
        <w:rPr>
          <w:rFonts w:ascii="Times New Roman" w:eastAsia="Times New Roman" w:hAnsi="Times New Roman" w:cs="Times New Roman"/>
          <w:b/>
          <w:sz w:val="24"/>
          <w:szCs w:val="24"/>
          <w:lang w:eastAsia="cs-CZ"/>
        </w:rPr>
      </w:pPr>
      <w:r w:rsidRPr="00FC6998">
        <w:rPr>
          <w:rFonts w:ascii="Times New Roman" w:eastAsia="Times New Roman" w:hAnsi="Times New Roman" w:cs="Times New Roman"/>
          <w:b/>
          <w:sz w:val="24"/>
          <w:szCs w:val="24"/>
          <w:lang w:eastAsia="cs-CZ"/>
        </w:rPr>
        <w:lastRenderedPageBreak/>
        <w:t>Internetové zdroje:</w:t>
      </w:r>
    </w:p>
    <w:p w14:paraId="1652F843" w14:textId="344A3664" w:rsidR="0074121D" w:rsidRDefault="003D7272" w:rsidP="00C0781A">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7445BF">
        <w:rPr>
          <w:rFonts w:ascii="Times New Roman" w:eastAsia="Times New Roman" w:hAnsi="Times New Roman" w:cs="Times New Roman"/>
          <w:sz w:val="24"/>
          <w:szCs w:val="24"/>
          <w:lang w:eastAsia="cs-CZ"/>
        </w:rPr>
        <w:t xml:space="preserve">CRAWFORD, </w:t>
      </w:r>
      <w:proofErr w:type="spellStart"/>
      <w:r w:rsidRPr="007445BF">
        <w:rPr>
          <w:rFonts w:ascii="Times New Roman" w:eastAsia="Times New Roman" w:hAnsi="Times New Roman" w:cs="Times New Roman"/>
          <w:sz w:val="24"/>
          <w:szCs w:val="24"/>
          <w:lang w:eastAsia="cs-CZ"/>
        </w:rPr>
        <w:t>Kat</w:t>
      </w:r>
      <w:r w:rsidR="007445BF">
        <w:rPr>
          <w:rFonts w:ascii="Times New Roman" w:eastAsia="Times New Roman" w:hAnsi="Times New Roman" w:cs="Times New Roman"/>
          <w:sz w:val="24"/>
          <w:szCs w:val="24"/>
          <w:lang w:eastAsia="cs-CZ"/>
        </w:rPr>
        <w:t>h</w:t>
      </w:r>
      <w:r w:rsidRPr="007445BF">
        <w:rPr>
          <w:rFonts w:ascii="Times New Roman" w:eastAsia="Times New Roman" w:hAnsi="Times New Roman" w:cs="Times New Roman"/>
          <w:sz w:val="24"/>
          <w:szCs w:val="24"/>
          <w:lang w:eastAsia="cs-CZ"/>
        </w:rPr>
        <w:t>leen</w:t>
      </w:r>
      <w:proofErr w:type="spellEnd"/>
      <w:r w:rsidR="007445BF">
        <w:rPr>
          <w:rFonts w:ascii="Times New Roman" w:eastAsia="Times New Roman" w:hAnsi="Times New Roman" w:cs="Times New Roman"/>
          <w:i/>
          <w:sz w:val="24"/>
          <w:szCs w:val="24"/>
          <w:lang w:eastAsia="cs-CZ"/>
        </w:rPr>
        <w:t xml:space="preserve">. </w:t>
      </w:r>
      <w:r w:rsidR="0074121D" w:rsidRPr="003D7272">
        <w:rPr>
          <w:rFonts w:ascii="Times New Roman" w:eastAsia="Times New Roman" w:hAnsi="Times New Roman" w:cs="Times New Roman"/>
          <w:i/>
          <w:sz w:val="24"/>
          <w:szCs w:val="24"/>
          <w:lang w:eastAsia="cs-CZ"/>
        </w:rPr>
        <w:t xml:space="preserve">ADHD: a </w:t>
      </w:r>
      <w:proofErr w:type="spellStart"/>
      <w:r w:rsidR="0074121D" w:rsidRPr="003D7272">
        <w:rPr>
          <w:rFonts w:ascii="Times New Roman" w:eastAsia="Times New Roman" w:hAnsi="Times New Roman" w:cs="Times New Roman"/>
          <w:i/>
          <w:sz w:val="24"/>
          <w:szCs w:val="24"/>
          <w:lang w:eastAsia="cs-CZ"/>
        </w:rPr>
        <w:t>women’s</w:t>
      </w:r>
      <w:proofErr w:type="spellEnd"/>
      <w:r w:rsidR="0074121D" w:rsidRPr="003D7272">
        <w:rPr>
          <w:rFonts w:ascii="Times New Roman" w:eastAsia="Times New Roman" w:hAnsi="Times New Roman" w:cs="Times New Roman"/>
          <w:i/>
          <w:sz w:val="24"/>
          <w:szCs w:val="24"/>
          <w:lang w:eastAsia="cs-CZ"/>
        </w:rPr>
        <w:t xml:space="preserve"> </w:t>
      </w:r>
      <w:proofErr w:type="spellStart"/>
      <w:r w:rsidR="0074121D" w:rsidRPr="003D7272">
        <w:rPr>
          <w:rFonts w:ascii="Times New Roman" w:eastAsia="Times New Roman" w:hAnsi="Times New Roman" w:cs="Times New Roman"/>
          <w:i/>
          <w:sz w:val="24"/>
          <w:szCs w:val="24"/>
          <w:lang w:eastAsia="cs-CZ"/>
        </w:rPr>
        <w:t>issue</w:t>
      </w:r>
      <w:proofErr w:type="spellEnd"/>
      <w:r>
        <w:rPr>
          <w:rFonts w:ascii="Times New Roman" w:eastAsia="Times New Roman" w:hAnsi="Times New Roman" w:cs="Times New Roman"/>
          <w:i/>
          <w:sz w:val="24"/>
          <w:szCs w:val="24"/>
          <w:lang w:eastAsia="cs-CZ"/>
        </w:rPr>
        <w:t>,</w:t>
      </w:r>
      <w:r w:rsidR="0074121D" w:rsidRPr="0074121D">
        <w:rPr>
          <w:rFonts w:ascii="Times New Roman" w:eastAsia="Times New Roman" w:hAnsi="Times New Roman" w:cs="Times New Roman"/>
          <w:sz w:val="24"/>
          <w:szCs w:val="24"/>
          <w:lang w:eastAsia="cs-CZ"/>
        </w:rPr>
        <w:t xml:space="preserve"> [online]</w:t>
      </w:r>
      <w:r>
        <w:rPr>
          <w:rFonts w:ascii="Times New Roman" w:eastAsia="Times New Roman" w:hAnsi="Times New Roman" w:cs="Times New Roman"/>
          <w:sz w:val="24"/>
          <w:szCs w:val="24"/>
          <w:lang w:eastAsia="cs-CZ"/>
        </w:rPr>
        <w:t xml:space="preserve">. </w:t>
      </w:r>
      <w:r w:rsidR="0074121D" w:rsidRPr="0074121D">
        <w:rPr>
          <w:rFonts w:ascii="Times New Roman" w:eastAsia="Times New Roman" w:hAnsi="Times New Roman" w:cs="Times New Roman"/>
          <w:sz w:val="24"/>
          <w:szCs w:val="24"/>
          <w:lang w:eastAsia="cs-CZ"/>
        </w:rPr>
        <w:t>Monitor on Psychology, 2003, [cit. 2019-12-3].  Vol 34, No.2. str. 28 dostupné z: https://www.apa.org/monitor/feb03/adhd</w:t>
      </w:r>
    </w:p>
    <w:p w14:paraId="6DBDE9C4" w14:textId="1D891D1D" w:rsidR="00EB29C4" w:rsidRPr="009379AE" w:rsidRDefault="00C0781A" w:rsidP="00C0781A">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C0781A">
        <w:rPr>
          <w:rFonts w:ascii="Times New Roman" w:eastAsia="Times New Roman" w:hAnsi="Times New Roman" w:cs="Times New Roman"/>
          <w:sz w:val="24"/>
          <w:szCs w:val="24"/>
          <w:lang w:eastAsia="cs-CZ"/>
        </w:rPr>
        <w:t>ZAPLETALOVÁ, Jana.</w:t>
      </w:r>
      <w:r>
        <w:rPr>
          <w:rFonts w:ascii="Times New Roman" w:eastAsia="Times New Roman" w:hAnsi="Times New Roman" w:cs="Times New Roman"/>
          <w:i/>
          <w:sz w:val="24"/>
          <w:szCs w:val="24"/>
          <w:lang w:eastAsia="cs-CZ"/>
        </w:rPr>
        <w:t xml:space="preserve"> </w:t>
      </w:r>
      <w:r w:rsidR="00EB29C4" w:rsidRPr="003D7272">
        <w:rPr>
          <w:rFonts w:ascii="Times New Roman" w:eastAsia="Times New Roman" w:hAnsi="Times New Roman" w:cs="Times New Roman"/>
          <w:i/>
          <w:sz w:val="24"/>
          <w:szCs w:val="24"/>
          <w:lang w:eastAsia="cs-CZ"/>
        </w:rPr>
        <w:t>Školní poradenská pracoviště</w:t>
      </w:r>
      <w:r w:rsidR="00EB29C4">
        <w:rPr>
          <w:rFonts w:ascii="Times New Roman" w:eastAsia="Times New Roman" w:hAnsi="Times New Roman" w:cs="Times New Roman"/>
          <w:sz w:val="24"/>
          <w:szCs w:val="24"/>
          <w:lang w:eastAsia="cs-CZ"/>
        </w:rPr>
        <w:t>.</w:t>
      </w:r>
      <w:r w:rsidR="003D7272">
        <w:rPr>
          <w:rFonts w:ascii="Times New Roman" w:eastAsia="Times New Roman" w:hAnsi="Times New Roman" w:cs="Times New Roman"/>
          <w:sz w:val="24"/>
          <w:szCs w:val="24"/>
          <w:lang w:eastAsia="cs-CZ"/>
        </w:rPr>
        <w:t xml:space="preserve"> In</w:t>
      </w:r>
      <w:r w:rsidR="00EB29C4">
        <w:rPr>
          <w:rFonts w:ascii="Times New Roman" w:eastAsia="Times New Roman" w:hAnsi="Times New Roman" w:cs="Times New Roman"/>
          <w:sz w:val="24"/>
          <w:szCs w:val="24"/>
          <w:lang w:eastAsia="cs-CZ"/>
        </w:rPr>
        <w:t xml:space="preserve"> </w:t>
      </w:r>
      <w:r w:rsidR="003D7272" w:rsidRPr="003D7272">
        <w:rPr>
          <w:rFonts w:ascii="Times New Roman" w:eastAsia="Times New Roman" w:hAnsi="Times New Roman" w:cs="Times New Roman"/>
          <w:sz w:val="24"/>
          <w:szCs w:val="24"/>
          <w:lang w:eastAsia="cs-CZ"/>
        </w:rPr>
        <w:t>Pedagogicko-psychologické poradenství.</w:t>
      </w:r>
      <w:r w:rsidR="003D7272" w:rsidRPr="009379AE">
        <w:rPr>
          <w:rFonts w:ascii="Times New Roman" w:eastAsia="Times New Roman" w:hAnsi="Times New Roman" w:cs="Times New Roman"/>
          <w:sz w:val="24"/>
          <w:szCs w:val="24"/>
          <w:lang w:eastAsia="cs-CZ"/>
        </w:rPr>
        <w:t xml:space="preserve"> </w:t>
      </w:r>
      <w:r w:rsidR="00EB29C4" w:rsidRPr="004C0016">
        <w:rPr>
          <w:rFonts w:ascii="Times New Roman" w:eastAsia="Times New Roman" w:hAnsi="Times New Roman" w:cs="Times New Roman"/>
          <w:sz w:val="24"/>
          <w:szCs w:val="24"/>
          <w:lang w:eastAsia="cs-CZ"/>
        </w:rPr>
        <w:t>Národní ústav pro vzdělávání</w:t>
      </w:r>
      <w:r w:rsidR="00EB29C4" w:rsidRPr="009379AE">
        <w:rPr>
          <w:rFonts w:ascii="Times New Roman" w:eastAsia="Times New Roman" w:hAnsi="Times New Roman" w:cs="Times New Roman"/>
          <w:sz w:val="24"/>
          <w:szCs w:val="24"/>
          <w:lang w:eastAsia="cs-CZ"/>
        </w:rPr>
        <w:t>. [online]. [cit. 2019. 04. 20]. Dostupné z: http://www.nuv.cz/t/pedagogicko-psychologicke-poradenstvi/skolni-poradenska-pracoviste</w:t>
      </w:r>
    </w:p>
    <w:p w14:paraId="42698284" w14:textId="7ECF23E8" w:rsidR="00AC7C6B" w:rsidRDefault="00AC7C6B" w:rsidP="00C0781A">
      <w:pPr>
        <w:shd w:val="clear" w:color="auto" w:fill="FFFFFF"/>
        <w:spacing w:before="100" w:beforeAutospacing="1" w:after="100" w:afterAutospacing="1" w:line="360" w:lineRule="auto"/>
        <w:contextualSpacing/>
        <w:jc w:val="both"/>
        <w:rPr>
          <w:rStyle w:val="Hypertextovodkaz"/>
          <w:rFonts w:ascii="Times New Roman" w:eastAsia="Times New Roman" w:hAnsi="Times New Roman" w:cs="Times New Roman"/>
          <w:color w:val="auto"/>
          <w:sz w:val="24"/>
          <w:szCs w:val="24"/>
          <w:u w:val="none"/>
          <w:lang w:eastAsia="cs-CZ"/>
        </w:rPr>
      </w:pPr>
      <w:r w:rsidRPr="00AC7C6B">
        <w:rPr>
          <w:rFonts w:ascii="Times New Roman" w:eastAsia="Times New Roman" w:hAnsi="Times New Roman" w:cs="Times New Roman"/>
          <w:sz w:val="24"/>
          <w:szCs w:val="24"/>
          <w:lang w:eastAsia="cs-CZ"/>
        </w:rPr>
        <w:t>KOHOUTEK, Rudolf.</w:t>
      </w:r>
      <w:r>
        <w:rPr>
          <w:rFonts w:ascii="Times New Roman" w:eastAsia="Times New Roman" w:hAnsi="Times New Roman" w:cs="Times New Roman"/>
          <w:i/>
          <w:sz w:val="24"/>
          <w:szCs w:val="24"/>
          <w:lang w:eastAsia="cs-CZ"/>
        </w:rPr>
        <w:t xml:space="preserve"> </w:t>
      </w:r>
      <w:r w:rsidR="00EB29C4" w:rsidRPr="007412A3">
        <w:rPr>
          <w:rFonts w:ascii="Times New Roman" w:eastAsia="Times New Roman" w:hAnsi="Times New Roman" w:cs="Times New Roman"/>
          <w:i/>
          <w:sz w:val="24"/>
          <w:szCs w:val="24"/>
          <w:lang w:eastAsia="cs-CZ"/>
        </w:rPr>
        <w:t>Školní neúspěšnost a její příčiny.</w:t>
      </w:r>
      <w:r w:rsidR="00EB29C4" w:rsidRPr="00FC6998">
        <w:rPr>
          <w:rFonts w:ascii="Times New Roman" w:eastAsia="Times New Roman" w:hAnsi="Times New Roman" w:cs="Times New Roman"/>
          <w:sz w:val="24"/>
          <w:szCs w:val="24"/>
          <w:lang w:eastAsia="cs-CZ"/>
        </w:rPr>
        <w:t xml:space="preserve"> </w:t>
      </w:r>
      <w:bookmarkStart w:id="46" w:name="_Hlk26292818"/>
      <w:r w:rsidR="00EB29C4" w:rsidRPr="00FC6998">
        <w:rPr>
          <w:rFonts w:ascii="Times New Roman" w:eastAsia="Times New Roman" w:hAnsi="Times New Roman" w:cs="Times New Roman"/>
          <w:sz w:val="24"/>
          <w:szCs w:val="24"/>
          <w:lang w:eastAsia="cs-CZ"/>
        </w:rPr>
        <w:t>[online]. 2009 [cit. 2019-</w:t>
      </w:r>
      <w:r w:rsidR="000D7C4F">
        <w:rPr>
          <w:rFonts w:ascii="Times New Roman" w:eastAsia="Times New Roman" w:hAnsi="Times New Roman" w:cs="Times New Roman"/>
          <w:sz w:val="24"/>
          <w:szCs w:val="24"/>
          <w:lang w:eastAsia="cs-CZ"/>
        </w:rPr>
        <w:t>0</w:t>
      </w:r>
      <w:r w:rsidR="00EB29C4">
        <w:rPr>
          <w:rFonts w:ascii="Times New Roman" w:eastAsia="Times New Roman" w:hAnsi="Times New Roman" w:cs="Times New Roman"/>
          <w:sz w:val="24"/>
          <w:szCs w:val="24"/>
          <w:lang w:eastAsia="cs-CZ"/>
        </w:rPr>
        <w:t>9</w:t>
      </w:r>
      <w:r w:rsidR="00EB29C4" w:rsidRPr="00FC6998">
        <w:rPr>
          <w:rFonts w:ascii="Times New Roman" w:eastAsia="Times New Roman" w:hAnsi="Times New Roman" w:cs="Times New Roman"/>
          <w:sz w:val="24"/>
          <w:szCs w:val="24"/>
          <w:lang w:eastAsia="cs-CZ"/>
        </w:rPr>
        <w:t>-</w:t>
      </w:r>
      <w:r w:rsidR="00EB29C4">
        <w:rPr>
          <w:rFonts w:ascii="Times New Roman" w:eastAsia="Times New Roman" w:hAnsi="Times New Roman" w:cs="Times New Roman"/>
          <w:sz w:val="24"/>
          <w:szCs w:val="24"/>
          <w:lang w:eastAsia="cs-CZ"/>
        </w:rPr>
        <w:t>19</w:t>
      </w:r>
      <w:r w:rsidR="00EB29C4" w:rsidRPr="00FC6998">
        <w:rPr>
          <w:rFonts w:ascii="Times New Roman" w:eastAsia="Times New Roman" w:hAnsi="Times New Roman" w:cs="Times New Roman"/>
          <w:sz w:val="24"/>
          <w:szCs w:val="24"/>
          <w:lang w:eastAsia="cs-CZ"/>
        </w:rPr>
        <w:t>].</w:t>
      </w:r>
      <w:bookmarkEnd w:id="46"/>
      <w:r w:rsidR="00EB29C4">
        <w:rPr>
          <w:rFonts w:ascii="Times New Roman" w:eastAsia="Times New Roman" w:hAnsi="Times New Roman" w:cs="Times New Roman"/>
          <w:sz w:val="24"/>
          <w:szCs w:val="24"/>
          <w:lang w:eastAsia="cs-CZ"/>
        </w:rPr>
        <w:t xml:space="preserve"> </w:t>
      </w:r>
      <w:r w:rsidR="00EB29C4" w:rsidRPr="00FC6998">
        <w:rPr>
          <w:rFonts w:ascii="Times New Roman" w:eastAsia="Times New Roman" w:hAnsi="Times New Roman" w:cs="Times New Roman"/>
          <w:sz w:val="24"/>
          <w:szCs w:val="24"/>
          <w:lang w:eastAsia="cs-CZ"/>
        </w:rPr>
        <w:t xml:space="preserve">Dostupné z: </w:t>
      </w:r>
      <w:hyperlink r:id="rId24" w:history="1">
        <w:r w:rsidRPr="00AC7C6B">
          <w:rPr>
            <w:rStyle w:val="Hypertextovodkaz"/>
            <w:rFonts w:ascii="Times New Roman" w:eastAsia="Times New Roman" w:hAnsi="Times New Roman" w:cs="Times New Roman"/>
            <w:color w:val="auto"/>
            <w:sz w:val="24"/>
            <w:szCs w:val="24"/>
            <w:u w:val="none"/>
            <w:lang w:eastAsia="cs-CZ"/>
          </w:rPr>
          <w:t>http://rudolfkohoutek.blog.cz/0911/psychologie-skolni-uspesnosti-a-neuspesnosti</w:t>
        </w:r>
      </w:hyperlink>
    </w:p>
    <w:p w14:paraId="6BA1708B" w14:textId="0E9C3FF0" w:rsidR="00C0781A" w:rsidRPr="00AC7C6B" w:rsidRDefault="00C0781A" w:rsidP="00C0781A">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C0781A">
        <w:rPr>
          <w:rFonts w:ascii="Times New Roman" w:eastAsia="Times New Roman" w:hAnsi="Times New Roman" w:cs="Times New Roman"/>
          <w:sz w:val="24"/>
          <w:szCs w:val="24"/>
          <w:lang w:eastAsia="cs-CZ"/>
        </w:rPr>
        <w:t>Koncepce poradenských služeb poskytovaných ve škole: Č.j.: 27317/2004-24. In: Věstník ministerstva školství, mládeže a tělovýchovy české republiky. Praha 2005, LXI, č. 7. [cit. 2019-05-02] Dostupné z: www.msmt.cz/file/38107_1_1</w:t>
      </w:r>
    </w:p>
    <w:p w14:paraId="3A02E786" w14:textId="0DA49AB1" w:rsidR="00EB71B6" w:rsidRPr="0038327D" w:rsidRDefault="00EB29C4" w:rsidP="00C0781A">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cs-CZ"/>
        </w:rPr>
      </w:pPr>
      <w:r w:rsidRPr="00A02766">
        <w:rPr>
          <w:rFonts w:ascii="Times New Roman" w:eastAsia="Times New Roman" w:hAnsi="Times New Roman" w:cs="Times New Roman"/>
          <w:i/>
          <w:sz w:val="24"/>
          <w:szCs w:val="24"/>
          <w:lang w:eastAsia="cs-CZ"/>
        </w:rPr>
        <w:t xml:space="preserve">Třídní učitel a jeho role ve </w:t>
      </w:r>
      <w:proofErr w:type="gramStart"/>
      <w:r w:rsidRPr="00A02766">
        <w:rPr>
          <w:rFonts w:ascii="Times New Roman" w:eastAsia="Times New Roman" w:hAnsi="Times New Roman" w:cs="Times New Roman"/>
          <w:i/>
          <w:sz w:val="24"/>
          <w:szCs w:val="24"/>
          <w:lang w:eastAsia="cs-CZ"/>
        </w:rPr>
        <w:t>výchovně - vzdělávacím</w:t>
      </w:r>
      <w:proofErr w:type="gramEnd"/>
      <w:r w:rsidRPr="00A02766">
        <w:rPr>
          <w:rFonts w:ascii="Times New Roman" w:eastAsia="Times New Roman" w:hAnsi="Times New Roman" w:cs="Times New Roman"/>
          <w:i/>
          <w:sz w:val="24"/>
          <w:szCs w:val="24"/>
          <w:lang w:eastAsia="cs-CZ"/>
        </w:rPr>
        <w:t xml:space="preserve"> procesu</w:t>
      </w:r>
      <w:r w:rsidRPr="00D2572E">
        <w:rPr>
          <w:rFonts w:ascii="Times New Roman" w:eastAsia="Times New Roman" w:hAnsi="Times New Roman" w:cs="Times New Roman"/>
          <w:sz w:val="24"/>
          <w:szCs w:val="24"/>
          <w:lang w:eastAsia="cs-CZ"/>
        </w:rPr>
        <w:t>. In Evropský sociální fond Praha a EU [online]. [cit. 201</w:t>
      </w:r>
      <w:r w:rsidR="000D7C4F">
        <w:rPr>
          <w:rFonts w:ascii="Times New Roman" w:eastAsia="Times New Roman" w:hAnsi="Times New Roman" w:cs="Times New Roman"/>
          <w:sz w:val="24"/>
          <w:szCs w:val="24"/>
          <w:lang w:eastAsia="cs-CZ"/>
        </w:rPr>
        <w:t>9</w:t>
      </w:r>
      <w:r w:rsidRPr="00D2572E">
        <w:rPr>
          <w:rFonts w:ascii="Times New Roman" w:eastAsia="Times New Roman" w:hAnsi="Times New Roman" w:cs="Times New Roman"/>
          <w:sz w:val="24"/>
          <w:szCs w:val="24"/>
          <w:lang w:eastAsia="cs-CZ"/>
        </w:rPr>
        <w:t>-0</w:t>
      </w:r>
      <w:r w:rsidR="000D7C4F">
        <w:rPr>
          <w:rFonts w:ascii="Times New Roman" w:eastAsia="Times New Roman" w:hAnsi="Times New Roman" w:cs="Times New Roman"/>
          <w:sz w:val="24"/>
          <w:szCs w:val="24"/>
          <w:lang w:eastAsia="cs-CZ"/>
        </w:rPr>
        <w:t>9</w:t>
      </w:r>
      <w:r w:rsidRPr="00D2572E">
        <w:rPr>
          <w:rFonts w:ascii="Times New Roman" w:eastAsia="Times New Roman" w:hAnsi="Times New Roman" w:cs="Times New Roman"/>
          <w:sz w:val="24"/>
          <w:szCs w:val="24"/>
          <w:lang w:eastAsia="cs-CZ"/>
        </w:rPr>
        <w:t>-</w:t>
      </w:r>
      <w:r w:rsidR="000D7C4F">
        <w:rPr>
          <w:rFonts w:ascii="Times New Roman" w:eastAsia="Times New Roman" w:hAnsi="Times New Roman" w:cs="Times New Roman"/>
          <w:sz w:val="24"/>
          <w:szCs w:val="24"/>
          <w:lang w:eastAsia="cs-CZ"/>
        </w:rPr>
        <w:t>08</w:t>
      </w:r>
      <w:r w:rsidRPr="00D2572E">
        <w:rPr>
          <w:rFonts w:ascii="Times New Roman" w:eastAsia="Times New Roman" w:hAnsi="Times New Roman" w:cs="Times New Roman"/>
          <w:sz w:val="24"/>
          <w:szCs w:val="24"/>
          <w:lang w:eastAsia="cs-CZ"/>
        </w:rPr>
        <w:t>]. Dostupné z:</w:t>
      </w:r>
      <w:r w:rsidR="00C0781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http://kuhv.vscht.cz/files/uzel/0017037/T%C3%A9ma_11_2.pdf</w:t>
      </w:r>
    </w:p>
    <w:p w14:paraId="38E82CA2" w14:textId="15C4B5D5" w:rsidR="0038327D" w:rsidRDefault="0038327D" w:rsidP="00C0781A">
      <w:pPr>
        <w:spacing w:line="360" w:lineRule="auto"/>
        <w:jc w:val="both"/>
        <w:rPr>
          <w:rFonts w:ascii="Times New Roman" w:hAnsi="Times New Roman" w:cs="Times New Roman"/>
          <w:b/>
          <w:sz w:val="30"/>
          <w:szCs w:val="30"/>
        </w:rPr>
      </w:pPr>
    </w:p>
    <w:p w14:paraId="36806566" w14:textId="76BEDCA8" w:rsidR="00372C89" w:rsidRDefault="00372C89" w:rsidP="00501DF3">
      <w:pPr>
        <w:spacing w:line="360" w:lineRule="auto"/>
        <w:jc w:val="both"/>
        <w:rPr>
          <w:rFonts w:ascii="Times New Roman" w:hAnsi="Times New Roman" w:cs="Times New Roman"/>
          <w:b/>
          <w:sz w:val="30"/>
          <w:szCs w:val="30"/>
        </w:rPr>
      </w:pPr>
    </w:p>
    <w:p w14:paraId="13241ABC" w14:textId="364947DE" w:rsidR="00372C89" w:rsidRDefault="00372C89" w:rsidP="00501DF3">
      <w:pPr>
        <w:spacing w:line="360" w:lineRule="auto"/>
        <w:jc w:val="both"/>
        <w:rPr>
          <w:rFonts w:ascii="Times New Roman" w:hAnsi="Times New Roman" w:cs="Times New Roman"/>
          <w:b/>
          <w:sz w:val="30"/>
          <w:szCs w:val="30"/>
        </w:rPr>
      </w:pPr>
    </w:p>
    <w:p w14:paraId="3456F002" w14:textId="2F3FB4AF" w:rsidR="00372C89" w:rsidRDefault="00372C89" w:rsidP="00501DF3">
      <w:pPr>
        <w:spacing w:line="360" w:lineRule="auto"/>
        <w:jc w:val="both"/>
        <w:rPr>
          <w:rFonts w:ascii="Times New Roman" w:hAnsi="Times New Roman" w:cs="Times New Roman"/>
          <w:b/>
          <w:sz w:val="30"/>
          <w:szCs w:val="30"/>
        </w:rPr>
      </w:pPr>
    </w:p>
    <w:p w14:paraId="3A0369DA" w14:textId="3CF2ABF8" w:rsidR="00372C89" w:rsidRDefault="00372C89" w:rsidP="00501DF3">
      <w:pPr>
        <w:spacing w:line="360" w:lineRule="auto"/>
        <w:jc w:val="both"/>
        <w:rPr>
          <w:rFonts w:ascii="Times New Roman" w:hAnsi="Times New Roman" w:cs="Times New Roman"/>
          <w:b/>
          <w:sz w:val="30"/>
          <w:szCs w:val="30"/>
        </w:rPr>
      </w:pPr>
    </w:p>
    <w:p w14:paraId="44BC2C73" w14:textId="4AFD6C05" w:rsidR="00372C89" w:rsidRDefault="00372C89" w:rsidP="00501DF3">
      <w:pPr>
        <w:spacing w:line="360" w:lineRule="auto"/>
        <w:jc w:val="both"/>
        <w:rPr>
          <w:rFonts w:ascii="Times New Roman" w:hAnsi="Times New Roman" w:cs="Times New Roman"/>
          <w:b/>
          <w:sz w:val="30"/>
          <w:szCs w:val="30"/>
        </w:rPr>
      </w:pPr>
    </w:p>
    <w:p w14:paraId="7725EBAE" w14:textId="7BF1C37E" w:rsidR="00372C89" w:rsidRDefault="00372C89" w:rsidP="00501DF3">
      <w:pPr>
        <w:spacing w:line="360" w:lineRule="auto"/>
        <w:jc w:val="both"/>
        <w:rPr>
          <w:rFonts w:ascii="Times New Roman" w:hAnsi="Times New Roman" w:cs="Times New Roman"/>
          <w:b/>
          <w:sz w:val="30"/>
          <w:szCs w:val="30"/>
        </w:rPr>
      </w:pPr>
    </w:p>
    <w:p w14:paraId="04E5AB58" w14:textId="2B408D79" w:rsidR="00372C89" w:rsidRDefault="00372C89" w:rsidP="00501DF3">
      <w:pPr>
        <w:spacing w:line="360" w:lineRule="auto"/>
        <w:jc w:val="both"/>
        <w:rPr>
          <w:rFonts w:ascii="Times New Roman" w:hAnsi="Times New Roman" w:cs="Times New Roman"/>
          <w:b/>
          <w:sz w:val="30"/>
          <w:szCs w:val="30"/>
        </w:rPr>
      </w:pPr>
    </w:p>
    <w:p w14:paraId="66801BD8" w14:textId="326B55BD" w:rsidR="00372C89" w:rsidRDefault="00372C89" w:rsidP="00501DF3">
      <w:pPr>
        <w:spacing w:line="360" w:lineRule="auto"/>
        <w:jc w:val="both"/>
        <w:rPr>
          <w:rFonts w:ascii="Times New Roman" w:hAnsi="Times New Roman" w:cs="Times New Roman"/>
          <w:b/>
          <w:sz w:val="30"/>
          <w:szCs w:val="30"/>
        </w:rPr>
      </w:pPr>
    </w:p>
    <w:p w14:paraId="5AC50EFF" w14:textId="54DD3696" w:rsidR="00372C89" w:rsidRDefault="00372C89" w:rsidP="00501DF3">
      <w:pPr>
        <w:spacing w:line="360" w:lineRule="auto"/>
        <w:jc w:val="both"/>
        <w:rPr>
          <w:rFonts w:ascii="Times New Roman" w:hAnsi="Times New Roman" w:cs="Times New Roman"/>
          <w:b/>
          <w:sz w:val="30"/>
          <w:szCs w:val="30"/>
        </w:rPr>
      </w:pPr>
    </w:p>
    <w:p w14:paraId="4583EC30" w14:textId="7108C327" w:rsidR="00372C89" w:rsidRDefault="00372C89" w:rsidP="00501DF3">
      <w:pPr>
        <w:spacing w:line="360" w:lineRule="auto"/>
        <w:jc w:val="both"/>
        <w:rPr>
          <w:rFonts w:ascii="Times New Roman" w:hAnsi="Times New Roman" w:cs="Times New Roman"/>
          <w:b/>
          <w:sz w:val="30"/>
          <w:szCs w:val="30"/>
        </w:rPr>
      </w:pPr>
    </w:p>
    <w:p w14:paraId="7833A793" w14:textId="77777777" w:rsidR="00372C89" w:rsidRDefault="00372C89" w:rsidP="00501DF3">
      <w:pPr>
        <w:spacing w:line="360" w:lineRule="auto"/>
        <w:jc w:val="both"/>
        <w:rPr>
          <w:rFonts w:ascii="Times New Roman" w:hAnsi="Times New Roman" w:cs="Times New Roman"/>
          <w:b/>
          <w:sz w:val="30"/>
          <w:szCs w:val="30"/>
        </w:rPr>
      </w:pPr>
    </w:p>
    <w:p w14:paraId="6485575E" w14:textId="415B86BF" w:rsidR="00372C89" w:rsidRDefault="00372C89" w:rsidP="00501DF3">
      <w:pPr>
        <w:spacing w:line="360" w:lineRule="auto"/>
        <w:jc w:val="both"/>
        <w:rPr>
          <w:rFonts w:ascii="Times New Roman" w:hAnsi="Times New Roman" w:cs="Times New Roman"/>
          <w:b/>
          <w:sz w:val="30"/>
          <w:szCs w:val="30"/>
        </w:rPr>
      </w:pPr>
    </w:p>
    <w:p w14:paraId="2E372CF6" w14:textId="45CD063C" w:rsidR="00372C89" w:rsidRDefault="00372C89" w:rsidP="00A3564E">
      <w:pPr>
        <w:pStyle w:val="Nadpis1"/>
        <w:numPr>
          <w:ilvl w:val="0"/>
          <w:numId w:val="0"/>
        </w:numPr>
        <w:spacing w:line="360" w:lineRule="auto"/>
        <w:ind w:left="432" w:hanging="432"/>
        <w:rPr>
          <w:rFonts w:ascii="Times New Roman" w:hAnsi="Times New Roman" w:cs="Times New Roman"/>
          <w:b/>
          <w:color w:val="auto"/>
          <w:sz w:val="30"/>
          <w:szCs w:val="30"/>
        </w:rPr>
      </w:pPr>
    </w:p>
    <w:p w14:paraId="6574FF58" w14:textId="5474B1C1" w:rsidR="00304870" w:rsidRDefault="00304870" w:rsidP="00304870"/>
    <w:p w14:paraId="27FA63A7" w14:textId="77777777" w:rsidR="00304870" w:rsidRPr="00304870" w:rsidRDefault="00304870" w:rsidP="00304870"/>
    <w:p w14:paraId="43B083B2" w14:textId="4419D618" w:rsidR="004C565F" w:rsidRPr="00A3564E" w:rsidRDefault="004C565F" w:rsidP="00A3564E">
      <w:pPr>
        <w:pStyle w:val="Nadpis1"/>
        <w:numPr>
          <w:ilvl w:val="0"/>
          <w:numId w:val="0"/>
        </w:numPr>
        <w:spacing w:line="360" w:lineRule="auto"/>
        <w:ind w:left="432" w:hanging="432"/>
        <w:rPr>
          <w:rFonts w:ascii="Times New Roman" w:hAnsi="Times New Roman" w:cs="Times New Roman"/>
          <w:b/>
          <w:color w:val="auto"/>
          <w:sz w:val="30"/>
          <w:szCs w:val="30"/>
        </w:rPr>
      </w:pPr>
      <w:bookmarkStart w:id="47" w:name="_Toc26466981"/>
      <w:r w:rsidRPr="00A3564E">
        <w:rPr>
          <w:rFonts w:ascii="Times New Roman" w:hAnsi="Times New Roman" w:cs="Times New Roman"/>
          <w:b/>
          <w:color w:val="auto"/>
          <w:sz w:val="30"/>
          <w:szCs w:val="30"/>
        </w:rPr>
        <w:lastRenderedPageBreak/>
        <w:t>Seznam tabulek a grafů</w:t>
      </w:r>
      <w:bookmarkEnd w:id="47"/>
    </w:p>
    <w:p w14:paraId="65B9140F"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Tabulka č. 1 – Přehled účastníků rozhovorů z řad pedagogů.</w:t>
      </w:r>
    </w:p>
    <w:p w14:paraId="0F34C922" w14:textId="77777777" w:rsidR="003560E2" w:rsidRDefault="003560E2" w:rsidP="00EB71B6">
      <w:pPr>
        <w:spacing w:line="360" w:lineRule="auto"/>
        <w:contextualSpacing/>
        <w:jc w:val="both"/>
        <w:rPr>
          <w:rFonts w:ascii="Times New Roman" w:hAnsi="Times New Roman" w:cs="Times New Roman"/>
          <w:sz w:val="24"/>
          <w:szCs w:val="24"/>
        </w:rPr>
      </w:pPr>
      <w:r w:rsidRPr="003560E2">
        <w:rPr>
          <w:rFonts w:ascii="Times New Roman" w:hAnsi="Times New Roman" w:cs="Times New Roman"/>
          <w:sz w:val="24"/>
          <w:szCs w:val="24"/>
        </w:rPr>
        <w:t>Tabulka č. 2</w:t>
      </w:r>
      <w:r>
        <w:rPr>
          <w:rFonts w:ascii="Times New Roman" w:hAnsi="Times New Roman" w:cs="Times New Roman"/>
          <w:sz w:val="24"/>
          <w:szCs w:val="24"/>
        </w:rPr>
        <w:t xml:space="preserve"> - Přehled účastníků rozhovorů z řad členů ŠPP.</w:t>
      </w:r>
    </w:p>
    <w:p w14:paraId="08437FD5"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Tabulka č. 3 – Přehled otázek vztahujících se k VO.</w:t>
      </w:r>
    </w:p>
    <w:p w14:paraId="208BD5F0"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 xml:space="preserve">Tabulka č. 4 – Časové rozvržení sběru kvalitativních dat. </w:t>
      </w:r>
    </w:p>
    <w:p w14:paraId="2F9B1D93"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 xml:space="preserve">Tabulka č. </w:t>
      </w:r>
      <w:r>
        <w:rPr>
          <w:rFonts w:ascii="Times New Roman" w:hAnsi="Times New Roman" w:cs="Times New Roman"/>
          <w:sz w:val="24"/>
          <w:szCs w:val="24"/>
        </w:rPr>
        <w:t>5</w:t>
      </w:r>
      <w:r w:rsidRPr="00B317F1">
        <w:rPr>
          <w:rFonts w:ascii="Times New Roman" w:hAnsi="Times New Roman" w:cs="Times New Roman"/>
          <w:sz w:val="24"/>
          <w:szCs w:val="24"/>
        </w:rPr>
        <w:t>. Otázky dotazníku rozdělené podle kategorií.</w:t>
      </w:r>
    </w:p>
    <w:p w14:paraId="6CCA4B85"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6 – Četnost odpovědí na 1. otázku. </w:t>
      </w:r>
    </w:p>
    <w:p w14:paraId="27C01338"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7</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2</w:t>
      </w:r>
      <w:r w:rsidRPr="00BF7405">
        <w:rPr>
          <w:rFonts w:ascii="Times New Roman" w:hAnsi="Times New Roman" w:cs="Times New Roman"/>
          <w:sz w:val="24"/>
          <w:szCs w:val="24"/>
        </w:rPr>
        <w:t xml:space="preserve">. otázku. </w:t>
      </w:r>
    </w:p>
    <w:p w14:paraId="0EAE2663"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8</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3</w:t>
      </w:r>
      <w:r w:rsidRPr="00BF7405">
        <w:rPr>
          <w:rFonts w:ascii="Times New Roman" w:hAnsi="Times New Roman" w:cs="Times New Roman"/>
          <w:sz w:val="24"/>
          <w:szCs w:val="24"/>
        </w:rPr>
        <w:t xml:space="preserve">. otázku. </w:t>
      </w:r>
    </w:p>
    <w:p w14:paraId="4A034BAD"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9</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4</w:t>
      </w:r>
      <w:r w:rsidRPr="00BF7405">
        <w:rPr>
          <w:rFonts w:ascii="Times New Roman" w:hAnsi="Times New Roman" w:cs="Times New Roman"/>
          <w:sz w:val="24"/>
          <w:szCs w:val="24"/>
        </w:rPr>
        <w:t xml:space="preserve">. otázku. </w:t>
      </w:r>
    </w:p>
    <w:p w14:paraId="7B7B1006"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10</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5</w:t>
      </w:r>
      <w:r w:rsidRPr="00BF7405">
        <w:rPr>
          <w:rFonts w:ascii="Times New Roman" w:hAnsi="Times New Roman" w:cs="Times New Roman"/>
          <w:sz w:val="24"/>
          <w:szCs w:val="24"/>
        </w:rPr>
        <w:t xml:space="preserve">. otázku. </w:t>
      </w:r>
    </w:p>
    <w:p w14:paraId="3B22B0C3"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11</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6</w:t>
      </w:r>
      <w:r w:rsidRPr="00BF7405">
        <w:rPr>
          <w:rFonts w:ascii="Times New Roman" w:hAnsi="Times New Roman" w:cs="Times New Roman"/>
          <w:sz w:val="24"/>
          <w:szCs w:val="24"/>
        </w:rPr>
        <w:t xml:space="preserve">. otázku. </w:t>
      </w:r>
    </w:p>
    <w:p w14:paraId="3CE408F9"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12</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7</w:t>
      </w:r>
      <w:r w:rsidRPr="00BF7405">
        <w:rPr>
          <w:rFonts w:ascii="Times New Roman" w:hAnsi="Times New Roman" w:cs="Times New Roman"/>
          <w:sz w:val="24"/>
          <w:szCs w:val="24"/>
        </w:rPr>
        <w:t xml:space="preserve">. otázku. </w:t>
      </w:r>
    </w:p>
    <w:p w14:paraId="13391406"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13</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8</w:t>
      </w:r>
      <w:r w:rsidRPr="00BF7405">
        <w:rPr>
          <w:rFonts w:ascii="Times New Roman" w:hAnsi="Times New Roman" w:cs="Times New Roman"/>
          <w:sz w:val="24"/>
          <w:szCs w:val="24"/>
        </w:rPr>
        <w:t xml:space="preserve">. otázku. </w:t>
      </w:r>
    </w:p>
    <w:p w14:paraId="0FC1DC4F"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14</w:t>
      </w:r>
      <w:r w:rsidRPr="00BF7405">
        <w:rPr>
          <w:rFonts w:ascii="Times New Roman" w:hAnsi="Times New Roman" w:cs="Times New Roman"/>
          <w:sz w:val="24"/>
          <w:szCs w:val="24"/>
        </w:rPr>
        <w:t xml:space="preserve"> – Četnost odpovědí na </w:t>
      </w:r>
      <w:r>
        <w:rPr>
          <w:rFonts w:ascii="Times New Roman" w:hAnsi="Times New Roman" w:cs="Times New Roman"/>
          <w:sz w:val="24"/>
          <w:szCs w:val="24"/>
        </w:rPr>
        <w:t>9</w:t>
      </w:r>
      <w:r w:rsidRPr="00BF7405">
        <w:rPr>
          <w:rFonts w:ascii="Times New Roman" w:hAnsi="Times New Roman" w:cs="Times New Roman"/>
          <w:sz w:val="24"/>
          <w:szCs w:val="24"/>
        </w:rPr>
        <w:t xml:space="preserve">. otázku. </w:t>
      </w:r>
    </w:p>
    <w:p w14:paraId="1B2D8A09"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15</w:t>
      </w:r>
      <w:r w:rsidRPr="00BF7405">
        <w:rPr>
          <w:rFonts w:ascii="Times New Roman" w:hAnsi="Times New Roman" w:cs="Times New Roman"/>
          <w:sz w:val="24"/>
          <w:szCs w:val="24"/>
        </w:rPr>
        <w:t xml:space="preserve"> – Četnost odpovědí na 1</w:t>
      </w:r>
      <w:r>
        <w:rPr>
          <w:rFonts w:ascii="Times New Roman" w:hAnsi="Times New Roman" w:cs="Times New Roman"/>
          <w:sz w:val="24"/>
          <w:szCs w:val="24"/>
        </w:rPr>
        <w:t>0</w:t>
      </w:r>
      <w:r w:rsidRPr="00BF7405">
        <w:rPr>
          <w:rFonts w:ascii="Times New Roman" w:hAnsi="Times New Roman" w:cs="Times New Roman"/>
          <w:sz w:val="24"/>
          <w:szCs w:val="24"/>
        </w:rPr>
        <w:t xml:space="preserve">. otázku. </w:t>
      </w:r>
    </w:p>
    <w:p w14:paraId="3D152BC0"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w:t>
      </w:r>
      <w:r w:rsidRPr="00BF7405">
        <w:rPr>
          <w:rFonts w:ascii="Times New Roman" w:hAnsi="Times New Roman" w:cs="Times New Roman"/>
          <w:sz w:val="24"/>
          <w:szCs w:val="24"/>
        </w:rPr>
        <w:t>6 – Četnost odpovědí na 1</w:t>
      </w:r>
      <w:r>
        <w:rPr>
          <w:rFonts w:ascii="Times New Roman" w:hAnsi="Times New Roman" w:cs="Times New Roman"/>
          <w:sz w:val="24"/>
          <w:szCs w:val="24"/>
        </w:rPr>
        <w:t>1</w:t>
      </w:r>
      <w:r w:rsidRPr="00BF7405">
        <w:rPr>
          <w:rFonts w:ascii="Times New Roman" w:hAnsi="Times New Roman" w:cs="Times New Roman"/>
          <w:sz w:val="24"/>
          <w:szCs w:val="24"/>
        </w:rPr>
        <w:t xml:space="preserve">. otázku. </w:t>
      </w:r>
    </w:p>
    <w:p w14:paraId="703C2C3B"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17</w:t>
      </w:r>
      <w:r w:rsidRPr="00BF7405">
        <w:rPr>
          <w:rFonts w:ascii="Times New Roman" w:hAnsi="Times New Roman" w:cs="Times New Roman"/>
          <w:sz w:val="24"/>
          <w:szCs w:val="24"/>
        </w:rPr>
        <w:t xml:space="preserve"> – Četnost odpovědí na 1</w:t>
      </w:r>
      <w:r>
        <w:rPr>
          <w:rFonts w:ascii="Times New Roman" w:hAnsi="Times New Roman" w:cs="Times New Roman"/>
          <w:sz w:val="24"/>
          <w:szCs w:val="24"/>
        </w:rPr>
        <w:t>2</w:t>
      </w:r>
      <w:r w:rsidRPr="00BF7405">
        <w:rPr>
          <w:rFonts w:ascii="Times New Roman" w:hAnsi="Times New Roman" w:cs="Times New Roman"/>
          <w:sz w:val="24"/>
          <w:szCs w:val="24"/>
        </w:rPr>
        <w:t xml:space="preserve">. otázku. </w:t>
      </w:r>
    </w:p>
    <w:p w14:paraId="4F79B836"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18</w:t>
      </w:r>
      <w:r w:rsidRPr="00BF7405">
        <w:rPr>
          <w:rFonts w:ascii="Times New Roman" w:hAnsi="Times New Roman" w:cs="Times New Roman"/>
          <w:sz w:val="24"/>
          <w:szCs w:val="24"/>
        </w:rPr>
        <w:t xml:space="preserve"> – Četnost odpovědí na 1</w:t>
      </w:r>
      <w:r>
        <w:rPr>
          <w:rFonts w:ascii="Times New Roman" w:hAnsi="Times New Roman" w:cs="Times New Roman"/>
          <w:sz w:val="24"/>
          <w:szCs w:val="24"/>
        </w:rPr>
        <w:t>3</w:t>
      </w:r>
      <w:r w:rsidRPr="00BF7405">
        <w:rPr>
          <w:rFonts w:ascii="Times New Roman" w:hAnsi="Times New Roman" w:cs="Times New Roman"/>
          <w:sz w:val="24"/>
          <w:szCs w:val="24"/>
        </w:rPr>
        <w:t xml:space="preserve">. otázku. </w:t>
      </w:r>
    </w:p>
    <w:p w14:paraId="0B9CD54C"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19</w:t>
      </w:r>
      <w:r w:rsidRPr="00BF7405">
        <w:rPr>
          <w:rFonts w:ascii="Times New Roman" w:hAnsi="Times New Roman" w:cs="Times New Roman"/>
          <w:sz w:val="24"/>
          <w:szCs w:val="24"/>
        </w:rPr>
        <w:t xml:space="preserve"> – Četnost odpovědí na 1</w:t>
      </w:r>
      <w:r>
        <w:rPr>
          <w:rFonts w:ascii="Times New Roman" w:hAnsi="Times New Roman" w:cs="Times New Roman"/>
          <w:sz w:val="24"/>
          <w:szCs w:val="24"/>
        </w:rPr>
        <w:t>4</w:t>
      </w:r>
      <w:r w:rsidRPr="00BF7405">
        <w:rPr>
          <w:rFonts w:ascii="Times New Roman" w:hAnsi="Times New Roman" w:cs="Times New Roman"/>
          <w:sz w:val="24"/>
          <w:szCs w:val="24"/>
        </w:rPr>
        <w:t xml:space="preserve">. otázku. </w:t>
      </w:r>
    </w:p>
    <w:p w14:paraId="1AAF8ABF" w14:textId="77777777" w:rsidR="00BF7405" w:rsidRPr="00BF7405" w:rsidRDefault="00BF7405" w:rsidP="00EB71B6">
      <w:pPr>
        <w:spacing w:line="360" w:lineRule="auto"/>
        <w:contextualSpacing/>
        <w:jc w:val="both"/>
        <w:rPr>
          <w:rFonts w:ascii="Times New Roman" w:hAnsi="Times New Roman" w:cs="Times New Roman"/>
          <w:sz w:val="24"/>
          <w:szCs w:val="24"/>
        </w:rPr>
      </w:pPr>
      <w:r w:rsidRPr="00BF7405">
        <w:rPr>
          <w:rFonts w:ascii="Times New Roman" w:hAnsi="Times New Roman" w:cs="Times New Roman"/>
          <w:sz w:val="24"/>
          <w:szCs w:val="24"/>
        </w:rPr>
        <w:t xml:space="preserve">Tabulka č. </w:t>
      </w:r>
      <w:r>
        <w:rPr>
          <w:rFonts w:ascii="Times New Roman" w:hAnsi="Times New Roman" w:cs="Times New Roman"/>
          <w:sz w:val="24"/>
          <w:szCs w:val="24"/>
        </w:rPr>
        <w:t>20</w:t>
      </w:r>
      <w:r w:rsidRPr="00BF7405">
        <w:rPr>
          <w:rFonts w:ascii="Times New Roman" w:hAnsi="Times New Roman" w:cs="Times New Roman"/>
          <w:sz w:val="24"/>
          <w:szCs w:val="24"/>
        </w:rPr>
        <w:t xml:space="preserve"> – Četnost odpovědí na 1</w:t>
      </w:r>
      <w:r>
        <w:rPr>
          <w:rFonts w:ascii="Times New Roman" w:hAnsi="Times New Roman" w:cs="Times New Roman"/>
          <w:sz w:val="24"/>
          <w:szCs w:val="24"/>
        </w:rPr>
        <w:t>5</w:t>
      </w:r>
      <w:r w:rsidRPr="00BF7405">
        <w:rPr>
          <w:rFonts w:ascii="Times New Roman" w:hAnsi="Times New Roman" w:cs="Times New Roman"/>
          <w:sz w:val="24"/>
          <w:szCs w:val="24"/>
        </w:rPr>
        <w:t xml:space="preserve">. otázku. </w:t>
      </w:r>
    </w:p>
    <w:p w14:paraId="5B6A7576" w14:textId="77777777" w:rsidR="00B317F1" w:rsidRPr="00B317F1" w:rsidRDefault="00B317F1" w:rsidP="00EB71B6">
      <w:pPr>
        <w:spacing w:line="360" w:lineRule="auto"/>
        <w:contextualSpacing/>
        <w:jc w:val="both"/>
        <w:rPr>
          <w:rFonts w:ascii="Times New Roman" w:hAnsi="Times New Roman" w:cs="Times New Roman"/>
          <w:sz w:val="30"/>
          <w:szCs w:val="30"/>
        </w:rPr>
      </w:pPr>
    </w:p>
    <w:p w14:paraId="1E2912ED"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1 – Grafické rozložení odpovědí na 1. otázku.</w:t>
      </w:r>
    </w:p>
    <w:p w14:paraId="28C7C685"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2 – Grafické rozložení odpovědí na 2. otázku.</w:t>
      </w:r>
    </w:p>
    <w:p w14:paraId="1317AD8B"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3 – Grafické rozložení odpovědí na 3. otázku.</w:t>
      </w:r>
    </w:p>
    <w:p w14:paraId="0E695D14"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4 – Grafické rozložení odpovědí na 4. otázku.</w:t>
      </w:r>
    </w:p>
    <w:p w14:paraId="7B2488DA"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5 – Grafické rozložení odpovědí na 5. otázku.</w:t>
      </w:r>
    </w:p>
    <w:p w14:paraId="43A30310"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6 – Grafické rozložení odpovědí na 6. otázku.</w:t>
      </w:r>
    </w:p>
    <w:p w14:paraId="5FB95DFE"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7 – Grafické rozložení odpovědí na 7. otázku.</w:t>
      </w:r>
    </w:p>
    <w:p w14:paraId="6557C9AA"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8 – Grafické rozložení odpovědí na 8. otázku.</w:t>
      </w:r>
    </w:p>
    <w:p w14:paraId="73E06A47"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9 – Grafické rozložení odpovědí na 9. otázku.</w:t>
      </w:r>
    </w:p>
    <w:p w14:paraId="035A18BD"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10 – Grafické rozložení odpovědí na 10. otázku.</w:t>
      </w:r>
    </w:p>
    <w:p w14:paraId="3273B05A"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11 – Grafické rozložení odpovědí na 11. otázku.</w:t>
      </w:r>
    </w:p>
    <w:p w14:paraId="1B412E2F"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lastRenderedPageBreak/>
        <w:t>Graf č. 12 – Grafické rozložení odpovědí na 12. otázku.</w:t>
      </w:r>
    </w:p>
    <w:p w14:paraId="2E959179"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13 – Grafické rozložení odpovědí na 13. otázku.</w:t>
      </w:r>
    </w:p>
    <w:p w14:paraId="3AFAA4FA" w14:textId="77777777" w:rsidR="00B317F1" w:rsidRPr="00B317F1" w:rsidRDefault="00B317F1" w:rsidP="00EB71B6">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14 – Grafické rozložení odpovědí na 14. otázku.</w:t>
      </w:r>
    </w:p>
    <w:p w14:paraId="76AF7737" w14:textId="14069F80" w:rsidR="0038327D" w:rsidRDefault="00B317F1" w:rsidP="0038327D">
      <w:pPr>
        <w:spacing w:line="360" w:lineRule="auto"/>
        <w:contextualSpacing/>
        <w:jc w:val="both"/>
        <w:rPr>
          <w:rFonts w:ascii="Times New Roman" w:hAnsi="Times New Roman" w:cs="Times New Roman"/>
          <w:sz w:val="24"/>
          <w:szCs w:val="24"/>
        </w:rPr>
      </w:pPr>
      <w:r w:rsidRPr="00B317F1">
        <w:rPr>
          <w:rFonts w:ascii="Times New Roman" w:hAnsi="Times New Roman" w:cs="Times New Roman"/>
          <w:sz w:val="24"/>
          <w:szCs w:val="24"/>
        </w:rPr>
        <w:t>Graf č. 15 – Grafické rozložení odpovědí na 15. otázku.</w:t>
      </w:r>
    </w:p>
    <w:p w14:paraId="5D219C5C" w14:textId="4431951B" w:rsidR="00372C89" w:rsidRDefault="00372C89" w:rsidP="0038327D">
      <w:pPr>
        <w:spacing w:line="360" w:lineRule="auto"/>
        <w:contextualSpacing/>
        <w:jc w:val="both"/>
        <w:rPr>
          <w:rFonts w:ascii="Times New Roman" w:hAnsi="Times New Roman" w:cs="Times New Roman"/>
          <w:sz w:val="24"/>
          <w:szCs w:val="24"/>
        </w:rPr>
      </w:pPr>
    </w:p>
    <w:p w14:paraId="3D320DFE" w14:textId="2361C0B7" w:rsidR="00372C89" w:rsidRDefault="00372C89" w:rsidP="0038327D">
      <w:pPr>
        <w:spacing w:line="360" w:lineRule="auto"/>
        <w:contextualSpacing/>
        <w:jc w:val="both"/>
        <w:rPr>
          <w:rFonts w:ascii="Times New Roman" w:hAnsi="Times New Roman" w:cs="Times New Roman"/>
          <w:sz w:val="24"/>
          <w:szCs w:val="24"/>
        </w:rPr>
      </w:pPr>
    </w:p>
    <w:p w14:paraId="782AF861" w14:textId="2387A184" w:rsidR="00372C89" w:rsidRDefault="00372C89" w:rsidP="0038327D">
      <w:pPr>
        <w:spacing w:line="360" w:lineRule="auto"/>
        <w:contextualSpacing/>
        <w:jc w:val="both"/>
        <w:rPr>
          <w:rFonts w:ascii="Times New Roman" w:hAnsi="Times New Roman" w:cs="Times New Roman"/>
          <w:sz w:val="24"/>
          <w:szCs w:val="24"/>
        </w:rPr>
      </w:pPr>
    </w:p>
    <w:p w14:paraId="254C1D98" w14:textId="7418257C" w:rsidR="00372C89" w:rsidRDefault="00372C89" w:rsidP="0038327D">
      <w:pPr>
        <w:spacing w:line="360" w:lineRule="auto"/>
        <w:contextualSpacing/>
        <w:jc w:val="both"/>
        <w:rPr>
          <w:rFonts w:ascii="Times New Roman" w:hAnsi="Times New Roman" w:cs="Times New Roman"/>
          <w:sz w:val="24"/>
          <w:szCs w:val="24"/>
        </w:rPr>
      </w:pPr>
    </w:p>
    <w:p w14:paraId="5D62FB02" w14:textId="39446A65" w:rsidR="00372C89" w:rsidRDefault="00372C89" w:rsidP="0038327D">
      <w:pPr>
        <w:spacing w:line="360" w:lineRule="auto"/>
        <w:contextualSpacing/>
        <w:jc w:val="both"/>
        <w:rPr>
          <w:rFonts w:ascii="Times New Roman" w:hAnsi="Times New Roman" w:cs="Times New Roman"/>
          <w:sz w:val="24"/>
          <w:szCs w:val="24"/>
        </w:rPr>
      </w:pPr>
    </w:p>
    <w:p w14:paraId="10B28966" w14:textId="2C4DC654" w:rsidR="00372C89" w:rsidRDefault="00372C89" w:rsidP="0038327D">
      <w:pPr>
        <w:spacing w:line="360" w:lineRule="auto"/>
        <w:contextualSpacing/>
        <w:jc w:val="both"/>
        <w:rPr>
          <w:rFonts w:ascii="Times New Roman" w:hAnsi="Times New Roman" w:cs="Times New Roman"/>
          <w:sz w:val="24"/>
          <w:szCs w:val="24"/>
        </w:rPr>
      </w:pPr>
    </w:p>
    <w:p w14:paraId="3EBE47CD" w14:textId="24D561A9" w:rsidR="00372C89" w:rsidRDefault="00372C89" w:rsidP="0038327D">
      <w:pPr>
        <w:spacing w:line="360" w:lineRule="auto"/>
        <w:contextualSpacing/>
        <w:jc w:val="both"/>
        <w:rPr>
          <w:rFonts w:ascii="Times New Roman" w:hAnsi="Times New Roman" w:cs="Times New Roman"/>
          <w:sz w:val="24"/>
          <w:szCs w:val="24"/>
        </w:rPr>
      </w:pPr>
    </w:p>
    <w:p w14:paraId="2910503C" w14:textId="71E2DE58" w:rsidR="00372C89" w:rsidRDefault="00372C89" w:rsidP="0038327D">
      <w:pPr>
        <w:spacing w:line="360" w:lineRule="auto"/>
        <w:contextualSpacing/>
        <w:jc w:val="both"/>
        <w:rPr>
          <w:rFonts w:ascii="Times New Roman" w:hAnsi="Times New Roman" w:cs="Times New Roman"/>
          <w:sz w:val="24"/>
          <w:szCs w:val="24"/>
        </w:rPr>
      </w:pPr>
    </w:p>
    <w:p w14:paraId="2778B9ED" w14:textId="5D81788F" w:rsidR="00372C89" w:rsidRDefault="00372C89" w:rsidP="0038327D">
      <w:pPr>
        <w:spacing w:line="360" w:lineRule="auto"/>
        <w:contextualSpacing/>
        <w:jc w:val="both"/>
        <w:rPr>
          <w:rFonts w:ascii="Times New Roman" w:hAnsi="Times New Roman" w:cs="Times New Roman"/>
          <w:sz w:val="24"/>
          <w:szCs w:val="24"/>
        </w:rPr>
      </w:pPr>
    </w:p>
    <w:p w14:paraId="4AFB0062" w14:textId="1A4A81CD" w:rsidR="00372C89" w:rsidRDefault="00372C89" w:rsidP="0038327D">
      <w:pPr>
        <w:spacing w:line="360" w:lineRule="auto"/>
        <w:contextualSpacing/>
        <w:jc w:val="both"/>
        <w:rPr>
          <w:rFonts w:ascii="Times New Roman" w:hAnsi="Times New Roman" w:cs="Times New Roman"/>
          <w:sz w:val="24"/>
          <w:szCs w:val="24"/>
        </w:rPr>
      </w:pPr>
    </w:p>
    <w:p w14:paraId="376252EA" w14:textId="0F3A9F97" w:rsidR="00372C89" w:rsidRDefault="00372C89" w:rsidP="0038327D">
      <w:pPr>
        <w:spacing w:line="360" w:lineRule="auto"/>
        <w:contextualSpacing/>
        <w:jc w:val="both"/>
        <w:rPr>
          <w:rFonts w:ascii="Times New Roman" w:hAnsi="Times New Roman" w:cs="Times New Roman"/>
          <w:sz w:val="24"/>
          <w:szCs w:val="24"/>
        </w:rPr>
      </w:pPr>
    </w:p>
    <w:p w14:paraId="5709159B" w14:textId="128ECC87" w:rsidR="00372C89" w:rsidRDefault="00372C89" w:rsidP="0038327D">
      <w:pPr>
        <w:spacing w:line="360" w:lineRule="auto"/>
        <w:contextualSpacing/>
        <w:jc w:val="both"/>
        <w:rPr>
          <w:rFonts w:ascii="Times New Roman" w:hAnsi="Times New Roman" w:cs="Times New Roman"/>
          <w:sz w:val="24"/>
          <w:szCs w:val="24"/>
        </w:rPr>
      </w:pPr>
    </w:p>
    <w:p w14:paraId="0B491C21" w14:textId="0EC8E39A" w:rsidR="00372C89" w:rsidRDefault="00372C89" w:rsidP="0038327D">
      <w:pPr>
        <w:spacing w:line="360" w:lineRule="auto"/>
        <w:contextualSpacing/>
        <w:jc w:val="both"/>
        <w:rPr>
          <w:rFonts w:ascii="Times New Roman" w:hAnsi="Times New Roman" w:cs="Times New Roman"/>
          <w:sz w:val="24"/>
          <w:szCs w:val="24"/>
        </w:rPr>
      </w:pPr>
    </w:p>
    <w:p w14:paraId="4BD0349B" w14:textId="0D7EF7DA" w:rsidR="00372C89" w:rsidRDefault="00372C89" w:rsidP="0038327D">
      <w:pPr>
        <w:spacing w:line="360" w:lineRule="auto"/>
        <w:contextualSpacing/>
        <w:jc w:val="both"/>
        <w:rPr>
          <w:rFonts w:ascii="Times New Roman" w:hAnsi="Times New Roman" w:cs="Times New Roman"/>
          <w:sz w:val="24"/>
          <w:szCs w:val="24"/>
        </w:rPr>
      </w:pPr>
    </w:p>
    <w:p w14:paraId="5AF71BFE" w14:textId="54F9C925" w:rsidR="00372C89" w:rsidRDefault="00372C89" w:rsidP="0038327D">
      <w:pPr>
        <w:spacing w:line="360" w:lineRule="auto"/>
        <w:contextualSpacing/>
        <w:jc w:val="both"/>
        <w:rPr>
          <w:rFonts w:ascii="Times New Roman" w:hAnsi="Times New Roman" w:cs="Times New Roman"/>
          <w:sz w:val="24"/>
          <w:szCs w:val="24"/>
        </w:rPr>
      </w:pPr>
    </w:p>
    <w:p w14:paraId="0DA68389" w14:textId="77777777" w:rsidR="00372C89" w:rsidRDefault="00372C89" w:rsidP="0038327D">
      <w:pPr>
        <w:spacing w:line="360" w:lineRule="auto"/>
        <w:contextualSpacing/>
        <w:jc w:val="both"/>
        <w:rPr>
          <w:rFonts w:ascii="Times New Roman" w:hAnsi="Times New Roman" w:cs="Times New Roman"/>
          <w:sz w:val="24"/>
          <w:szCs w:val="24"/>
        </w:rPr>
      </w:pPr>
    </w:p>
    <w:p w14:paraId="58BD3E20" w14:textId="6F052B50" w:rsidR="00372C89" w:rsidRDefault="00372C89" w:rsidP="0038327D">
      <w:pPr>
        <w:spacing w:line="360" w:lineRule="auto"/>
        <w:contextualSpacing/>
        <w:jc w:val="both"/>
        <w:rPr>
          <w:rFonts w:ascii="Times New Roman" w:hAnsi="Times New Roman" w:cs="Times New Roman"/>
          <w:sz w:val="24"/>
          <w:szCs w:val="24"/>
        </w:rPr>
      </w:pPr>
    </w:p>
    <w:p w14:paraId="345B8629" w14:textId="3636B487" w:rsidR="00372C89" w:rsidRDefault="00372C89" w:rsidP="0038327D">
      <w:pPr>
        <w:spacing w:line="360" w:lineRule="auto"/>
        <w:contextualSpacing/>
        <w:jc w:val="both"/>
        <w:rPr>
          <w:rFonts w:ascii="Times New Roman" w:hAnsi="Times New Roman" w:cs="Times New Roman"/>
          <w:sz w:val="24"/>
          <w:szCs w:val="24"/>
        </w:rPr>
      </w:pPr>
    </w:p>
    <w:p w14:paraId="6BB86C84" w14:textId="00EFFA92" w:rsidR="00372C89" w:rsidRDefault="00372C89" w:rsidP="0038327D">
      <w:pPr>
        <w:spacing w:line="360" w:lineRule="auto"/>
        <w:contextualSpacing/>
        <w:jc w:val="both"/>
        <w:rPr>
          <w:rFonts w:ascii="Times New Roman" w:hAnsi="Times New Roman" w:cs="Times New Roman"/>
          <w:sz w:val="24"/>
          <w:szCs w:val="24"/>
        </w:rPr>
      </w:pPr>
    </w:p>
    <w:p w14:paraId="22261070" w14:textId="16B9FA3C" w:rsidR="00372C89" w:rsidRDefault="00372C89" w:rsidP="0038327D">
      <w:pPr>
        <w:spacing w:line="360" w:lineRule="auto"/>
        <w:contextualSpacing/>
        <w:jc w:val="both"/>
        <w:rPr>
          <w:rFonts w:ascii="Times New Roman" w:hAnsi="Times New Roman" w:cs="Times New Roman"/>
          <w:sz w:val="24"/>
          <w:szCs w:val="24"/>
        </w:rPr>
      </w:pPr>
    </w:p>
    <w:p w14:paraId="77C1807F" w14:textId="556B8AE3" w:rsidR="00372C89" w:rsidRDefault="00372C89" w:rsidP="0038327D">
      <w:pPr>
        <w:spacing w:line="360" w:lineRule="auto"/>
        <w:contextualSpacing/>
        <w:jc w:val="both"/>
        <w:rPr>
          <w:rFonts w:ascii="Times New Roman" w:hAnsi="Times New Roman" w:cs="Times New Roman"/>
          <w:sz w:val="24"/>
          <w:szCs w:val="24"/>
        </w:rPr>
      </w:pPr>
    </w:p>
    <w:p w14:paraId="19BBFEF5" w14:textId="5C30C456" w:rsidR="00372C89" w:rsidRDefault="00372C89" w:rsidP="0038327D">
      <w:pPr>
        <w:spacing w:line="360" w:lineRule="auto"/>
        <w:contextualSpacing/>
        <w:jc w:val="both"/>
        <w:rPr>
          <w:rFonts w:ascii="Times New Roman" w:hAnsi="Times New Roman" w:cs="Times New Roman"/>
          <w:sz w:val="24"/>
          <w:szCs w:val="24"/>
        </w:rPr>
      </w:pPr>
    </w:p>
    <w:p w14:paraId="55E8EE15" w14:textId="64028979" w:rsidR="00372C89" w:rsidRDefault="00372C89" w:rsidP="0038327D">
      <w:pPr>
        <w:spacing w:line="360" w:lineRule="auto"/>
        <w:contextualSpacing/>
        <w:jc w:val="both"/>
        <w:rPr>
          <w:rFonts w:ascii="Times New Roman" w:hAnsi="Times New Roman" w:cs="Times New Roman"/>
          <w:sz w:val="24"/>
          <w:szCs w:val="24"/>
        </w:rPr>
      </w:pPr>
    </w:p>
    <w:p w14:paraId="5060CBBC" w14:textId="2C74D0E7" w:rsidR="00372C89" w:rsidRDefault="00372C89" w:rsidP="0038327D">
      <w:pPr>
        <w:spacing w:line="360" w:lineRule="auto"/>
        <w:contextualSpacing/>
        <w:jc w:val="both"/>
        <w:rPr>
          <w:rFonts w:ascii="Times New Roman" w:hAnsi="Times New Roman" w:cs="Times New Roman"/>
          <w:sz w:val="24"/>
          <w:szCs w:val="24"/>
        </w:rPr>
      </w:pPr>
    </w:p>
    <w:p w14:paraId="187EED16" w14:textId="585A1D30" w:rsidR="00372C89" w:rsidRDefault="00372C89" w:rsidP="0038327D">
      <w:pPr>
        <w:spacing w:line="360" w:lineRule="auto"/>
        <w:contextualSpacing/>
        <w:jc w:val="both"/>
        <w:rPr>
          <w:rFonts w:ascii="Times New Roman" w:hAnsi="Times New Roman" w:cs="Times New Roman"/>
          <w:sz w:val="24"/>
          <w:szCs w:val="24"/>
        </w:rPr>
      </w:pPr>
    </w:p>
    <w:p w14:paraId="141E9D1F" w14:textId="4BCDC646" w:rsidR="00372C89" w:rsidRDefault="00372C89" w:rsidP="0038327D">
      <w:pPr>
        <w:spacing w:line="360" w:lineRule="auto"/>
        <w:contextualSpacing/>
        <w:jc w:val="both"/>
        <w:rPr>
          <w:rFonts w:ascii="Times New Roman" w:hAnsi="Times New Roman" w:cs="Times New Roman"/>
          <w:sz w:val="24"/>
          <w:szCs w:val="24"/>
        </w:rPr>
      </w:pPr>
    </w:p>
    <w:p w14:paraId="303C45A5" w14:textId="13489918" w:rsidR="00304870" w:rsidRDefault="00304870" w:rsidP="0038327D">
      <w:pPr>
        <w:spacing w:line="360" w:lineRule="auto"/>
        <w:contextualSpacing/>
        <w:jc w:val="both"/>
        <w:rPr>
          <w:rFonts w:ascii="Times New Roman" w:hAnsi="Times New Roman" w:cs="Times New Roman"/>
          <w:sz w:val="24"/>
          <w:szCs w:val="24"/>
        </w:rPr>
      </w:pPr>
    </w:p>
    <w:p w14:paraId="6325F280" w14:textId="77777777" w:rsidR="00304870" w:rsidRDefault="00304870" w:rsidP="0038327D">
      <w:pPr>
        <w:spacing w:line="360" w:lineRule="auto"/>
        <w:contextualSpacing/>
        <w:jc w:val="both"/>
        <w:rPr>
          <w:rFonts w:ascii="Times New Roman" w:hAnsi="Times New Roman" w:cs="Times New Roman"/>
          <w:sz w:val="24"/>
          <w:szCs w:val="24"/>
        </w:rPr>
      </w:pPr>
    </w:p>
    <w:p w14:paraId="5536B44F" w14:textId="070877F9" w:rsidR="00DD74FF" w:rsidRPr="00DD74FF" w:rsidRDefault="00DD74FF" w:rsidP="00DD74FF">
      <w:pPr>
        <w:keepNext/>
        <w:keepLines/>
        <w:spacing w:before="240" w:line="360" w:lineRule="auto"/>
        <w:ind w:left="432" w:hanging="432"/>
        <w:outlineLvl w:val="0"/>
        <w:rPr>
          <w:rFonts w:ascii="Times New Roman" w:eastAsiaTheme="majorEastAsia" w:hAnsi="Times New Roman" w:cs="Times New Roman"/>
          <w:b/>
          <w:sz w:val="30"/>
          <w:szCs w:val="30"/>
        </w:rPr>
      </w:pPr>
      <w:bookmarkStart w:id="48" w:name="_Toc26466982"/>
      <w:r w:rsidRPr="00DD74FF">
        <w:rPr>
          <w:rFonts w:ascii="Times New Roman" w:eastAsiaTheme="majorEastAsia" w:hAnsi="Times New Roman" w:cs="Times New Roman"/>
          <w:b/>
          <w:sz w:val="30"/>
          <w:szCs w:val="30"/>
        </w:rPr>
        <w:lastRenderedPageBreak/>
        <w:t>Seznam zkratek</w:t>
      </w:r>
      <w:bookmarkEnd w:id="48"/>
      <w:r w:rsidRPr="00DD74FF">
        <w:rPr>
          <w:rFonts w:ascii="Times New Roman" w:eastAsiaTheme="majorEastAsia" w:hAnsi="Times New Roman" w:cs="Times New Roman"/>
          <w:b/>
          <w:sz w:val="30"/>
          <w:szCs w:val="30"/>
        </w:rPr>
        <w:t xml:space="preserve"> </w:t>
      </w:r>
    </w:p>
    <w:p w14:paraId="2EB0192F"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ADD – zkratka anglického "</w:t>
      </w:r>
      <w:proofErr w:type="spellStart"/>
      <w:r w:rsidRPr="00DD74FF">
        <w:rPr>
          <w:rFonts w:ascii="Times New Roman" w:hAnsi="Times New Roman" w:cs="Times New Roman"/>
          <w:sz w:val="24"/>
          <w:szCs w:val="24"/>
        </w:rPr>
        <w:t>Attention</w:t>
      </w:r>
      <w:proofErr w:type="spellEnd"/>
      <w:r w:rsidRPr="00DD74FF">
        <w:rPr>
          <w:rFonts w:ascii="Times New Roman" w:hAnsi="Times New Roman" w:cs="Times New Roman"/>
          <w:sz w:val="24"/>
          <w:szCs w:val="24"/>
        </w:rPr>
        <w:t xml:space="preserve"> Deficit </w:t>
      </w:r>
      <w:proofErr w:type="spellStart"/>
      <w:r w:rsidRPr="00DD74FF">
        <w:rPr>
          <w:rFonts w:ascii="Times New Roman" w:hAnsi="Times New Roman" w:cs="Times New Roman"/>
          <w:sz w:val="24"/>
          <w:szCs w:val="24"/>
        </w:rPr>
        <w:t>Disorder</w:t>
      </w:r>
      <w:proofErr w:type="spellEnd"/>
      <w:r w:rsidRPr="00DD74FF">
        <w:rPr>
          <w:rFonts w:ascii="Times New Roman" w:hAnsi="Times New Roman" w:cs="Times New Roman"/>
          <w:sz w:val="24"/>
          <w:szCs w:val="24"/>
        </w:rPr>
        <w:t>" - porucha pozornosti</w:t>
      </w:r>
    </w:p>
    <w:p w14:paraId="34C2FBCA"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ADHD – zkratka anglického „</w:t>
      </w:r>
      <w:proofErr w:type="spellStart"/>
      <w:r w:rsidRPr="00DD74FF">
        <w:rPr>
          <w:rFonts w:ascii="Times New Roman" w:hAnsi="Times New Roman" w:cs="Times New Roman"/>
          <w:sz w:val="24"/>
          <w:szCs w:val="24"/>
        </w:rPr>
        <w:t>Attention</w:t>
      </w:r>
      <w:proofErr w:type="spellEnd"/>
      <w:r w:rsidRPr="00DD74FF">
        <w:rPr>
          <w:rFonts w:ascii="Times New Roman" w:hAnsi="Times New Roman" w:cs="Times New Roman"/>
          <w:sz w:val="24"/>
          <w:szCs w:val="24"/>
        </w:rPr>
        <w:t xml:space="preserve"> Deficit </w:t>
      </w:r>
      <w:proofErr w:type="spellStart"/>
      <w:r w:rsidRPr="00DD74FF">
        <w:rPr>
          <w:rFonts w:ascii="Times New Roman" w:hAnsi="Times New Roman" w:cs="Times New Roman"/>
          <w:sz w:val="24"/>
          <w:szCs w:val="24"/>
        </w:rPr>
        <w:t>Hyperactivity</w:t>
      </w:r>
      <w:proofErr w:type="spellEnd"/>
      <w:r w:rsidRPr="00DD74FF">
        <w:rPr>
          <w:rFonts w:ascii="Times New Roman" w:hAnsi="Times New Roman" w:cs="Times New Roman"/>
          <w:sz w:val="24"/>
          <w:szCs w:val="24"/>
        </w:rPr>
        <w:t xml:space="preserve"> </w:t>
      </w:r>
      <w:proofErr w:type="spellStart"/>
      <w:r w:rsidRPr="00DD74FF">
        <w:rPr>
          <w:rFonts w:ascii="Times New Roman" w:hAnsi="Times New Roman" w:cs="Times New Roman"/>
          <w:sz w:val="24"/>
          <w:szCs w:val="24"/>
        </w:rPr>
        <w:t>Disorder</w:t>
      </w:r>
      <w:proofErr w:type="spellEnd"/>
      <w:r w:rsidRPr="00DD74FF">
        <w:rPr>
          <w:rFonts w:ascii="Times New Roman" w:hAnsi="Times New Roman" w:cs="Times New Roman"/>
          <w:sz w:val="24"/>
          <w:szCs w:val="24"/>
        </w:rPr>
        <w:t>“ – porucha pozornosti s hyperaktivitou</w:t>
      </w:r>
    </w:p>
    <w:p w14:paraId="37423473"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 xml:space="preserve">Č. – číslo </w:t>
      </w:r>
    </w:p>
    <w:p w14:paraId="01E2DEDF"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IVP – individuální vzdělávací plán</w:t>
      </w:r>
    </w:p>
    <w:p w14:paraId="778CC23D"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 xml:space="preserve">MKN – 10 Mezinárodní klasifikace nemocí a souvisejících zdravotních problémů </w:t>
      </w:r>
    </w:p>
    <w:p w14:paraId="6E0484F6"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 xml:space="preserve">MŠMT – Ministerstvo školní, mládeže a tělovýchovy </w:t>
      </w:r>
    </w:p>
    <w:p w14:paraId="3E6DCA60"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 xml:space="preserve">PPP </w:t>
      </w:r>
      <w:r w:rsidRPr="00DD74FF">
        <w:rPr>
          <w:rFonts w:ascii="Times New Roman" w:hAnsi="Times New Roman" w:cs="Times New Roman"/>
          <w:sz w:val="24"/>
          <w:szCs w:val="24"/>
        </w:rPr>
        <w:softHyphen/>
        <w:t xml:space="preserve">– </w:t>
      </w:r>
      <w:proofErr w:type="spellStart"/>
      <w:r w:rsidRPr="00DD74FF">
        <w:rPr>
          <w:rFonts w:ascii="Times New Roman" w:hAnsi="Times New Roman" w:cs="Times New Roman"/>
          <w:sz w:val="24"/>
          <w:szCs w:val="24"/>
        </w:rPr>
        <w:t>Pedagogicko</w:t>
      </w:r>
      <w:proofErr w:type="spellEnd"/>
      <w:r w:rsidRPr="00DD74FF">
        <w:rPr>
          <w:rFonts w:ascii="Times New Roman" w:hAnsi="Times New Roman" w:cs="Times New Roman"/>
          <w:sz w:val="24"/>
          <w:szCs w:val="24"/>
        </w:rPr>
        <w:t xml:space="preserve"> – psychologická poradna </w:t>
      </w:r>
    </w:p>
    <w:p w14:paraId="14F9AC34"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 xml:space="preserve">SPC – speciálně pedagogické centrum </w:t>
      </w:r>
    </w:p>
    <w:p w14:paraId="49500CE0"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SPU – specifické poruchy učení</w:t>
      </w:r>
    </w:p>
    <w:p w14:paraId="1F0AB9E1"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Str. – strana</w:t>
      </w:r>
    </w:p>
    <w:p w14:paraId="7989B1AB"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SVP – speciální vzdělávací potřeby</w:t>
      </w:r>
    </w:p>
    <w:p w14:paraId="3271F185"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ŠPP – školní poradenské pracoviště</w:t>
      </w:r>
    </w:p>
    <w:p w14:paraId="584B53A8"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TU – třídní učitel</w:t>
      </w:r>
    </w:p>
    <w:p w14:paraId="5CD533CA"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VO – výzkumná otázka</w:t>
      </w:r>
    </w:p>
    <w:p w14:paraId="7A30AB77" w14:textId="77777777" w:rsidR="00DD74FF" w:rsidRPr="00DD74FF" w:rsidRDefault="00DD74FF" w:rsidP="00DD74FF">
      <w:pPr>
        <w:spacing w:line="360" w:lineRule="auto"/>
        <w:contextualSpacing/>
        <w:jc w:val="both"/>
        <w:rPr>
          <w:rFonts w:ascii="Times New Roman" w:hAnsi="Times New Roman" w:cs="Times New Roman"/>
          <w:sz w:val="24"/>
          <w:szCs w:val="24"/>
        </w:rPr>
      </w:pPr>
      <w:r w:rsidRPr="00DD74FF">
        <w:rPr>
          <w:rFonts w:ascii="Times New Roman" w:hAnsi="Times New Roman" w:cs="Times New Roman"/>
          <w:sz w:val="24"/>
          <w:szCs w:val="24"/>
        </w:rPr>
        <w:t>ZŠ – základní škola</w:t>
      </w:r>
    </w:p>
    <w:p w14:paraId="382EE154" w14:textId="77777777" w:rsidR="00DD74FF" w:rsidRDefault="00DD74FF" w:rsidP="00A3564E">
      <w:pPr>
        <w:pStyle w:val="Nadpis1"/>
        <w:numPr>
          <w:ilvl w:val="0"/>
          <w:numId w:val="0"/>
        </w:numPr>
        <w:spacing w:line="360" w:lineRule="auto"/>
        <w:ind w:left="432" w:hanging="432"/>
        <w:rPr>
          <w:rFonts w:ascii="Times New Roman" w:hAnsi="Times New Roman" w:cs="Times New Roman"/>
          <w:b/>
          <w:color w:val="auto"/>
          <w:sz w:val="30"/>
          <w:szCs w:val="30"/>
        </w:rPr>
      </w:pPr>
    </w:p>
    <w:p w14:paraId="798718F9" w14:textId="77777777" w:rsidR="00DD74FF" w:rsidRDefault="00DD74FF" w:rsidP="00DD74FF"/>
    <w:p w14:paraId="4ED5F0E8" w14:textId="77777777" w:rsidR="00DD74FF" w:rsidRDefault="00DD74FF" w:rsidP="00DD74FF"/>
    <w:p w14:paraId="0087D637" w14:textId="77777777" w:rsidR="00DD74FF" w:rsidRDefault="00DD74FF" w:rsidP="00DD74FF"/>
    <w:p w14:paraId="7631BEF7" w14:textId="77777777" w:rsidR="00DD74FF" w:rsidRDefault="00DD74FF" w:rsidP="00DD74FF"/>
    <w:p w14:paraId="6D77F267" w14:textId="77777777" w:rsidR="00DD74FF" w:rsidRDefault="00DD74FF" w:rsidP="00DD74FF"/>
    <w:p w14:paraId="2D9B5BB8" w14:textId="77777777" w:rsidR="00DD74FF" w:rsidRDefault="00DD74FF" w:rsidP="00DD74FF"/>
    <w:p w14:paraId="3C1A76E3" w14:textId="77777777" w:rsidR="00DD74FF" w:rsidRDefault="00DD74FF" w:rsidP="00DD74FF"/>
    <w:p w14:paraId="5E4FC285" w14:textId="77777777" w:rsidR="00DD74FF" w:rsidRDefault="00DD74FF" w:rsidP="00DD74FF"/>
    <w:p w14:paraId="34E66346" w14:textId="77777777" w:rsidR="00DD74FF" w:rsidRDefault="00DD74FF" w:rsidP="00DD74FF"/>
    <w:p w14:paraId="057B510C" w14:textId="4810D23F" w:rsidR="00DD74FF" w:rsidRDefault="00DD74FF" w:rsidP="00DD74FF"/>
    <w:p w14:paraId="485E8C8F" w14:textId="6E432356" w:rsidR="00372C89" w:rsidRDefault="00372C89" w:rsidP="00DD74FF"/>
    <w:p w14:paraId="20AF8ED5" w14:textId="0A074D23" w:rsidR="00372C89" w:rsidRDefault="00372C89" w:rsidP="00DD74FF"/>
    <w:p w14:paraId="5526DD54" w14:textId="4F05C066" w:rsidR="00372C89" w:rsidRDefault="00372C89" w:rsidP="00DD74FF"/>
    <w:p w14:paraId="2AB2DD93" w14:textId="2AEB260C" w:rsidR="00372C89" w:rsidRDefault="00372C89" w:rsidP="00DD74FF"/>
    <w:p w14:paraId="1A1F6571" w14:textId="418353AD" w:rsidR="00372C89" w:rsidRDefault="00372C89" w:rsidP="00DD74FF"/>
    <w:p w14:paraId="662DF374" w14:textId="0BE1A0A8" w:rsidR="00372C89" w:rsidRDefault="00372C89" w:rsidP="00DD74FF"/>
    <w:p w14:paraId="69DCF5A4" w14:textId="77777777" w:rsidR="00372C89" w:rsidRDefault="00372C89" w:rsidP="00DD74FF"/>
    <w:p w14:paraId="66E0D9F3" w14:textId="77777777" w:rsidR="00DD74FF" w:rsidRDefault="00DD74FF" w:rsidP="00DD74FF"/>
    <w:p w14:paraId="5B164001" w14:textId="77777777" w:rsidR="00DD74FF" w:rsidRPr="00DD74FF" w:rsidRDefault="00DD74FF" w:rsidP="00DD74FF"/>
    <w:p w14:paraId="7FA24272" w14:textId="77777777" w:rsidR="00A3564E" w:rsidRDefault="00A3564E" w:rsidP="00A3564E">
      <w:pPr>
        <w:pStyle w:val="Nadpis1"/>
        <w:numPr>
          <w:ilvl w:val="0"/>
          <w:numId w:val="0"/>
        </w:numPr>
        <w:spacing w:line="360" w:lineRule="auto"/>
        <w:ind w:left="432" w:hanging="432"/>
        <w:rPr>
          <w:rFonts w:ascii="Times New Roman" w:hAnsi="Times New Roman" w:cs="Times New Roman"/>
          <w:b/>
          <w:color w:val="auto"/>
          <w:sz w:val="30"/>
          <w:szCs w:val="30"/>
        </w:rPr>
      </w:pPr>
      <w:bookmarkStart w:id="49" w:name="_Toc26466983"/>
      <w:r w:rsidRPr="00A3564E">
        <w:rPr>
          <w:rFonts w:ascii="Times New Roman" w:hAnsi="Times New Roman" w:cs="Times New Roman"/>
          <w:b/>
          <w:color w:val="auto"/>
          <w:sz w:val="30"/>
          <w:szCs w:val="30"/>
        </w:rPr>
        <w:lastRenderedPageBreak/>
        <w:t>Seznam příloh</w:t>
      </w:r>
      <w:bookmarkEnd w:id="49"/>
    </w:p>
    <w:p w14:paraId="0EDC18B0" w14:textId="77777777" w:rsidR="00DD74FF" w:rsidRDefault="00DD74FF" w:rsidP="00DD74FF">
      <w:pPr>
        <w:rPr>
          <w:rFonts w:ascii="Times New Roman" w:hAnsi="Times New Roman" w:cs="Times New Roman"/>
          <w:sz w:val="24"/>
          <w:szCs w:val="24"/>
        </w:rPr>
      </w:pPr>
      <w:r w:rsidRPr="00DD74FF">
        <w:rPr>
          <w:rFonts w:ascii="Times New Roman" w:hAnsi="Times New Roman" w:cs="Times New Roman"/>
          <w:sz w:val="24"/>
          <w:szCs w:val="24"/>
        </w:rPr>
        <w:t>Příloha č. 1 – přepsaní kódované rozhovory</w:t>
      </w:r>
    </w:p>
    <w:p w14:paraId="2CABC26C" w14:textId="77777777" w:rsidR="00DD7776" w:rsidRPr="00DD74FF" w:rsidRDefault="00DD7776" w:rsidP="00DD74FF">
      <w:pPr>
        <w:rPr>
          <w:rFonts w:ascii="Times New Roman" w:hAnsi="Times New Roman" w:cs="Times New Roman"/>
          <w:sz w:val="24"/>
          <w:szCs w:val="24"/>
        </w:rPr>
      </w:pPr>
      <w:r>
        <w:rPr>
          <w:rFonts w:ascii="Times New Roman" w:hAnsi="Times New Roman" w:cs="Times New Roman"/>
          <w:sz w:val="24"/>
          <w:szCs w:val="24"/>
        </w:rPr>
        <w:t>Příloha č. 2 – dotazník pro rodiče</w:t>
      </w:r>
    </w:p>
    <w:p w14:paraId="544E82B3" w14:textId="77777777" w:rsidR="00DD74FF" w:rsidRDefault="00DD74FF" w:rsidP="00DD74FF">
      <w:pPr>
        <w:rPr>
          <w:rFonts w:ascii="Times New Roman" w:hAnsi="Times New Roman" w:cs="Times New Roman"/>
          <w:sz w:val="24"/>
          <w:szCs w:val="24"/>
        </w:rPr>
      </w:pPr>
    </w:p>
    <w:p w14:paraId="62F8E238" w14:textId="77777777" w:rsidR="00DD74FF" w:rsidRDefault="00DD74FF" w:rsidP="00DD74FF">
      <w:pPr>
        <w:rPr>
          <w:rFonts w:ascii="Times New Roman" w:hAnsi="Times New Roman" w:cs="Times New Roman"/>
          <w:sz w:val="24"/>
          <w:szCs w:val="24"/>
        </w:rPr>
      </w:pPr>
    </w:p>
    <w:p w14:paraId="010B6C58" w14:textId="77777777" w:rsidR="00DD74FF" w:rsidRDefault="00DD74FF" w:rsidP="00DD74FF">
      <w:pPr>
        <w:rPr>
          <w:rFonts w:ascii="Times New Roman" w:hAnsi="Times New Roman" w:cs="Times New Roman"/>
          <w:sz w:val="24"/>
          <w:szCs w:val="24"/>
        </w:rPr>
      </w:pPr>
    </w:p>
    <w:p w14:paraId="2E4811F5" w14:textId="77777777" w:rsidR="00DD74FF" w:rsidRDefault="00DD74FF" w:rsidP="00DD74FF">
      <w:pPr>
        <w:rPr>
          <w:rFonts w:ascii="Times New Roman" w:hAnsi="Times New Roman" w:cs="Times New Roman"/>
          <w:sz w:val="24"/>
          <w:szCs w:val="24"/>
        </w:rPr>
      </w:pPr>
    </w:p>
    <w:p w14:paraId="1DE5C15E" w14:textId="77777777" w:rsidR="00DD74FF" w:rsidRDefault="00DD74FF" w:rsidP="00DD74FF">
      <w:pPr>
        <w:rPr>
          <w:rFonts w:ascii="Times New Roman" w:hAnsi="Times New Roman" w:cs="Times New Roman"/>
          <w:sz w:val="24"/>
          <w:szCs w:val="24"/>
        </w:rPr>
      </w:pPr>
    </w:p>
    <w:p w14:paraId="1237FE91" w14:textId="77777777" w:rsidR="00DD74FF" w:rsidRDefault="00DD74FF" w:rsidP="00DD74FF">
      <w:pPr>
        <w:rPr>
          <w:rFonts w:ascii="Times New Roman" w:hAnsi="Times New Roman" w:cs="Times New Roman"/>
          <w:sz w:val="24"/>
          <w:szCs w:val="24"/>
        </w:rPr>
      </w:pPr>
    </w:p>
    <w:p w14:paraId="092DC07B" w14:textId="77777777" w:rsidR="00DD74FF" w:rsidRDefault="00DD74FF" w:rsidP="00DD74FF">
      <w:pPr>
        <w:rPr>
          <w:rFonts w:ascii="Times New Roman" w:hAnsi="Times New Roman" w:cs="Times New Roman"/>
          <w:sz w:val="24"/>
          <w:szCs w:val="24"/>
        </w:rPr>
      </w:pPr>
    </w:p>
    <w:p w14:paraId="3B3DE891" w14:textId="77777777" w:rsidR="00DD74FF" w:rsidRDefault="00DD74FF" w:rsidP="00DD74FF">
      <w:pPr>
        <w:rPr>
          <w:rFonts w:ascii="Times New Roman" w:hAnsi="Times New Roman" w:cs="Times New Roman"/>
          <w:sz w:val="24"/>
          <w:szCs w:val="24"/>
        </w:rPr>
      </w:pPr>
    </w:p>
    <w:p w14:paraId="510FD582" w14:textId="77777777" w:rsidR="00DD74FF" w:rsidRDefault="00DD74FF" w:rsidP="00DD74FF">
      <w:pPr>
        <w:rPr>
          <w:rFonts w:ascii="Times New Roman" w:hAnsi="Times New Roman" w:cs="Times New Roman"/>
          <w:sz w:val="24"/>
          <w:szCs w:val="24"/>
        </w:rPr>
      </w:pPr>
    </w:p>
    <w:p w14:paraId="677EC1AD" w14:textId="77777777" w:rsidR="00DD74FF" w:rsidRDefault="00DD74FF" w:rsidP="00DD74FF">
      <w:pPr>
        <w:rPr>
          <w:rFonts w:ascii="Times New Roman" w:hAnsi="Times New Roman" w:cs="Times New Roman"/>
          <w:sz w:val="24"/>
          <w:szCs w:val="24"/>
        </w:rPr>
      </w:pPr>
    </w:p>
    <w:p w14:paraId="04D907CE" w14:textId="77777777" w:rsidR="00DD74FF" w:rsidRDefault="00DD74FF" w:rsidP="00DD74FF">
      <w:pPr>
        <w:rPr>
          <w:rFonts w:ascii="Times New Roman" w:hAnsi="Times New Roman" w:cs="Times New Roman"/>
          <w:sz w:val="24"/>
          <w:szCs w:val="24"/>
        </w:rPr>
      </w:pPr>
    </w:p>
    <w:p w14:paraId="150D2A47" w14:textId="77777777" w:rsidR="00DD74FF" w:rsidRDefault="00DD74FF" w:rsidP="00DD74FF">
      <w:pPr>
        <w:rPr>
          <w:rFonts w:ascii="Times New Roman" w:hAnsi="Times New Roman" w:cs="Times New Roman"/>
          <w:sz w:val="24"/>
          <w:szCs w:val="24"/>
        </w:rPr>
      </w:pPr>
    </w:p>
    <w:p w14:paraId="351BA15D" w14:textId="77777777" w:rsidR="00DD74FF" w:rsidRDefault="00DD74FF" w:rsidP="00DD74FF">
      <w:pPr>
        <w:rPr>
          <w:rFonts w:ascii="Times New Roman" w:hAnsi="Times New Roman" w:cs="Times New Roman"/>
          <w:sz w:val="24"/>
          <w:szCs w:val="24"/>
        </w:rPr>
      </w:pPr>
    </w:p>
    <w:p w14:paraId="000A2FC6" w14:textId="77777777" w:rsidR="00DD74FF" w:rsidRDefault="00DD74FF" w:rsidP="00DD74FF">
      <w:pPr>
        <w:rPr>
          <w:rFonts w:ascii="Times New Roman" w:hAnsi="Times New Roman" w:cs="Times New Roman"/>
          <w:sz w:val="24"/>
          <w:szCs w:val="24"/>
        </w:rPr>
      </w:pPr>
    </w:p>
    <w:p w14:paraId="21D7813E" w14:textId="77777777" w:rsidR="00DD74FF" w:rsidRDefault="00DD74FF" w:rsidP="00DD74FF">
      <w:pPr>
        <w:rPr>
          <w:rFonts w:ascii="Times New Roman" w:hAnsi="Times New Roman" w:cs="Times New Roman"/>
          <w:sz w:val="24"/>
          <w:szCs w:val="24"/>
        </w:rPr>
      </w:pPr>
    </w:p>
    <w:p w14:paraId="6385F7D9" w14:textId="77777777" w:rsidR="00DD74FF" w:rsidRDefault="00DD74FF" w:rsidP="00DD74FF">
      <w:pPr>
        <w:rPr>
          <w:rFonts w:ascii="Times New Roman" w:hAnsi="Times New Roman" w:cs="Times New Roman"/>
          <w:sz w:val="24"/>
          <w:szCs w:val="24"/>
        </w:rPr>
      </w:pPr>
    </w:p>
    <w:p w14:paraId="25821C85" w14:textId="77777777" w:rsidR="00DD74FF" w:rsidRDefault="00DD74FF" w:rsidP="00DD74FF">
      <w:pPr>
        <w:rPr>
          <w:rFonts w:ascii="Times New Roman" w:hAnsi="Times New Roman" w:cs="Times New Roman"/>
          <w:sz w:val="24"/>
          <w:szCs w:val="24"/>
        </w:rPr>
      </w:pPr>
    </w:p>
    <w:p w14:paraId="0B8CE83F" w14:textId="77777777" w:rsidR="00DD74FF" w:rsidRDefault="00DD74FF" w:rsidP="00DD74FF">
      <w:pPr>
        <w:rPr>
          <w:rFonts w:ascii="Times New Roman" w:hAnsi="Times New Roman" w:cs="Times New Roman"/>
          <w:sz w:val="24"/>
          <w:szCs w:val="24"/>
        </w:rPr>
      </w:pPr>
    </w:p>
    <w:p w14:paraId="37B668C4" w14:textId="77777777" w:rsidR="00DD74FF" w:rsidRDefault="00DD74FF" w:rsidP="00DD74FF">
      <w:pPr>
        <w:rPr>
          <w:rFonts w:ascii="Times New Roman" w:hAnsi="Times New Roman" w:cs="Times New Roman"/>
          <w:sz w:val="24"/>
          <w:szCs w:val="24"/>
        </w:rPr>
      </w:pPr>
    </w:p>
    <w:p w14:paraId="6BDE03AA" w14:textId="77777777" w:rsidR="00DD74FF" w:rsidRDefault="00DD74FF" w:rsidP="00DD74FF">
      <w:pPr>
        <w:rPr>
          <w:rFonts w:ascii="Times New Roman" w:hAnsi="Times New Roman" w:cs="Times New Roman"/>
          <w:sz w:val="24"/>
          <w:szCs w:val="24"/>
        </w:rPr>
      </w:pPr>
    </w:p>
    <w:p w14:paraId="3F3F7024" w14:textId="77777777" w:rsidR="00DD74FF" w:rsidRDefault="00DD74FF" w:rsidP="00DD74FF">
      <w:pPr>
        <w:rPr>
          <w:rFonts w:ascii="Times New Roman" w:hAnsi="Times New Roman" w:cs="Times New Roman"/>
          <w:sz w:val="24"/>
          <w:szCs w:val="24"/>
        </w:rPr>
      </w:pPr>
    </w:p>
    <w:p w14:paraId="7FBDF7C1" w14:textId="77777777" w:rsidR="00DD74FF" w:rsidRDefault="00DD74FF" w:rsidP="00DD74FF">
      <w:pPr>
        <w:rPr>
          <w:rFonts w:ascii="Times New Roman" w:hAnsi="Times New Roman" w:cs="Times New Roman"/>
          <w:sz w:val="24"/>
          <w:szCs w:val="24"/>
        </w:rPr>
      </w:pPr>
    </w:p>
    <w:p w14:paraId="35D6AFC9" w14:textId="77777777" w:rsidR="00DD74FF" w:rsidRDefault="00DD74FF" w:rsidP="00DD74FF">
      <w:pPr>
        <w:rPr>
          <w:rFonts w:ascii="Times New Roman" w:hAnsi="Times New Roman" w:cs="Times New Roman"/>
          <w:sz w:val="24"/>
          <w:szCs w:val="24"/>
        </w:rPr>
      </w:pPr>
    </w:p>
    <w:p w14:paraId="0822717D" w14:textId="77777777" w:rsidR="00DD74FF" w:rsidRDefault="00DD74FF" w:rsidP="00DD74FF">
      <w:pPr>
        <w:rPr>
          <w:rFonts w:ascii="Times New Roman" w:hAnsi="Times New Roman" w:cs="Times New Roman"/>
          <w:sz w:val="24"/>
          <w:szCs w:val="24"/>
        </w:rPr>
      </w:pPr>
    </w:p>
    <w:p w14:paraId="2C68761E" w14:textId="5CC87FA6" w:rsidR="00DD74FF" w:rsidRDefault="00DD74FF" w:rsidP="00DD74FF">
      <w:pPr>
        <w:rPr>
          <w:rFonts w:ascii="Times New Roman" w:hAnsi="Times New Roman" w:cs="Times New Roman"/>
          <w:sz w:val="24"/>
          <w:szCs w:val="24"/>
        </w:rPr>
      </w:pPr>
    </w:p>
    <w:p w14:paraId="12D5F2CD" w14:textId="34D060BD" w:rsidR="00372C89" w:rsidRDefault="00372C89" w:rsidP="00DD74FF">
      <w:pPr>
        <w:rPr>
          <w:rFonts w:ascii="Times New Roman" w:hAnsi="Times New Roman" w:cs="Times New Roman"/>
          <w:sz w:val="24"/>
          <w:szCs w:val="24"/>
        </w:rPr>
      </w:pPr>
    </w:p>
    <w:p w14:paraId="391C0A54" w14:textId="03C4FFED" w:rsidR="00372C89" w:rsidRDefault="00372C89" w:rsidP="00DD74FF">
      <w:pPr>
        <w:rPr>
          <w:rFonts w:ascii="Times New Roman" w:hAnsi="Times New Roman" w:cs="Times New Roman"/>
          <w:sz w:val="24"/>
          <w:szCs w:val="24"/>
        </w:rPr>
      </w:pPr>
    </w:p>
    <w:p w14:paraId="379ADE8C" w14:textId="4B586438" w:rsidR="00372C89" w:rsidRDefault="00372C89" w:rsidP="00DD74FF">
      <w:pPr>
        <w:rPr>
          <w:rFonts w:ascii="Times New Roman" w:hAnsi="Times New Roman" w:cs="Times New Roman"/>
          <w:sz w:val="24"/>
          <w:szCs w:val="24"/>
        </w:rPr>
      </w:pPr>
    </w:p>
    <w:p w14:paraId="19099D80" w14:textId="20EBF338" w:rsidR="00372C89" w:rsidRDefault="00372C89" w:rsidP="00DD74FF">
      <w:pPr>
        <w:rPr>
          <w:rFonts w:ascii="Times New Roman" w:hAnsi="Times New Roman" w:cs="Times New Roman"/>
          <w:sz w:val="24"/>
          <w:szCs w:val="24"/>
        </w:rPr>
      </w:pPr>
    </w:p>
    <w:p w14:paraId="16DE7C45" w14:textId="70521D22" w:rsidR="00372C89" w:rsidRDefault="00372C89" w:rsidP="00DD74FF">
      <w:pPr>
        <w:rPr>
          <w:rFonts w:ascii="Times New Roman" w:hAnsi="Times New Roman" w:cs="Times New Roman"/>
          <w:sz w:val="24"/>
          <w:szCs w:val="24"/>
        </w:rPr>
      </w:pPr>
    </w:p>
    <w:p w14:paraId="193498CA" w14:textId="11D6458B" w:rsidR="00372C89" w:rsidRDefault="00372C89" w:rsidP="00DD74FF">
      <w:pPr>
        <w:rPr>
          <w:rFonts w:ascii="Times New Roman" w:hAnsi="Times New Roman" w:cs="Times New Roman"/>
          <w:sz w:val="24"/>
          <w:szCs w:val="24"/>
        </w:rPr>
      </w:pPr>
    </w:p>
    <w:p w14:paraId="643695E6" w14:textId="1D217F6F" w:rsidR="00372C89" w:rsidRDefault="00372C89" w:rsidP="00DD74FF">
      <w:pPr>
        <w:rPr>
          <w:rFonts w:ascii="Times New Roman" w:hAnsi="Times New Roman" w:cs="Times New Roman"/>
          <w:sz w:val="24"/>
          <w:szCs w:val="24"/>
        </w:rPr>
      </w:pPr>
    </w:p>
    <w:p w14:paraId="292287DD" w14:textId="2CC2E827" w:rsidR="00372C89" w:rsidRDefault="00372C89" w:rsidP="00DD74FF">
      <w:pPr>
        <w:rPr>
          <w:rFonts w:ascii="Times New Roman" w:hAnsi="Times New Roman" w:cs="Times New Roman"/>
          <w:sz w:val="24"/>
          <w:szCs w:val="24"/>
        </w:rPr>
      </w:pPr>
    </w:p>
    <w:p w14:paraId="4C50E2DB" w14:textId="561BB85C" w:rsidR="00372C89" w:rsidRDefault="00372C89" w:rsidP="00DD74FF">
      <w:pPr>
        <w:rPr>
          <w:rFonts w:ascii="Times New Roman" w:hAnsi="Times New Roman" w:cs="Times New Roman"/>
          <w:sz w:val="24"/>
          <w:szCs w:val="24"/>
        </w:rPr>
      </w:pPr>
    </w:p>
    <w:p w14:paraId="007C823C" w14:textId="439CDEFC" w:rsidR="00372C89" w:rsidRDefault="00372C89" w:rsidP="00DD74FF">
      <w:pPr>
        <w:rPr>
          <w:rFonts w:ascii="Times New Roman" w:hAnsi="Times New Roman" w:cs="Times New Roman"/>
          <w:sz w:val="24"/>
          <w:szCs w:val="24"/>
        </w:rPr>
      </w:pPr>
    </w:p>
    <w:p w14:paraId="7423434F" w14:textId="07DA2A3C" w:rsidR="00372C89" w:rsidRDefault="00372C89" w:rsidP="00DD74FF">
      <w:pPr>
        <w:rPr>
          <w:rFonts w:ascii="Times New Roman" w:hAnsi="Times New Roman" w:cs="Times New Roman"/>
          <w:sz w:val="24"/>
          <w:szCs w:val="24"/>
        </w:rPr>
      </w:pPr>
    </w:p>
    <w:p w14:paraId="5792EF13" w14:textId="3AEA9D58" w:rsidR="00372C89" w:rsidRDefault="00372C89" w:rsidP="00DD74FF">
      <w:pPr>
        <w:rPr>
          <w:rFonts w:ascii="Times New Roman" w:hAnsi="Times New Roman" w:cs="Times New Roman"/>
          <w:sz w:val="24"/>
          <w:szCs w:val="24"/>
        </w:rPr>
      </w:pPr>
    </w:p>
    <w:p w14:paraId="55A312F5" w14:textId="6C1B209C" w:rsidR="00372C89" w:rsidRDefault="00372C89" w:rsidP="00DD74FF">
      <w:pPr>
        <w:rPr>
          <w:rFonts w:ascii="Times New Roman" w:hAnsi="Times New Roman" w:cs="Times New Roman"/>
          <w:sz w:val="24"/>
          <w:szCs w:val="24"/>
        </w:rPr>
      </w:pPr>
    </w:p>
    <w:p w14:paraId="67BEF82E" w14:textId="2443F220" w:rsidR="00372C89" w:rsidRDefault="00372C89" w:rsidP="00DD74FF">
      <w:pPr>
        <w:rPr>
          <w:rFonts w:ascii="Times New Roman" w:hAnsi="Times New Roman" w:cs="Times New Roman"/>
          <w:sz w:val="24"/>
          <w:szCs w:val="24"/>
        </w:rPr>
      </w:pPr>
    </w:p>
    <w:p w14:paraId="5DAC814D" w14:textId="3DE95258" w:rsidR="00372C89" w:rsidRDefault="00372C89" w:rsidP="00DD74FF">
      <w:pPr>
        <w:rPr>
          <w:rFonts w:ascii="Times New Roman" w:hAnsi="Times New Roman" w:cs="Times New Roman"/>
          <w:sz w:val="24"/>
          <w:szCs w:val="24"/>
        </w:rPr>
      </w:pPr>
    </w:p>
    <w:p w14:paraId="3B08DEF9" w14:textId="5E5ECA9A" w:rsidR="00372C89" w:rsidRDefault="00372C89" w:rsidP="00DD74FF">
      <w:pPr>
        <w:rPr>
          <w:rFonts w:ascii="Times New Roman" w:hAnsi="Times New Roman" w:cs="Times New Roman"/>
          <w:sz w:val="24"/>
          <w:szCs w:val="24"/>
        </w:rPr>
      </w:pPr>
    </w:p>
    <w:p w14:paraId="758F4F1B" w14:textId="15DAC4DC" w:rsidR="00372C89" w:rsidRDefault="00372C89" w:rsidP="00DD74FF">
      <w:pPr>
        <w:rPr>
          <w:rFonts w:ascii="Times New Roman" w:hAnsi="Times New Roman" w:cs="Times New Roman"/>
          <w:sz w:val="24"/>
          <w:szCs w:val="24"/>
        </w:rPr>
      </w:pPr>
    </w:p>
    <w:p w14:paraId="04BEDDC1" w14:textId="294DE093" w:rsidR="00372C89" w:rsidRDefault="00372C89" w:rsidP="00DD74FF">
      <w:pPr>
        <w:rPr>
          <w:rFonts w:ascii="Times New Roman" w:hAnsi="Times New Roman" w:cs="Times New Roman"/>
          <w:sz w:val="24"/>
          <w:szCs w:val="24"/>
        </w:rPr>
      </w:pPr>
    </w:p>
    <w:p w14:paraId="2BAD285E" w14:textId="2CF26422" w:rsidR="00372C89" w:rsidRDefault="00372C89" w:rsidP="00DD74FF">
      <w:pPr>
        <w:rPr>
          <w:rFonts w:ascii="Times New Roman" w:hAnsi="Times New Roman" w:cs="Times New Roman"/>
          <w:sz w:val="24"/>
          <w:szCs w:val="24"/>
        </w:rPr>
      </w:pPr>
    </w:p>
    <w:p w14:paraId="69F838DA" w14:textId="77777777" w:rsidR="00372C89" w:rsidRDefault="00372C89" w:rsidP="00DD74FF">
      <w:pPr>
        <w:rPr>
          <w:rFonts w:ascii="Times New Roman" w:hAnsi="Times New Roman" w:cs="Times New Roman"/>
          <w:sz w:val="24"/>
          <w:szCs w:val="24"/>
        </w:rPr>
      </w:pPr>
    </w:p>
    <w:p w14:paraId="09838F87" w14:textId="77777777" w:rsidR="00DD74FF" w:rsidRPr="00DD74FF" w:rsidRDefault="00DD74FF" w:rsidP="00DD74FF">
      <w:pPr>
        <w:rPr>
          <w:rFonts w:ascii="Times New Roman" w:hAnsi="Times New Roman" w:cs="Times New Roman"/>
          <w:sz w:val="24"/>
          <w:szCs w:val="24"/>
        </w:rPr>
      </w:pPr>
    </w:p>
    <w:p w14:paraId="1725DF6C" w14:textId="77777777" w:rsidR="00170832" w:rsidRPr="001D7404" w:rsidRDefault="0047590D" w:rsidP="00315789">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Příloha č. 1 -</w:t>
      </w:r>
      <w:r w:rsidR="00170832" w:rsidRPr="001D7404">
        <w:rPr>
          <w:rFonts w:ascii="Times New Roman" w:hAnsi="Times New Roman" w:cs="Times New Roman"/>
          <w:b/>
          <w:sz w:val="28"/>
          <w:szCs w:val="28"/>
        </w:rPr>
        <w:t xml:space="preserve"> </w:t>
      </w:r>
      <w:r>
        <w:rPr>
          <w:rFonts w:ascii="Times New Roman" w:hAnsi="Times New Roman" w:cs="Times New Roman"/>
          <w:b/>
          <w:sz w:val="28"/>
          <w:szCs w:val="28"/>
        </w:rPr>
        <w:t>p</w:t>
      </w:r>
      <w:r w:rsidR="004C565F">
        <w:rPr>
          <w:rFonts w:ascii="Times New Roman" w:hAnsi="Times New Roman" w:cs="Times New Roman"/>
          <w:b/>
          <w:sz w:val="28"/>
          <w:szCs w:val="28"/>
        </w:rPr>
        <w:t>řepsané k</w:t>
      </w:r>
      <w:r w:rsidR="004C565F" w:rsidRPr="001D7404">
        <w:rPr>
          <w:rFonts w:ascii="Times New Roman" w:hAnsi="Times New Roman" w:cs="Times New Roman"/>
          <w:b/>
          <w:sz w:val="28"/>
          <w:szCs w:val="28"/>
        </w:rPr>
        <w:t>ódované rozhovory</w:t>
      </w:r>
      <w:r w:rsidR="004C565F">
        <w:rPr>
          <w:rFonts w:ascii="Times New Roman" w:hAnsi="Times New Roman" w:cs="Times New Roman"/>
          <w:b/>
          <w:sz w:val="28"/>
          <w:szCs w:val="28"/>
        </w:rPr>
        <w:t xml:space="preserve"> </w:t>
      </w:r>
    </w:p>
    <w:p w14:paraId="22F9009D" w14:textId="77777777" w:rsidR="004C565F" w:rsidRPr="009933AC" w:rsidRDefault="004C565F" w:rsidP="00315789">
      <w:pPr>
        <w:spacing w:line="360" w:lineRule="auto"/>
        <w:ind w:left="360"/>
        <w:contextualSpacing/>
        <w:jc w:val="center"/>
        <w:rPr>
          <w:rFonts w:ascii="Times New Roman" w:hAnsi="Times New Roman" w:cs="Times New Roman"/>
          <w:sz w:val="24"/>
          <w:szCs w:val="24"/>
        </w:rPr>
      </w:pPr>
      <w:r w:rsidRPr="009933AC">
        <w:rPr>
          <w:rFonts w:ascii="Times New Roman" w:hAnsi="Times New Roman" w:cs="Times New Roman"/>
          <w:sz w:val="24"/>
          <w:szCs w:val="24"/>
        </w:rPr>
        <w:t xml:space="preserve">Rozhovor č. </w:t>
      </w:r>
      <w:r>
        <w:rPr>
          <w:rFonts w:ascii="Times New Roman" w:hAnsi="Times New Roman" w:cs="Times New Roman"/>
          <w:sz w:val="24"/>
          <w:szCs w:val="24"/>
        </w:rPr>
        <w:t>1</w:t>
      </w:r>
      <w:r w:rsidRPr="009933AC">
        <w:rPr>
          <w:rFonts w:ascii="Times New Roman" w:hAnsi="Times New Roman" w:cs="Times New Roman"/>
          <w:sz w:val="24"/>
          <w:szCs w:val="24"/>
        </w:rPr>
        <w:t xml:space="preserve"> – METODIK PREVENCE</w:t>
      </w:r>
    </w:p>
    <w:p w14:paraId="45993A5C" w14:textId="77777777" w:rsidR="004C565F" w:rsidRPr="009933AC" w:rsidRDefault="004C565F" w:rsidP="00315789">
      <w:pPr>
        <w:spacing w:line="360" w:lineRule="auto"/>
        <w:contextualSpacing/>
        <w:jc w:val="both"/>
        <w:rPr>
          <w:rFonts w:ascii="Times New Roman" w:hAnsi="Times New Roman" w:cs="Times New Roman"/>
          <w:sz w:val="24"/>
          <w:szCs w:val="24"/>
        </w:rPr>
      </w:pPr>
      <w:r w:rsidRPr="009933AC">
        <w:rPr>
          <w:rFonts w:ascii="Times New Roman" w:hAnsi="Times New Roman" w:cs="Times New Roman"/>
          <w:sz w:val="24"/>
          <w:szCs w:val="24"/>
        </w:rPr>
        <w:t>Datum uskutečnění: 15. 11. 2018</w:t>
      </w:r>
    </w:p>
    <w:p w14:paraId="2260C586"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 xml:space="preserve">V: Tak první otázka: jaká je vaše pozice na škole a délka praxe? </w:t>
      </w:r>
    </w:p>
    <w:p w14:paraId="758660F2" w14:textId="77777777" w:rsidR="004C565F" w:rsidRPr="009933AC" w:rsidRDefault="004C565F" w:rsidP="00315789">
      <w:pPr>
        <w:spacing w:line="360" w:lineRule="auto"/>
        <w:contextualSpacing/>
        <w:jc w:val="both"/>
        <w:rPr>
          <w:rFonts w:ascii="Times New Roman" w:hAnsi="Times New Roman" w:cs="Times New Roman"/>
          <w:i/>
          <w:sz w:val="24"/>
          <w:szCs w:val="24"/>
        </w:rPr>
      </w:pPr>
      <w:r w:rsidRPr="009933AC">
        <w:rPr>
          <w:rFonts w:ascii="Times New Roman" w:hAnsi="Times New Roman" w:cs="Times New Roman"/>
          <w:sz w:val="24"/>
          <w:szCs w:val="24"/>
        </w:rPr>
        <w:t xml:space="preserve">P: </w:t>
      </w:r>
      <w:r w:rsidRPr="009933AC">
        <w:rPr>
          <w:rFonts w:ascii="Times New Roman" w:hAnsi="Times New Roman" w:cs="Times New Roman"/>
          <w:i/>
          <w:sz w:val="24"/>
          <w:szCs w:val="24"/>
          <w:u w:val="single"/>
        </w:rPr>
        <w:t xml:space="preserve">První rok vykonávám pozici </w:t>
      </w:r>
      <w:r w:rsidRPr="009933AC">
        <w:rPr>
          <w:rFonts w:ascii="Times New Roman" w:hAnsi="Times New Roman" w:cs="Times New Roman"/>
          <w:i/>
          <w:sz w:val="24"/>
          <w:szCs w:val="24"/>
          <w:highlight w:val="yellow"/>
          <w:u w:val="single"/>
        </w:rPr>
        <w:t>metodika prevence</w:t>
      </w:r>
      <w:r w:rsidRPr="009933AC">
        <w:rPr>
          <w:rFonts w:ascii="Times New Roman" w:hAnsi="Times New Roman" w:cs="Times New Roman"/>
          <w:i/>
          <w:sz w:val="24"/>
          <w:szCs w:val="24"/>
        </w:rPr>
        <w:t xml:space="preserve">. Společně se mnou po dobu tohoto školního roku vykonává prevenci ještě asistent, který dělal metodika prevence po dobu předešlých 10 let. </w:t>
      </w:r>
    </w:p>
    <w:p w14:paraId="3F4217C1"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 xml:space="preserve">V: Děkuji. Jak vnímáte rozšíření školního poradenského pracoviště o školního psychologa a speciálního pedagoga? V čem je podle Vás hlavní přínos? </w:t>
      </w:r>
    </w:p>
    <w:p w14:paraId="65961A0F" w14:textId="77777777" w:rsidR="004C565F" w:rsidRPr="009933AC" w:rsidRDefault="004C565F" w:rsidP="00315789">
      <w:pPr>
        <w:spacing w:line="360" w:lineRule="auto"/>
        <w:contextualSpacing/>
        <w:jc w:val="both"/>
        <w:rPr>
          <w:rFonts w:ascii="Times New Roman" w:hAnsi="Times New Roman" w:cs="Times New Roman"/>
          <w:i/>
          <w:sz w:val="24"/>
          <w:szCs w:val="24"/>
        </w:rPr>
      </w:pPr>
      <w:r w:rsidRPr="009933AC">
        <w:rPr>
          <w:rFonts w:ascii="Times New Roman" w:hAnsi="Times New Roman" w:cs="Times New Roman"/>
          <w:sz w:val="24"/>
          <w:szCs w:val="24"/>
        </w:rPr>
        <w:t>P</w:t>
      </w:r>
      <w:r w:rsidRPr="009933AC">
        <w:rPr>
          <w:rFonts w:ascii="Times New Roman" w:hAnsi="Times New Roman" w:cs="Times New Roman"/>
          <w:sz w:val="24"/>
          <w:szCs w:val="24"/>
          <w:u w:val="single"/>
        </w:rPr>
        <w:t>:</w:t>
      </w:r>
      <w:r w:rsidRPr="009933AC">
        <w:rPr>
          <w:rFonts w:ascii="Times New Roman" w:hAnsi="Times New Roman" w:cs="Times New Roman"/>
          <w:i/>
          <w:sz w:val="24"/>
          <w:szCs w:val="24"/>
          <w:u w:val="single"/>
        </w:rPr>
        <w:t xml:space="preserve"> Jelikož funkci vykonávám první rok, tak nemám možnost srovnání, jak to úplně fungovalo předtím, když rozšířené poradenské pracoviště na škole nebylo</w:t>
      </w:r>
      <w:r w:rsidRPr="009933AC">
        <w:rPr>
          <w:rFonts w:ascii="Times New Roman" w:hAnsi="Times New Roman" w:cs="Times New Roman"/>
          <w:b/>
          <w:i/>
          <w:sz w:val="24"/>
          <w:szCs w:val="24"/>
        </w:rPr>
        <w:t>.</w:t>
      </w:r>
      <w:r w:rsidRPr="009933AC">
        <w:rPr>
          <w:rFonts w:ascii="Times New Roman" w:hAnsi="Times New Roman" w:cs="Times New Roman"/>
          <w:sz w:val="24"/>
          <w:szCs w:val="24"/>
        </w:rPr>
        <w:t xml:space="preserve"> </w:t>
      </w:r>
      <w:r w:rsidRPr="009933AC">
        <w:rPr>
          <w:rFonts w:ascii="Times New Roman" w:hAnsi="Times New Roman" w:cs="Times New Roman"/>
          <w:sz w:val="24"/>
          <w:szCs w:val="24"/>
          <w:highlight w:val="yellow"/>
        </w:rPr>
        <w:t>NENÍ MOŽNOST SROVNÁNÍ</w:t>
      </w:r>
      <w:r w:rsidRPr="009933AC">
        <w:rPr>
          <w:rFonts w:ascii="Times New Roman" w:hAnsi="Times New Roman" w:cs="Times New Roman"/>
          <w:sz w:val="24"/>
          <w:szCs w:val="24"/>
        </w:rPr>
        <w:t xml:space="preserve"> </w:t>
      </w:r>
      <w:r w:rsidRPr="009933AC">
        <w:rPr>
          <w:rFonts w:ascii="Times New Roman" w:hAnsi="Times New Roman" w:cs="Times New Roman"/>
          <w:i/>
          <w:sz w:val="24"/>
          <w:szCs w:val="24"/>
          <w:u w:val="single"/>
        </w:rPr>
        <w:t>Každopádně si myslím, že přínos pro školního metodika prevence a výchovného poradce je velký</w:t>
      </w:r>
      <w:r w:rsidRPr="009933AC">
        <w:rPr>
          <w:rFonts w:ascii="Times New Roman" w:hAnsi="Times New Roman" w:cs="Times New Roman"/>
          <w:sz w:val="24"/>
          <w:szCs w:val="24"/>
        </w:rPr>
        <w:t xml:space="preserve"> </w:t>
      </w:r>
      <w:r w:rsidRPr="009933AC">
        <w:rPr>
          <w:rFonts w:ascii="Times New Roman" w:hAnsi="Times New Roman" w:cs="Times New Roman"/>
          <w:sz w:val="24"/>
          <w:szCs w:val="24"/>
          <w:highlight w:val="yellow"/>
        </w:rPr>
        <w:t>PŘÍNOSNÉ,</w:t>
      </w:r>
      <w:r w:rsidRPr="009933AC">
        <w:rPr>
          <w:rFonts w:ascii="Times New Roman" w:hAnsi="Times New Roman" w:cs="Times New Roman"/>
          <w:sz w:val="24"/>
          <w:szCs w:val="24"/>
        </w:rPr>
        <w:t xml:space="preserve"> </w:t>
      </w:r>
      <w:r w:rsidRPr="009933AC">
        <w:rPr>
          <w:rFonts w:ascii="Times New Roman" w:hAnsi="Times New Roman" w:cs="Times New Roman"/>
          <w:i/>
          <w:sz w:val="24"/>
          <w:szCs w:val="24"/>
          <w:u w:val="single"/>
        </w:rPr>
        <w:t>protože spoustu problémových situací, spoustu problémů a jednání s žáky může zařídit ať už speciální pedagog nebo školní psycholog</w:t>
      </w:r>
      <w:r w:rsidRPr="009933AC">
        <w:rPr>
          <w:rFonts w:ascii="Times New Roman" w:hAnsi="Times New Roman" w:cs="Times New Roman"/>
          <w:sz w:val="24"/>
          <w:szCs w:val="24"/>
          <w:u w:val="single"/>
        </w:rPr>
        <w:t xml:space="preserve"> </w:t>
      </w:r>
      <w:r w:rsidRPr="009933AC">
        <w:rPr>
          <w:rFonts w:ascii="Times New Roman" w:hAnsi="Times New Roman" w:cs="Times New Roman"/>
          <w:sz w:val="24"/>
          <w:szCs w:val="24"/>
          <w:highlight w:val="yellow"/>
        </w:rPr>
        <w:t>ODLEHČUJÍCÍ FAKTOR</w:t>
      </w:r>
      <w:r w:rsidRPr="009933AC">
        <w:rPr>
          <w:rFonts w:ascii="Times New Roman" w:hAnsi="Times New Roman" w:cs="Times New Roman"/>
          <w:sz w:val="24"/>
          <w:szCs w:val="24"/>
        </w:rPr>
        <w:t xml:space="preserve">. </w:t>
      </w:r>
      <w:r w:rsidRPr="009933AC">
        <w:rPr>
          <w:rFonts w:ascii="Times New Roman" w:hAnsi="Times New Roman" w:cs="Times New Roman"/>
          <w:i/>
          <w:sz w:val="24"/>
          <w:szCs w:val="24"/>
          <w:u w:val="single"/>
        </w:rPr>
        <w:t>Takže to vnímám jako pozitivní krok</w:t>
      </w:r>
      <w:r w:rsidRPr="009933AC">
        <w:rPr>
          <w:rFonts w:ascii="Times New Roman" w:hAnsi="Times New Roman" w:cs="Times New Roman"/>
          <w:sz w:val="24"/>
          <w:szCs w:val="24"/>
        </w:rPr>
        <w:t xml:space="preserve">. </w:t>
      </w:r>
      <w:r w:rsidRPr="009933AC">
        <w:rPr>
          <w:rFonts w:ascii="Times New Roman" w:hAnsi="Times New Roman" w:cs="Times New Roman"/>
          <w:sz w:val="24"/>
          <w:szCs w:val="24"/>
          <w:highlight w:val="yellow"/>
        </w:rPr>
        <w:t>POZITIVA</w:t>
      </w:r>
      <w:r w:rsidRPr="009933AC">
        <w:rPr>
          <w:rFonts w:ascii="Times New Roman" w:hAnsi="Times New Roman" w:cs="Times New Roman"/>
          <w:sz w:val="24"/>
          <w:szCs w:val="24"/>
        </w:rPr>
        <w:t xml:space="preserve"> </w:t>
      </w:r>
      <w:bookmarkStart w:id="50" w:name="_Hlk10655528"/>
      <w:r w:rsidRPr="009933AC">
        <w:rPr>
          <w:rFonts w:ascii="Times New Roman" w:hAnsi="Times New Roman" w:cs="Times New Roman"/>
          <w:i/>
          <w:sz w:val="24"/>
          <w:szCs w:val="24"/>
          <w:u w:val="single"/>
        </w:rPr>
        <w:t>Z hlediska mé preventivní práce na škole je to fajn</w:t>
      </w:r>
      <w:r w:rsidRPr="009933AC">
        <w:rPr>
          <w:rFonts w:ascii="Times New Roman" w:hAnsi="Times New Roman" w:cs="Times New Roman"/>
          <w:sz w:val="24"/>
          <w:szCs w:val="24"/>
        </w:rPr>
        <w:t xml:space="preserve">. </w:t>
      </w:r>
      <w:r w:rsidRPr="009933AC">
        <w:rPr>
          <w:rFonts w:ascii="Times New Roman" w:hAnsi="Times New Roman" w:cs="Times New Roman"/>
          <w:i/>
          <w:sz w:val="24"/>
          <w:szCs w:val="24"/>
          <w:u w:val="single"/>
        </w:rPr>
        <w:t>Dají se mnohem lépe zvládat třeba výchovný potíže, lépe se můžou diagnostikovat rizikový projevy chování</w:t>
      </w:r>
      <w:r>
        <w:rPr>
          <w:rFonts w:ascii="Times New Roman" w:hAnsi="Times New Roman" w:cs="Times New Roman"/>
          <w:sz w:val="24"/>
          <w:szCs w:val="24"/>
          <w:highlight w:val="yellow"/>
        </w:rPr>
        <w:t xml:space="preserve"> </w:t>
      </w:r>
      <w:r w:rsidRPr="009933AC">
        <w:rPr>
          <w:rFonts w:ascii="Times New Roman" w:hAnsi="Times New Roman" w:cs="Times New Roman"/>
          <w:sz w:val="24"/>
          <w:szCs w:val="24"/>
          <w:highlight w:val="yellow"/>
        </w:rPr>
        <w:t>POMOC PREVENTISOVI</w:t>
      </w:r>
      <w:bookmarkEnd w:id="50"/>
      <w:r w:rsidRPr="009933AC">
        <w:rPr>
          <w:rFonts w:ascii="Times New Roman" w:hAnsi="Times New Roman" w:cs="Times New Roman"/>
          <w:sz w:val="24"/>
          <w:szCs w:val="24"/>
        </w:rPr>
        <w:t xml:space="preserve">. </w:t>
      </w:r>
      <w:r w:rsidRPr="009933AC">
        <w:rPr>
          <w:rFonts w:ascii="Times New Roman" w:hAnsi="Times New Roman" w:cs="Times New Roman"/>
          <w:i/>
          <w:sz w:val="24"/>
          <w:szCs w:val="24"/>
        </w:rPr>
        <w:t xml:space="preserve">Nevím, jestli k tomu ještě něco, jestli jsem odpověděla na všechno. </w:t>
      </w:r>
    </w:p>
    <w:p w14:paraId="4A728E36"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Děkuji. Asi ano. Chápu teda správně, že přínos je v tom, že lze rozdělit ty kompetence?</w:t>
      </w:r>
    </w:p>
    <w:p w14:paraId="27C68283" w14:textId="77777777" w:rsidR="004C565F" w:rsidRPr="009933AC" w:rsidRDefault="004C565F" w:rsidP="00315789">
      <w:pPr>
        <w:spacing w:line="360" w:lineRule="auto"/>
        <w:contextualSpacing/>
        <w:jc w:val="both"/>
        <w:rPr>
          <w:rFonts w:ascii="Times New Roman" w:hAnsi="Times New Roman" w:cs="Times New Roman"/>
          <w:i/>
          <w:sz w:val="24"/>
          <w:szCs w:val="24"/>
        </w:rPr>
      </w:pPr>
      <w:r w:rsidRPr="009933AC">
        <w:rPr>
          <w:rFonts w:ascii="Times New Roman" w:hAnsi="Times New Roman" w:cs="Times New Roman"/>
          <w:sz w:val="24"/>
          <w:szCs w:val="24"/>
        </w:rPr>
        <w:t>P:</w:t>
      </w:r>
      <w:r w:rsidRPr="009933AC">
        <w:rPr>
          <w:rFonts w:ascii="Times New Roman" w:hAnsi="Times New Roman" w:cs="Times New Roman"/>
          <w:i/>
          <w:sz w:val="24"/>
          <w:szCs w:val="24"/>
        </w:rPr>
        <w:t xml:space="preserve"> Přesně tak, a </w:t>
      </w:r>
      <w:bookmarkStart w:id="51" w:name="_Hlk10655576"/>
      <w:r w:rsidRPr="009933AC">
        <w:rPr>
          <w:rFonts w:ascii="Times New Roman" w:hAnsi="Times New Roman" w:cs="Times New Roman"/>
          <w:i/>
          <w:sz w:val="24"/>
          <w:szCs w:val="24"/>
          <w:u w:val="single"/>
        </w:rPr>
        <w:t xml:space="preserve">zároveň kromě toho rozdělení, kdy nemusím všecko zjišťovat, zajišťovat a vyřizovat sama, tak si </w:t>
      </w:r>
      <w:proofErr w:type="spellStart"/>
      <w:r w:rsidRPr="009933AC">
        <w:rPr>
          <w:rFonts w:ascii="Times New Roman" w:hAnsi="Times New Roman" w:cs="Times New Roman"/>
          <w:i/>
          <w:sz w:val="24"/>
          <w:szCs w:val="24"/>
          <w:u w:val="single"/>
        </w:rPr>
        <w:t>můžem</w:t>
      </w:r>
      <w:proofErr w:type="spellEnd"/>
      <w:r w:rsidRPr="009933AC">
        <w:rPr>
          <w:rFonts w:ascii="Times New Roman" w:hAnsi="Times New Roman" w:cs="Times New Roman"/>
          <w:i/>
          <w:sz w:val="24"/>
          <w:szCs w:val="24"/>
          <w:u w:val="single"/>
        </w:rPr>
        <w:t xml:space="preserve"> prostě vzájemně poradit a pospojovat síly.</w:t>
      </w:r>
      <w:r w:rsidRPr="009933AC">
        <w:rPr>
          <w:rFonts w:ascii="Times New Roman" w:hAnsi="Times New Roman" w:cs="Times New Roman"/>
          <w:i/>
          <w:sz w:val="24"/>
          <w:szCs w:val="24"/>
        </w:rPr>
        <w:t xml:space="preserve"> </w:t>
      </w:r>
      <w:bookmarkEnd w:id="51"/>
      <w:r w:rsidRPr="009933AC">
        <w:rPr>
          <w:rFonts w:ascii="Times New Roman" w:hAnsi="Times New Roman" w:cs="Times New Roman"/>
          <w:sz w:val="24"/>
          <w:szCs w:val="24"/>
          <w:highlight w:val="yellow"/>
        </w:rPr>
        <w:t>KOMPLEXNÍ SPOLUPRÁCE</w:t>
      </w:r>
    </w:p>
    <w:p w14:paraId="0589ADB7" w14:textId="77777777" w:rsidR="004C565F" w:rsidRPr="009933AC" w:rsidRDefault="004C565F" w:rsidP="00315789">
      <w:pPr>
        <w:spacing w:line="360" w:lineRule="auto"/>
        <w:contextualSpacing/>
        <w:jc w:val="both"/>
        <w:rPr>
          <w:rFonts w:ascii="Times New Roman" w:hAnsi="Times New Roman" w:cs="Times New Roman"/>
          <w:sz w:val="24"/>
          <w:szCs w:val="24"/>
        </w:rPr>
      </w:pPr>
      <w:r w:rsidRPr="009933AC">
        <w:rPr>
          <w:rFonts w:ascii="Times New Roman" w:hAnsi="Times New Roman" w:cs="Times New Roman"/>
          <w:b/>
          <w:sz w:val="24"/>
          <w:szCs w:val="24"/>
        </w:rPr>
        <w:t>V: Děkuju. Myslíte, že tato změna měla i nějaký negativní přinos?</w:t>
      </w:r>
    </w:p>
    <w:p w14:paraId="0DD9FBF5" w14:textId="77777777" w:rsidR="004C565F" w:rsidRPr="009933AC" w:rsidRDefault="004C565F" w:rsidP="00315789">
      <w:pPr>
        <w:spacing w:line="360" w:lineRule="auto"/>
        <w:contextualSpacing/>
        <w:jc w:val="both"/>
        <w:rPr>
          <w:rFonts w:ascii="Times New Roman" w:hAnsi="Times New Roman" w:cs="Times New Roman"/>
          <w:i/>
          <w:sz w:val="24"/>
          <w:szCs w:val="24"/>
        </w:rPr>
      </w:pPr>
      <w:r w:rsidRPr="009933AC">
        <w:rPr>
          <w:rFonts w:ascii="Times New Roman" w:hAnsi="Times New Roman" w:cs="Times New Roman"/>
          <w:sz w:val="24"/>
          <w:szCs w:val="24"/>
        </w:rPr>
        <w:t>P</w:t>
      </w:r>
      <w:r w:rsidRPr="009933AC">
        <w:rPr>
          <w:rFonts w:ascii="Times New Roman" w:hAnsi="Times New Roman" w:cs="Times New Roman"/>
          <w:i/>
          <w:sz w:val="24"/>
          <w:szCs w:val="24"/>
        </w:rPr>
        <w:t xml:space="preserve">: Ehm. </w:t>
      </w:r>
      <w:bookmarkStart w:id="52" w:name="_Hlk10656757"/>
      <w:r w:rsidRPr="009933AC">
        <w:rPr>
          <w:rFonts w:ascii="Times New Roman" w:hAnsi="Times New Roman" w:cs="Times New Roman"/>
          <w:i/>
          <w:sz w:val="24"/>
          <w:szCs w:val="24"/>
          <w:u w:val="single"/>
        </w:rPr>
        <w:t>Zatím bych určitě žádný negativa neviděla</w:t>
      </w:r>
      <w:r w:rsidRPr="009933AC">
        <w:rPr>
          <w:rFonts w:ascii="Times New Roman" w:hAnsi="Times New Roman" w:cs="Times New Roman"/>
          <w:i/>
          <w:sz w:val="24"/>
          <w:szCs w:val="24"/>
        </w:rPr>
        <w:t>.</w:t>
      </w:r>
      <w:r w:rsidRPr="009933AC">
        <w:rPr>
          <w:rFonts w:ascii="Times New Roman" w:hAnsi="Times New Roman" w:cs="Times New Roman"/>
          <w:sz w:val="24"/>
          <w:szCs w:val="24"/>
        </w:rPr>
        <w:t xml:space="preserve"> </w:t>
      </w:r>
      <w:bookmarkEnd w:id="52"/>
      <w:r w:rsidRPr="009933AC">
        <w:rPr>
          <w:rFonts w:ascii="Times New Roman" w:hAnsi="Times New Roman" w:cs="Times New Roman"/>
          <w:sz w:val="24"/>
          <w:szCs w:val="24"/>
          <w:highlight w:val="yellow"/>
        </w:rPr>
        <w:t>ŽÁDNÁ NEGATIVA</w:t>
      </w:r>
      <w:r w:rsidRPr="009933AC">
        <w:rPr>
          <w:rFonts w:ascii="Times New Roman" w:hAnsi="Times New Roman" w:cs="Times New Roman"/>
          <w:i/>
          <w:sz w:val="24"/>
          <w:szCs w:val="24"/>
        </w:rPr>
        <w:t xml:space="preserve"> </w:t>
      </w:r>
      <w:r w:rsidRPr="009933AC">
        <w:rPr>
          <w:rFonts w:ascii="Times New Roman" w:hAnsi="Times New Roman" w:cs="Times New Roman"/>
          <w:i/>
          <w:sz w:val="24"/>
          <w:szCs w:val="24"/>
          <w:u w:val="single"/>
        </w:rPr>
        <w:t xml:space="preserve">Jo, je to určitě posílení toho týmu na škole, takže tam bych viděla samý plusy a </w:t>
      </w:r>
      <w:proofErr w:type="spellStart"/>
      <w:proofErr w:type="gramStart"/>
      <w:r w:rsidRPr="009933AC">
        <w:rPr>
          <w:rFonts w:ascii="Times New Roman" w:hAnsi="Times New Roman" w:cs="Times New Roman"/>
          <w:i/>
          <w:sz w:val="24"/>
          <w:szCs w:val="24"/>
          <w:u w:val="single"/>
        </w:rPr>
        <w:t>pozitiva</w:t>
      </w:r>
      <w:r w:rsidRPr="009933AC">
        <w:rPr>
          <w:rFonts w:ascii="Times New Roman" w:hAnsi="Times New Roman" w:cs="Times New Roman"/>
          <w:i/>
          <w:sz w:val="24"/>
          <w:szCs w:val="24"/>
        </w:rPr>
        <w:t>.</w:t>
      </w:r>
      <w:r w:rsidRPr="009933AC">
        <w:rPr>
          <w:rFonts w:ascii="Times New Roman" w:hAnsi="Times New Roman" w:cs="Times New Roman"/>
          <w:sz w:val="24"/>
          <w:szCs w:val="24"/>
          <w:highlight w:val="yellow"/>
        </w:rPr>
        <w:t>POZITIVA</w:t>
      </w:r>
      <w:proofErr w:type="spellEnd"/>
      <w:proofErr w:type="gramEnd"/>
      <w:r w:rsidRPr="009933AC">
        <w:rPr>
          <w:rFonts w:ascii="Times New Roman" w:hAnsi="Times New Roman" w:cs="Times New Roman"/>
          <w:i/>
          <w:sz w:val="24"/>
          <w:szCs w:val="24"/>
        </w:rPr>
        <w:t xml:space="preserve"> Jak pro nás jako pracovníky školy, tak pro žáky a samozřejmě pro rodiče. </w:t>
      </w:r>
    </w:p>
    <w:p w14:paraId="7EA39B80"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Děkuju. Je spolupráce při řešení školní neúspěšnosti týmová?</w:t>
      </w:r>
    </w:p>
    <w:p w14:paraId="659171DD" w14:textId="77777777" w:rsidR="004C565F" w:rsidRPr="009933AC" w:rsidRDefault="004C565F" w:rsidP="00315789">
      <w:pPr>
        <w:spacing w:line="360" w:lineRule="auto"/>
        <w:contextualSpacing/>
        <w:jc w:val="both"/>
        <w:rPr>
          <w:rFonts w:ascii="Times New Roman" w:hAnsi="Times New Roman" w:cs="Times New Roman"/>
          <w:sz w:val="24"/>
          <w:szCs w:val="24"/>
        </w:rPr>
      </w:pPr>
      <w:r w:rsidRPr="009933AC">
        <w:rPr>
          <w:rFonts w:ascii="Times New Roman" w:hAnsi="Times New Roman" w:cs="Times New Roman"/>
          <w:sz w:val="24"/>
          <w:szCs w:val="24"/>
        </w:rPr>
        <w:t xml:space="preserve">P: </w:t>
      </w:r>
      <w:bookmarkStart w:id="53" w:name="_Hlk10655603"/>
      <w:r w:rsidRPr="009933AC">
        <w:rPr>
          <w:rFonts w:ascii="Times New Roman" w:hAnsi="Times New Roman" w:cs="Times New Roman"/>
          <w:i/>
          <w:sz w:val="24"/>
          <w:szCs w:val="24"/>
          <w:u w:val="single"/>
        </w:rPr>
        <w:t>Tak v každém případě by být týmová měla, a myslím si, že školní neúspěšnost se snažíme na škole řešit komplexně</w:t>
      </w:r>
      <w:bookmarkEnd w:id="53"/>
      <w:r w:rsidRPr="009933AC">
        <w:rPr>
          <w:rFonts w:ascii="Times New Roman" w:hAnsi="Times New Roman" w:cs="Times New Roman"/>
          <w:i/>
          <w:sz w:val="24"/>
          <w:szCs w:val="24"/>
        </w:rPr>
        <w:t>.</w:t>
      </w:r>
      <w:r>
        <w:rPr>
          <w:rFonts w:ascii="Times New Roman" w:hAnsi="Times New Roman" w:cs="Times New Roman"/>
          <w:i/>
          <w:sz w:val="24"/>
          <w:szCs w:val="24"/>
        </w:rPr>
        <w:t xml:space="preserve"> </w:t>
      </w:r>
      <w:r w:rsidRPr="009933AC">
        <w:rPr>
          <w:rFonts w:ascii="Times New Roman" w:hAnsi="Times New Roman" w:cs="Times New Roman"/>
          <w:sz w:val="24"/>
          <w:szCs w:val="24"/>
          <w:highlight w:val="yellow"/>
        </w:rPr>
        <w:t>KOMPLEXNÍ SPOLUPRÁCE</w:t>
      </w:r>
      <w:r w:rsidRPr="009933AC">
        <w:rPr>
          <w:rFonts w:ascii="Times New Roman" w:hAnsi="Times New Roman" w:cs="Times New Roman"/>
          <w:i/>
          <w:sz w:val="24"/>
          <w:szCs w:val="24"/>
          <w:highlight w:val="yellow"/>
        </w:rPr>
        <w:t xml:space="preserve"> </w:t>
      </w:r>
      <w:r w:rsidRPr="009933AC">
        <w:rPr>
          <w:rFonts w:ascii="Times New Roman" w:hAnsi="Times New Roman" w:cs="Times New Roman"/>
          <w:i/>
          <w:sz w:val="24"/>
          <w:szCs w:val="24"/>
          <w:u w:val="single"/>
        </w:rPr>
        <w:t>Teďka si na škole můžeme vypomoct školním psychologem, logopedem, speciálním pedagogem, což jsme dřív tyto možnosti neměli. Valná část té práce spočívala na třídním učiteli, kterému, si myslím, že v současné době by se mělo dařit tu práci pouze koordinovat, aby delegoval třeba další dílčí úkoly na toho speciálního pedagoga nebo školního psychologa.</w:t>
      </w:r>
      <w:r>
        <w:rPr>
          <w:rFonts w:ascii="Times New Roman" w:hAnsi="Times New Roman" w:cs="Times New Roman"/>
          <w:sz w:val="24"/>
          <w:szCs w:val="24"/>
          <w:highlight w:val="yellow"/>
        </w:rPr>
        <w:t xml:space="preserve"> </w:t>
      </w:r>
      <w:r w:rsidRPr="009933AC">
        <w:rPr>
          <w:rFonts w:ascii="Times New Roman" w:hAnsi="Times New Roman" w:cs="Times New Roman"/>
          <w:sz w:val="24"/>
          <w:szCs w:val="24"/>
          <w:highlight w:val="yellow"/>
        </w:rPr>
        <w:t>ODLEHČUJÍCÍ FAKTOR</w:t>
      </w:r>
      <w:r w:rsidRPr="009933AC">
        <w:rPr>
          <w:rFonts w:ascii="Times New Roman" w:hAnsi="Times New Roman" w:cs="Times New Roman"/>
          <w:sz w:val="24"/>
          <w:szCs w:val="24"/>
        </w:rPr>
        <w:t xml:space="preserve"> </w:t>
      </w:r>
      <w:bookmarkStart w:id="54" w:name="_Hlk10657187"/>
      <w:r w:rsidRPr="009933AC">
        <w:rPr>
          <w:rFonts w:ascii="Times New Roman" w:hAnsi="Times New Roman" w:cs="Times New Roman"/>
          <w:i/>
          <w:sz w:val="24"/>
          <w:szCs w:val="24"/>
          <w:u w:val="single"/>
        </w:rPr>
        <w:t>Což je velká výhoda pak pro rodiče,</w:t>
      </w:r>
      <w:r w:rsidRPr="009933AC">
        <w:rPr>
          <w:rFonts w:ascii="Times New Roman" w:hAnsi="Times New Roman" w:cs="Times New Roman"/>
          <w:i/>
          <w:sz w:val="24"/>
          <w:szCs w:val="24"/>
        </w:rPr>
        <w:t xml:space="preserve"> </w:t>
      </w:r>
      <w:r w:rsidRPr="009933AC">
        <w:rPr>
          <w:rFonts w:ascii="Times New Roman" w:hAnsi="Times New Roman" w:cs="Times New Roman"/>
          <w:sz w:val="24"/>
          <w:szCs w:val="24"/>
          <w:u w:val="single"/>
        </w:rPr>
        <w:t>pr</w:t>
      </w:r>
      <w:r w:rsidRPr="009933AC">
        <w:rPr>
          <w:rFonts w:ascii="Times New Roman" w:hAnsi="Times New Roman" w:cs="Times New Roman"/>
          <w:i/>
          <w:sz w:val="24"/>
          <w:szCs w:val="24"/>
          <w:u w:val="single"/>
        </w:rPr>
        <w:t>otože se pracuje s dítětem komplexně.</w:t>
      </w:r>
      <w:r w:rsidRPr="009933AC">
        <w:rPr>
          <w:rFonts w:ascii="Times New Roman" w:hAnsi="Times New Roman" w:cs="Times New Roman"/>
          <w:sz w:val="24"/>
          <w:szCs w:val="24"/>
        </w:rPr>
        <w:t xml:space="preserve"> </w:t>
      </w:r>
      <w:bookmarkEnd w:id="54"/>
      <w:r w:rsidRPr="009933AC">
        <w:rPr>
          <w:rFonts w:ascii="Times New Roman" w:hAnsi="Times New Roman" w:cs="Times New Roman"/>
          <w:sz w:val="24"/>
          <w:szCs w:val="24"/>
          <w:highlight w:val="yellow"/>
        </w:rPr>
        <w:t>KOMPLEXNÍ SPOLUPRÁCE</w:t>
      </w:r>
      <w:r w:rsidRPr="009933AC">
        <w:rPr>
          <w:rFonts w:ascii="Times New Roman" w:hAnsi="Times New Roman" w:cs="Times New Roman"/>
          <w:i/>
          <w:sz w:val="24"/>
          <w:szCs w:val="24"/>
        </w:rPr>
        <w:t xml:space="preserve"> </w:t>
      </w:r>
      <w:bookmarkStart w:id="55" w:name="_Hlk10661074"/>
      <w:r w:rsidRPr="009933AC">
        <w:rPr>
          <w:rFonts w:ascii="Times New Roman" w:hAnsi="Times New Roman" w:cs="Times New Roman"/>
          <w:i/>
          <w:sz w:val="24"/>
          <w:szCs w:val="24"/>
          <w:u w:val="single"/>
        </w:rPr>
        <w:t xml:space="preserve">Ty možnosti </w:t>
      </w:r>
      <w:r w:rsidRPr="009933AC">
        <w:rPr>
          <w:rFonts w:ascii="Times New Roman" w:hAnsi="Times New Roman" w:cs="Times New Roman"/>
          <w:i/>
          <w:sz w:val="24"/>
          <w:szCs w:val="24"/>
          <w:u w:val="single"/>
        </w:rPr>
        <w:lastRenderedPageBreak/>
        <w:t xml:space="preserve">jsou, otázka je jenom ta, do jaké míry je rodina schopna je využít a zda je využít </w:t>
      </w:r>
      <w:proofErr w:type="gramStart"/>
      <w:r w:rsidRPr="009933AC">
        <w:rPr>
          <w:rFonts w:ascii="Times New Roman" w:hAnsi="Times New Roman" w:cs="Times New Roman"/>
          <w:i/>
          <w:sz w:val="24"/>
          <w:szCs w:val="24"/>
          <w:u w:val="single"/>
        </w:rPr>
        <w:t xml:space="preserve">chce </w:t>
      </w:r>
      <w:bookmarkEnd w:id="55"/>
      <w:r w:rsidRPr="009933AC">
        <w:rPr>
          <w:rFonts w:ascii="Times New Roman" w:hAnsi="Times New Roman" w:cs="Times New Roman"/>
          <w:sz w:val="24"/>
          <w:szCs w:val="24"/>
          <w:highlight w:val="yellow"/>
        </w:rPr>
        <w:t xml:space="preserve"> OCHOTA</w:t>
      </w:r>
      <w:proofErr w:type="gramEnd"/>
      <w:r w:rsidRPr="009933AC">
        <w:rPr>
          <w:rFonts w:ascii="Times New Roman" w:hAnsi="Times New Roman" w:cs="Times New Roman"/>
          <w:sz w:val="24"/>
          <w:szCs w:val="24"/>
          <w:highlight w:val="yellow"/>
        </w:rPr>
        <w:t xml:space="preserve"> RODIČE SPOLUPRACOVAT</w:t>
      </w:r>
      <w:r w:rsidRPr="009933AC">
        <w:rPr>
          <w:rFonts w:ascii="Times New Roman" w:hAnsi="Times New Roman" w:cs="Times New Roman"/>
          <w:i/>
          <w:sz w:val="24"/>
          <w:szCs w:val="24"/>
        </w:rPr>
        <w:t>.</w:t>
      </w:r>
      <w:r w:rsidRPr="009933AC">
        <w:rPr>
          <w:rFonts w:ascii="Times New Roman" w:hAnsi="Times New Roman" w:cs="Times New Roman"/>
          <w:sz w:val="24"/>
          <w:szCs w:val="24"/>
        </w:rPr>
        <w:t xml:space="preserve"> </w:t>
      </w:r>
    </w:p>
    <w:p w14:paraId="17CA0893"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 xml:space="preserve">V: Děkuju. Ehm, v čem by se tato spolupráce dala zlepšit? Jak by podle Vás měla ideálně vypadat? </w:t>
      </w:r>
    </w:p>
    <w:p w14:paraId="3CB7A859" w14:textId="77777777" w:rsidR="004C565F" w:rsidRPr="009933AC" w:rsidRDefault="004C565F" w:rsidP="00315789">
      <w:pPr>
        <w:spacing w:line="360" w:lineRule="auto"/>
        <w:contextualSpacing/>
        <w:jc w:val="both"/>
        <w:rPr>
          <w:rFonts w:ascii="Times New Roman" w:hAnsi="Times New Roman" w:cs="Times New Roman"/>
          <w:i/>
          <w:sz w:val="24"/>
          <w:szCs w:val="24"/>
          <w:u w:val="single"/>
        </w:rPr>
      </w:pPr>
      <w:r w:rsidRPr="009933AC">
        <w:rPr>
          <w:rFonts w:ascii="Times New Roman" w:hAnsi="Times New Roman" w:cs="Times New Roman"/>
          <w:sz w:val="24"/>
          <w:szCs w:val="24"/>
        </w:rPr>
        <w:t xml:space="preserve">P: </w:t>
      </w:r>
      <w:bookmarkStart w:id="56" w:name="_Hlk10657255"/>
      <w:r w:rsidRPr="009933AC">
        <w:rPr>
          <w:rFonts w:ascii="Times New Roman" w:hAnsi="Times New Roman" w:cs="Times New Roman"/>
          <w:i/>
          <w:sz w:val="24"/>
          <w:szCs w:val="24"/>
          <w:u w:val="single"/>
        </w:rPr>
        <w:t>Tak za ideálních podmínek, já to tedy vezmu z hlediska té prevence, by měli fungovat všichni pedagogové, zejména třídní učitelé v těsné součinnosti s metodikem prevence, potažmo se školním psychologem</w:t>
      </w:r>
      <w:r w:rsidRPr="009933AC">
        <w:rPr>
          <w:rFonts w:ascii="Times New Roman" w:hAnsi="Times New Roman" w:cs="Times New Roman"/>
          <w:i/>
          <w:sz w:val="24"/>
          <w:szCs w:val="24"/>
        </w:rPr>
        <w:t xml:space="preserve">. </w:t>
      </w:r>
      <w:bookmarkEnd w:id="56"/>
      <w:r w:rsidRPr="009933AC">
        <w:rPr>
          <w:rFonts w:ascii="Times New Roman" w:hAnsi="Times New Roman" w:cs="Times New Roman"/>
          <w:sz w:val="24"/>
          <w:szCs w:val="24"/>
          <w:highlight w:val="yellow"/>
        </w:rPr>
        <w:t>IDEÁLNÍ PŘEDSTAVA SPOLUPRÁCE</w:t>
      </w:r>
      <w:bookmarkStart w:id="57" w:name="_Hlk10658296"/>
      <w:r w:rsidRPr="009933AC">
        <w:rPr>
          <w:rFonts w:ascii="Times New Roman" w:hAnsi="Times New Roman" w:cs="Times New Roman"/>
          <w:i/>
          <w:sz w:val="24"/>
          <w:szCs w:val="24"/>
        </w:rPr>
        <w:t xml:space="preserve"> </w:t>
      </w:r>
      <w:r w:rsidRPr="009933AC">
        <w:rPr>
          <w:rFonts w:ascii="Times New Roman" w:hAnsi="Times New Roman" w:cs="Times New Roman"/>
          <w:i/>
          <w:sz w:val="24"/>
          <w:szCs w:val="24"/>
          <w:u w:val="single"/>
        </w:rPr>
        <w:t>A myslím si, že klíč k úspěchu je právě v té úzké spolupráci mezi tím třídním učitelem.</w:t>
      </w:r>
      <w:bookmarkEnd w:id="57"/>
      <w:r w:rsidRPr="009933AC">
        <w:rPr>
          <w:rFonts w:ascii="Times New Roman" w:hAnsi="Times New Roman" w:cs="Times New Roman"/>
          <w:i/>
          <w:sz w:val="24"/>
          <w:szCs w:val="24"/>
        </w:rPr>
        <w:t xml:space="preserve"> </w:t>
      </w:r>
      <w:bookmarkStart w:id="58" w:name="_Hlk10219743"/>
      <w:r w:rsidRPr="009933AC">
        <w:rPr>
          <w:rFonts w:ascii="Times New Roman" w:hAnsi="Times New Roman" w:cs="Times New Roman"/>
          <w:sz w:val="24"/>
          <w:szCs w:val="24"/>
          <w:highlight w:val="yellow"/>
        </w:rPr>
        <w:t xml:space="preserve">FAKTOR SPOLUPRÁCE S TU </w:t>
      </w:r>
      <w:bookmarkStart w:id="59" w:name="_Hlk10657276"/>
      <w:bookmarkEnd w:id="58"/>
      <w:r w:rsidRPr="009933AC">
        <w:rPr>
          <w:rFonts w:ascii="Times New Roman" w:hAnsi="Times New Roman" w:cs="Times New Roman"/>
          <w:i/>
          <w:sz w:val="24"/>
          <w:szCs w:val="24"/>
          <w:u w:val="single"/>
        </w:rPr>
        <w:t>A pokud to třídní učitel vezme na sebe sám a snaží se to utáhnout sám, tak přece jenom je spousta práce kolem třídnictví, tak by na sebe neměl klást tak velké nároky. A zas na druhou stranu by neměl všechno svalovat na toho školního metodika, aby s tím měl více práce a řešit s ním každý problém, nebo s tím školním psychologem. Prostě, ideální je, co je v silách TU, aby si pořešil, ale zase na druhou stranu, aby se třeba zbytečně nepřetěžoval. A když je potřeba, tak aby si přišel pro radu nebo aby se to řešilo komplexně</w:t>
      </w:r>
      <w:r w:rsidRPr="009933AC">
        <w:rPr>
          <w:rFonts w:ascii="Times New Roman" w:hAnsi="Times New Roman" w:cs="Times New Roman"/>
          <w:sz w:val="24"/>
          <w:szCs w:val="24"/>
        </w:rPr>
        <w:t>.</w:t>
      </w:r>
      <w:r w:rsidRPr="009933AC">
        <w:rPr>
          <w:rFonts w:ascii="Times New Roman" w:hAnsi="Times New Roman" w:cs="Times New Roman"/>
          <w:sz w:val="24"/>
          <w:szCs w:val="24"/>
          <w:highlight w:val="yellow"/>
        </w:rPr>
        <w:t xml:space="preserve"> </w:t>
      </w:r>
      <w:bookmarkEnd w:id="59"/>
      <w:r w:rsidRPr="009933AC">
        <w:rPr>
          <w:rFonts w:ascii="Times New Roman" w:hAnsi="Times New Roman" w:cs="Times New Roman"/>
          <w:sz w:val="24"/>
          <w:szCs w:val="24"/>
          <w:highlight w:val="yellow"/>
        </w:rPr>
        <w:t>IDEÁLNÍ PŘEDSTAVA SPOLUPRÁCE</w:t>
      </w:r>
      <w:r w:rsidRPr="009933AC">
        <w:rPr>
          <w:rFonts w:ascii="Times New Roman" w:hAnsi="Times New Roman" w:cs="Times New Roman"/>
          <w:i/>
          <w:sz w:val="24"/>
          <w:szCs w:val="24"/>
        </w:rPr>
        <w:t xml:space="preserve"> Zase záleží, jaký problémy nebo situace se řeší</w:t>
      </w:r>
      <w:r w:rsidRPr="009933AC">
        <w:rPr>
          <w:rFonts w:ascii="Times New Roman" w:hAnsi="Times New Roman" w:cs="Times New Roman"/>
          <w:i/>
          <w:sz w:val="24"/>
          <w:szCs w:val="24"/>
          <w:u w:val="single"/>
        </w:rPr>
        <w:t xml:space="preserve">. </w:t>
      </w:r>
      <w:bookmarkStart w:id="60" w:name="_Hlk10658532"/>
      <w:r w:rsidRPr="009933AC">
        <w:rPr>
          <w:rFonts w:ascii="Times New Roman" w:hAnsi="Times New Roman" w:cs="Times New Roman"/>
          <w:i/>
          <w:sz w:val="24"/>
          <w:szCs w:val="24"/>
          <w:u w:val="single"/>
        </w:rPr>
        <w:t xml:space="preserve">Ale myslím si že, pokud je to naše pracoviště nové teď druhým rokem se pořádně zabíhá činnost, tak veškerá ta činnost jakoby se teprve dostává do nějakých těch svých kolejí a mantinelů a myslím si, že plné využití a taková nastavená kompatibilita se dá očekávat tak po třech letech. Že už se to usadí a každý ví, za kým zajít a na koho se obrátit. </w:t>
      </w:r>
      <w:bookmarkEnd w:id="60"/>
      <w:r w:rsidRPr="009933AC">
        <w:rPr>
          <w:rFonts w:ascii="Times New Roman" w:hAnsi="Times New Roman" w:cs="Times New Roman"/>
          <w:sz w:val="24"/>
          <w:szCs w:val="24"/>
          <w:highlight w:val="yellow"/>
        </w:rPr>
        <w:t>DÉLKA PŮSOBENÍ ŠPP</w:t>
      </w:r>
    </w:p>
    <w:p w14:paraId="6CC239F8"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Ehm, teda primárně asi třídní učitel je taková ta klíčová osoba při řešení veškerých problémů?</w:t>
      </w:r>
    </w:p>
    <w:p w14:paraId="7236BE8D" w14:textId="77777777" w:rsidR="004C565F" w:rsidRPr="009933AC" w:rsidRDefault="004C565F" w:rsidP="00315789">
      <w:pPr>
        <w:spacing w:line="360" w:lineRule="auto"/>
        <w:contextualSpacing/>
        <w:jc w:val="both"/>
        <w:rPr>
          <w:rFonts w:ascii="Times New Roman" w:hAnsi="Times New Roman" w:cs="Times New Roman"/>
          <w:sz w:val="24"/>
          <w:szCs w:val="24"/>
          <w:highlight w:val="yellow"/>
        </w:rPr>
      </w:pPr>
      <w:r w:rsidRPr="009933AC">
        <w:rPr>
          <w:rFonts w:ascii="Times New Roman" w:hAnsi="Times New Roman" w:cs="Times New Roman"/>
          <w:sz w:val="24"/>
          <w:szCs w:val="24"/>
        </w:rPr>
        <w:t xml:space="preserve">P: </w:t>
      </w:r>
      <w:bookmarkStart w:id="61" w:name="_Hlk10658663"/>
      <w:r w:rsidRPr="009933AC">
        <w:rPr>
          <w:rFonts w:ascii="Times New Roman" w:hAnsi="Times New Roman" w:cs="Times New Roman"/>
          <w:i/>
          <w:sz w:val="24"/>
          <w:szCs w:val="24"/>
          <w:u w:val="single"/>
        </w:rPr>
        <w:t>Je to takový spojník a uzel, který prostě nás jako speciální pracovníky na té škole spojuje s tou rodinou. Já jako školní metodik prevence, potažmo psycholog, potřebuju takového prostředníka. A rodič většinou nejvíce věří, nejvíce se otevře a spoléhá a řeší problémy právě s tím třídním učitelem. Takže, třídní učitel je klíčová osoba. A na něm pak záleží, jak jsou pak i ty vztahy s tím poradenským pracovištěm.</w:t>
      </w:r>
      <w:r w:rsidRPr="009933AC">
        <w:rPr>
          <w:rFonts w:ascii="Times New Roman" w:hAnsi="Times New Roman" w:cs="Times New Roman"/>
          <w:i/>
          <w:sz w:val="24"/>
          <w:szCs w:val="24"/>
        </w:rPr>
        <w:t xml:space="preserve"> </w:t>
      </w:r>
      <w:bookmarkEnd w:id="61"/>
      <w:r w:rsidRPr="009933AC">
        <w:rPr>
          <w:rFonts w:ascii="Times New Roman" w:hAnsi="Times New Roman" w:cs="Times New Roman"/>
          <w:sz w:val="24"/>
          <w:szCs w:val="24"/>
          <w:highlight w:val="yellow"/>
        </w:rPr>
        <w:t>TŘÍDNÍ UČITEL</w:t>
      </w:r>
    </w:p>
    <w:p w14:paraId="393910F2"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Děkuju. Jakým způsobem nejčastěji spolupracujete s třídními učiteli? Uveďte konkrétně (např. konzultace, vedení žáka…)</w:t>
      </w:r>
    </w:p>
    <w:p w14:paraId="5D4BF924" w14:textId="77777777" w:rsidR="004C565F" w:rsidRPr="009933AC" w:rsidRDefault="004C565F" w:rsidP="00315789">
      <w:pPr>
        <w:spacing w:line="360" w:lineRule="auto"/>
        <w:contextualSpacing/>
        <w:jc w:val="both"/>
        <w:rPr>
          <w:rFonts w:ascii="Times New Roman" w:hAnsi="Times New Roman" w:cs="Times New Roman"/>
          <w:sz w:val="24"/>
          <w:szCs w:val="24"/>
        </w:rPr>
      </w:pPr>
      <w:r w:rsidRPr="009933AC">
        <w:rPr>
          <w:rFonts w:ascii="Times New Roman" w:hAnsi="Times New Roman" w:cs="Times New Roman"/>
          <w:sz w:val="24"/>
          <w:szCs w:val="24"/>
        </w:rPr>
        <w:t xml:space="preserve">P: </w:t>
      </w:r>
      <w:r w:rsidRPr="009933AC">
        <w:rPr>
          <w:rFonts w:ascii="Times New Roman" w:hAnsi="Times New Roman" w:cs="Times New Roman"/>
          <w:i/>
          <w:sz w:val="24"/>
          <w:szCs w:val="24"/>
        </w:rPr>
        <w:t xml:space="preserve">Tak ehm, </w:t>
      </w:r>
      <w:bookmarkStart w:id="62" w:name="_Hlk10658696"/>
      <w:r w:rsidRPr="009933AC">
        <w:rPr>
          <w:rFonts w:ascii="Times New Roman" w:hAnsi="Times New Roman" w:cs="Times New Roman"/>
          <w:i/>
          <w:sz w:val="24"/>
          <w:szCs w:val="24"/>
          <w:u w:val="single"/>
        </w:rPr>
        <w:t>samozřejmě takový ty oficiální možnosti nějakých schůzek připomínek jsou vždycky přiblížené k nějaké poradě nebo pedagogické radě přímo. Samozřejmě třídní učitel nebo i netřídní učitel, pokud řeší nějaké potíže nebo problém nebo jakoukoliv jinou situaci, tak si nás může vyhledat v konzultačních hodinách nebo samozřejmě při jakékoliv domluvě.</w:t>
      </w:r>
      <w:r w:rsidRPr="009933AC">
        <w:rPr>
          <w:rFonts w:ascii="Times New Roman" w:hAnsi="Times New Roman" w:cs="Times New Roman"/>
          <w:i/>
          <w:sz w:val="24"/>
          <w:szCs w:val="24"/>
        </w:rPr>
        <w:t xml:space="preserve"> </w:t>
      </w:r>
      <w:bookmarkEnd w:id="62"/>
      <w:r w:rsidRPr="009933AC">
        <w:rPr>
          <w:rFonts w:ascii="Times New Roman" w:hAnsi="Times New Roman" w:cs="Times New Roman"/>
          <w:sz w:val="24"/>
          <w:szCs w:val="24"/>
          <w:highlight w:val="yellow"/>
        </w:rPr>
        <w:t>KONZULTACE</w:t>
      </w:r>
      <w:r w:rsidRPr="009933AC">
        <w:rPr>
          <w:rFonts w:ascii="Times New Roman" w:hAnsi="Times New Roman" w:cs="Times New Roman"/>
          <w:i/>
          <w:sz w:val="24"/>
          <w:szCs w:val="24"/>
        </w:rPr>
        <w:t xml:space="preserve"> Myslím si, že jsme tady k dispozici ve sborovně společně, pracujeme velice </w:t>
      </w:r>
      <w:r w:rsidRPr="009933AC">
        <w:rPr>
          <w:rFonts w:ascii="Times New Roman" w:hAnsi="Times New Roman" w:cs="Times New Roman"/>
          <w:i/>
          <w:sz w:val="24"/>
          <w:szCs w:val="24"/>
        </w:rPr>
        <w:lastRenderedPageBreak/>
        <w:t>úzce. Jakkoliv se můžeme prostě domluvit, myslím si, že s tímto není problém. Pracujeme všichni v jedné budově, takže.</w:t>
      </w:r>
    </w:p>
    <w:p w14:paraId="46A1C321"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Nějaký konkrétní příklad té spolupráce byste mi mohla dát?</w:t>
      </w:r>
    </w:p>
    <w:p w14:paraId="46C795CA" w14:textId="77777777" w:rsidR="004C565F" w:rsidRPr="009933AC" w:rsidRDefault="004C565F" w:rsidP="00315789">
      <w:pPr>
        <w:spacing w:line="360" w:lineRule="auto"/>
        <w:contextualSpacing/>
        <w:jc w:val="both"/>
        <w:rPr>
          <w:rFonts w:ascii="Times New Roman" w:hAnsi="Times New Roman" w:cs="Times New Roman"/>
          <w:i/>
          <w:sz w:val="24"/>
          <w:szCs w:val="24"/>
        </w:rPr>
      </w:pPr>
      <w:r w:rsidRPr="009933AC">
        <w:rPr>
          <w:rFonts w:ascii="Times New Roman" w:hAnsi="Times New Roman" w:cs="Times New Roman"/>
          <w:sz w:val="24"/>
          <w:szCs w:val="24"/>
        </w:rPr>
        <w:t xml:space="preserve">P: </w:t>
      </w:r>
      <w:bookmarkStart w:id="63" w:name="_Hlk10659154"/>
      <w:r w:rsidRPr="009933AC">
        <w:rPr>
          <w:rFonts w:ascii="Times New Roman" w:hAnsi="Times New Roman" w:cs="Times New Roman"/>
          <w:i/>
          <w:sz w:val="24"/>
          <w:szCs w:val="24"/>
          <w:u w:val="single"/>
        </w:rPr>
        <w:t xml:space="preserve">U nás jsou programy prevence hodně zaštiťovány celkově školou. Ale pokud mi přijde nějaká nabídka jako metodikovy, samozřejmě musíme vybírat z těch certifikovaných programů, nemůže nám sem prevenci přijet dělat kde kdo. </w:t>
      </w:r>
      <w:bookmarkEnd w:id="63"/>
      <w:r w:rsidRPr="009933AC">
        <w:rPr>
          <w:rFonts w:ascii="Times New Roman" w:hAnsi="Times New Roman" w:cs="Times New Roman"/>
          <w:sz w:val="24"/>
          <w:szCs w:val="24"/>
          <w:highlight w:val="yellow"/>
        </w:rPr>
        <w:t xml:space="preserve">PROGRAMY PREVENCE </w:t>
      </w:r>
      <w:r w:rsidRPr="009933AC">
        <w:rPr>
          <w:rFonts w:ascii="Times New Roman" w:hAnsi="Times New Roman" w:cs="Times New Roman"/>
          <w:i/>
          <w:sz w:val="24"/>
          <w:szCs w:val="24"/>
        </w:rPr>
        <w:t xml:space="preserve">Poslední plánovaná akce je protidrogový program, který zaštiťuje policie ČR, který byl z důvodu nemoci pana lektora zatím odložen a nyní se čeká na nový termín. </w:t>
      </w:r>
      <w:bookmarkStart w:id="64" w:name="_Hlk10659174"/>
      <w:r w:rsidRPr="009933AC">
        <w:rPr>
          <w:rFonts w:ascii="Times New Roman" w:hAnsi="Times New Roman" w:cs="Times New Roman"/>
          <w:i/>
          <w:sz w:val="24"/>
          <w:szCs w:val="24"/>
          <w:u w:val="single"/>
        </w:rPr>
        <w:t>Takže, řešíme organizaci programů na škole</w:t>
      </w:r>
      <w:r w:rsidRPr="009933AC">
        <w:rPr>
          <w:rFonts w:ascii="Times New Roman" w:hAnsi="Times New Roman" w:cs="Times New Roman"/>
          <w:i/>
          <w:sz w:val="24"/>
          <w:szCs w:val="24"/>
        </w:rPr>
        <w:t xml:space="preserve">. </w:t>
      </w:r>
      <w:bookmarkEnd w:id="64"/>
      <w:r w:rsidRPr="009933AC">
        <w:rPr>
          <w:rFonts w:ascii="Times New Roman" w:hAnsi="Times New Roman" w:cs="Times New Roman"/>
          <w:sz w:val="24"/>
          <w:szCs w:val="24"/>
          <w:highlight w:val="yellow"/>
        </w:rPr>
        <w:t xml:space="preserve">PROGRAMY </w:t>
      </w:r>
      <w:bookmarkStart w:id="65" w:name="_Hlk10659255"/>
      <w:r w:rsidRPr="009933AC">
        <w:rPr>
          <w:rFonts w:ascii="Times New Roman" w:hAnsi="Times New Roman" w:cs="Times New Roman"/>
          <w:sz w:val="24"/>
          <w:szCs w:val="24"/>
          <w:highlight w:val="yellow"/>
        </w:rPr>
        <w:t>PREVENCE</w:t>
      </w:r>
      <w:r w:rsidRPr="009933AC">
        <w:rPr>
          <w:rFonts w:ascii="Times New Roman" w:hAnsi="Times New Roman" w:cs="Times New Roman"/>
          <w:i/>
          <w:sz w:val="24"/>
          <w:szCs w:val="24"/>
        </w:rPr>
        <w:t xml:space="preserve"> </w:t>
      </w:r>
      <w:r w:rsidRPr="009933AC">
        <w:rPr>
          <w:rFonts w:ascii="Times New Roman" w:hAnsi="Times New Roman" w:cs="Times New Roman"/>
          <w:i/>
          <w:sz w:val="24"/>
          <w:szCs w:val="24"/>
          <w:u w:val="single"/>
        </w:rPr>
        <w:t xml:space="preserve">Taky se na mě většinou učitelé obrací, když řeší nějaké záškoláky, nebo problémové chování. Společně s výchovnou poradkyní vedeme třeba výchovné komise. </w:t>
      </w:r>
      <w:bookmarkEnd w:id="65"/>
      <w:r w:rsidRPr="009933AC">
        <w:rPr>
          <w:rFonts w:ascii="Times New Roman" w:hAnsi="Times New Roman" w:cs="Times New Roman"/>
          <w:sz w:val="24"/>
          <w:szCs w:val="24"/>
          <w:highlight w:val="yellow"/>
        </w:rPr>
        <w:t>VÝCHOVNÉ KOMISE</w:t>
      </w:r>
      <w:r w:rsidRPr="009933AC">
        <w:rPr>
          <w:rFonts w:ascii="Times New Roman" w:hAnsi="Times New Roman" w:cs="Times New Roman"/>
          <w:i/>
          <w:sz w:val="24"/>
          <w:szCs w:val="24"/>
        </w:rPr>
        <w:t xml:space="preserve"> Stačí takto?</w:t>
      </w:r>
    </w:p>
    <w:p w14:paraId="71CA4730"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Děkuji. Jaké výsledky vaší spolupráce pozorujete?</w:t>
      </w:r>
    </w:p>
    <w:p w14:paraId="7819F059" w14:textId="77777777" w:rsidR="004C565F" w:rsidRPr="009933AC" w:rsidRDefault="004C565F" w:rsidP="00315789">
      <w:pPr>
        <w:spacing w:line="360" w:lineRule="auto"/>
        <w:contextualSpacing/>
        <w:jc w:val="both"/>
        <w:rPr>
          <w:rFonts w:ascii="Times New Roman" w:hAnsi="Times New Roman" w:cs="Times New Roman"/>
          <w:sz w:val="24"/>
          <w:szCs w:val="24"/>
        </w:rPr>
      </w:pPr>
      <w:r w:rsidRPr="009933AC">
        <w:rPr>
          <w:rFonts w:ascii="Times New Roman" w:hAnsi="Times New Roman" w:cs="Times New Roman"/>
          <w:sz w:val="24"/>
          <w:szCs w:val="24"/>
        </w:rPr>
        <w:t xml:space="preserve">P: </w:t>
      </w:r>
      <w:bookmarkStart w:id="66" w:name="_Hlk10659447"/>
      <w:r w:rsidRPr="009933AC">
        <w:rPr>
          <w:rFonts w:ascii="Times New Roman" w:hAnsi="Times New Roman" w:cs="Times New Roman"/>
          <w:i/>
          <w:sz w:val="24"/>
          <w:szCs w:val="24"/>
          <w:u w:val="single"/>
        </w:rPr>
        <w:t>No, tak když to řeknu úplně jednoduše, tak prostě mám ten pocit, že člověk na to není úplně sám.</w:t>
      </w:r>
      <w:bookmarkEnd w:id="66"/>
      <w:r>
        <w:rPr>
          <w:rFonts w:ascii="Times New Roman" w:hAnsi="Times New Roman" w:cs="Times New Roman"/>
          <w:i/>
          <w:sz w:val="24"/>
          <w:szCs w:val="24"/>
        </w:rPr>
        <w:t xml:space="preserve"> </w:t>
      </w:r>
      <w:r w:rsidRPr="009933AC">
        <w:rPr>
          <w:rFonts w:ascii="Times New Roman" w:hAnsi="Times New Roman" w:cs="Times New Roman"/>
          <w:sz w:val="24"/>
          <w:szCs w:val="24"/>
          <w:highlight w:val="yellow"/>
        </w:rPr>
        <w:t>VZÁJEMNÁ POMOC</w:t>
      </w:r>
      <w:r w:rsidRPr="009933AC">
        <w:rPr>
          <w:rFonts w:ascii="Times New Roman" w:hAnsi="Times New Roman" w:cs="Times New Roman"/>
          <w:i/>
          <w:sz w:val="24"/>
          <w:szCs w:val="24"/>
        </w:rPr>
        <w:t xml:space="preserve"> Že třeba </w:t>
      </w:r>
      <w:bookmarkStart w:id="67" w:name="_Hlk10659470"/>
      <w:r w:rsidRPr="009933AC">
        <w:rPr>
          <w:rFonts w:ascii="Times New Roman" w:hAnsi="Times New Roman" w:cs="Times New Roman"/>
          <w:i/>
          <w:sz w:val="24"/>
          <w:szCs w:val="24"/>
        </w:rPr>
        <w:t>v </w:t>
      </w:r>
      <w:r w:rsidRPr="009933AC">
        <w:rPr>
          <w:rFonts w:ascii="Times New Roman" w:hAnsi="Times New Roman" w:cs="Times New Roman"/>
          <w:i/>
          <w:sz w:val="24"/>
          <w:szCs w:val="24"/>
          <w:u w:val="single"/>
        </w:rPr>
        <w:t>dobách, kdy tady to poradenské pracoviště nebylo, tak se např. výchovné komise odehrávaly pouze ve složení třídní učitel výchovný poradce, metodik prevence a zástupce vedení školy.</w:t>
      </w:r>
      <w:r w:rsidRPr="009933AC">
        <w:rPr>
          <w:rFonts w:ascii="Times New Roman" w:hAnsi="Times New Roman" w:cs="Times New Roman"/>
          <w:i/>
          <w:sz w:val="24"/>
          <w:szCs w:val="24"/>
        </w:rPr>
        <w:t xml:space="preserve"> Kdežto </w:t>
      </w:r>
      <w:r w:rsidRPr="009933AC">
        <w:rPr>
          <w:rFonts w:ascii="Times New Roman" w:hAnsi="Times New Roman" w:cs="Times New Roman"/>
          <w:i/>
          <w:sz w:val="24"/>
          <w:szCs w:val="24"/>
          <w:u w:val="single"/>
        </w:rPr>
        <w:t>dneska se můžeme sejít prakticky v plné parádě. Můžeme si přizvat školního psychologa, nebo pokud má dítě nějaké speciální problémy nebo požadavky, nároky na studium a vzdělávání tak si přizveme speciálního pedagoga a nemusíme s těmi rodiči jednat pouze jako školní metodik prevence nebo výchovný poradce</w:t>
      </w:r>
      <w:bookmarkEnd w:id="67"/>
      <w:r w:rsidRPr="009933AC">
        <w:rPr>
          <w:rFonts w:ascii="Times New Roman" w:hAnsi="Times New Roman" w:cs="Times New Roman"/>
          <w:i/>
          <w:sz w:val="24"/>
          <w:szCs w:val="24"/>
        </w:rPr>
        <w:t xml:space="preserve">. </w:t>
      </w:r>
      <w:r w:rsidRPr="009933AC">
        <w:rPr>
          <w:rFonts w:ascii="Times New Roman" w:hAnsi="Times New Roman" w:cs="Times New Roman"/>
          <w:sz w:val="24"/>
          <w:szCs w:val="24"/>
          <w:highlight w:val="yellow"/>
        </w:rPr>
        <w:t>VZÁJEMNÁ POMOC</w:t>
      </w:r>
      <w:r w:rsidRPr="009933AC">
        <w:rPr>
          <w:rFonts w:ascii="Times New Roman" w:hAnsi="Times New Roman" w:cs="Times New Roman"/>
          <w:i/>
          <w:sz w:val="24"/>
          <w:szCs w:val="24"/>
        </w:rPr>
        <w:t xml:space="preserve"> Takže, můžeme jednat komplexně, můžeme hledat komplexní řešení.</w:t>
      </w:r>
      <w:r w:rsidRPr="009933AC">
        <w:rPr>
          <w:rFonts w:ascii="Times New Roman" w:hAnsi="Times New Roman" w:cs="Times New Roman"/>
          <w:sz w:val="24"/>
          <w:szCs w:val="24"/>
        </w:rPr>
        <w:t xml:space="preserve"> </w:t>
      </w:r>
    </w:p>
    <w:p w14:paraId="1626868A"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Děkuji. Myslíte, že rodiče dostatečně využívají služeb školního poradenského pracoviště?</w:t>
      </w:r>
    </w:p>
    <w:p w14:paraId="5F040784"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sz w:val="24"/>
          <w:szCs w:val="24"/>
        </w:rPr>
        <w:t xml:space="preserve">P: </w:t>
      </w:r>
      <w:bookmarkStart w:id="68" w:name="_Hlk10659840"/>
      <w:r w:rsidRPr="009933AC">
        <w:rPr>
          <w:rFonts w:ascii="Times New Roman" w:hAnsi="Times New Roman" w:cs="Times New Roman"/>
          <w:i/>
          <w:sz w:val="24"/>
          <w:szCs w:val="24"/>
          <w:u w:val="single"/>
        </w:rPr>
        <w:t>No myslím si, že určitě by byly další kapacity k tomu, aby rodiče to školní poradenské pracoviště využívali daleko víc</w:t>
      </w:r>
      <w:r w:rsidRPr="009933AC">
        <w:rPr>
          <w:rFonts w:ascii="Times New Roman" w:hAnsi="Times New Roman" w:cs="Times New Roman"/>
          <w:i/>
          <w:sz w:val="24"/>
          <w:szCs w:val="24"/>
        </w:rPr>
        <w:t>.</w:t>
      </w:r>
      <w:bookmarkEnd w:id="68"/>
      <w:r w:rsidRPr="009933AC">
        <w:rPr>
          <w:rFonts w:ascii="Times New Roman" w:hAnsi="Times New Roman" w:cs="Times New Roman"/>
          <w:sz w:val="24"/>
          <w:szCs w:val="24"/>
          <w:highlight w:val="yellow"/>
        </w:rPr>
        <w:t xml:space="preserve"> NEDOSTATEČNÉ VYUŽITÍ ŠPP RODIČI</w:t>
      </w:r>
      <w:r w:rsidRPr="009933AC">
        <w:rPr>
          <w:rFonts w:ascii="Times New Roman" w:hAnsi="Times New Roman" w:cs="Times New Roman"/>
          <w:i/>
          <w:sz w:val="24"/>
          <w:szCs w:val="24"/>
        </w:rPr>
        <w:t xml:space="preserve"> Ale jak říkám, není jakoby zajetá podoba ta přítomnost poradenského pracoviště ve školství. </w:t>
      </w:r>
      <w:bookmarkStart w:id="69" w:name="_Hlk10659873"/>
      <w:r w:rsidRPr="009933AC">
        <w:rPr>
          <w:rFonts w:ascii="Times New Roman" w:hAnsi="Times New Roman" w:cs="Times New Roman"/>
          <w:i/>
          <w:sz w:val="24"/>
          <w:szCs w:val="24"/>
          <w:u w:val="single"/>
        </w:rPr>
        <w:t>Ale, myslím, že se daří třídním učitelům právě jim tady tuto pomoc nabízet a ty služby toho poradenského pracoviště se využívají a ten potenciál toho určitě roste. A myslím si, že až si rodiče zvyknou na to, že to ve škole funguje, tak to budou využívat ještě víc. Naučí se více do té školy chodit pro tu pomoc</w:t>
      </w:r>
      <w:r w:rsidRPr="009933AC">
        <w:rPr>
          <w:rFonts w:ascii="Times New Roman" w:hAnsi="Times New Roman" w:cs="Times New Roman"/>
          <w:i/>
          <w:sz w:val="24"/>
          <w:szCs w:val="24"/>
        </w:rPr>
        <w:t>.</w:t>
      </w:r>
      <w:bookmarkEnd w:id="69"/>
      <w:r w:rsidRPr="009933AC">
        <w:rPr>
          <w:rFonts w:ascii="Times New Roman" w:hAnsi="Times New Roman" w:cs="Times New Roman"/>
          <w:i/>
          <w:sz w:val="24"/>
          <w:szCs w:val="24"/>
        </w:rPr>
        <w:t xml:space="preserve"> </w:t>
      </w:r>
      <w:r w:rsidRPr="009933AC">
        <w:rPr>
          <w:rFonts w:ascii="Times New Roman" w:hAnsi="Times New Roman" w:cs="Times New Roman"/>
          <w:sz w:val="24"/>
          <w:szCs w:val="24"/>
          <w:highlight w:val="yellow"/>
        </w:rPr>
        <w:t>NEDOSTATEČNÉ VYUŽITÍ ŠPP RODIČI</w:t>
      </w:r>
      <w:r w:rsidRPr="009933AC">
        <w:rPr>
          <w:rFonts w:ascii="Times New Roman" w:hAnsi="Times New Roman" w:cs="Times New Roman"/>
          <w:i/>
          <w:sz w:val="24"/>
          <w:szCs w:val="24"/>
        </w:rPr>
        <w:t xml:space="preserve"> Dříve se to snažil utáhnout ten třídní učitel, ale teď když má tu podporu, tak si myslím, že ty možnosti jsou mnohem větší.  </w:t>
      </w:r>
      <w:bookmarkStart w:id="70" w:name="_Hlk10661000"/>
      <w:r w:rsidRPr="009933AC">
        <w:rPr>
          <w:rFonts w:ascii="Times New Roman" w:hAnsi="Times New Roman" w:cs="Times New Roman"/>
          <w:i/>
          <w:sz w:val="24"/>
          <w:szCs w:val="24"/>
          <w:u w:val="single"/>
        </w:rPr>
        <w:t>Ale zase tam pak záleží i na rodiče, jestli chce těch služeb využít.</w:t>
      </w:r>
      <w:r w:rsidRPr="009933AC">
        <w:rPr>
          <w:rFonts w:ascii="Times New Roman" w:hAnsi="Times New Roman" w:cs="Times New Roman"/>
          <w:b/>
          <w:sz w:val="24"/>
          <w:szCs w:val="24"/>
        </w:rPr>
        <w:t xml:space="preserve"> </w:t>
      </w:r>
      <w:bookmarkEnd w:id="70"/>
      <w:r w:rsidRPr="009933AC">
        <w:rPr>
          <w:rFonts w:ascii="Times New Roman" w:hAnsi="Times New Roman" w:cs="Times New Roman"/>
          <w:sz w:val="24"/>
          <w:szCs w:val="24"/>
          <w:highlight w:val="yellow"/>
        </w:rPr>
        <w:t>OCHOTA RODIČE SPOLUPRACOVAT</w:t>
      </w:r>
      <w:r w:rsidRPr="009933AC">
        <w:rPr>
          <w:rFonts w:ascii="Times New Roman" w:hAnsi="Times New Roman" w:cs="Times New Roman"/>
          <w:b/>
          <w:sz w:val="24"/>
          <w:szCs w:val="24"/>
        </w:rPr>
        <w:t xml:space="preserve"> </w:t>
      </w:r>
    </w:p>
    <w:p w14:paraId="38A13350"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 xml:space="preserve">V: Takže, zatím je to spíš o tom, že mají málo informací nebo neví, jak to poradenské pracoviště komplexně funguje? </w:t>
      </w:r>
    </w:p>
    <w:p w14:paraId="1B3A4E2B" w14:textId="77777777" w:rsidR="004C565F" w:rsidRPr="009933AC" w:rsidRDefault="004C565F" w:rsidP="00315789">
      <w:pPr>
        <w:spacing w:line="360" w:lineRule="auto"/>
        <w:contextualSpacing/>
        <w:jc w:val="both"/>
        <w:rPr>
          <w:rFonts w:ascii="Times New Roman" w:hAnsi="Times New Roman" w:cs="Times New Roman"/>
          <w:i/>
          <w:sz w:val="24"/>
          <w:szCs w:val="24"/>
          <w:u w:val="single"/>
        </w:rPr>
      </w:pPr>
      <w:r w:rsidRPr="009933AC">
        <w:rPr>
          <w:rFonts w:ascii="Times New Roman" w:hAnsi="Times New Roman" w:cs="Times New Roman"/>
          <w:sz w:val="24"/>
          <w:szCs w:val="24"/>
        </w:rPr>
        <w:lastRenderedPageBreak/>
        <w:t xml:space="preserve">P: </w:t>
      </w:r>
      <w:r w:rsidRPr="009933AC">
        <w:rPr>
          <w:rFonts w:ascii="Times New Roman" w:hAnsi="Times New Roman" w:cs="Times New Roman"/>
          <w:i/>
          <w:sz w:val="24"/>
          <w:szCs w:val="24"/>
        </w:rPr>
        <w:t xml:space="preserve">Myslím si, že třeba informace mají, ale </w:t>
      </w:r>
      <w:bookmarkStart w:id="71" w:name="_Hlk10662577"/>
      <w:r w:rsidRPr="009933AC">
        <w:rPr>
          <w:rFonts w:ascii="Times New Roman" w:hAnsi="Times New Roman" w:cs="Times New Roman"/>
          <w:i/>
          <w:sz w:val="24"/>
          <w:szCs w:val="24"/>
        </w:rPr>
        <w:t xml:space="preserve">spíš </w:t>
      </w:r>
      <w:r w:rsidRPr="009933AC">
        <w:rPr>
          <w:rFonts w:ascii="Times New Roman" w:hAnsi="Times New Roman" w:cs="Times New Roman"/>
          <w:i/>
          <w:sz w:val="24"/>
          <w:szCs w:val="24"/>
          <w:u w:val="single"/>
        </w:rPr>
        <w:t xml:space="preserve">je to takový nějaký jejich vnitřní strach. Prostě nebudu s dítětem, když to řeknu ošklivě, chodit k nějakému psychologovi. </w:t>
      </w:r>
      <w:proofErr w:type="spellStart"/>
      <w:r w:rsidRPr="009933AC">
        <w:rPr>
          <w:rFonts w:ascii="Times New Roman" w:hAnsi="Times New Roman" w:cs="Times New Roman"/>
          <w:i/>
          <w:sz w:val="24"/>
          <w:szCs w:val="24"/>
          <w:u w:val="single"/>
        </w:rPr>
        <w:t>Nechcou</w:t>
      </w:r>
      <w:proofErr w:type="spellEnd"/>
      <w:r w:rsidRPr="009933AC">
        <w:rPr>
          <w:rFonts w:ascii="Times New Roman" w:hAnsi="Times New Roman" w:cs="Times New Roman"/>
          <w:i/>
          <w:sz w:val="24"/>
          <w:szCs w:val="24"/>
          <w:u w:val="single"/>
        </w:rPr>
        <w:t xml:space="preserve"> mít nějakou nálepku, že prostě moje dítě má nějaké problémy. Myslím si, že k tomu přistupují jakoby bez nějakého nadhledu. Prostě nevidí tu možnost té pomoci, ale bojí se, aby to jejich dítě nemělo nějakou nálepku, že prostě bez pomoci odborníků neobejde. A to ti rodiče někteří nechtějí</w:t>
      </w:r>
      <w:r w:rsidRPr="009933AC">
        <w:rPr>
          <w:rFonts w:ascii="Times New Roman" w:hAnsi="Times New Roman" w:cs="Times New Roman"/>
          <w:i/>
          <w:sz w:val="24"/>
          <w:szCs w:val="24"/>
        </w:rPr>
        <w:t xml:space="preserve">. </w:t>
      </w:r>
      <w:r w:rsidRPr="009933AC">
        <w:rPr>
          <w:rFonts w:ascii="Times New Roman" w:hAnsi="Times New Roman" w:cs="Times New Roman"/>
          <w:i/>
          <w:sz w:val="24"/>
          <w:szCs w:val="24"/>
          <w:u w:val="single"/>
        </w:rPr>
        <w:t xml:space="preserve">Dříve jsme si nedokázali představit, že </w:t>
      </w:r>
      <w:proofErr w:type="spellStart"/>
      <w:r w:rsidRPr="009933AC">
        <w:rPr>
          <w:rFonts w:ascii="Times New Roman" w:hAnsi="Times New Roman" w:cs="Times New Roman"/>
          <w:i/>
          <w:sz w:val="24"/>
          <w:szCs w:val="24"/>
          <w:u w:val="single"/>
        </w:rPr>
        <w:t>bysme</w:t>
      </w:r>
      <w:proofErr w:type="spellEnd"/>
      <w:r w:rsidRPr="009933AC">
        <w:rPr>
          <w:rFonts w:ascii="Times New Roman" w:hAnsi="Times New Roman" w:cs="Times New Roman"/>
          <w:i/>
          <w:sz w:val="24"/>
          <w:szCs w:val="24"/>
          <w:u w:val="single"/>
        </w:rPr>
        <w:t xml:space="preserve"> k některým žákům měli asistenty. Potom se doba změnila, asistenti do školy přišli a dneska se setkáváme se situacemi, že rodiče asistenta odmítnou pro dítě. Byť je to pro něj velká pomoc každodenní ve škole, ale rodiče nechtějí mít nálepku – moje dítě má </w:t>
      </w:r>
      <w:bookmarkStart w:id="72" w:name="_Hlk10662608"/>
      <w:bookmarkEnd w:id="71"/>
      <w:r w:rsidRPr="009933AC">
        <w:rPr>
          <w:rFonts w:ascii="Times New Roman" w:hAnsi="Times New Roman" w:cs="Times New Roman"/>
          <w:i/>
          <w:sz w:val="24"/>
          <w:szCs w:val="24"/>
          <w:u w:val="single"/>
        </w:rPr>
        <w:t>asistenta.</w:t>
      </w:r>
      <w:bookmarkEnd w:id="72"/>
      <w:r>
        <w:rPr>
          <w:rFonts w:ascii="Times New Roman" w:hAnsi="Times New Roman" w:cs="Times New Roman"/>
          <w:sz w:val="24"/>
          <w:szCs w:val="24"/>
          <w:highlight w:val="yellow"/>
        </w:rPr>
        <w:t xml:space="preserve"> </w:t>
      </w:r>
      <w:r w:rsidRPr="009933AC">
        <w:rPr>
          <w:rFonts w:ascii="Times New Roman" w:hAnsi="Times New Roman" w:cs="Times New Roman"/>
          <w:sz w:val="24"/>
          <w:szCs w:val="24"/>
          <w:highlight w:val="yellow"/>
        </w:rPr>
        <w:t xml:space="preserve">OBAVY RODIČŮ </w:t>
      </w:r>
    </w:p>
    <w:p w14:paraId="26D593C0" w14:textId="77777777" w:rsidR="004C565F" w:rsidRPr="009933AC" w:rsidRDefault="004C565F" w:rsidP="00315789">
      <w:pPr>
        <w:spacing w:line="360" w:lineRule="auto"/>
        <w:contextualSpacing/>
        <w:jc w:val="both"/>
        <w:rPr>
          <w:rFonts w:ascii="Times New Roman" w:hAnsi="Times New Roman" w:cs="Times New Roman"/>
          <w:b/>
          <w:sz w:val="24"/>
          <w:szCs w:val="24"/>
        </w:rPr>
      </w:pPr>
      <w:r w:rsidRPr="009933AC">
        <w:rPr>
          <w:rFonts w:ascii="Times New Roman" w:hAnsi="Times New Roman" w:cs="Times New Roman"/>
          <w:b/>
          <w:sz w:val="24"/>
          <w:szCs w:val="24"/>
        </w:rPr>
        <w:t>V: Děkuju. Jak byste ze své pozice zhodnotila spolupráci s rodiči?</w:t>
      </w:r>
    </w:p>
    <w:p w14:paraId="6A91F534" w14:textId="77777777" w:rsidR="004C565F" w:rsidRPr="009933AC" w:rsidRDefault="004C565F" w:rsidP="00315789">
      <w:pPr>
        <w:spacing w:line="360" w:lineRule="auto"/>
        <w:contextualSpacing/>
        <w:jc w:val="both"/>
        <w:rPr>
          <w:rFonts w:ascii="Times New Roman" w:hAnsi="Times New Roman" w:cs="Times New Roman"/>
          <w:i/>
          <w:sz w:val="24"/>
          <w:szCs w:val="24"/>
        </w:rPr>
      </w:pPr>
      <w:r w:rsidRPr="009933AC">
        <w:rPr>
          <w:rFonts w:ascii="Times New Roman" w:hAnsi="Times New Roman" w:cs="Times New Roman"/>
          <w:sz w:val="24"/>
          <w:szCs w:val="24"/>
        </w:rPr>
        <w:t xml:space="preserve">P: </w:t>
      </w:r>
      <w:bookmarkStart w:id="73" w:name="_Hlk10661453"/>
      <w:r w:rsidRPr="009933AC">
        <w:rPr>
          <w:rFonts w:ascii="Times New Roman" w:hAnsi="Times New Roman" w:cs="Times New Roman"/>
          <w:i/>
          <w:sz w:val="24"/>
          <w:szCs w:val="24"/>
          <w:u w:val="single"/>
        </w:rPr>
        <w:t>Konkrétně, když to vezmu z pozice školního metodika prevence, tak těch příležitostí ke spolupráci s rodiči bylo velice málo.</w:t>
      </w:r>
      <w:r w:rsidRPr="009933AC">
        <w:rPr>
          <w:rFonts w:ascii="Times New Roman" w:hAnsi="Times New Roman" w:cs="Times New Roman"/>
          <w:i/>
          <w:sz w:val="24"/>
          <w:szCs w:val="24"/>
        </w:rPr>
        <w:t xml:space="preserve"> </w:t>
      </w:r>
      <w:bookmarkEnd w:id="73"/>
      <w:r w:rsidRPr="009933AC">
        <w:rPr>
          <w:rFonts w:ascii="Times New Roman" w:hAnsi="Times New Roman" w:cs="Times New Roman"/>
          <w:sz w:val="24"/>
          <w:szCs w:val="24"/>
          <w:highlight w:val="yellow"/>
        </w:rPr>
        <w:t>NESCHOPNOST POSOUDIT</w:t>
      </w:r>
      <w:r w:rsidRPr="009933AC">
        <w:rPr>
          <w:rFonts w:ascii="Times New Roman" w:hAnsi="Times New Roman" w:cs="Times New Roman"/>
          <w:i/>
          <w:sz w:val="24"/>
          <w:szCs w:val="24"/>
        </w:rPr>
        <w:t xml:space="preserve"> Každopádně, bych to shrnula tak, že</w:t>
      </w:r>
      <w:r w:rsidRPr="009933AC">
        <w:rPr>
          <w:rFonts w:ascii="Times New Roman" w:hAnsi="Times New Roman" w:cs="Times New Roman"/>
          <w:i/>
          <w:sz w:val="24"/>
          <w:szCs w:val="24"/>
          <w:u w:val="single"/>
        </w:rPr>
        <w:t xml:space="preserve"> pokud opravdu se řeší ty problémy ve škole komplexně společně s celým poradenským pracovištěm, tak si myslím, že máme větší sílu toho rodiče nasměrovat správným směrem. Je mnohem větší šance něco změnit k lepšímu, než když člověk stojí sám a má s tím rodičem dojít k nějakému společnému</w:t>
      </w:r>
      <w:r w:rsidRPr="009933AC">
        <w:rPr>
          <w:rFonts w:ascii="Times New Roman" w:hAnsi="Times New Roman" w:cs="Times New Roman"/>
          <w:i/>
          <w:sz w:val="24"/>
          <w:szCs w:val="24"/>
        </w:rPr>
        <w:t xml:space="preserve"> </w:t>
      </w:r>
      <w:r w:rsidRPr="009933AC">
        <w:rPr>
          <w:rFonts w:ascii="Times New Roman" w:hAnsi="Times New Roman" w:cs="Times New Roman"/>
          <w:i/>
          <w:sz w:val="24"/>
          <w:szCs w:val="24"/>
          <w:u w:val="single"/>
        </w:rPr>
        <w:t>cíli, společné cestě.</w:t>
      </w:r>
      <w:r w:rsidRPr="009933AC">
        <w:rPr>
          <w:rFonts w:ascii="Times New Roman" w:hAnsi="Times New Roman" w:cs="Times New Roman"/>
          <w:i/>
          <w:sz w:val="24"/>
          <w:szCs w:val="24"/>
        </w:rPr>
        <w:t xml:space="preserve"> </w:t>
      </w:r>
      <w:r w:rsidRPr="009933AC">
        <w:rPr>
          <w:rFonts w:ascii="Times New Roman" w:hAnsi="Times New Roman" w:cs="Times New Roman"/>
          <w:sz w:val="24"/>
          <w:szCs w:val="24"/>
          <w:highlight w:val="yellow"/>
        </w:rPr>
        <w:t xml:space="preserve"> PŘEVAHA = VĚTŠÍ ŠANCE </w:t>
      </w:r>
    </w:p>
    <w:p w14:paraId="7C78BE87" w14:textId="77777777" w:rsidR="004C565F" w:rsidRDefault="004C565F" w:rsidP="004C565F">
      <w:pPr>
        <w:spacing w:line="360" w:lineRule="auto"/>
        <w:jc w:val="both"/>
        <w:rPr>
          <w:rFonts w:ascii="Times New Roman" w:hAnsi="Times New Roman" w:cs="Times New Roman"/>
          <w:b/>
          <w:sz w:val="24"/>
          <w:szCs w:val="24"/>
        </w:rPr>
      </w:pPr>
      <w:r w:rsidRPr="009933AC">
        <w:rPr>
          <w:rFonts w:ascii="Times New Roman" w:hAnsi="Times New Roman" w:cs="Times New Roman"/>
          <w:b/>
          <w:sz w:val="24"/>
          <w:szCs w:val="24"/>
        </w:rPr>
        <w:t xml:space="preserve">V: Děkuji. To je vše. Moc díky za Váš čas. </w:t>
      </w:r>
    </w:p>
    <w:p w14:paraId="3F323DCD" w14:textId="77777777" w:rsidR="004C565F" w:rsidRPr="009933AC" w:rsidRDefault="004C565F" w:rsidP="004C565F">
      <w:pPr>
        <w:spacing w:line="360" w:lineRule="auto"/>
        <w:jc w:val="both"/>
        <w:rPr>
          <w:rFonts w:ascii="Times New Roman" w:hAnsi="Times New Roman" w:cs="Times New Roman"/>
          <w:b/>
          <w:sz w:val="24"/>
          <w:szCs w:val="24"/>
        </w:rPr>
      </w:pPr>
    </w:p>
    <w:p w14:paraId="0579A596" w14:textId="77777777" w:rsidR="00315789" w:rsidRDefault="00315789" w:rsidP="004C565F">
      <w:pPr>
        <w:spacing w:line="360" w:lineRule="auto"/>
        <w:jc w:val="center"/>
        <w:rPr>
          <w:rFonts w:ascii="Times New Roman" w:hAnsi="Times New Roman" w:cs="Times New Roman"/>
          <w:sz w:val="24"/>
          <w:szCs w:val="24"/>
        </w:rPr>
      </w:pPr>
      <w:bookmarkStart w:id="74" w:name="_Hlk10211230"/>
      <w:bookmarkStart w:id="75" w:name="_Hlk9867680"/>
    </w:p>
    <w:p w14:paraId="26D2233E" w14:textId="77777777" w:rsidR="00315789" w:rsidRDefault="00315789" w:rsidP="004C565F">
      <w:pPr>
        <w:spacing w:line="360" w:lineRule="auto"/>
        <w:jc w:val="center"/>
        <w:rPr>
          <w:rFonts w:ascii="Times New Roman" w:hAnsi="Times New Roman" w:cs="Times New Roman"/>
          <w:sz w:val="24"/>
          <w:szCs w:val="24"/>
        </w:rPr>
      </w:pPr>
    </w:p>
    <w:p w14:paraId="669EBA64" w14:textId="77777777" w:rsidR="00315789" w:rsidRDefault="00315789" w:rsidP="004C565F">
      <w:pPr>
        <w:spacing w:line="360" w:lineRule="auto"/>
        <w:jc w:val="center"/>
        <w:rPr>
          <w:rFonts w:ascii="Times New Roman" w:hAnsi="Times New Roman" w:cs="Times New Roman"/>
          <w:sz w:val="24"/>
          <w:szCs w:val="24"/>
        </w:rPr>
      </w:pPr>
    </w:p>
    <w:p w14:paraId="7261895C" w14:textId="77777777" w:rsidR="00315789" w:rsidRDefault="00315789" w:rsidP="004C565F">
      <w:pPr>
        <w:spacing w:line="360" w:lineRule="auto"/>
        <w:jc w:val="center"/>
        <w:rPr>
          <w:rFonts w:ascii="Times New Roman" w:hAnsi="Times New Roman" w:cs="Times New Roman"/>
          <w:sz w:val="24"/>
          <w:szCs w:val="24"/>
        </w:rPr>
      </w:pPr>
    </w:p>
    <w:p w14:paraId="22DF7201" w14:textId="77777777" w:rsidR="00315789" w:rsidRDefault="00315789" w:rsidP="004C565F">
      <w:pPr>
        <w:spacing w:line="360" w:lineRule="auto"/>
        <w:jc w:val="center"/>
        <w:rPr>
          <w:rFonts w:ascii="Times New Roman" w:hAnsi="Times New Roman" w:cs="Times New Roman"/>
          <w:sz w:val="24"/>
          <w:szCs w:val="24"/>
        </w:rPr>
      </w:pPr>
    </w:p>
    <w:p w14:paraId="71255346" w14:textId="77777777" w:rsidR="00315789" w:rsidRDefault="00315789" w:rsidP="004C565F">
      <w:pPr>
        <w:spacing w:line="360" w:lineRule="auto"/>
        <w:jc w:val="center"/>
        <w:rPr>
          <w:rFonts w:ascii="Times New Roman" w:hAnsi="Times New Roman" w:cs="Times New Roman"/>
          <w:sz w:val="24"/>
          <w:szCs w:val="24"/>
        </w:rPr>
      </w:pPr>
    </w:p>
    <w:p w14:paraId="3FF88623" w14:textId="77777777" w:rsidR="00315789" w:rsidRDefault="00315789" w:rsidP="004C565F">
      <w:pPr>
        <w:spacing w:line="360" w:lineRule="auto"/>
        <w:jc w:val="center"/>
        <w:rPr>
          <w:rFonts w:ascii="Times New Roman" w:hAnsi="Times New Roman" w:cs="Times New Roman"/>
          <w:sz w:val="24"/>
          <w:szCs w:val="24"/>
        </w:rPr>
      </w:pPr>
    </w:p>
    <w:p w14:paraId="3C3EC129" w14:textId="77777777" w:rsidR="00315789" w:rsidRDefault="00315789" w:rsidP="004C565F">
      <w:pPr>
        <w:spacing w:line="360" w:lineRule="auto"/>
        <w:jc w:val="center"/>
        <w:rPr>
          <w:rFonts w:ascii="Times New Roman" w:hAnsi="Times New Roman" w:cs="Times New Roman"/>
          <w:sz w:val="24"/>
          <w:szCs w:val="24"/>
        </w:rPr>
      </w:pPr>
    </w:p>
    <w:p w14:paraId="4E851092" w14:textId="77777777" w:rsidR="00315789" w:rsidRDefault="00315789" w:rsidP="004C565F">
      <w:pPr>
        <w:spacing w:line="360" w:lineRule="auto"/>
        <w:jc w:val="center"/>
        <w:rPr>
          <w:rFonts w:ascii="Times New Roman" w:hAnsi="Times New Roman" w:cs="Times New Roman"/>
          <w:sz w:val="24"/>
          <w:szCs w:val="24"/>
        </w:rPr>
      </w:pPr>
    </w:p>
    <w:p w14:paraId="61D9803D" w14:textId="77777777" w:rsidR="00315789" w:rsidRDefault="00315789" w:rsidP="004C565F">
      <w:pPr>
        <w:spacing w:line="360" w:lineRule="auto"/>
        <w:jc w:val="center"/>
        <w:rPr>
          <w:rFonts w:ascii="Times New Roman" w:hAnsi="Times New Roman" w:cs="Times New Roman"/>
          <w:sz w:val="24"/>
          <w:szCs w:val="24"/>
        </w:rPr>
      </w:pPr>
    </w:p>
    <w:p w14:paraId="70197DC6" w14:textId="77777777" w:rsidR="00DD74FF" w:rsidRDefault="00DD74FF" w:rsidP="004C565F">
      <w:pPr>
        <w:spacing w:line="360" w:lineRule="auto"/>
        <w:jc w:val="center"/>
        <w:rPr>
          <w:rFonts w:ascii="Times New Roman" w:hAnsi="Times New Roman" w:cs="Times New Roman"/>
          <w:sz w:val="24"/>
          <w:szCs w:val="24"/>
        </w:rPr>
      </w:pPr>
    </w:p>
    <w:p w14:paraId="1CFAF810" w14:textId="77777777" w:rsidR="00DD74FF" w:rsidRDefault="00DD74FF" w:rsidP="004C565F">
      <w:pPr>
        <w:spacing w:line="360" w:lineRule="auto"/>
        <w:jc w:val="center"/>
        <w:rPr>
          <w:rFonts w:ascii="Times New Roman" w:hAnsi="Times New Roman" w:cs="Times New Roman"/>
          <w:sz w:val="24"/>
          <w:szCs w:val="24"/>
        </w:rPr>
      </w:pPr>
    </w:p>
    <w:p w14:paraId="630B3D46" w14:textId="77777777" w:rsidR="00DD74FF" w:rsidRDefault="00DD74FF" w:rsidP="004C565F">
      <w:pPr>
        <w:spacing w:line="360" w:lineRule="auto"/>
        <w:jc w:val="center"/>
        <w:rPr>
          <w:rFonts w:ascii="Times New Roman" w:hAnsi="Times New Roman" w:cs="Times New Roman"/>
          <w:sz w:val="24"/>
          <w:szCs w:val="24"/>
        </w:rPr>
      </w:pPr>
    </w:p>
    <w:p w14:paraId="413AA0DD" w14:textId="72A9EE7D" w:rsidR="00DD74FF" w:rsidRDefault="00DD74FF" w:rsidP="004C565F">
      <w:pPr>
        <w:spacing w:line="360" w:lineRule="auto"/>
        <w:jc w:val="center"/>
        <w:rPr>
          <w:rFonts w:ascii="Times New Roman" w:hAnsi="Times New Roman" w:cs="Times New Roman"/>
          <w:sz w:val="24"/>
          <w:szCs w:val="24"/>
        </w:rPr>
      </w:pPr>
    </w:p>
    <w:p w14:paraId="7C2F35CE" w14:textId="77777777" w:rsidR="00372C89" w:rsidRDefault="00372C89" w:rsidP="004C565F">
      <w:pPr>
        <w:spacing w:line="360" w:lineRule="auto"/>
        <w:jc w:val="center"/>
        <w:rPr>
          <w:rFonts w:ascii="Times New Roman" w:hAnsi="Times New Roman" w:cs="Times New Roman"/>
          <w:sz w:val="24"/>
          <w:szCs w:val="24"/>
        </w:rPr>
      </w:pPr>
    </w:p>
    <w:p w14:paraId="013A107C" w14:textId="77777777" w:rsidR="00DD74FF" w:rsidRDefault="00DD74FF" w:rsidP="004C565F">
      <w:pPr>
        <w:spacing w:line="360" w:lineRule="auto"/>
        <w:jc w:val="center"/>
        <w:rPr>
          <w:rFonts w:ascii="Times New Roman" w:hAnsi="Times New Roman" w:cs="Times New Roman"/>
          <w:sz w:val="24"/>
          <w:szCs w:val="24"/>
        </w:rPr>
      </w:pPr>
    </w:p>
    <w:p w14:paraId="2B97227D" w14:textId="77777777" w:rsidR="004C565F" w:rsidRPr="00184331" w:rsidRDefault="004C565F" w:rsidP="004C565F">
      <w:pPr>
        <w:spacing w:line="360" w:lineRule="auto"/>
        <w:jc w:val="center"/>
        <w:rPr>
          <w:rFonts w:ascii="Times New Roman" w:hAnsi="Times New Roman" w:cs="Times New Roman"/>
          <w:sz w:val="24"/>
          <w:szCs w:val="24"/>
        </w:rPr>
      </w:pPr>
      <w:r w:rsidRPr="00184331">
        <w:rPr>
          <w:rFonts w:ascii="Times New Roman" w:hAnsi="Times New Roman" w:cs="Times New Roman"/>
          <w:sz w:val="24"/>
          <w:szCs w:val="24"/>
        </w:rPr>
        <w:lastRenderedPageBreak/>
        <w:t>R</w:t>
      </w:r>
      <w:r>
        <w:rPr>
          <w:rFonts w:ascii="Times New Roman" w:hAnsi="Times New Roman" w:cs="Times New Roman"/>
          <w:sz w:val="24"/>
          <w:szCs w:val="24"/>
        </w:rPr>
        <w:t>ozhovor č. 2</w:t>
      </w:r>
      <w:r w:rsidRPr="00184331">
        <w:rPr>
          <w:rFonts w:ascii="Times New Roman" w:hAnsi="Times New Roman" w:cs="Times New Roman"/>
          <w:sz w:val="24"/>
          <w:szCs w:val="24"/>
        </w:rPr>
        <w:t xml:space="preserve"> – </w:t>
      </w:r>
      <w:r>
        <w:rPr>
          <w:rFonts w:ascii="Times New Roman" w:hAnsi="Times New Roman" w:cs="Times New Roman"/>
          <w:sz w:val="24"/>
          <w:szCs w:val="24"/>
        </w:rPr>
        <w:t xml:space="preserve">ŠKOLNÍ </w:t>
      </w:r>
      <w:r w:rsidRPr="00184331">
        <w:rPr>
          <w:rFonts w:ascii="Times New Roman" w:hAnsi="Times New Roman" w:cs="Times New Roman"/>
          <w:sz w:val="24"/>
          <w:szCs w:val="24"/>
        </w:rPr>
        <w:t>SPECIÁLNÍ PEDAGOG</w:t>
      </w:r>
    </w:p>
    <w:p w14:paraId="6012ED27" w14:textId="77777777" w:rsidR="004C565F" w:rsidRDefault="004C565F" w:rsidP="004C565F">
      <w:pPr>
        <w:spacing w:line="360" w:lineRule="auto"/>
        <w:jc w:val="both"/>
        <w:rPr>
          <w:rFonts w:ascii="Times New Roman" w:hAnsi="Times New Roman" w:cs="Times New Roman"/>
          <w:sz w:val="24"/>
          <w:szCs w:val="24"/>
        </w:rPr>
      </w:pPr>
      <w:r w:rsidRPr="00D07815">
        <w:rPr>
          <w:rFonts w:ascii="Times New Roman" w:hAnsi="Times New Roman" w:cs="Times New Roman"/>
          <w:sz w:val="24"/>
          <w:szCs w:val="24"/>
        </w:rPr>
        <w:t>Datum uskutečnění: 3. 12. 2019</w:t>
      </w:r>
    </w:p>
    <w:bookmarkEnd w:id="74"/>
    <w:p w14:paraId="5120CB0B"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Jaká je Vaše pozice na škole</w:t>
      </w:r>
      <w:r>
        <w:rPr>
          <w:b/>
          <w:color w:val="000000"/>
        </w:rPr>
        <w:t xml:space="preserve"> a jak dlouho tu pracujete</w:t>
      </w:r>
      <w:r w:rsidRPr="00E25214">
        <w:rPr>
          <w:b/>
          <w:color w:val="000000"/>
        </w:rPr>
        <w:t>?</w:t>
      </w:r>
    </w:p>
    <w:p w14:paraId="721A4D4B" w14:textId="77777777" w:rsidR="004C565F" w:rsidRPr="00E25214" w:rsidRDefault="004C565F" w:rsidP="004C565F">
      <w:pPr>
        <w:pStyle w:val="Normlnweb"/>
        <w:spacing w:before="0" w:beforeAutospacing="0" w:after="0" w:afterAutospacing="0" w:line="360" w:lineRule="auto"/>
        <w:jc w:val="both"/>
        <w:rPr>
          <w:i/>
          <w:color w:val="000000"/>
        </w:rPr>
      </w:pPr>
      <w:r w:rsidRPr="00E25214">
        <w:rPr>
          <w:i/>
          <w:color w:val="000000"/>
        </w:rPr>
        <w:t xml:space="preserve">Tak, já mám na škole dvě pozice. </w:t>
      </w:r>
      <w:r w:rsidRPr="00184331">
        <w:rPr>
          <w:i/>
          <w:color w:val="000000"/>
          <w:u w:val="single"/>
        </w:rPr>
        <w:t xml:space="preserve">Pracuji jako </w:t>
      </w:r>
      <w:r w:rsidRPr="004C565F">
        <w:rPr>
          <w:i/>
          <w:color w:val="000000"/>
          <w:u w:val="single"/>
        </w:rPr>
        <w:t>školní logoped</w:t>
      </w:r>
      <w:r w:rsidRPr="00184331">
        <w:rPr>
          <w:i/>
          <w:color w:val="000000"/>
          <w:u w:val="single"/>
        </w:rPr>
        <w:t xml:space="preserve">, což je menší část mé práce a od toho školního roku pracuji také jako </w:t>
      </w:r>
      <w:r w:rsidRPr="00184331">
        <w:rPr>
          <w:i/>
          <w:color w:val="000000"/>
          <w:highlight w:val="green"/>
          <w:u w:val="single"/>
        </w:rPr>
        <w:t>školní speciální pedagog</w:t>
      </w:r>
      <w:r w:rsidRPr="00184331">
        <w:rPr>
          <w:i/>
          <w:color w:val="000000"/>
          <w:u w:val="single"/>
        </w:rPr>
        <w:t xml:space="preserve"> a vedu předměty </w:t>
      </w:r>
      <w:proofErr w:type="spellStart"/>
      <w:r w:rsidRPr="00184331">
        <w:rPr>
          <w:i/>
          <w:color w:val="000000"/>
          <w:u w:val="single"/>
        </w:rPr>
        <w:t>speciálěpedagogické</w:t>
      </w:r>
      <w:proofErr w:type="spellEnd"/>
      <w:r w:rsidRPr="00184331">
        <w:rPr>
          <w:i/>
          <w:color w:val="000000"/>
          <w:u w:val="single"/>
        </w:rPr>
        <w:t xml:space="preserve"> péče</w:t>
      </w:r>
      <w:r w:rsidRPr="00E25214">
        <w:rPr>
          <w:i/>
          <w:color w:val="000000"/>
        </w:rPr>
        <w:t xml:space="preserve">. Protože na škole máme druhého speciálního pedagoga, který tady funguje už třetím rokem, ale byla jsem oslovena, abych vedla předměty speciálně pedagogické péče. Takže, se věnuji hlavně tomu. </w:t>
      </w:r>
      <w:r>
        <w:rPr>
          <w:i/>
          <w:color w:val="000000"/>
        </w:rPr>
        <w:t xml:space="preserve">Ale celkově jsem na škole 3 roky. </w:t>
      </w:r>
    </w:p>
    <w:p w14:paraId="76143073"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 xml:space="preserve">Takže to máte nějak rozdělené? </w:t>
      </w:r>
    </w:p>
    <w:p w14:paraId="7F93B5DE" w14:textId="77777777" w:rsidR="004C565F" w:rsidRPr="00E25214" w:rsidRDefault="004C565F" w:rsidP="004C565F">
      <w:pPr>
        <w:pStyle w:val="Normlnweb"/>
        <w:spacing w:before="0" w:beforeAutospacing="0" w:after="0" w:afterAutospacing="0" w:line="360" w:lineRule="auto"/>
        <w:jc w:val="both"/>
        <w:rPr>
          <w:i/>
          <w:color w:val="000000"/>
        </w:rPr>
      </w:pPr>
      <w:r w:rsidRPr="00E25214">
        <w:rPr>
          <w:i/>
          <w:color w:val="000000"/>
        </w:rPr>
        <w:t xml:space="preserve">Jo, máme to rozdělené, přesně tak. </w:t>
      </w:r>
    </w:p>
    <w:p w14:paraId="60B4FCDC"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 xml:space="preserve">Supr, děkuji. Jak vnímáte rozšíření školního poradenského pracoviště o školního psychologa a speciálního pedagoga? V čem </w:t>
      </w:r>
      <w:r>
        <w:rPr>
          <w:b/>
          <w:color w:val="000000"/>
        </w:rPr>
        <w:t xml:space="preserve">je podle </w:t>
      </w:r>
      <w:r w:rsidRPr="00E25214">
        <w:rPr>
          <w:b/>
          <w:color w:val="000000"/>
        </w:rPr>
        <w:t>Vás hlavní přínos?</w:t>
      </w:r>
    </w:p>
    <w:p w14:paraId="1A555D77" w14:textId="77777777" w:rsidR="004C565F" w:rsidRPr="00E25214" w:rsidRDefault="004C565F" w:rsidP="004C565F">
      <w:pPr>
        <w:pStyle w:val="Normlnweb"/>
        <w:spacing w:before="0" w:beforeAutospacing="0" w:after="0" w:afterAutospacing="0" w:line="360" w:lineRule="auto"/>
        <w:jc w:val="both"/>
        <w:rPr>
          <w:i/>
          <w:color w:val="000000"/>
        </w:rPr>
      </w:pPr>
      <w:r w:rsidRPr="008A178C">
        <w:rPr>
          <w:i/>
          <w:color w:val="000000"/>
          <w:u w:val="single"/>
        </w:rPr>
        <w:t>Rozšíření vnímám samozřejmě kladně</w:t>
      </w:r>
      <w:r>
        <w:rPr>
          <w:i/>
          <w:color w:val="000000"/>
        </w:rPr>
        <w:t xml:space="preserve"> </w:t>
      </w:r>
      <w:bookmarkStart w:id="76" w:name="_Hlk10211339"/>
      <w:r w:rsidRPr="008A178C">
        <w:rPr>
          <w:color w:val="000000"/>
          <w:highlight w:val="green"/>
        </w:rPr>
        <w:t>PŘÍNOS</w:t>
      </w:r>
      <w:r>
        <w:rPr>
          <w:color w:val="000000"/>
          <w:highlight w:val="green"/>
        </w:rPr>
        <w:t>NÉ</w:t>
      </w:r>
      <w:bookmarkEnd w:id="76"/>
      <w:r w:rsidRPr="00E25214">
        <w:rPr>
          <w:i/>
          <w:color w:val="000000"/>
        </w:rPr>
        <w:t xml:space="preserve">. </w:t>
      </w:r>
      <w:r w:rsidRPr="008A178C">
        <w:rPr>
          <w:i/>
          <w:color w:val="000000"/>
          <w:u w:val="single"/>
        </w:rPr>
        <w:t>Protože si myslím, že už by to v dnešní době mělo fungovat už na každé škole. Minimálně speciální pedagog a školní logoped, teda školní psycholog. Omlouvám se. Ten školní logoped je takový nadstandard, v podstatě taková nadstandardní služba. Ale ten školní psycholog a speciální pedagog by měl být dnes podle mě na každé škole</w:t>
      </w:r>
      <w:r>
        <w:rPr>
          <w:i/>
          <w:color w:val="000000"/>
          <w:u w:val="single"/>
        </w:rPr>
        <w:t xml:space="preserve"> </w:t>
      </w:r>
      <w:r w:rsidRPr="008A178C">
        <w:rPr>
          <w:color w:val="000000"/>
          <w:highlight w:val="green"/>
        </w:rPr>
        <w:t>POCIT POTŘEBNOSTI</w:t>
      </w:r>
      <w:r w:rsidRPr="008A178C">
        <w:rPr>
          <w:color w:val="000000"/>
          <w:u w:val="single"/>
        </w:rPr>
        <w:t>.</w:t>
      </w:r>
      <w:r w:rsidRPr="008A178C">
        <w:rPr>
          <w:i/>
          <w:color w:val="000000"/>
          <w:u w:val="single"/>
        </w:rPr>
        <w:t xml:space="preserve"> Hlavní přínos spočívá hlavně dostupnosti té služby. Že se ty problémy můžou řešit hned. Aktuálně hlavně u školního psychologa se řeší různé výchovné problémy. To samé je ten speciální pedagog. Děti se nemusí hned posílat do poradny, některé věci se dají řešit jen na úrovni školy</w:t>
      </w:r>
      <w:r>
        <w:rPr>
          <w:i/>
          <w:color w:val="000000"/>
          <w:u w:val="single"/>
        </w:rPr>
        <w:t xml:space="preserve"> </w:t>
      </w:r>
      <w:r w:rsidRPr="008A178C">
        <w:rPr>
          <w:color w:val="000000"/>
          <w:highlight w:val="green"/>
        </w:rPr>
        <w:t>TEĎ A TADY</w:t>
      </w:r>
      <w:r w:rsidRPr="008A178C">
        <w:rPr>
          <w:i/>
          <w:color w:val="000000"/>
          <w:highlight w:val="green"/>
        </w:rPr>
        <w:t>.</w:t>
      </w:r>
    </w:p>
    <w:p w14:paraId="57EF5407"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Jo děkuju. Myslíte, že přinesla tato změna i nějaké komplikace? Pokud ano jaké?</w:t>
      </w:r>
    </w:p>
    <w:p w14:paraId="13777A6B" w14:textId="77777777" w:rsidR="004C565F" w:rsidRPr="008A178C" w:rsidRDefault="004C565F" w:rsidP="004C565F">
      <w:pPr>
        <w:pStyle w:val="Normlnweb"/>
        <w:spacing w:before="0" w:beforeAutospacing="0" w:after="0" w:afterAutospacing="0" w:line="360" w:lineRule="auto"/>
        <w:jc w:val="both"/>
        <w:rPr>
          <w:color w:val="000000"/>
          <w:highlight w:val="green"/>
        </w:rPr>
      </w:pPr>
      <w:r w:rsidRPr="00E25214">
        <w:rPr>
          <w:i/>
          <w:color w:val="000000"/>
        </w:rPr>
        <w:t xml:space="preserve">Hm. </w:t>
      </w:r>
      <w:r w:rsidRPr="008A178C">
        <w:rPr>
          <w:i/>
          <w:color w:val="000000"/>
          <w:u w:val="single"/>
        </w:rPr>
        <w:t>To si úplně nemyslím</w:t>
      </w:r>
      <w:r>
        <w:rPr>
          <w:i/>
          <w:color w:val="000000"/>
          <w:u w:val="single"/>
        </w:rPr>
        <w:t xml:space="preserve"> </w:t>
      </w:r>
      <w:r w:rsidRPr="008A178C">
        <w:rPr>
          <w:color w:val="000000"/>
          <w:highlight w:val="green"/>
        </w:rPr>
        <w:t>ŽÁDNÁ NEGATIVA</w:t>
      </w:r>
      <w:r w:rsidRPr="00E25214">
        <w:rPr>
          <w:i/>
          <w:color w:val="000000"/>
        </w:rPr>
        <w:t xml:space="preserve">. Spíš si myslím, že </w:t>
      </w:r>
      <w:r w:rsidRPr="008A178C">
        <w:rPr>
          <w:i/>
          <w:color w:val="000000"/>
          <w:u w:val="single"/>
        </w:rPr>
        <w:t>na začátku byly komplikace v tom, obhájit si tu pozici na škole. Teď už žádné problémy nejsou</w:t>
      </w:r>
      <w:r w:rsidRPr="008A178C">
        <w:rPr>
          <w:color w:val="000000"/>
          <w:highlight w:val="green"/>
        </w:rPr>
        <w:t xml:space="preserve"> OBHÁJENÍ POZICE ŠPP.</w:t>
      </w:r>
    </w:p>
    <w:p w14:paraId="69A02798"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Děkuji. Je spolupráce při řešení školní neúspěšnosti týmová (</w:t>
      </w:r>
      <w:r>
        <w:rPr>
          <w:b/>
          <w:color w:val="000000"/>
        </w:rPr>
        <w:t xml:space="preserve">myslím </w:t>
      </w:r>
      <w:r w:rsidRPr="00E25214">
        <w:rPr>
          <w:b/>
          <w:color w:val="000000"/>
        </w:rPr>
        <w:t xml:space="preserve">ŠPP </w:t>
      </w:r>
      <w:r>
        <w:rPr>
          <w:b/>
          <w:color w:val="000000"/>
        </w:rPr>
        <w:t>a</w:t>
      </w:r>
      <w:r w:rsidRPr="00E25214">
        <w:rPr>
          <w:b/>
          <w:color w:val="000000"/>
        </w:rPr>
        <w:t xml:space="preserve"> TU)?</w:t>
      </w:r>
    </w:p>
    <w:p w14:paraId="401BF26C" w14:textId="77777777" w:rsidR="004C565F" w:rsidRPr="00E25214" w:rsidRDefault="004C565F" w:rsidP="004C565F">
      <w:pPr>
        <w:pStyle w:val="Normlnweb"/>
        <w:spacing w:before="0" w:beforeAutospacing="0" w:after="0" w:afterAutospacing="0" w:line="360" w:lineRule="auto"/>
        <w:jc w:val="both"/>
        <w:rPr>
          <w:i/>
          <w:color w:val="000000"/>
        </w:rPr>
      </w:pPr>
      <w:r w:rsidRPr="008A178C">
        <w:rPr>
          <w:i/>
          <w:color w:val="000000"/>
          <w:u w:val="single"/>
        </w:rPr>
        <w:t>Určitě, bez toho by to nemohlo fungovat</w:t>
      </w:r>
      <w:r w:rsidRPr="008A178C">
        <w:rPr>
          <w:color w:val="000000"/>
        </w:rPr>
        <w:t>.</w:t>
      </w:r>
      <w:r w:rsidRPr="00E25214">
        <w:rPr>
          <w:i/>
          <w:color w:val="000000"/>
        </w:rPr>
        <w:t xml:space="preserve"> </w:t>
      </w:r>
      <w:r w:rsidRPr="008A178C">
        <w:rPr>
          <w:i/>
          <w:color w:val="000000"/>
          <w:u w:val="single"/>
        </w:rPr>
        <w:t>Takže určitě je týmová. Spolupracujeme jak v rámci ŠPP – míváme porady, tak speciální pedagog a třídní učitel i další učitelé</w:t>
      </w:r>
      <w:r>
        <w:rPr>
          <w:i/>
          <w:color w:val="000000"/>
          <w:u w:val="single"/>
        </w:rPr>
        <w:t>, a s těmi hlavně</w:t>
      </w:r>
      <w:r w:rsidRPr="008A178C">
        <w:rPr>
          <w:i/>
          <w:color w:val="000000"/>
          <w:u w:val="single"/>
        </w:rPr>
        <w:t xml:space="preserve"> na druhém stupni</w:t>
      </w:r>
      <w:r w:rsidRPr="00E25214">
        <w:rPr>
          <w:i/>
          <w:color w:val="000000"/>
        </w:rPr>
        <w:t xml:space="preserve">. </w:t>
      </w:r>
      <w:r w:rsidRPr="008A178C">
        <w:rPr>
          <w:color w:val="000000"/>
          <w:highlight w:val="green"/>
        </w:rPr>
        <w:t>KOMPLEXNÍ</w:t>
      </w:r>
      <w:r>
        <w:rPr>
          <w:color w:val="000000"/>
          <w:highlight w:val="green"/>
        </w:rPr>
        <w:t xml:space="preserve"> </w:t>
      </w:r>
      <w:r w:rsidRPr="008A178C">
        <w:rPr>
          <w:color w:val="000000"/>
          <w:highlight w:val="green"/>
        </w:rPr>
        <w:t>SPOLUPRÁCE</w:t>
      </w:r>
    </w:p>
    <w:p w14:paraId="0B2FEAE9"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 xml:space="preserve">V čem by se dala spolupráce mezi </w:t>
      </w:r>
      <w:r>
        <w:rPr>
          <w:b/>
          <w:color w:val="000000"/>
        </w:rPr>
        <w:t>třídními učiteli</w:t>
      </w:r>
      <w:r w:rsidRPr="00E25214">
        <w:rPr>
          <w:b/>
          <w:color w:val="000000"/>
        </w:rPr>
        <w:t xml:space="preserve"> a členy ŠPP zlepšit? Jak by podle Vás měla ideálně vypadat?</w:t>
      </w:r>
    </w:p>
    <w:p w14:paraId="48539FAC" w14:textId="77777777" w:rsidR="004C565F" w:rsidRPr="00E25214" w:rsidRDefault="004C565F" w:rsidP="004C565F">
      <w:pPr>
        <w:pStyle w:val="Normlnweb"/>
        <w:spacing w:before="0" w:beforeAutospacing="0" w:after="0" w:afterAutospacing="0" w:line="360" w:lineRule="auto"/>
        <w:jc w:val="both"/>
        <w:rPr>
          <w:i/>
          <w:color w:val="000000"/>
        </w:rPr>
      </w:pPr>
      <w:r w:rsidRPr="00E25214">
        <w:rPr>
          <w:i/>
          <w:color w:val="000000"/>
        </w:rPr>
        <w:t xml:space="preserve">No, tak </w:t>
      </w:r>
      <w:r w:rsidRPr="00616069">
        <w:rPr>
          <w:i/>
          <w:color w:val="000000"/>
          <w:u w:val="single"/>
        </w:rPr>
        <w:t xml:space="preserve">v komunikaci někdy </w:t>
      </w:r>
      <w:bookmarkStart w:id="77" w:name="_Hlk9869457"/>
      <w:r w:rsidRPr="00616069">
        <w:rPr>
          <w:color w:val="000000"/>
          <w:highlight w:val="green"/>
        </w:rPr>
        <w:t>VZÁJEMNÁ KOMUNIKACE</w:t>
      </w:r>
      <w:bookmarkEnd w:id="77"/>
      <w:r w:rsidRPr="00E25214">
        <w:rPr>
          <w:i/>
          <w:color w:val="000000"/>
        </w:rPr>
        <w:t xml:space="preserve">. </w:t>
      </w:r>
      <w:r w:rsidRPr="00CC1F8C">
        <w:rPr>
          <w:i/>
          <w:color w:val="000000"/>
          <w:u w:val="single"/>
        </w:rPr>
        <w:t>Vlastně</w:t>
      </w:r>
      <w:r w:rsidRPr="00616069">
        <w:rPr>
          <w:i/>
          <w:color w:val="000000"/>
          <w:u w:val="single"/>
        </w:rPr>
        <w:t xml:space="preserve"> v tom, aby učitelé braly ŠPP jako důležitý orgán, co by měl na školu patřit. A aby si někdy nechali poradit. Protože, jsou učitelé, neříkám všichni, ale jsou i tací učitelé, kteří mají své zatvrzelé praktiky a mnohdy nečtou třeba doporučení. A v tom vnímáme velkým problém i s druhou speciální pedagožkou. Učitelé pak nevědí, jak mají k dětem přistupovat. </w:t>
      </w:r>
      <w:r w:rsidRPr="00616069">
        <w:rPr>
          <w:color w:val="000000"/>
          <w:highlight w:val="green"/>
        </w:rPr>
        <w:t>PŘÍSTUP PEDAGOGŮ</w:t>
      </w:r>
      <w:r>
        <w:rPr>
          <w:color w:val="000000"/>
          <w:highlight w:val="green"/>
        </w:rPr>
        <w:t xml:space="preserve"> </w:t>
      </w:r>
      <w:r w:rsidRPr="00CC1F8C">
        <w:rPr>
          <w:i/>
          <w:color w:val="000000"/>
        </w:rPr>
        <w:t xml:space="preserve">Takže v tom bych to </w:t>
      </w:r>
      <w:r w:rsidRPr="00CC1F8C">
        <w:rPr>
          <w:i/>
          <w:color w:val="000000"/>
        </w:rPr>
        <w:lastRenderedPageBreak/>
        <w:t>určitě zlepšila</w:t>
      </w:r>
      <w:r>
        <w:rPr>
          <w:i/>
          <w:color w:val="000000"/>
        </w:rPr>
        <w:t>.</w:t>
      </w:r>
      <w:r>
        <w:rPr>
          <w:i/>
          <w:color w:val="000000"/>
          <w:u w:val="single"/>
        </w:rPr>
        <w:t xml:space="preserve"> Ab</w:t>
      </w:r>
      <w:r w:rsidRPr="00616069">
        <w:rPr>
          <w:i/>
          <w:color w:val="000000"/>
          <w:u w:val="single"/>
        </w:rPr>
        <w:t>y se vlastně ti třídní učitelé více obraceli na školní poradenské pracoviště a aby mohli zlepšit přístup k</w:t>
      </w:r>
      <w:r>
        <w:rPr>
          <w:i/>
          <w:color w:val="000000"/>
          <w:u w:val="single"/>
        </w:rPr>
        <w:t> </w:t>
      </w:r>
      <w:r w:rsidRPr="00616069">
        <w:rPr>
          <w:i/>
          <w:color w:val="000000"/>
          <w:u w:val="single"/>
        </w:rPr>
        <w:t>žákům</w:t>
      </w:r>
      <w:r>
        <w:rPr>
          <w:i/>
          <w:color w:val="000000"/>
          <w:u w:val="single"/>
        </w:rPr>
        <w:t xml:space="preserve"> </w:t>
      </w:r>
      <w:r>
        <w:rPr>
          <w:color w:val="000000"/>
          <w:highlight w:val="green"/>
        </w:rPr>
        <w:t>IDEÁLNÍ PŘEDSTAVA SPOLUPRÁCE</w:t>
      </w:r>
      <w:r w:rsidRPr="00616069">
        <w:rPr>
          <w:i/>
          <w:color w:val="000000"/>
          <w:u w:val="single"/>
        </w:rPr>
        <w:t>.</w:t>
      </w:r>
      <w:r w:rsidRPr="00E25214">
        <w:rPr>
          <w:i/>
          <w:color w:val="000000"/>
        </w:rPr>
        <w:t xml:space="preserve"> </w:t>
      </w:r>
    </w:p>
    <w:p w14:paraId="4B2157B6" w14:textId="77777777" w:rsidR="004C565F" w:rsidRPr="00E25214" w:rsidRDefault="004C565F" w:rsidP="004C565F">
      <w:pPr>
        <w:pStyle w:val="Normlnweb"/>
        <w:spacing w:before="0" w:beforeAutospacing="0" w:after="0" w:afterAutospacing="0" w:line="360" w:lineRule="auto"/>
        <w:jc w:val="both"/>
        <w:rPr>
          <w:i/>
          <w:color w:val="000000"/>
        </w:rPr>
      </w:pPr>
      <w:r w:rsidRPr="00E25214">
        <w:rPr>
          <w:b/>
          <w:color w:val="000000"/>
        </w:rPr>
        <w:t xml:space="preserve">Jakým způsobem nejčastěji spolupracujete s třídními učiteli? </w:t>
      </w:r>
    </w:p>
    <w:p w14:paraId="592EACDE" w14:textId="77777777" w:rsidR="004C565F" w:rsidRPr="00453B2A" w:rsidRDefault="004C565F" w:rsidP="004C565F">
      <w:pPr>
        <w:pStyle w:val="Normlnweb"/>
        <w:spacing w:before="0" w:beforeAutospacing="0" w:after="0" w:afterAutospacing="0" w:line="360" w:lineRule="auto"/>
        <w:jc w:val="both"/>
        <w:rPr>
          <w:color w:val="000000"/>
          <w:highlight w:val="green"/>
        </w:rPr>
      </w:pPr>
      <w:r w:rsidRPr="00E25214">
        <w:rPr>
          <w:i/>
          <w:color w:val="000000"/>
        </w:rPr>
        <w:t xml:space="preserve">Tak </w:t>
      </w:r>
      <w:r w:rsidRPr="00453B2A">
        <w:rPr>
          <w:i/>
          <w:color w:val="000000"/>
          <w:u w:val="single"/>
        </w:rPr>
        <w:t>konzultace, neustálé konzultace</w:t>
      </w:r>
      <w:r>
        <w:rPr>
          <w:i/>
          <w:color w:val="000000"/>
        </w:rPr>
        <w:t xml:space="preserve"> </w:t>
      </w:r>
      <w:proofErr w:type="spellStart"/>
      <w:r w:rsidRPr="00453B2A">
        <w:rPr>
          <w:color w:val="000000"/>
          <w:highlight w:val="green"/>
        </w:rPr>
        <w:t>KONZULTACE</w:t>
      </w:r>
      <w:proofErr w:type="spellEnd"/>
      <w:r w:rsidRPr="00E25214">
        <w:rPr>
          <w:i/>
          <w:color w:val="000000"/>
        </w:rPr>
        <w:t xml:space="preserve">. </w:t>
      </w:r>
      <w:r w:rsidRPr="00453B2A">
        <w:rPr>
          <w:i/>
          <w:color w:val="000000"/>
          <w:u w:val="single"/>
        </w:rPr>
        <w:t>Pak také jako logoped</w:t>
      </w:r>
      <w:r w:rsidR="003E0E8B">
        <w:rPr>
          <w:i/>
          <w:color w:val="000000"/>
          <w:u w:val="single"/>
        </w:rPr>
        <w:t>ka</w:t>
      </w:r>
      <w:r w:rsidRPr="00453B2A">
        <w:rPr>
          <w:i/>
          <w:color w:val="000000"/>
          <w:u w:val="single"/>
        </w:rPr>
        <w:t xml:space="preserve"> dělám náslechy v prvních třídách. Také zjišťuju úroveň komunikačních schopností u dětí během dne. </w:t>
      </w:r>
      <w:r w:rsidRPr="00CC1F8C">
        <w:rPr>
          <w:i/>
          <w:color w:val="000000"/>
        </w:rPr>
        <w:t>Protože u mě kolikrát všechno umí a pak zjistím, že ve škole nepoužívají to, co by měly.</w:t>
      </w:r>
      <w:r w:rsidRPr="00453B2A">
        <w:rPr>
          <w:i/>
          <w:color w:val="000000"/>
          <w:u w:val="single"/>
        </w:rPr>
        <w:t xml:space="preserve"> A to samé vlastně speciální pedagog, který dělá depistáže</w:t>
      </w:r>
      <w:r>
        <w:rPr>
          <w:i/>
          <w:color w:val="000000"/>
          <w:u w:val="single"/>
        </w:rPr>
        <w:t>.</w:t>
      </w:r>
      <w:r>
        <w:rPr>
          <w:color w:val="000000"/>
          <w:highlight w:val="green"/>
        </w:rPr>
        <w:t xml:space="preserve"> </w:t>
      </w:r>
      <w:r w:rsidRPr="00453B2A">
        <w:rPr>
          <w:color w:val="000000"/>
          <w:highlight w:val="green"/>
        </w:rPr>
        <w:t>V</w:t>
      </w:r>
      <w:r>
        <w:rPr>
          <w:color w:val="000000"/>
          <w:highlight w:val="green"/>
        </w:rPr>
        <w:t>YTYPOVÁNÍ ŽÁKŮ S OBTÍŽEMI</w:t>
      </w:r>
      <w:r w:rsidRPr="00453B2A">
        <w:rPr>
          <w:color w:val="000000"/>
        </w:rPr>
        <w:t xml:space="preserve"> </w:t>
      </w:r>
      <w:r w:rsidRPr="00453B2A">
        <w:rPr>
          <w:i/>
          <w:color w:val="000000"/>
        </w:rPr>
        <w:t>Takže</w:t>
      </w:r>
      <w:r w:rsidRPr="00453B2A">
        <w:rPr>
          <w:i/>
          <w:color w:val="000000"/>
          <w:u w:val="single"/>
        </w:rPr>
        <w:t xml:space="preserve"> je zde úzká spolupráce s třídním učitelem. Co se týče předmětu speciálně pedagogické péče</w:t>
      </w:r>
      <w:r>
        <w:rPr>
          <w:i/>
          <w:color w:val="000000"/>
          <w:u w:val="single"/>
        </w:rPr>
        <w:t>,</w:t>
      </w:r>
      <w:r w:rsidRPr="00453B2A">
        <w:rPr>
          <w:i/>
          <w:color w:val="000000"/>
          <w:u w:val="single"/>
        </w:rPr>
        <w:t xml:space="preserve"> tak tam je důležitá i spolupráce s ostatními vyučujícími daného</w:t>
      </w:r>
      <w:r>
        <w:rPr>
          <w:i/>
          <w:color w:val="000000"/>
          <w:u w:val="single"/>
        </w:rPr>
        <w:t xml:space="preserve"> </w:t>
      </w:r>
      <w:r w:rsidRPr="00453B2A">
        <w:rPr>
          <w:i/>
          <w:color w:val="000000"/>
          <w:u w:val="single"/>
        </w:rPr>
        <w:t>předmětu</w:t>
      </w:r>
      <w:r>
        <w:rPr>
          <w:i/>
          <w:color w:val="000000"/>
          <w:u w:val="single"/>
        </w:rPr>
        <w:t>,</w:t>
      </w:r>
      <w:r w:rsidRPr="00453B2A">
        <w:rPr>
          <w:color w:val="000000"/>
          <w:highlight w:val="green"/>
        </w:rPr>
        <w:t xml:space="preserve"> FAKTOR SPOLUPRÁCE</w:t>
      </w:r>
      <w:r>
        <w:rPr>
          <w:color w:val="000000"/>
          <w:highlight w:val="green"/>
        </w:rPr>
        <w:t xml:space="preserve"> S </w:t>
      </w:r>
      <w:proofErr w:type="gramStart"/>
      <w:r>
        <w:rPr>
          <w:color w:val="000000"/>
          <w:highlight w:val="green"/>
        </w:rPr>
        <w:t>TU</w:t>
      </w:r>
      <w:proofErr w:type="gramEnd"/>
      <w:r w:rsidRPr="00453B2A">
        <w:rPr>
          <w:i/>
          <w:color w:val="000000"/>
          <w:u w:val="single"/>
        </w:rPr>
        <w:t xml:space="preserve"> a hlavně s</w:t>
      </w:r>
      <w:r>
        <w:rPr>
          <w:i/>
          <w:color w:val="000000"/>
          <w:u w:val="single"/>
        </w:rPr>
        <w:t> </w:t>
      </w:r>
      <w:r w:rsidRPr="00453B2A">
        <w:rPr>
          <w:i/>
          <w:color w:val="000000"/>
          <w:u w:val="single"/>
        </w:rPr>
        <w:t>rodiči</w:t>
      </w:r>
      <w:r w:rsidRPr="00453B2A">
        <w:rPr>
          <w:color w:val="000000"/>
        </w:rPr>
        <w:t xml:space="preserve">. </w:t>
      </w:r>
    </w:p>
    <w:p w14:paraId="6EAAB2FD"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Jo, děkuju. Jaké výsledky vaší spolupráce pozorujete?</w:t>
      </w:r>
    </w:p>
    <w:p w14:paraId="25A174CB" w14:textId="77777777" w:rsidR="004C565F" w:rsidRPr="00120E8B" w:rsidRDefault="004C565F" w:rsidP="004C565F">
      <w:pPr>
        <w:pStyle w:val="Normlnweb"/>
        <w:spacing w:before="0" w:beforeAutospacing="0" w:after="0" w:afterAutospacing="0" w:line="360" w:lineRule="auto"/>
        <w:jc w:val="both"/>
        <w:rPr>
          <w:i/>
          <w:color w:val="000000"/>
          <w:u w:val="single"/>
        </w:rPr>
      </w:pPr>
      <w:r w:rsidRPr="00120E8B">
        <w:rPr>
          <w:i/>
          <w:color w:val="000000"/>
          <w:u w:val="single"/>
        </w:rPr>
        <w:t>No určitě kladné</w:t>
      </w:r>
      <w:r>
        <w:rPr>
          <w:i/>
          <w:color w:val="000000"/>
        </w:rPr>
        <w:t xml:space="preserve"> </w:t>
      </w:r>
      <w:r>
        <w:rPr>
          <w:color w:val="000000"/>
          <w:highlight w:val="green"/>
        </w:rPr>
        <w:t>DOBRÉ VÝSLEDKY</w:t>
      </w:r>
      <w:r w:rsidRPr="00120E8B">
        <w:rPr>
          <w:i/>
          <w:color w:val="000000"/>
        </w:rPr>
        <w:t>.</w:t>
      </w:r>
      <w:r w:rsidRPr="00E25214">
        <w:rPr>
          <w:i/>
          <w:color w:val="000000"/>
        </w:rPr>
        <w:t xml:space="preserve"> Protože si myslím, </w:t>
      </w:r>
      <w:r w:rsidRPr="00120E8B">
        <w:rPr>
          <w:i/>
          <w:color w:val="000000"/>
          <w:u w:val="single"/>
        </w:rPr>
        <w:t>že jsme si opravdu zaujali to svoje místo školního poradenského pracoviště</w:t>
      </w:r>
      <w:r>
        <w:rPr>
          <w:i/>
          <w:color w:val="000000"/>
        </w:rPr>
        <w:t xml:space="preserve"> </w:t>
      </w:r>
      <w:r w:rsidRPr="00120E8B">
        <w:rPr>
          <w:color w:val="000000"/>
          <w:highlight w:val="green"/>
        </w:rPr>
        <w:t>POZITIVA</w:t>
      </w:r>
      <w:r w:rsidRPr="00E25214">
        <w:rPr>
          <w:i/>
          <w:color w:val="000000"/>
        </w:rPr>
        <w:t xml:space="preserve">, a že </w:t>
      </w:r>
      <w:r w:rsidRPr="00120E8B">
        <w:rPr>
          <w:i/>
          <w:color w:val="000000"/>
          <w:u w:val="single"/>
        </w:rPr>
        <w:t>opravdu tady děláme komplexní práci</w:t>
      </w:r>
      <w:r>
        <w:rPr>
          <w:i/>
          <w:color w:val="000000"/>
          <w:u w:val="single"/>
        </w:rPr>
        <w:t xml:space="preserve"> </w:t>
      </w:r>
      <w:r w:rsidRPr="00120E8B">
        <w:rPr>
          <w:color w:val="000000"/>
          <w:highlight w:val="green"/>
        </w:rPr>
        <w:t>KOMPLEXNÍ SPOLUPRÁCE</w:t>
      </w:r>
      <w:r w:rsidRPr="00E25214">
        <w:rPr>
          <w:i/>
          <w:color w:val="000000"/>
        </w:rPr>
        <w:t xml:space="preserve">. Což je super v tom, že </w:t>
      </w:r>
      <w:r w:rsidRPr="00120E8B">
        <w:rPr>
          <w:i/>
          <w:color w:val="000000"/>
          <w:u w:val="single"/>
        </w:rPr>
        <w:t>hodně spolupracujeme i se školkou, takže v podstatě už u předškoláků se podchycuje nějaký potencionální problém.</w:t>
      </w:r>
      <w:r>
        <w:rPr>
          <w:i/>
          <w:color w:val="000000"/>
          <w:u w:val="single"/>
        </w:rPr>
        <w:t xml:space="preserve"> </w:t>
      </w:r>
      <w:r>
        <w:rPr>
          <w:color w:val="000000"/>
          <w:highlight w:val="green"/>
        </w:rPr>
        <w:t xml:space="preserve">VČASNÉ ZACHYCENÍ </w:t>
      </w:r>
      <w:r w:rsidRPr="00E25214">
        <w:rPr>
          <w:i/>
          <w:color w:val="000000"/>
        </w:rPr>
        <w:t xml:space="preserve">Takže to hodnotím určitě kladně, protože </w:t>
      </w:r>
      <w:r w:rsidRPr="00120E8B">
        <w:rPr>
          <w:i/>
          <w:color w:val="000000"/>
          <w:u w:val="single"/>
        </w:rPr>
        <w:t>výsledky jsou znatelné</w:t>
      </w:r>
      <w:r>
        <w:rPr>
          <w:i/>
          <w:color w:val="000000"/>
        </w:rPr>
        <w:t xml:space="preserve"> </w:t>
      </w:r>
      <w:r>
        <w:rPr>
          <w:color w:val="000000"/>
          <w:highlight w:val="green"/>
        </w:rPr>
        <w:t>DOBRÉ VÝSLEDKY</w:t>
      </w:r>
      <w:r w:rsidRPr="00120E8B">
        <w:rPr>
          <w:color w:val="000000"/>
          <w:highlight w:val="green"/>
        </w:rPr>
        <w:t>.</w:t>
      </w:r>
      <w:r w:rsidRPr="00E25214">
        <w:rPr>
          <w:i/>
          <w:color w:val="000000"/>
        </w:rPr>
        <w:t xml:space="preserve"> </w:t>
      </w:r>
      <w:r w:rsidRPr="00120E8B">
        <w:rPr>
          <w:i/>
          <w:color w:val="000000"/>
          <w:u w:val="single"/>
        </w:rPr>
        <w:t>Také se zlepšila komunikace s třídními učiteli a rodiči.</w:t>
      </w:r>
      <w:r>
        <w:rPr>
          <w:i/>
          <w:color w:val="000000"/>
          <w:u w:val="single"/>
        </w:rPr>
        <w:t xml:space="preserve"> </w:t>
      </w:r>
      <w:r w:rsidRPr="00120E8B">
        <w:rPr>
          <w:color w:val="000000"/>
          <w:highlight w:val="green"/>
        </w:rPr>
        <w:t>POSUN V KOMUNIKACI</w:t>
      </w:r>
    </w:p>
    <w:p w14:paraId="3E0A6457"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 xml:space="preserve">Myslíte, že rodiče dostatečně využívají služeb ŠPP? Pokud ne, </w:t>
      </w:r>
      <w:r>
        <w:rPr>
          <w:b/>
          <w:color w:val="000000"/>
        </w:rPr>
        <w:t>proč myslíte že to tak je?</w:t>
      </w:r>
    </w:p>
    <w:p w14:paraId="2FB83A38" w14:textId="77777777" w:rsidR="004C565F" w:rsidRPr="00E541DE" w:rsidRDefault="004C565F" w:rsidP="004C565F">
      <w:pPr>
        <w:pStyle w:val="Normlnweb"/>
        <w:spacing w:before="0" w:beforeAutospacing="0" w:after="0" w:afterAutospacing="0" w:line="360" w:lineRule="auto"/>
        <w:jc w:val="both"/>
        <w:rPr>
          <w:i/>
          <w:color w:val="000000"/>
          <w:u w:val="single"/>
        </w:rPr>
      </w:pPr>
      <w:r w:rsidRPr="00E541DE">
        <w:rPr>
          <w:i/>
          <w:color w:val="000000"/>
          <w:u w:val="single"/>
        </w:rPr>
        <w:t xml:space="preserve">Jako využívají, ale ne vždy všichni rodiče, které bychom potřebovali. </w:t>
      </w:r>
      <w:r w:rsidRPr="00E541DE">
        <w:rPr>
          <w:color w:val="000000"/>
          <w:highlight w:val="green"/>
        </w:rPr>
        <w:t xml:space="preserve"> NEDOSTATEČNÉ VYUŽITÍ ŠPP</w:t>
      </w:r>
      <w:r w:rsidRPr="00E541DE">
        <w:rPr>
          <w:color w:val="000000"/>
        </w:rPr>
        <w:t xml:space="preserve"> </w:t>
      </w:r>
      <w:r w:rsidRPr="00E541DE">
        <w:rPr>
          <w:i/>
          <w:color w:val="000000"/>
          <w:u w:val="single"/>
        </w:rPr>
        <w:t>Protože školní neúspěšností často trpí děti sociálně znevýhodněné a ti rodiče nekomunikují tak často, jak by měli. A někteří rodiče, zase berou tuto službu jako povinnost školy, takže se o to tak nezajímají.</w:t>
      </w:r>
      <w:r w:rsidRPr="00E541DE">
        <w:rPr>
          <w:color w:val="000000"/>
        </w:rPr>
        <w:t xml:space="preserve"> </w:t>
      </w:r>
      <w:r>
        <w:rPr>
          <w:color w:val="000000"/>
          <w:highlight w:val="green"/>
        </w:rPr>
        <w:t>OCHOTA RODIČE SPOLUPRACOVAT</w:t>
      </w:r>
      <w:r w:rsidRPr="00E541DE">
        <w:rPr>
          <w:color w:val="000000"/>
        </w:rPr>
        <w:t xml:space="preserve"> </w:t>
      </w:r>
      <w:r w:rsidRPr="00E541DE">
        <w:rPr>
          <w:i/>
          <w:color w:val="000000"/>
          <w:u w:val="single"/>
        </w:rPr>
        <w:t xml:space="preserve">Celkově ale myslím, že služby využívají služeb ŠPP hodně. </w:t>
      </w:r>
      <w:bookmarkStart w:id="78" w:name="_Hlk10131516"/>
      <w:r>
        <w:rPr>
          <w:color w:val="000000"/>
          <w:highlight w:val="green"/>
        </w:rPr>
        <w:t>DOBRÉ</w:t>
      </w:r>
      <w:r w:rsidRPr="00E541DE">
        <w:rPr>
          <w:color w:val="000000"/>
          <w:highlight w:val="green"/>
        </w:rPr>
        <w:t xml:space="preserve"> VYUŽÍVÁNÍ ŠPP</w:t>
      </w:r>
      <w:bookmarkEnd w:id="78"/>
    </w:p>
    <w:p w14:paraId="499E3D4D" w14:textId="77777777" w:rsidR="004C565F" w:rsidRPr="00E25214" w:rsidRDefault="004C565F" w:rsidP="004C565F">
      <w:pPr>
        <w:pStyle w:val="Normlnweb"/>
        <w:spacing w:before="0" w:beforeAutospacing="0" w:after="0" w:afterAutospacing="0" w:line="360" w:lineRule="auto"/>
        <w:jc w:val="both"/>
        <w:rPr>
          <w:b/>
          <w:color w:val="000000"/>
        </w:rPr>
      </w:pPr>
      <w:r w:rsidRPr="00E25214">
        <w:rPr>
          <w:b/>
          <w:color w:val="000000"/>
        </w:rPr>
        <w:t>Jak byste</w:t>
      </w:r>
      <w:r>
        <w:rPr>
          <w:b/>
          <w:color w:val="000000"/>
        </w:rPr>
        <w:t xml:space="preserve"> Vy</w:t>
      </w:r>
      <w:r w:rsidRPr="00E25214">
        <w:rPr>
          <w:b/>
          <w:color w:val="000000"/>
        </w:rPr>
        <w:t xml:space="preserve"> ze své pozice zhodnotil/a spolupráci s rodiči?</w:t>
      </w:r>
    </w:p>
    <w:p w14:paraId="56A28D56" w14:textId="3A301E8A" w:rsidR="004C565F" w:rsidRDefault="004C565F" w:rsidP="004C565F">
      <w:pPr>
        <w:spacing w:line="360" w:lineRule="auto"/>
        <w:jc w:val="both"/>
        <w:rPr>
          <w:rFonts w:ascii="Times New Roman" w:hAnsi="Times New Roman" w:cs="Times New Roman"/>
          <w:sz w:val="24"/>
          <w:szCs w:val="24"/>
        </w:rPr>
      </w:pPr>
      <w:r w:rsidRPr="00D07815">
        <w:rPr>
          <w:rFonts w:ascii="Times New Roman" w:hAnsi="Times New Roman" w:cs="Times New Roman"/>
          <w:i/>
          <w:sz w:val="24"/>
          <w:szCs w:val="24"/>
        </w:rPr>
        <w:t xml:space="preserve">To souvisí i s tou předešlou otázkou. </w:t>
      </w:r>
      <w:r w:rsidRPr="00D07815">
        <w:rPr>
          <w:rFonts w:ascii="Times New Roman" w:hAnsi="Times New Roman" w:cs="Times New Roman"/>
          <w:i/>
          <w:sz w:val="24"/>
          <w:szCs w:val="24"/>
          <w:u w:val="single"/>
        </w:rPr>
        <w:t>Často ta spolupráce není taková, jaká by měla být.</w:t>
      </w:r>
      <w:r w:rsidRPr="00D07815">
        <w:rPr>
          <w:rFonts w:ascii="Times New Roman" w:hAnsi="Times New Roman" w:cs="Times New Roman"/>
          <w:sz w:val="24"/>
          <w:szCs w:val="24"/>
          <w:u w:val="single"/>
        </w:rPr>
        <w:t xml:space="preserve"> </w:t>
      </w:r>
      <w:r w:rsidRPr="00D07815">
        <w:rPr>
          <w:rFonts w:ascii="Times New Roman" w:hAnsi="Times New Roman" w:cs="Times New Roman"/>
          <w:i/>
          <w:sz w:val="24"/>
          <w:szCs w:val="24"/>
          <w:u w:val="single"/>
        </w:rPr>
        <w:t xml:space="preserve">Neříkám vždy, většinou je to ojedinělé. Většinou rodiče opravdu komunikují, chodí na konzultace nebo komunikují mailem nebo po třídních schůzkách se zastaví </w:t>
      </w:r>
      <w:r w:rsidRPr="00D07815">
        <w:rPr>
          <w:rFonts w:ascii="Times New Roman" w:hAnsi="Times New Roman" w:cs="Times New Roman"/>
          <w:sz w:val="24"/>
          <w:szCs w:val="24"/>
          <w:highlight w:val="green"/>
        </w:rPr>
        <w:t>DOBŘE SPOLUPRACUJÍCÍ RODIČ</w:t>
      </w:r>
      <w:r w:rsidRPr="00D07815">
        <w:rPr>
          <w:rFonts w:ascii="Times New Roman" w:hAnsi="Times New Roman" w:cs="Times New Roman"/>
          <w:i/>
          <w:sz w:val="24"/>
          <w:szCs w:val="24"/>
          <w:u w:val="single"/>
        </w:rPr>
        <w:t xml:space="preserve">. Ale někdy je to takové uhánění rodičů. Někdy to vnímám tak, že rodiče neřeší třeba co v předmětu speciálně pedagogické péče děláme. Oni podepíšou doporučení, ví, že dítě má nějaké doučování, ale dál se nezajímají. Neříkám, že všichni. </w:t>
      </w:r>
      <w:r w:rsidRPr="00D07815">
        <w:rPr>
          <w:rFonts w:ascii="Times New Roman" w:hAnsi="Times New Roman" w:cs="Times New Roman"/>
          <w:sz w:val="24"/>
          <w:szCs w:val="24"/>
          <w:highlight w:val="green"/>
        </w:rPr>
        <w:t>HŮŘE SPOLUPRACUJÍCÍ RODIČ</w:t>
      </w:r>
      <w:r w:rsidRPr="00D07815">
        <w:rPr>
          <w:rFonts w:ascii="Times New Roman" w:hAnsi="Times New Roman" w:cs="Times New Roman"/>
          <w:sz w:val="24"/>
          <w:szCs w:val="24"/>
        </w:rPr>
        <w:t xml:space="preserve"> </w:t>
      </w:r>
      <w:r w:rsidRPr="00D07815">
        <w:rPr>
          <w:rFonts w:ascii="Times New Roman" w:hAnsi="Times New Roman" w:cs="Times New Roman"/>
          <w:i/>
          <w:sz w:val="24"/>
          <w:szCs w:val="24"/>
        </w:rPr>
        <w:t>Jsou rodiče, co se zajímají, ale i ti kteří ne a berou to jako povinnost školy. Takže rodiče spolupracují, ale každý jinak.</w:t>
      </w:r>
      <w:r w:rsidRPr="00D07815">
        <w:rPr>
          <w:rFonts w:ascii="Times New Roman" w:hAnsi="Times New Roman" w:cs="Times New Roman"/>
          <w:sz w:val="24"/>
          <w:szCs w:val="24"/>
        </w:rPr>
        <w:t xml:space="preserve"> </w:t>
      </w:r>
    </w:p>
    <w:p w14:paraId="631073F7" w14:textId="77777777" w:rsidR="00372C89" w:rsidRDefault="00372C89" w:rsidP="004C565F">
      <w:pPr>
        <w:spacing w:line="360" w:lineRule="auto"/>
        <w:jc w:val="both"/>
        <w:rPr>
          <w:rFonts w:ascii="Times New Roman" w:hAnsi="Times New Roman" w:cs="Times New Roman"/>
          <w:sz w:val="24"/>
          <w:szCs w:val="24"/>
        </w:rPr>
      </w:pPr>
    </w:p>
    <w:p w14:paraId="3514F854" w14:textId="77777777" w:rsidR="004C565F" w:rsidRPr="00184331" w:rsidRDefault="004C565F" w:rsidP="00DD74FF">
      <w:pPr>
        <w:spacing w:line="360" w:lineRule="auto"/>
        <w:ind w:left="-360" w:firstLine="708"/>
        <w:jc w:val="center"/>
        <w:rPr>
          <w:rFonts w:ascii="Times New Roman" w:hAnsi="Times New Roman" w:cs="Times New Roman"/>
          <w:sz w:val="24"/>
          <w:szCs w:val="24"/>
        </w:rPr>
      </w:pPr>
      <w:r w:rsidRPr="00184331">
        <w:rPr>
          <w:rFonts w:ascii="Times New Roman" w:hAnsi="Times New Roman" w:cs="Times New Roman"/>
          <w:sz w:val="24"/>
          <w:szCs w:val="24"/>
        </w:rPr>
        <w:lastRenderedPageBreak/>
        <w:t>R</w:t>
      </w:r>
      <w:r>
        <w:rPr>
          <w:rFonts w:ascii="Times New Roman" w:hAnsi="Times New Roman" w:cs="Times New Roman"/>
          <w:sz w:val="24"/>
          <w:szCs w:val="24"/>
        </w:rPr>
        <w:t>ozhovor č. 3</w:t>
      </w:r>
      <w:r w:rsidRPr="00184331">
        <w:rPr>
          <w:rFonts w:ascii="Times New Roman" w:hAnsi="Times New Roman" w:cs="Times New Roman"/>
          <w:sz w:val="24"/>
          <w:szCs w:val="24"/>
        </w:rPr>
        <w:t xml:space="preserve"> – </w:t>
      </w:r>
      <w:r>
        <w:rPr>
          <w:rFonts w:ascii="Times New Roman" w:hAnsi="Times New Roman" w:cs="Times New Roman"/>
          <w:sz w:val="24"/>
          <w:szCs w:val="24"/>
        </w:rPr>
        <w:t>ŠKOLNÍ PSYCHOLOG</w:t>
      </w:r>
    </w:p>
    <w:p w14:paraId="0087916D" w14:textId="77777777" w:rsidR="004C565F" w:rsidRPr="00E2652B" w:rsidRDefault="004C565F" w:rsidP="004C565F">
      <w:pPr>
        <w:spacing w:line="360" w:lineRule="auto"/>
        <w:jc w:val="both"/>
        <w:rPr>
          <w:rFonts w:ascii="Times New Roman" w:hAnsi="Times New Roman" w:cs="Times New Roman"/>
          <w:sz w:val="24"/>
          <w:szCs w:val="24"/>
        </w:rPr>
      </w:pPr>
      <w:r w:rsidRPr="00E2652B">
        <w:rPr>
          <w:rFonts w:ascii="Times New Roman" w:hAnsi="Times New Roman" w:cs="Times New Roman"/>
          <w:sz w:val="24"/>
          <w:szCs w:val="24"/>
        </w:rPr>
        <w:t>Datum uskutečnění: 7. 12. 2019</w:t>
      </w:r>
    </w:p>
    <w:p w14:paraId="6BE2AD14" w14:textId="77777777" w:rsidR="004C565F" w:rsidRPr="008D1FD8" w:rsidRDefault="004C565F" w:rsidP="004C565F">
      <w:pPr>
        <w:pStyle w:val="Normlnweb"/>
        <w:spacing w:before="0" w:beforeAutospacing="0" w:after="0" w:afterAutospacing="0" w:line="360" w:lineRule="auto"/>
        <w:jc w:val="both"/>
        <w:rPr>
          <w:b/>
          <w:color w:val="000000"/>
        </w:rPr>
      </w:pPr>
      <w:r w:rsidRPr="008D1FD8">
        <w:rPr>
          <w:b/>
          <w:color w:val="000000"/>
        </w:rPr>
        <w:t>Jaká je Vaše pozice na škole</w:t>
      </w:r>
      <w:r>
        <w:rPr>
          <w:b/>
          <w:color w:val="000000"/>
        </w:rPr>
        <w:t xml:space="preserve"> a jakou máte praxi</w:t>
      </w:r>
      <w:r w:rsidRPr="008D1FD8">
        <w:rPr>
          <w:b/>
          <w:color w:val="000000"/>
        </w:rPr>
        <w:t>?</w:t>
      </w:r>
    </w:p>
    <w:p w14:paraId="7216D817" w14:textId="77777777" w:rsidR="004C565F" w:rsidRPr="00980120" w:rsidRDefault="004C565F" w:rsidP="004C565F">
      <w:pPr>
        <w:pStyle w:val="Normlnweb"/>
        <w:spacing w:before="0" w:beforeAutospacing="0" w:after="0" w:afterAutospacing="0" w:line="360" w:lineRule="auto"/>
        <w:jc w:val="both"/>
        <w:rPr>
          <w:color w:val="000000"/>
          <w:u w:val="single"/>
        </w:rPr>
      </w:pPr>
      <w:r w:rsidRPr="00980120">
        <w:rPr>
          <w:i/>
          <w:color w:val="000000"/>
          <w:u w:val="single"/>
        </w:rPr>
        <w:t xml:space="preserve">Na škole působím jako </w:t>
      </w:r>
      <w:r w:rsidRPr="00980120">
        <w:rPr>
          <w:i/>
          <w:color w:val="000000"/>
          <w:highlight w:val="cyan"/>
          <w:u w:val="single"/>
        </w:rPr>
        <w:t>školní psycholog</w:t>
      </w:r>
      <w:r w:rsidRPr="00980120">
        <w:rPr>
          <w:i/>
          <w:color w:val="000000"/>
          <w:u w:val="single"/>
        </w:rPr>
        <w:t xml:space="preserve"> na plný úvazek. Ve školní psychologii se pohybuju asi 26 let</w:t>
      </w:r>
      <w:r w:rsidRPr="00980120">
        <w:rPr>
          <w:color w:val="000000"/>
          <w:u w:val="single"/>
        </w:rPr>
        <w:t>.</w:t>
      </w:r>
    </w:p>
    <w:p w14:paraId="716CF173" w14:textId="77777777" w:rsidR="004C565F" w:rsidRPr="008D1FD8" w:rsidRDefault="004C565F" w:rsidP="004C565F">
      <w:pPr>
        <w:pStyle w:val="Normlnweb"/>
        <w:spacing w:before="0" w:beforeAutospacing="0" w:after="0" w:afterAutospacing="0" w:line="360" w:lineRule="auto"/>
        <w:jc w:val="both"/>
        <w:rPr>
          <w:b/>
          <w:color w:val="000000"/>
        </w:rPr>
      </w:pPr>
      <w:r>
        <w:rPr>
          <w:b/>
          <w:color w:val="000000"/>
        </w:rPr>
        <w:t xml:space="preserve">Děkuji. </w:t>
      </w:r>
      <w:r w:rsidRPr="008D1FD8">
        <w:rPr>
          <w:b/>
          <w:color w:val="000000"/>
        </w:rPr>
        <w:t xml:space="preserve">Jak vnímáte rozšíření školního poradenského pracoviště o </w:t>
      </w:r>
      <w:r>
        <w:rPr>
          <w:b/>
          <w:color w:val="000000"/>
        </w:rPr>
        <w:t>Vás</w:t>
      </w:r>
      <w:r w:rsidRPr="008D1FD8">
        <w:rPr>
          <w:b/>
          <w:color w:val="000000"/>
        </w:rPr>
        <w:t xml:space="preserve"> a speciálního pedagoga? V čem </w:t>
      </w:r>
      <w:r>
        <w:rPr>
          <w:b/>
          <w:color w:val="000000"/>
        </w:rPr>
        <w:t xml:space="preserve">je </w:t>
      </w:r>
      <w:r w:rsidRPr="008D1FD8">
        <w:rPr>
          <w:b/>
          <w:color w:val="000000"/>
        </w:rPr>
        <w:t>hlavní přínos?</w:t>
      </w:r>
    </w:p>
    <w:p w14:paraId="7B77B5CB" w14:textId="77777777" w:rsidR="004C565F" w:rsidRPr="008D1FD8" w:rsidRDefault="004C565F" w:rsidP="004C565F">
      <w:pPr>
        <w:pStyle w:val="Normlnweb"/>
        <w:spacing w:before="0" w:beforeAutospacing="0" w:after="0" w:afterAutospacing="0" w:line="360" w:lineRule="auto"/>
        <w:jc w:val="both"/>
        <w:rPr>
          <w:color w:val="000000"/>
        </w:rPr>
      </w:pPr>
      <w:r w:rsidRPr="00AE3C8C">
        <w:rPr>
          <w:i/>
          <w:color w:val="000000"/>
          <w:u w:val="single"/>
        </w:rPr>
        <w:t>Určitě to vnímám pozitivně</w:t>
      </w:r>
      <w:r>
        <w:rPr>
          <w:color w:val="000000"/>
        </w:rPr>
        <w:t xml:space="preserve"> </w:t>
      </w:r>
      <w:r w:rsidRPr="00AE3C8C">
        <w:rPr>
          <w:color w:val="000000"/>
          <w:highlight w:val="cyan"/>
        </w:rPr>
        <w:t>PŘÍNOSNÉ</w:t>
      </w:r>
      <w:r w:rsidRPr="008D1FD8">
        <w:rPr>
          <w:color w:val="000000"/>
        </w:rPr>
        <w:t xml:space="preserve">. </w:t>
      </w:r>
      <w:r w:rsidRPr="00AE3C8C">
        <w:rPr>
          <w:i/>
          <w:color w:val="000000"/>
          <w:u w:val="single"/>
        </w:rPr>
        <w:t>Toto rozšíření s sebou přineslo mnoho možností, které tu dříve nebyly</w:t>
      </w:r>
      <w:r>
        <w:rPr>
          <w:i/>
          <w:color w:val="000000"/>
          <w:u w:val="single"/>
        </w:rPr>
        <w:t xml:space="preserve"> </w:t>
      </w:r>
      <w:r w:rsidRPr="00321416">
        <w:rPr>
          <w:color w:val="000000"/>
          <w:highlight w:val="cyan"/>
        </w:rPr>
        <w:t>POZITIVA</w:t>
      </w:r>
      <w:r w:rsidRPr="00AE3C8C">
        <w:rPr>
          <w:i/>
          <w:color w:val="000000"/>
        </w:rPr>
        <w:t xml:space="preserve">. </w:t>
      </w:r>
      <w:bookmarkStart w:id="79" w:name="_Hlk10663154"/>
      <w:r w:rsidRPr="00321416">
        <w:rPr>
          <w:i/>
          <w:color w:val="000000"/>
          <w:u w:val="single"/>
        </w:rPr>
        <w:t xml:space="preserve">Hlavní přínos spočívá v tom, že problémy, které nastanou, se můžou řešit hned na půdě školy. Hromadu věcí, lze ošetřit, aniž by dítě kvůli tomu muselo s rodičem navštívit </w:t>
      </w:r>
      <w:proofErr w:type="gramStart"/>
      <w:r w:rsidRPr="00321416">
        <w:rPr>
          <w:i/>
          <w:color w:val="000000"/>
          <w:u w:val="single"/>
        </w:rPr>
        <w:t>pedagogicko- psychologickou</w:t>
      </w:r>
      <w:proofErr w:type="gramEnd"/>
      <w:r w:rsidRPr="00321416">
        <w:rPr>
          <w:i/>
          <w:color w:val="000000"/>
          <w:u w:val="single"/>
        </w:rPr>
        <w:t xml:space="preserve"> poradnu</w:t>
      </w:r>
      <w:r w:rsidRPr="00AE3C8C">
        <w:rPr>
          <w:i/>
          <w:color w:val="000000"/>
        </w:rPr>
        <w:t>.</w:t>
      </w:r>
      <w:bookmarkEnd w:id="79"/>
      <w:r>
        <w:rPr>
          <w:i/>
          <w:color w:val="000000"/>
        </w:rPr>
        <w:t xml:space="preserve"> </w:t>
      </w:r>
      <w:r w:rsidRPr="00321416">
        <w:rPr>
          <w:color w:val="000000"/>
          <w:highlight w:val="cyan"/>
        </w:rPr>
        <w:t>TEĎ A TADY</w:t>
      </w:r>
    </w:p>
    <w:p w14:paraId="3A86380A" w14:textId="77777777" w:rsidR="004C565F" w:rsidRDefault="004C565F" w:rsidP="004C565F">
      <w:pPr>
        <w:pStyle w:val="Normlnweb"/>
        <w:spacing w:before="0" w:beforeAutospacing="0" w:after="0" w:afterAutospacing="0" w:line="360" w:lineRule="auto"/>
        <w:jc w:val="both"/>
        <w:rPr>
          <w:b/>
          <w:color w:val="000000"/>
        </w:rPr>
      </w:pPr>
      <w:r>
        <w:rPr>
          <w:b/>
          <w:color w:val="000000"/>
        </w:rPr>
        <w:t xml:space="preserve">Super. Ehm. </w:t>
      </w:r>
      <w:r w:rsidRPr="008D1FD8">
        <w:rPr>
          <w:b/>
          <w:color w:val="000000"/>
        </w:rPr>
        <w:t>Myslíte, že přinesla tato změna i nějaké komplikace? Pokud ano jaké</w:t>
      </w:r>
      <w:r>
        <w:rPr>
          <w:b/>
          <w:color w:val="000000"/>
        </w:rPr>
        <w:t>?</w:t>
      </w:r>
    </w:p>
    <w:p w14:paraId="4A20A4E2" w14:textId="77777777" w:rsidR="004C565F" w:rsidRPr="00132198" w:rsidRDefault="004C565F" w:rsidP="004C565F">
      <w:pPr>
        <w:pStyle w:val="Normlnweb"/>
        <w:spacing w:before="0" w:beforeAutospacing="0" w:after="0" w:afterAutospacing="0" w:line="360" w:lineRule="auto"/>
        <w:jc w:val="both"/>
        <w:rPr>
          <w:i/>
          <w:color w:val="000000"/>
        </w:rPr>
      </w:pPr>
      <w:bookmarkStart w:id="80" w:name="_Hlk10656890"/>
      <w:r w:rsidRPr="00321416">
        <w:rPr>
          <w:i/>
          <w:color w:val="000000"/>
          <w:u w:val="single"/>
        </w:rPr>
        <w:t>Ne, nám nepřinesla žádné komplikace, protože tady je zdravé pedagogické jádro.</w:t>
      </w:r>
      <w:r>
        <w:rPr>
          <w:i/>
          <w:color w:val="000000"/>
        </w:rPr>
        <w:t xml:space="preserve"> </w:t>
      </w:r>
      <w:bookmarkEnd w:id="80"/>
      <w:r w:rsidRPr="00321416">
        <w:rPr>
          <w:color w:val="000000"/>
          <w:highlight w:val="cyan"/>
        </w:rPr>
        <w:t xml:space="preserve"> ŽÁDNÁ NEGATIVA</w:t>
      </w:r>
      <w:r w:rsidRPr="00321416">
        <w:rPr>
          <w:i/>
          <w:color w:val="000000"/>
        </w:rPr>
        <w:t xml:space="preserve"> V ostatních školách mohou být. </w:t>
      </w:r>
      <w:r w:rsidRPr="00061BD0">
        <w:rPr>
          <w:i/>
          <w:color w:val="000000"/>
          <w:u w:val="single"/>
        </w:rPr>
        <w:t>Mám informace od kolegů, že na některých školách, je problém se součinností školního poradenského pracoviště s učiteli a vedením. Ale to je dost závislé právě na vedení školy a na složení pedagogického sboru</w:t>
      </w:r>
      <w:r w:rsidRPr="00321416">
        <w:rPr>
          <w:i/>
          <w:color w:val="000000"/>
        </w:rPr>
        <w:t>.</w:t>
      </w:r>
      <w:r w:rsidRPr="00061BD0">
        <w:rPr>
          <w:color w:val="000000"/>
          <w:highlight w:val="cyan"/>
        </w:rPr>
        <w:t xml:space="preserve"> HYPOTETICKÁ NEGATIVA</w:t>
      </w:r>
      <w:r>
        <w:rPr>
          <w:color w:val="000000"/>
          <w:highlight w:val="cyan"/>
        </w:rPr>
        <w:t>.</w:t>
      </w:r>
      <w:r w:rsidRPr="00321416">
        <w:rPr>
          <w:i/>
          <w:color w:val="000000"/>
        </w:rPr>
        <w:t xml:space="preserve">U nás to komplikaci nepřineslo. </w:t>
      </w:r>
    </w:p>
    <w:p w14:paraId="6162565B" w14:textId="77777777" w:rsidR="004C565F" w:rsidRDefault="004C565F" w:rsidP="004C565F">
      <w:pPr>
        <w:pStyle w:val="Normlnweb"/>
        <w:spacing w:before="0" w:beforeAutospacing="0" w:after="0" w:afterAutospacing="0" w:line="360" w:lineRule="auto"/>
        <w:jc w:val="both"/>
        <w:rPr>
          <w:b/>
          <w:color w:val="000000"/>
        </w:rPr>
      </w:pPr>
      <w:r>
        <w:rPr>
          <w:b/>
          <w:color w:val="000000"/>
        </w:rPr>
        <w:t xml:space="preserve">Díky. </w:t>
      </w:r>
      <w:r w:rsidRPr="008D1FD8">
        <w:rPr>
          <w:b/>
          <w:color w:val="000000"/>
        </w:rPr>
        <w:t>Je spolupráce při řešení školní neúspěšnosti týmová (ŠPP + TU)?</w:t>
      </w:r>
    </w:p>
    <w:p w14:paraId="1497BC40" w14:textId="77777777" w:rsidR="004C565F" w:rsidRPr="00061BD0" w:rsidRDefault="004C565F" w:rsidP="004C565F">
      <w:pPr>
        <w:pStyle w:val="Normlnweb"/>
        <w:spacing w:before="0" w:beforeAutospacing="0" w:after="0" w:afterAutospacing="0" w:line="360" w:lineRule="auto"/>
        <w:jc w:val="both"/>
        <w:rPr>
          <w:i/>
          <w:color w:val="000000"/>
        </w:rPr>
      </w:pPr>
      <w:r w:rsidRPr="00061BD0">
        <w:rPr>
          <w:i/>
          <w:color w:val="000000"/>
          <w:u w:val="single"/>
        </w:rPr>
        <w:t>Zcela určitě. Kdyby nebyla týmová, tak je to špatně</w:t>
      </w:r>
      <w:r w:rsidRPr="00061BD0">
        <w:rPr>
          <w:i/>
          <w:color w:val="000000"/>
        </w:rPr>
        <w:t xml:space="preserve">. </w:t>
      </w:r>
      <w:r w:rsidRPr="00061BD0">
        <w:rPr>
          <w:color w:val="000000"/>
          <w:highlight w:val="cyan"/>
        </w:rPr>
        <w:t>KOMPLEXNÍ SPOLUPRÁCE</w:t>
      </w:r>
      <w:r w:rsidRPr="00A54128">
        <w:rPr>
          <w:i/>
          <w:color w:val="000000"/>
        </w:rPr>
        <w:t xml:space="preserve"> Někdy se na naší škole zadaří, někdy se méně zadaří, ale ne že by se nezadařilo vůbec. To si nemyslím</w:t>
      </w:r>
      <w:r w:rsidRPr="003E27CD">
        <w:rPr>
          <w:i/>
          <w:color w:val="000000"/>
          <w:u w:val="single"/>
        </w:rPr>
        <w:t>.</w:t>
      </w:r>
      <w:r w:rsidRPr="00061BD0">
        <w:rPr>
          <w:i/>
          <w:color w:val="000000"/>
        </w:rPr>
        <w:t xml:space="preserve"> </w:t>
      </w:r>
    </w:p>
    <w:p w14:paraId="1C1D98E7" w14:textId="77777777" w:rsidR="004C565F" w:rsidRDefault="004C565F" w:rsidP="004C565F">
      <w:pPr>
        <w:pStyle w:val="Normlnweb"/>
        <w:spacing w:before="0" w:beforeAutospacing="0" w:after="0" w:afterAutospacing="0" w:line="360" w:lineRule="auto"/>
        <w:jc w:val="both"/>
        <w:rPr>
          <w:color w:val="000000"/>
        </w:rPr>
      </w:pPr>
      <w:r>
        <w:rPr>
          <w:b/>
          <w:color w:val="000000"/>
        </w:rPr>
        <w:t xml:space="preserve">Děkuju. </w:t>
      </w:r>
      <w:r w:rsidRPr="008D1FD8">
        <w:rPr>
          <w:b/>
          <w:color w:val="000000"/>
        </w:rPr>
        <w:t>V čem by se dala spolupráce mezi TU a členy ŠPP zlepšit? Jak by podle Vás měla ideálně vypadat</w:t>
      </w:r>
      <w:r w:rsidRPr="008D1FD8">
        <w:rPr>
          <w:color w:val="000000"/>
        </w:rPr>
        <w:t>?</w:t>
      </w:r>
    </w:p>
    <w:p w14:paraId="367F8B7E" w14:textId="77777777" w:rsidR="004C565F" w:rsidRPr="00784EE5" w:rsidRDefault="004C565F" w:rsidP="004C565F">
      <w:pPr>
        <w:pStyle w:val="Normlnweb"/>
        <w:spacing w:before="0" w:beforeAutospacing="0" w:after="0" w:afterAutospacing="0" w:line="360" w:lineRule="auto"/>
        <w:jc w:val="both"/>
        <w:rPr>
          <w:color w:val="000000"/>
        </w:rPr>
      </w:pPr>
      <w:bookmarkStart w:id="81" w:name="_Hlk10658063"/>
      <w:r w:rsidRPr="00E71DDC">
        <w:rPr>
          <w:i/>
          <w:color w:val="000000"/>
          <w:u w:val="single"/>
        </w:rPr>
        <w:t xml:space="preserve">Já si myslím, že my tady tak nějak kopírujeme takový ten dobrý model toho, jak by mělo ŠPP fungovat a nemyslím si, že by se tady vyskytoval nějaký učitel, který by vyloženě sabotoval práci ŠPP anebo že by nespolupracoval. </w:t>
      </w:r>
      <w:bookmarkEnd w:id="81"/>
      <w:r>
        <w:rPr>
          <w:color w:val="000000"/>
          <w:highlight w:val="cyan"/>
        </w:rPr>
        <w:t>IDELÁNÍ PŘEDSTAVA</w:t>
      </w:r>
      <w:r w:rsidRPr="00784EE5">
        <w:rPr>
          <w:color w:val="000000"/>
          <w:highlight w:val="cyan"/>
        </w:rPr>
        <w:t xml:space="preserve"> SPOLUPRÁCE</w:t>
      </w:r>
      <w:r>
        <w:rPr>
          <w:i/>
          <w:color w:val="000000"/>
          <w:u w:val="single"/>
        </w:rPr>
        <w:t xml:space="preserve"> </w:t>
      </w:r>
      <w:r w:rsidRPr="00670B54">
        <w:rPr>
          <w:i/>
          <w:color w:val="000000"/>
        </w:rPr>
        <w:t>Ehm,</w:t>
      </w:r>
      <w:r w:rsidRPr="00E71DDC">
        <w:rPr>
          <w:i/>
          <w:color w:val="000000"/>
          <w:u w:val="single"/>
        </w:rPr>
        <w:t xml:space="preserve"> </w:t>
      </w:r>
      <w:bookmarkStart w:id="82" w:name="_Hlk10663411"/>
      <w:r w:rsidRPr="00E71DDC">
        <w:rPr>
          <w:i/>
          <w:color w:val="000000"/>
          <w:u w:val="single"/>
        </w:rPr>
        <w:t xml:space="preserve">pokud ano, bylo by to v rámci interindividuálních rozdílů osobností učitelů. </w:t>
      </w:r>
      <w:r>
        <w:rPr>
          <w:i/>
          <w:color w:val="000000"/>
          <w:u w:val="single"/>
        </w:rPr>
        <w:t xml:space="preserve">S některými trochu vázne komunikace a předávání si důležitých informací. Ale vždycky se nakonec domluvíme. </w:t>
      </w:r>
      <w:bookmarkEnd w:id="82"/>
      <w:r w:rsidRPr="00784EE5">
        <w:rPr>
          <w:color w:val="000000"/>
          <w:highlight w:val="cyan"/>
        </w:rPr>
        <w:t>VZÁJEMNÁ KOMUNIKACE</w:t>
      </w:r>
    </w:p>
    <w:p w14:paraId="561735BE" w14:textId="77777777" w:rsidR="004C565F" w:rsidRDefault="004C565F" w:rsidP="004C565F">
      <w:pPr>
        <w:pStyle w:val="Normlnweb"/>
        <w:spacing w:before="0" w:beforeAutospacing="0" w:after="0" w:afterAutospacing="0" w:line="360" w:lineRule="auto"/>
        <w:jc w:val="both"/>
        <w:rPr>
          <w:b/>
          <w:color w:val="000000"/>
        </w:rPr>
      </w:pPr>
      <w:r>
        <w:rPr>
          <w:b/>
          <w:color w:val="000000"/>
        </w:rPr>
        <w:t xml:space="preserve">Děkuji. </w:t>
      </w:r>
      <w:r w:rsidRPr="008D1FD8">
        <w:rPr>
          <w:b/>
          <w:color w:val="000000"/>
        </w:rPr>
        <w:t xml:space="preserve">Jakým způsobem nejčastěji spolupracujete s TU? </w:t>
      </w:r>
    </w:p>
    <w:p w14:paraId="5375931D" w14:textId="77777777" w:rsidR="004C565F" w:rsidRPr="00784EE5" w:rsidRDefault="004C565F" w:rsidP="004C565F">
      <w:pPr>
        <w:pStyle w:val="Normlnweb"/>
        <w:spacing w:before="0" w:beforeAutospacing="0" w:after="0" w:afterAutospacing="0" w:line="360" w:lineRule="auto"/>
        <w:jc w:val="both"/>
        <w:rPr>
          <w:i/>
          <w:color w:val="000000"/>
          <w:u w:val="single"/>
        </w:rPr>
      </w:pPr>
      <w:r w:rsidRPr="00784EE5">
        <w:rPr>
          <w:i/>
          <w:color w:val="000000"/>
          <w:u w:val="single"/>
        </w:rPr>
        <w:t>Rozhovor, jo rozhovor</w:t>
      </w:r>
      <w:r w:rsidRPr="00784EE5">
        <w:rPr>
          <w:color w:val="000000"/>
          <w:highlight w:val="cyan"/>
        </w:rPr>
        <w:t xml:space="preserve"> KONZULTACE</w:t>
      </w:r>
      <w:r w:rsidRPr="00784EE5">
        <w:rPr>
          <w:i/>
          <w:color w:val="000000"/>
          <w:u w:val="single"/>
        </w:rPr>
        <w:t>. Když je někdy něco, tak se sejme nějaká anketa</w:t>
      </w:r>
      <w:r>
        <w:rPr>
          <w:i/>
          <w:color w:val="000000"/>
          <w:u w:val="single"/>
        </w:rPr>
        <w:t xml:space="preserve"> </w:t>
      </w:r>
      <w:proofErr w:type="spellStart"/>
      <w:r w:rsidRPr="00784EE5">
        <w:rPr>
          <w:color w:val="000000"/>
          <w:highlight w:val="cyan"/>
        </w:rPr>
        <w:t>ANKETA</w:t>
      </w:r>
      <w:proofErr w:type="spellEnd"/>
      <w:r w:rsidRPr="00784EE5">
        <w:rPr>
          <w:i/>
          <w:color w:val="000000"/>
          <w:u w:val="single"/>
        </w:rPr>
        <w:t>, ale většinou se jedná o rozhovor – konzultace. Konzultace všeho druhu</w:t>
      </w:r>
      <w:r>
        <w:rPr>
          <w:i/>
          <w:color w:val="000000"/>
          <w:u w:val="single"/>
        </w:rPr>
        <w:t>.</w:t>
      </w:r>
      <w:r>
        <w:rPr>
          <w:color w:val="000000"/>
          <w:highlight w:val="cyan"/>
        </w:rPr>
        <w:t xml:space="preserve"> </w:t>
      </w:r>
      <w:r w:rsidRPr="00784EE5">
        <w:rPr>
          <w:color w:val="000000"/>
          <w:highlight w:val="cyan"/>
        </w:rPr>
        <w:t>KONZULTACE</w:t>
      </w:r>
    </w:p>
    <w:p w14:paraId="60999840" w14:textId="77777777" w:rsidR="004C565F" w:rsidRPr="001C07DA" w:rsidRDefault="004C565F" w:rsidP="004C565F">
      <w:pPr>
        <w:pStyle w:val="Normlnweb"/>
        <w:spacing w:before="0" w:beforeAutospacing="0" w:after="0" w:afterAutospacing="0" w:line="360" w:lineRule="auto"/>
        <w:jc w:val="both"/>
        <w:rPr>
          <w:b/>
          <w:color w:val="000000"/>
        </w:rPr>
      </w:pPr>
      <w:r>
        <w:rPr>
          <w:b/>
          <w:color w:val="000000"/>
        </w:rPr>
        <w:t xml:space="preserve">Je to pochopitelné vzhledem k vaší pozici. </w:t>
      </w:r>
      <w:r w:rsidRPr="001C07DA">
        <w:rPr>
          <w:b/>
          <w:color w:val="000000"/>
        </w:rPr>
        <w:t>Jaké výsledky vaší spolupráce pozorujete?</w:t>
      </w:r>
    </w:p>
    <w:p w14:paraId="7F72AB7C" w14:textId="77777777" w:rsidR="004C565F" w:rsidRPr="00784EE5" w:rsidRDefault="004C565F" w:rsidP="004C565F">
      <w:pPr>
        <w:pStyle w:val="Normlnweb"/>
        <w:spacing w:before="0" w:beforeAutospacing="0" w:after="0" w:afterAutospacing="0" w:line="360" w:lineRule="auto"/>
        <w:jc w:val="both"/>
        <w:rPr>
          <w:i/>
          <w:color w:val="000000"/>
          <w:u w:val="single"/>
        </w:rPr>
      </w:pPr>
      <w:r w:rsidRPr="00784EE5">
        <w:rPr>
          <w:i/>
          <w:color w:val="000000"/>
          <w:u w:val="single"/>
        </w:rPr>
        <w:lastRenderedPageBreak/>
        <w:t>Já si myslím, že kladné na naší škole.</w:t>
      </w:r>
      <w:r>
        <w:rPr>
          <w:i/>
          <w:color w:val="000000"/>
          <w:u w:val="single"/>
        </w:rPr>
        <w:t xml:space="preserve"> </w:t>
      </w:r>
      <w:r w:rsidRPr="00784EE5">
        <w:rPr>
          <w:i/>
          <w:color w:val="000000"/>
          <w:u w:val="single"/>
        </w:rPr>
        <w:t>Jo, ti pedagogové jsou ochotní, takže kladné</w:t>
      </w:r>
      <w:r>
        <w:rPr>
          <w:i/>
          <w:color w:val="000000"/>
          <w:u w:val="single"/>
        </w:rPr>
        <w:t>.</w:t>
      </w:r>
      <w:r>
        <w:rPr>
          <w:color w:val="000000"/>
          <w:highlight w:val="cyan"/>
        </w:rPr>
        <w:t xml:space="preserve"> DOBRÉ VÝSLEDKY</w:t>
      </w:r>
      <w:r>
        <w:rPr>
          <w:i/>
          <w:color w:val="000000"/>
          <w:u w:val="single"/>
        </w:rPr>
        <w:t xml:space="preserve"> </w:t>
      </w:r>
      <w:bookmarkStart w:id="83" w:name="_Hlk10662491"/>
      <w:r w:rsidRPr="00784EE5">
        <w:rPr>
          <w:i/>
          <w:color w:val="000000"/>
          <w:u w:val="single"/>
        </w:rPr>
        <w:t>Díky spolupráci se nám celkem daří rodiče nasměrovat správným směrem a s dítětem nějak pracovat</w:t>
      </w:r>
      <w:bookmarkEnd w:id="83"/>
      <w:r w:rsidRPr="00132198">
        <w:rPr>
          <w:i/>
          <w:color w:val="000000"/>
          <w:u w:val="single"/>
        </w:rPr>
        <w:t>.</w:t>
      </w:r>
      <w:r w:rsidRPr="00132198">
        <w:t xml:space="preserve"> </w:t>
      </w:r>
      <w:r w:rsidRPr="00132198">
        <w:rPr>
          <w:highlight w:val="cyan"/>
        </w:rPr>
        <w:t>PŘEVAHA = VĚTŠÍ ŠANCE</w:t>
      </w:r>
      <w:r w:rsidRPr="00784EE5">
        <w:rPr>
          <w:i/>
          <w:color w:val="000000"/>
          <w:u w:val="single"/>
        </w:rPr>
        <w:t xml:space="preserve"> </w:t>
      </w:r>
    </w:p>
    <w:p w14:paraId="6D29A4E3" w14:textId="77777777" w:rsidR="004C565F" w:rsidRPr="001C07DA" w:rsidRDefault="004C565F" w:rsidP="004C565F">
      <w:pPr>
        <w:pStyle w:val="Normlnweb"/>
        <w:spacing w:before="0" w:beforeAutospacing="0" w:after="0" w:afterAutospacing="0" w:line="360" w:lineRule="auto"/>
        <w:jc w:val="both"/>
        <w:rPr>
          <w:b/>
          <w:color w:val="000000"/>
        </w:rPr>
      </w:pPr>
      <w:r>
        <w:rPr>
          <w:b/>
          <w:color w:val="000000"/>
        </w:rPr>
        <w:t xml:space="preserve">Děkuji. </w:t>
      </w:r>
      <w:r w:rsidRPr="001C07DA">
        <w:rPr>
          <w:b/>
          <w:color w:val="000000"/>
        </w:rPr>
        <w:t>Myslíte, že rodiče dostatečně využívají služeb ŠPP? Pokud ne, z jakého důvodu tomu tak dle Vás je?</w:t>
      </w:r>
    </w:p>
    <w:p w14:paraId="71A78795" w14:textId="77777777" w:rsidR="004C565F" w:rsidRPr="00132198" w:rsidRDefault="004C565F" w:rsidP="004C565F">
      <w:pPr>
        <w:pStyle w:val="Normlnweb"/>
        <w:spacing w:before="0" w:beforeAutospacing="0" w:after="0" w:afterAutospacing="0" w:line="360" w:lineRule="auto"/>
        <w:jc w:val="both"/>
        <w:rPr>
          <w:i/>
          <w:color w:val="000000"/>
          <w:u w:val="single"/>
        </w:rPr>
      </w:pPr>
      <w:r w:rsidRPr="00132198">
        <w:rPr>
          <w:i/>
          <w:color w:val="000000"/>
          <w:u w:val="single"/>
        </w:rPr>
        <w:t xml:space="preserve">Nadstandardně. Nás se netýká část, pokud ne. Využívají ho nadstandardně a někdy až za hranicí toho, co my bychom měli dělat. </w:t>
      </w:r>
      <w:r w:rsidRPr="00132198">
        <w:rPr>
          <w:color w:val="000000"/>
          <w:highlight w:val="cyan"/>
        </w:rPr>
        <w:t>DOBRÉ VYUŽÍVÁNÍ ŠPP</w:t>
      </w:r>
    </w:p>
    <w:p w14:paraId="4309475B" w14:textId="77777777" w:rsidR="004C565F" w:rsidRDefault="004C565F" w:rsidP="004C565F">
      <w:pPr>
        <w:pStyle w:val="Normlnweb"/>
        <w:spacing w:before="0" w:beforeAutospacing="0" w:after="0" w:afterAutospacing="0" w:line="360" w:lineRule="auto"/>
        <w:jc w:val="both"/>
        <w:rPr>
          <w:b/>
          <w:color w:val="000000"/>
        </w:rPr>
      </w:pPr>
      <w:r w:rsidRPr="001C07DA">
        <w:rPr>
          <w:b/>
          <w:color w:val="000000"/>
        </w:rPr>
        <w:t>Jak byste ze své pozice zhodnotila spolupráci s rodiči?</w:t>
      </w:r>
    </w:p>
    <w:p w14:paraId="56033B02" w14:textId="77777777" w:rsidR="004C565F" w:rsidRPr="00132198" w:rsidRDefault="004C565F" w:rsidP="004C565F">
      <w:pPr>
        <w:pStyle w:val="Normlnweb"/>
        <w:spacing w:before="0" w:beforeAutospacing="0" w:after="0" w:afterAutospacing="0" w:line="360" w:lineRule="auto"/>
        <w:jc w:val="both"/>
        <w:rPr>
          <w:i/>
          <w:color w:val="000000"/>
          <w:u w:val="single"/>
        </w:rPr>
      </w:pPr>
      <w:r w:rsidRPr="00132198">
        <w:rPr>
          <w:i/>
          <w:color w:val="000000"/>
        </w:rPr>
        <w:t xml:space="preserve">Jak u kterých. </w:t>
      </w:r>
      <w:r w:rsidRPr="00132198">
        <w:rPr>
          <w:i/>
          <w:color w:val="000000"/>
          <w:u w:val="single"/>
        </w:rPr>
        <w:t>Obecně ti rodiče, co se starají a mají zájem tak spolupracují</w:t>
      </w:r>
      <w:r w:rsidRPr="00132198">
        <w:rPr>
          <w:i/>
          <w:color w:val="000000"/>
        </w:rPr>
        <w:t xml:space="preserve">. </w:t>
      </w:r>
      <w:r w:rsidRPr="00132198">
        <w:rPr>
          <w:i/>
          <w:color w:val="000000"/>
          <w:u w:val="single"/>
        </w:rPr>
        <w:t xml:space="preserve">Potom je druhá skupina rodičů, kteří jdou ze </w:t>
      </w:r>
      <w:proofErr w:type="spellStart"/>
      <w:r w:rsidRPr="00132198">
        <w:rPr>
          <w:i/>
          <w:color w:val="000000"/>
          <w:u w:val="single"/>
        </w:rPr>
        <w:t>zjištných</w:t>
      </w:r>
      <w:proofErr w:type="spellEnd"/>
      <w:r w:rsidRPr="00132198">
        <w:rPr>
          <w:i/>
          <w:color w:val="000000"/>
          <w:u w:val="single"/>
        </w:rPr>
        <w:t xml:space="preserve"> důvodů, aby jim dítě nebylo odebráno, třeba v rámci spolupráce s </w:t>
      </w:r>
      <w:proofErr w:type="spellStart"/>
      <w:r w:rsidRPr="00132198">
        <w:rPr>
          <w:i/>
          <w:color w:val="000000"/>
          <w:u w:val="single"/>
        </w:rPr>
        <w:t>OSPODem</w:t>
      </w:r>
      <w:proofErr w:type="spellEnd"/>
      <w:r w:rsidRPr="00132198">
        <w:rPr>
          <w:i/>
          <w:color w:val="000000"/>
          <w:u w:val="single"/>
        </w:rPr>
        <w:t>. Ale v globálu bych spolupráci hodnotila dobře, že se dá s nimi domluvit.</w:t>
      </w:r>
      <w:r w:rsidRPr="00132198">
        <w:rPr>
          <w:i/>
          <w:color w:val="000000"/>
        </w:rPr>
        <w:t xml:space="preserve"> </w:t>
      </w:r>
      <w:r w:rsidRPr="00132198">
        <w:rPr>
          <w:highlight w:val="cyan"/>
        </w:rPr>
        <w:t>DOBŘE SPOLUPRACUJÍCÍ RODIČ</w:t>
      </w:r>
      <w:r>
        <w:rPr>
          <w:b/>
        </w:rPr>
        <w:t xml:space="preserve"> </w:t>
      </w:r>
      <w:r w:rsidRPr="00132198">
        <w:rPr>
          <w:i/>
          <w:color w:val="000000"/>
        </w:rPr>
        <w:t xml:space="preserve">Jako nemám tady komplikace. </w:t>
      </w:r>
      <w:r w:rsidRPr="00132198">
        <w:rPr>
          <w:i/>
          <w:color w:val="000000"/>
          <w:u w:val="single"/>
        </w:rPr>
        <w:t>Jen</w:t>
      </w:r>
      <w:r>
        <w:rPr>
          <w:i/>
          <w:color w:val="000000"/>
          <w:u w:val="single"/>
        </w:rPr>
        <w:t xml:space="preserve"> </w:t>
      </w:r>
      <w:r w:rsidRPr="00132198">
        <w:rPr>
          <w:i/>
          <w:color w:val="000000"/>
          <w:u w:val="single"/>
        </w:rPr>
        <w:t>jeden druh komplikací tady je, a to jsou rodiče</w:t>
      </w:r>
      <w:r>
        <w:rPr>
          <w:i/>
          <w:color w:val="000000"/>
          <w:u w:val="single"/>
        </w:rPr>
        <w:t xml:space="preserve">, </w:t>
      </w:r>
      <w:r w:rsidRPr="00132198">
        <w:rPr>
          <w:i/>
          <w:u w:val="single"/>
        </w:rPr>
        <w:t xml:space="preserve">kteří prostě mentálně nedostačují, který jim škola poskytuje, nebo ten člen ŠPP. Prostě sami jsou intelektově </w:t>
      </w:r>
      <w:proofErr w:type="spellStart"/>
      <w:r w:rsidRPr="00132198">
        <w:rPr>
          <w:i/>
          <w:u w:val="single"/>
        </w:rPr>
        <w:t>nedostačivý</w:t>
      </w:r>
      <w:proofErr w:type="spellEnd"/>
      <w:r w:rsidRPr="00132198">
        <w:rPr>
          <w:i/>
          <w:u w:val="single"/>
        </w:rPr>
        <w:t xml:space="preserve">, nechápou, co s tím dítětem mají dělat. </w:t>
      </w:r>
      <w:r>
        <w:rPr>
          <w:highlight w:val="cyan"/>
        </w:rPr>
        <w:t>HŮŘE</w:t>
      </w:r>
      <w:r w:rsidRPr="00132198">
        <w:rPr>
          <w:highlight w:val="cyan"/>
        </w:rPr>
        <w:t xml:space="preserve"> SPOLUPRACUJÍCÍ RODIČ</w:t>
      </w:r>
    </w:p>
    <w:p w14:paraId="54FBAA78" w14:textId="77777777" w:rsidR="004C565F" w:rsidRDefault="004C565F" w:rsidP="004C565F">
      <w:pPr>
        <w:spacing w:line="360" w:lineRule="auto"/>
        <w:jc w:val="both"/>
        <w:rPr>
          <w:rFonts w:ascii="Times New Roman" w:hAnsi="Times New Roman" w:cs="Times New Roman"/>
          <w:b/>
          <w:sz w:val="24"/>
          <w:szCs w:val="24"/>
        </w:rPr>
      </w:pPr>
      <w:r w:rsidRPr="00E2652B">
        <w:rPr>
          <w:rFonts w:ascii="Times New Roman" w:hAnsi="Times New Roman" w:cs="Times New Roman"/>
          <w:b/>
          <w:sz w:val="24"/>
          <w:szCs w:val="24"/>
        </w:rPr>
        <w:t xml:space="preserve">Děkuji, to je vše. </w:t>
      </w:r>
    </w:p>
    <w:p w14:paraId="55C7A944" w14:textId="77777777" w:rsidR="001C641F" w:rsidRDefault="001C641F" w:rsidP="004C565F">
      <w:pPr>
        <w:spacing w:line="360" w:lineRule="auto"/>
        <w:jc w:val="both"/>
        <w:rPr>
          <w:rFonts w:ascii="Times New Roman" w:hAnsi="Times New Roman" w:cs="Times New Roman"/>
          <w:b/>
          <w:sz w:val="24"/>
          <w:szCs w:val="24"/>
        </w:rPr>
      </w:pPr>
    </w:p>
    <w:p w14:paraId="67B57037" w14:textId="77777777" w:rsidR="001C641F" w:rsidRDefault="001C641F" w:rsidP="004C565F">
      <w:pPr>
        <w:spacing w:line="360" w:lineRule="auto"/>
        <w:jc w:val="both"/>
        <w:rPr>
          <w:rFonts w:ascii="Times New Roman" w:hAnsi="Times New Roman" w:cs="Times New Roman"/>
          <w:b/>
          <w:sz w:val="24"/>
          <w:szCs w:val="24"/>
        </w:rPr>
      </w:pPr>
    </w:p>
    <w:p w14:paraId="369ED801" w14:textId="77777777" w:rsidR="001C641F" w:rsidRDefault="001C641F" w:rsidP="004C565F">
      <w:pPr>
        <w:spacing w:line="360" w:lineRule="auto"/>
        <w:jc w:val="both"/>
        <w:rPr>
          <w:rFonts w:ascii="Times New Roman" w:hAnsi="Times New Roman" w:cs="Times New Roman"/>
          <w:b/>
          <w:sz w:val="24"/>
          <w:szCs w:val="24"/>
        </w:rPr>
      </w:pPr>
    </w:p>
    <w:p w14:paraId="06D17908" w14:textId="77777777" w:rsidR="001C641F" w:rsidRDefault="001C641F" w:rsidP="004C565F">
      <w:pPr>
        <w:spacing w:line="360" w:lineRule="auto"/>
        <w:jc w:val="both"/>
        <w:rPr>
          <w:rFonts w:ascii="Times New Roman" w:hAnsi="Times New Roman" w:cs="Times New Roman"/>
          <w:b/>
          <w:sz w:val="24"/>
          <w:szCs w:val="24"/>
        </w:rPr>
      </w:pPr>
    </w:p>
    <w:p w14:paraId="2D1CD324" w14:textId="77777777" w:rsidR="001C641F" w:rsidRDefault="001C641F" w:rsidP="004C565F">
      <w:pPr>
        <w:spacing w:line="360" w:lineRule="auto"/>
        <w:jc w:val="both"/>
        <w:rPr>
          <w:rFonts w:ascii="Times New Roman" w:hAnsi="Times New Roman" w:cs="Times New Roman"/>
          <w:b/>
          <w:sz w:val="24"/>
          <w:szCs w:val="24"/>
        </w:rPr>
      </w:pPr>
    </w:p>
    <w:p w14:paraId="45DCDE80" w14:textId="77777777" w:rsidR="001C641F" w:rsidRDefault="001C641F" w:rsidP="004C565F">
      <w:pPr>
        <w:spacing w:line="360" w:lineRule="auto"/>
        <w:jc w:val="both"/>
        <w:rPr>
          <w:rFonts w:ascii="Times New Roman" w:hAnsi="Times New Roman" w:cs="Times New Roman"/>
          <w:b/>
          <w:sz w:val="24"/>
          <w:szCs w:val="24"/>
        </w:rPr>
      </w:pPr>
    </w:p>
    <w:p w14:paraId="4550A6D9" w14:textId="77777777" w:rsidR="001C641F" w:rsidRDefault="001C641F" w:rsidP="004C565F">
      <w:pPr>
        <w:spacing w:line="360" w:lineRule="auto"/>
        <w:jc w:val="both"/>
        <w:rPr>
          <w:rFonts w:ascii="Times New Roman" w:hAnsi="Times New Roman" w:cs="Times New Roman"/>
          <w:b/>
          <w:sz w:val="24"/>
          <w:szCs w:val="24"/>
        </w:rPr>
      </w:pPr>
    </w:p>
    <w:p w14:paraId="421D9E36" w14:textId="77777777" w:rsidR="001C641F" w:rsidRDefault="001C641F" w:rsidP="004C565F">
      <w:pPr>
        <w:spacing w:line="360" w:lineRule="auto"/>
        <w:jc w:val="both"/>
        <w:rPr>
          <w:rFonts w:ascii="Times New Roman" w:hAnsi="Times New Roman" w:cs="Times New Roman"/>
          <w:b/>
          <w:sz w:val="24"/>
          <w:szCs w:val="24"/>
        </w:rPr>
      </w:pPr>
    </w:p>
    <w:p w14:paraId="054B4D1F" w14:textId="77777777" w:rsidR="001C641F" w:rsidRDefault="001C641F" w:rsidP="004C565F">
      <w:pPr>
        <w:spacing w:line="360" w:lineRule="auto"/>
        <w:jc w:val="both"/>
        <w:rPr>
          <w:rFonts w:ascii="Times New Roman" w:hAnsi="Times New Roman" w:cs="Times New Roman"/>
          <w:b/>
          <w:sz w:val="24"/>
          <w:szCs w:val="24"/>
        </w:rPr>
      </w:pPr>
    </w:p>
    <w:p w14:paraId="34DA4706" w14:textId="77777777" w:rsidR="001C641F" w:rsidRDefault="001C641F" w:rsidP="004C565F">
      <w:pPr>
        <w:spacing w:line="360" w:lineRule="auto"/>
        <w:jc w:val="both"/>
        <w:rPr>
          <w:rFonts w:ascii="Times New Roman" w:hAnsi="Times New Roman" w:cs="Times New Roman"/>
          <w:b/>
          <w:sz w:val="24"/>
          <w:szCs w:val="24"/>
        </w:rPr>
      </w:pPr>
    </w:p>
    <w:p w14:paraId="34E383D4" w14:textId="77777777" w:rsidR="001C641F" w:rsidRDefault="001C641F" w:rsidP="004C565F">
      <w:pPr>
        <w:spacing w:line="360" w:lineRule="auto"/>
        <w:jc w:val="both"/>
        <w:rPr>
          <w:rFonts w:ascii="Times New Roman" w:hAnsi="Times New Roman" w:cs="Times New Roman"/>
          <w:b/>
          <w:sz w:val="24"/>
          <w:szCs w:val="24"/>
        </w:rPr>
      </w:pPr>
    </w:p>
    <w:p w14:paraId="17451CE8" w14:textId="77777777" w:rsidR="001C641F" w:rsidRDefault="001C641F" w:rsidP="004C565F">
      <w:pPr>
        <w:spacing w:line="360" w:lineRule="auto"/>
        <w:jc w:val="both"/>
        <w:rPr>
          <w:rFonts w:ascii="Times New Roman" w:hAnsi="Times New Roman" w:cs="Times New Roman"/>
          <w:b/>
          <w:sz w:val="24"/>
          <w:szCs w:val="24"/>
        </w:rPr>
      </w:pPr>
    </w:p>
    <w:p w14:paraId="5172AF4C" w14:textId="093DB0C9" w:rsidR="001C641F" w:rsidRDefault="001C641F" w:rsidP="004C565F">
      <w:pPr>
        <w:spacing w:line="360" w:lineRule="auto"/>
        <w:jc w:val="both"/>
        <w:rPr>
          <w:rFonts w:ascii="Times New Roman" w:hAnsi="Times New Roman" w:cs="Times New Roman"/>
          <w:b/>
          <w:sz w:val="24"/>
          <w:szCs w:val="24"/>
        </w:rPr>
      </w:pPr>
    </w:p>
    <w:p w14:paraId="1EB3D1A2" w14:textId="737DF9AF" w:rsidR="00372C89" w:rsidRDefault="00372C89" w:rsidP="004C565F">
      <w:pPr>
        <w:spacing w:line="360" w:lineRule="auto"/>
        <w:jc w:val="both"/>
        <w:rPr>
          <w:rFonts w:ascii="Times New Roman" w:hAnsi="Times New Roman" w:cs="Times New Roman"/>
          <w:b/>
          <w:sz w:val="24"/>
          <w:szCs w:val="24"/>
        </w:rPr>
      </w:pPr>
    </w:p>
    <w:p w14:paraId="42E09381" w14:textId="3C87891D" w:rsidR="00372C89" w:rsidRDefault="00372C89" w:rsidP="004C565F">
      <w:pPr>
        <w:spacing w:line="360" w:lineRule="auto"/>
        <w:jc w:val="both"/>
        <w:rPr>
          <w:rFonts w:ascii="Times New Roman" w:hAnsi="Times New Roman" w:cs="Times New Roman"/>
          <w:b/>
          <w:sz w:val="24"/>
          <w:szCs w:val="24"/>
        </w:rPr>
      </w:pPr>
    </w:p>
    <w:p w14:paraId="36A401CA" w14:textId="4CE57D92" w:rsidR="00372C89" w:rsidRDefault="00372C89" w:rsidP="004C565F">
      <w:pPr>
        <w:spacing w:line="360" w:lineRule="auto"/>
        <w:jc w:val="both"/>
        <w:rPr>
          <w:rFonts w:ascii="Times New Roman" w:hAnsi="Times New Roman" w:cs="Times New Roman"/>
          <w:b/>
          <w:sz w:val="24"/>
          <w:szCs w:val="24"/>
        </w:rPr>
      </w:pPr>
    </w:p>
    <w:p w14:paraId="1B0F260E" w14:textId="2F339CA9" w:rsidR="00372C89" w:rsidRDefault="00372C89" w:rsidP="004C565F">
      <w:pPr>
        <w:spacing w:line="360" w:lineRule="auto"/>
        <w:jc w:val="both"/>
        <w:rPr>
          <w:rFonts w:ascii="Times New Roman" w:hAnsi="Times New Roman" w:cs="Times New Roman"/>
          <w:b/>
          <w:sz w:val="24"/>
          <w:szCs w:val="24"/>
        </w:rPr>
      </w:pPr>
    </w:p>
    <w:p w14:paraId="6A0DD45C" w14:textId="77777777" w:rsidR="00372C89" w:rsidRDefault="00372C89" w:rsidP="004C565F">
      <w:pPr>
        <w:spacing w:line="360" w:lineRule="auto"/>
        <w:jc w:val="both"/>
        <w:rPr>
          <w:rFonts w:ascii="Times New Roman" w:hAnsi="Times New Roman" w:cs="Times New Roman"/>
          <w:b/>
          <w:sz w:val="24"/>
          <w:szCs w:val="24"/>
        </w:rPr>
      </w:pPr>
    </w:p>
    <w:p w14:paraId="37BBC73C" w14:textId="77777777" w:rsidR="004C565F" w:rsidRPr="00184331" w:rsidRDefault="004C565F" w:rsidP="004C565F">
      <w:pPr>
        <w:spacing w:line="360" w:lineRule="auto"/>
        <w:ind w:left="360"/>
        <w:jc w:val="center"/>
        <w:rPr>
          <w:rFonts w:ascii="Times New Roman" w:hAnsi="Times New Roman" w:cs="Times New Roman"/>
          <w:sz w:val="24"/>
          <w:szCs w:val="24"/>
        </w:rPr>
      </w:pPr>
      <w:r w:rsidRPr="00366C2C">
        <w:rPr>
          <w:rFonts w:ascii="Times New Roman" w:hAnsi="Times New Roman" w:cs="Times New Roman"/>
          <w:sz w:val="24"/>
          <w:szCs w:val="24"/>
        </w:rPr>
        <w:lastRenderedPageBreak/>
        <w:t>Rozhovor č. 4 – VÝCHOVNÝ PORADCE</w:t>
      </w:r>
    </w:p>
    <w:p w14:paraId="39D70D5B" w14:textId="77777777" w:rsidR="004C565F" w:rsidRPr="00366C2C" w:rsidRDefault="004C565F" w:rsidP="004C565F">
      <w:pPr>
        <w:spacing w:line="360" w:lineRule="auto"/>
        <w:ind w:left="360"/>
        <w:jc w:val="both"/>
        <w:rPr>
          <w:rFonts w:ascii="Times New Roman" w:hAnsi="Times New Roman" w:cs="Times New Roman"/>
          <w:sz w:val="24"/>
          <w:szCs w:val="24"/>
        </w:rPr>
      </w:pPr>
      <w:r w:rsidRPr="00366C2C">
        <w:rPr>
          <w:rFonts w:ascii="Times New Roman" w:hAnsi="Times New Roman" w:cs="Times New Roman"/>
          <w:sz w:val="24"/>
          <w:szCs w:val="24"/>
        </w:rPr>
        <w:t>Datum uskutečnění: 12. 12. 2019</w:t>
      </w:r>
    </w:p>
    <w:p w14:paraId="0A283D9E" w14:textId="77777777" w:rsidR="004C565F" w:rsidRDefault="004C565F" w:rsidP="004C565F">
      <w:pPr>
        <w:pStyle w:val="Normlnweb"/>
        <w:spacing w:before="0" w:beforeAutospacing="0" w:after="0" w:afterAutospacing="0" w:line="360" w:lineRule="auto"/>
        <w:ind w:left="360"/>
        <w:jc w:val="both"/>
        <w:rPr>
          <w:b/>
          <w:color w:val="000000"/>
        </w:rPr>
      </w:pPr>
      <w:r>
        <w:rPr>
          <w:b/>
          <w:color w:val="000000"/>
        </w:rPr>
        <w:t>Jaká je Vaše pozice na škole a jakou máte praxi?</w:t>
      </w:r>
    </w:p>
    <w:p w14:paraId="44D09CE8" w14:textId="77777777" w:rsidR="004C565F" w:rsidRDefault="004C565F" w:rsidP="004C565F">
      <w:pPr>
        <w:pStyle w:val="Normlnweb"/>
        <w:spacing w:before="0" w:beforeAutospacing="0" w:after="0" w:afterAutospacing="0" w:line="360" w:lineRule="auto"/>
        <w:ind w:left="360"/>
        <w:jc w:val="both"/>
        <w:rPr>
          <w:color w:val="000000"/>
        </w:rPr>
      </w:pPr>
      <w:r w:rsidRPr="00230718">
        <w:rPr>
          <w:i/>
          <w:color w:val="000000"/>
        </w:rPr>
        <w:t xml:space="preserve">Tak já vykonávám funkci </w:t>
      </w:r>
      <w:r w:rsidRPr="00230718">
        <w:rPr>
          <w:i/>
          <w:color w:val="000000"/>
          <w:highlight w:val="magenta"/>
        </w:rPr>
        <w:t>výchovného poradce</w:t>
      </w:r>
      <w:r w:rsidRPr="00230718">
        <w:rPr>
          <w:i/>
          <w:color w:val="000000"/>
        </w:rPr>
        <w:t>, ve které je zahrnuto i kariérové poradenství. Ježiš, tu funkci dělám 24 let? Tak nějak. A učím a zároveň jsem třídní učitelkou. Momentálně mám 6. třídu</w:t>
      </w:r>
      <w:r>
        <w:rPr>
          <w:color w:val="000000"/>
        </w:rPr>
        <w:t xml:space="preserve">. </w:t>
      </w:r>
    </w:p>
    <w:p w14:paraId="12204734" w14:textId="77777777" w:rsidR="004C565F" w:rsidRDefault="004C565F" w:rsidP="004C565F">
      <w:pPr>
        <w:pStyle w:val="Normlnweb"/>
        <w:spacing w:before="0" w:beforeAutospacing="0" w:after="0" w:afterAutospacing="0" w:line="360" w:lineRule="auto"/>
        <w:ind w:left="360"/>
        <w:jc w:val="both"/>
        <w:rPr>
          <w:b/>
          <w:color w:val="000000"/>
        </w:rPr>
      </w:pPr>
      <w:r>
        <w:rPr>
          <w:b/>
          <w:color w:val="000000"/>
        </w:rPr>
        <w:t>Děkuji. Jak vnímáte rozšíření školního poradenského pracoviště o školního psychologa a speciálního pedagoga? V čem vidíte hlavní přínos?</w:t>
      </w:r>
    </w:p>
    <w:p w14:paraId="7B583DF9" w14:textId="77777777" w:rsidR="004C565F" w:rsidRPr="00230718" w:rsidRDefault="004C565F" w:rsidP="004C565F">
      <w:pPr>
        <w:pStyle w:val="Normlnweb"/>
        <w:spacing w:before="0" w:beforeAutospacing="0" w:after="0" w:afterAutospacing="0" w:line="360" w:lineRule="auto"/>
        <w:ind w:left="360"/>
        <w:jc w:val="both"/>
        <w:rPr>
          <w:i/>
          <w:color w:val="000000"/>
        </w:rPr>
      </w:pPr>
      <w:r w:rsidRPr="00230718">
        <w:rPr>
          <w:i/>
          <w:color w:val="000000"/>
          <w:u w:val="single"/>
        </w:rPr>
        <w:t>Můj názor je, že školní psycholog a speciální pedagog, je přínosem pro žáky</w:t>
      </w:r>
      <w:r w:rsidRPr="00230718">
        <w:rPr>
          <w:color w:val="000000"/>
        </w:rPr>
        <w:t xml:space="preserve"> </w:t>
      </w:r>
      <w:r w:rsidRPr="00230718">
        <w:rPr>
          <w:color w:val="000000"/>
          <w:highlight w:val="magenta"/>
        </w:rPr>
        <w:t>PŘÍNOSNÉ</w:t>
      </w:r>
      <w:r w:rsidRPr="00230718">
        <w:rPr>
          <w:i/>
          <w:color w:val="000000"/>
        </w:rPr>
        <w:t xml:space="preserve">. </w:t>
      </w:r>
      <w:r w:rsidRPr="00230718">
        <w:rPr>
          <w:color w:val="000000"/>
        </w:rPr>
        <w:t>A</w:t>
      </w:r>
      <w:r w:rsidRPr="00230718">
        <w:rPr>
          <w:color w:val="000000"/>
          <w:u w:val="single"/>
        </w:rPr>
        <w:t xml:space="preserve"> </w:t>
      </w:r>
      <w:r w:rsidRPr="00230718">
        <w:rPr>
          <w:i/>
          <w:color w:val="000000"/>
          <w:u w:val="single"/>
        </w:rPr>
        <w:t>o jejich práci je ze strany žáků a jejich rodičů velký zájem</w:t>
      </w:r>
      <w:r w:rsidRPr="00230718">
        <w:rPr>
          <w:color w:val="000000"/>
          <w:u w:val="single"/>
        </w:rPr>
        <w:t xml:space="preserve"> </w:t>
      </w:r>
      <w:r w:rsidRPr="00230718">
        <w:rPr>
          <w:color w:val="000000"/>
          <w:highlight w:val="magenta"/>
        </w:rPr>
        <w:t>DOBRÉ VYUŽÍVÁNÍ ŠPP</w:t>
      </w:r>
      <w:r w:rsidRPr="00230718">
        <w:rPr>
          <w:i/>
          <w:color w:val="000000"/>
        </w:rPr>
        <w:t xml:space="preserve">. </w:t>
      </w:r>
      <w:r w:rsidRPr="003E1912">
        <w:rPr>
          <w:i/>
          <w:color w:val="000000"/>
          <w:u w:val="single"/>
        </w:rPr>
        <w:t>Dřív vlastně spousta vyučujících musela ve svém volném čase žáky připravovat, nebo pomoci s přípravou a dělat reedukaci. Jedná se hlavně o žáky, kteří měli diagnostikované specifické poruchy učení jako je dyslexie, dysgrafie a dysortografie. Takže toto se ve velké míře přeneslo právě na speciálního pedagoga.</w:t>
      </w:r>
      <w:r w:rsidRPr="003E1912">
        <w:rPr>
          <w:highlight w:val="magenta"/>
        </w:rPr>
        <w:t xml:space="preserve"> ODLEHČUJÍCÍ FAKTOR</w:t>
      </w:r>
    </w:p>
    <w:p w14:paraId="034E807B" w14:textId="77777777" w:rsidR="004C565F" w:rsidRPr="00947756" w:rsidRDefault="004C565F" w:rsidP="004C565F">
      <w:pPr>
        <w:pStyle w:val="Normlnweb"/>
        <w:spacing w:before="0" w:beforeAutospacing="0" w:after="0" w:afterAutospacing="0" w:line="360" w:lineRule="auto"/>
        <w:ind w:left="360"/>
        <w:jc w:val="both"/>
        <w:rPr>
          <w:b/>
          <w:color w:val="000000"/>
        </w:rPr>
      </w:pPr>
      <w:r w:rsidRPr="00947756">
        <w:rPr>
          <w:b/>
          <w:color w:val="000000"/>
        </w:rPr>
        <w:t>A psycholog?</w:t>
      </w:r>
    </w:p>
    <w:p w14:paraId="75A3AE72" w14:textId="77777777" w:rsidR="004C565F" w:rsidRPr="00230718" w:rsidRDefault="004C565F" w:rsidP="004C565F">
      <w:pPr>
        <w:pStyle w:val="Normlnweb"/>
        <w:spacing w:before="0" w:beforeAutospacing="0" w:after="0" w:afterAutospacing="0" w:line="360" w:lineRule="auto"/>
        <w:ind w:left="360"/>
        <w:jc w:val="both"/>
        <w:rPr>
          <w:i/>
          <w:color w:val="000000"/>
        </w:rPr>
      </w:pPr>
      <w:r w:rsidRPr="003E1912">
        <w:rPr>
          <w:i/>
          <w:color w:val="000000"/>
          <w:u w:val="single"/>
        </w:rPr>
        <w:t>A psycholog, tam si myslím, že zase děti jsou více otevřené k němu než k vyučujícímu při řešení jejich problémů</w:t>
      </w:r>
      <w:r w:rsidRPr="00230718">
        <w:rPr>
          <w:i/>
          <w:color w:val="000000"/>
        </w:rPr>
        <w:t xml:space="preserve">. </w:t>
      </w:r>
      <w:r w:rsidRPr="003E1912">
        <w:rPr>
          <w:color w:val="000000"/>
          <w:highlight w:val="magenta"/>
        </w:rPr>
        <w:t>VĚTŠÍ DŮVĚRA</w:t>
      </w:r>
      <w:r w:rsidRPr="00230718">
        <w:rPr>
          <w:i/>
          <w:color w:val="000000"/>
        </w:rPr>
        <w:t xml:space="preserve"> </w:t>
      </w:r>
    </w:p>
    <w:p w14:paraId="23683B5D" w14:textId="77777777" w:rsidR="004C565F" w:rsidRDefault="004C565F" w:rsidP="004C565F">
      <w:pPr>
        <w:pStyle w:val="Normlnweb"/>
        <w:spacing w:before="0" w:beforeAutospacing="0" w:after="0" w:afterAutospacing="0" w:line="360" w:lineRule="auto"/>
        <w:ind w:left="360"/>
        <w:jc w:val="both"/>
        <w:rPr>
          <w:b/>
          <w:color w:val="000000"/>
        </w:rPr>
      </w:pPr>
      <w:r>
        <w:rPr>
          <w:b/>
          <w:color w:val="000000"/>
        </w:rPr>
        <w:t>Děkuji. Myslíte, že přinesla tato změna i nějaké komplikace? Pokud ano které?</w:t>
      </w:r>
    </w:p>
    <w:p w14:paraId="70BA1136" w14:textId="77777777" w:rsidR="004C565F" w:rsidRPr="00230718" w:rsidRDefault="004C565F" w:rsidP="004C565F">
      <w:pPr>
        <w:pStyle w:val="Normlnweb"/>
        <w:spacing w:before="0" w:beforeAutospacing="0" w:after="0" w:afterAutospacing="0" w:line="360" w:lineRule="auto"/>
        <w:ind w:left="360"/>
        <w:jc w:val="both"/>
        <w:rPr>
          <w:i/>
          <w:color w:val="000000"/>
        </w:rPr>
      </w:pPr>
      <w:r w:rsidRPr="00230718">
        <w:rPr>
          <w:i/>
          <w:color w:val="000000"/>
        </w:rPr>
        <w:t>Já si myslím, že komplikace jsou v podstatě zanedbatelné.</w:t>
      </w:r>
      <w:r>
        <w:rPr>
          <w:i/>
          <w:color w:val="000000"/>
        </w:rPr>
        <w:t xml:space="preserve"> </w:t>
      </w:r>
      <w:r w:rsidRPr="00230718">
        <w:rPr>
          <w:i/>
          <w:color w:val="000000"/>
        </w:rPr>
        <w:t xml:space="preserve"> </w:t>
      </w:r>
      <w:r w:rsidRPr="003E1912">
        <w:rPr>
          <w:i/>
          <w:color w:val="000000"/>
          <w:u w:val="single"/>
        </w:rPr>
        <w:t>U nás na škole jsou největší komplikace prostorové. Ty prostory tady zatím nemáme úplně vyřešené</w:t>
      </w:r>
      <w:r w:rsidRPr="00230718">
        <w:rPr>
          <w:i/>
          <w:color w:val="000000"/>
        </w:rPr>
        <w:t>.</w:t>
      </w:r>
      <w:r w:rsidRPr="003E1912">
        <w:rPr>
          <w:color w:val="000000"/>
          <w:highlight w:val="magenta"/>
        </w:rPr>
        <w:t xml:space="preserve"> NEDOSTATEK PROSTORU</w:t>
      </w:r>
      <w:r w:rsidRPr="00230718">
        <w:rPr>
          <w:i/>
          <w:color w:val="000000"/>
        </w:rPr>
        <w:t xml:space="preserve"> </w:t>
      </w:r>
      <w:r w:rsidRPr="00CF3DBE">
        <w:rPr>
          <w:i/>
          <w:color w:val="000000"/>
          <w:u w:val="single"/>
        </w:rPr>
        <w:t>Další může být komplikace s financováním těchto míst, ale to je spíše otázka na vedení školy.</w:t>
      </w:r>
      <w:r>
        <w:rPr>
          <w:i/>
          <w:color w:val="000000"/>
        </w:rPr>
        <w:t xml:space="preserve"> </w:t>
      </w:r>
      <w:r w:rsidRPr="003E1912">
        <w:rPr>
          <w:color w:val="000000"/>
          <w:highlight w:val="magenta"/>
        </w:rPr>
        <w:t>SLOŽITOST FINANCOVÁNÍ</w:t>
      </w:r>
    </w:p>
    <w:p w14:paraId="2D3327D3" w14:textId="77777777" w:rsidR="004C565F" w:rsidRDefault="004C565F" w:rsidP="004C565F">
      <w:pPr>
        <w:pStyle w:val="Normlnweb"/>
        <w:spacing w:before="0" w:beforeAutospacing="0" w:after="0" w:afterAutospacing="0" w:line="360" w:lineRule="auto"/>
        <w:ind w:left="360"/>
        <w:jc w:val="both"/>
        <w:rPr>
          <w:b/>
          <w:color w:val="000000"/>
        </w:rPr>
      </w:pPr>
      <w:r>
        <w:rPr>
          <w:b/>
          <w:color w:val="000000"/>
        </w:rPr>
        <w:t>Díky za fajn postřehy. Je spolupráce při řešení školní neúspěšnosti týmová (ŠPP + TU)?</w:t>
      </w:r>
    </w:p>
    <w:p w14:paraId="1E8B9003" w14:textId="77777777" w:rsidR="004C565F" w:rsidRPr="00CF3DBE" w:rsidRDefault="004C565F" w:rsidP="004C565F">
      <w:pPr>
        <w:pStyle w:val="Normlnweb"/>
        <w:spacing w:before="0" w:beforeAutospacing="0" w:after="0" w:afterAutospacing="0" w:line="360" w:lineRule="auto"/>
        <w:ind w:left="360"/>
        <w:jc w:val="both"/>
        <w:rPr>
          <w:b/>
          <w:color w:val="000000"/>
        </w:rPr>
      </w:pPr>
      <w:r w:rsidRPr="00CF3DBE">
        <w:rPr>
          <w:i/>
          <w:color w:val="000000"/>
          <w:u w:val="single"/>
        </w:rPr>
        <w:t>Já si myslím, že třídní učitelé hodně spolupracují se školním psychologem a speciálním pedagogem. Takže určitě je</w:t>
      </w:r>
      <w:r w:rsidRPr="00230718">
        <w:rPr>
          <w:i/>
          <w:color w:val="000000"/>
        </w:rPr>
        <w:t>.</w:t>
      </w:r>
      <w:r>
        <w:rPr>
          <w:i/>
          <w:color w:val="000000"/>
        </w:rPr>
        <w:t xml:space="preserve"> </w:t>
      </w:r>
      <w:r w:rsidRPr="00CF3DBE">
        <w:rPr>
          <w:color w:val="000000"/>
          <w:highlight w:val="magenta"/>
        </w:rPr>
        <w:t>KOMPLEXNÍ SPOLUPRÁCE</w:t>
      </w:r>
      <w:r w:rsidRPr="00230718">
        <w:rPr>
          <w:i/>
          <w:color w:val="000000"/>
        </w:rPr>
        <w:t xml:space="preserve"> </w:t>
      </w:r>
      <w:r w:rsidRPr="00CF3DBE">
        <w:rPr>
          <w:i/>
          <w:color w:val="000000"/>
          <w:u w:val="single"/>
        </w:rPr>
        <w:t>Podle mě to má obrovský přínos, že se tam dá spoustu problémů vyřešit hned.</w:t>
      </w:r>
      <w:r>
        <w:rPr>
          <w:b/>
          <w:color w:val="000000"/>
        </w:rPr>
        <w:t xml:space="preserve"> </w:t>
      </w:r>
      <w:r w:rsidRPr="00CF3DBE">
        <w:rPr>
          <w:color w:val="000000"/>
          <w:highlight w:val="magenta"/>
        </w:rPr>
        <w:t>TEĎ A TADY</w:t>
      </w:r>
      <w:r>
        <w:rPr>
          <w:b/>
          <w:color w:val="000000"/>
        </w:rPr>
        <w:t xml:space="preserve"> </w:t>
      </w:r>
      <w:r w:rsidRPr="00CF3DBE">
        <w:rPr>
          <w:b/>
          <w:color w:val="000000"/>
        </w:rPr>
        <w:t xml:space="preserve"> </w:t>
      </w:r>
    </w:p>
    <w:p w14:paraId="6B208C11" w14:textId="77777777" w:rsidR="004C565F" w:rsidRDefault="004C565F" w:rsidP="004C565F">
      <w:pPr>
        <w:pStyle w:val="Normlnweb"/>
        <w:spacing w:before="0" w:beforeAutospacing="0" w:after="0" w:afterAutospacing="0" w:line="360" w:lineRule="auto"/>
        <w:ind w:left="360"/>
        <w:jc w:val="both"/>
        <w:rPr>
          <w:color w:val="000000"/>
        </w:rPr>
      </w:pPr>
      <w:r>
        <w:rPr>
          <w:b/>
          <w:color w:val="000000"/>
        </w:rPr>
        <w:t>Děkuju. V čem by se dala spolupráce mezi TU a členy ŠPP zlepšit? Jak by podle Vás měla ideálně vypadat</w:t>
      </w:r>
      <w:r>
        <w:rPr>
          <w:color w:val="000000"/>
        </w:rPr>
        <w:t>?</w:t>
      </w:r>
    </w:p>
    <w:p w14:paraId="5AAA653B" w14:textId="77777777" w:rsidR="004C565F" w:rsidRPr="00CF3DBE" w:rsidRDefault="004C565F" w:rsidP="004C565F">
      <w:pPr>
        <w:pStyle w:val="Normlnweb"/>
        <w:spacing w:before="0" w:beforeAutospacing="0" w:after="0" w:afterAutospacing="0" w:line="360" w:lineRule="auto"/>
        <w:ind w:left="360"/>
        <w:jc w:val="both"/>
        <w:rPr>
          <w:b/>
          <w:color w:val="000000"/>
        </w:rPr>
      </w:pPr>
      <w:r w:rsidRPr="00CF3DBE">
        <w:rPr>
          <w:i/>
          <w:color w:val="000000"/>
          <w:u w:val="single"/>
        </w:rPr>
        <w:t>Co by teda asi bylo možné zlepšit, co by bylo potřeba, tak asi důslednější práce třídního učitele při vytváření individuálních vzdělávacích plánů podle těch doporučení a rozhodnutí.</w:t>
      </w:r>
      <w:r>
        <w:rPr>
          <w:b/>
          <w:color w:val="000000"/>
        </w:rPr>
        <w:t xml:space="preserve"> </w:t>
      </w:r>
      <w:r w:rsidRPr="00CF3DBE">
        <w:rPr>
          <w:color w:val="000000"/>
          <w:highlight w:val="magenta"/>
        </w:rPr>
        <w:t>PŘÍSTUP PEDAGOGŮ</w:t>
      </w:r>
      <w:r w:rsidRPr="00CF3DBE">
        <w:rPr>
          <w:b/>
          <w:color w:val="000000"/>
        </w:rPr>
        <w:t xml:space="preserve"> </w:t>
      </w:r>
    </w:p>
    <w:p w14:paraId="55FA686A" w14:textId="77777777" w:rsidR="004C565F" w:rsidRDefault="004C565F" w:rsidP="004C565F">
      <w:pPr>
        <w:pStyle w:val="Normlnweb"/>
        <w:spacing w:before="0" w:beforeAutospacing="0" w:after="0" w:afterAutospacing="0" w:line="360" w:lineRule="auto"/>
        <w:ind w:left="360"/>
        <w:jc w:val="both"/>
        <w:rPr>
          <w:b/>
          <w:color w:val="000000"/>
        </w:rPr>
      </w:pPr>
      <w:r>
        <w:rPr>
          <w:b/>
          <w:color w:val="000000"/>
        </w:rPr>
        <w:t xml:space="preserve">Děkuji. Jakým způsobem nejčastěji spolupracujete s TU? Prosím, buďte konkrétní. </w:t>
      </w:r>
    </w:p>
    <w:p w14:paraId="02849E80" w14:textId="77777777" w:rsidR="004C565F" w:rsidRPr="00AA03A1" w:rsidRDefault="004C565F" w:rsidP="004C565F">
      <w:pPr>
        <w:pStyle w:val="Normlnweb"/>
        <w:spacing w:before="0" w:beforeAutospacing="0" w:after="0" w:afterAutospacing="0" w:line="360" w:lineRule="auto"/>
        <w:ind w:left="360"/>
        <w:jc w:val="both"/>
        <w:rPr>
          <w:color w:val="000000"/>
          <w:highlight w:val="magenta"/>
        </w:rPr>
      </w:pPr>
      <w:r w:rsidRPr="00CF3DBE">
        <w:rPr>
          <w:i/>
          <w:color w:val="000000"/>
          <w:u w:val="single"/>
        </w:rPr>
        <w:lastRenderedPageBreak/>
        <w:t>Z mé pozice je to hlavně spolupráce při rozhodování</w:t>
      </w:r>
      <w:r>
        <w:rPr>
          <w:i/>
          <w:color w:val="000000"/>
          <w:u w:val="single"/>
        </w:rPr>
        <w:t>,</w:t>
      </w:r>
      <w:r w:rsidRPr="00CF3DBE">
        <w:rPr>
          <w:i/>
          <w:color w:val="000000"/>
          <w:u w:val="single"/>
        </w:rPr>
        <w:t xml:space="preserve"> na kterou školu po ukončení školní docházky půjdou. To se týká osmáků a deváťáků. A s třídními učiteli z nižších tříd (hlavně s učiteli 5. a 7. ročníku) řešíme hlavně žáky, kteří chtějí odcházet na víceletá gymnázia. Takže se to hlavně týká oblasti toho kariérového poradenství.</w:t>
      </w:r>
      <w:r>
        <w:rPr>
          <w:b/>
          <w:color w:val="000000"/>
        </w:rPr>
        <w:t xml:space="preserve"> </w:t>
      </w:r>
      <w:r w:rsidRPr="00AA03A1">
        <w:rPr>
          <w:color w:val="000000"/>
          <w:highlight w:val="magenta"/>
        </w:rPr>
        <w:t xml:space="preserve">KARIÉROVÉ PORADENSTVÍ </w:t>
      </w:r>
    </w:p>
    <w:p w14:paraId="34C14EDF" w14:textId="77777777" w:rsidR="004C565F" w:rsidRDefault="004C565F" w:rsidP="004C565F">
      <w:pPr>
        <w:pStyle w:val="Normlnweb"/>
        <w:spacing w:before="0" w:beforeAutospacing="0" w:after="0" w:afterAutospacing="0" w:line="360" w:lineRule="auto"/>
        <w:ind w:left="360"/>
        <w:jc w:val="both"/>
        <w:rPr>
          <w:b/>
          <w:color w:val="000000"/>
        </w:rPr>
      </w:pPr>
      <w:proofErr w:type="spellStart"/>
      <w:r>
        <w:rPr>
          <w:b/>
          <w:color w:val="000000"/>
        </w:rPr>
        <w:t>Hmhm</w:t>
      </w:r>
      <w:proofErr w:type="spellEnd"/>
      <w:r>
        <w:rPr>
          <w:b/>
          <w:color w:val="000000"/>
        </w:rPr>
        <w:t>, jasně. Jaké výsledky vaší spolupráce pozorujete?</w:t>
      </w:r>
    </w:p>
    <w:p w14:paraId="76FB8798" w14:textId="77777777" w:rsidR="004C565F" w:rsidRDefault="004C565F" w:rsidP="004C565F">
      <w:pPr>
        <w:pStyle w:val="Normlnweb"/>
        <w:spacing w:before="0" w:beforeAutospacing="0" w:after="0" w:afterAutospacing="0" w:line="360" w:lineRule="auto"/>
        <w:ind w:left="360"/>
        <w:jc w:val="both"/>
        <w:rPr>
          <w:color w:val="000000"/>
        </w:rPr>
      </w:pPr>
      <w:r w:rsidRPr="00AA03A1">
        <w:rPr>
          <w:i/>
          <w:color w:val="000000"/>
          <w:u w:val="single"/>
        </w:rPr>
        <w:t>Určitě se pozitivně odráží na žácích a na jejich výsledcích. To slyším od některých učitelů, že to dětem opravdu pomáhá</w:t>
      </w:r>
      <w:r>
        <w:rPr>
          <w:color w:val="000000"/>
        </w:rPr>
        <w:t xml:space="preserve">. </w:t>
      </w:r>
      <w:r w:rsidRPr="00AA03A1">
        <w:rPr>
          <w:color w:val="000000"/>
          <w:highlight w:val="magenta"/>
        </w:rPr>
        <w:t>DOBRÉ VÝSLEDKY</w:t>
      </w:r>
    </w:p>
    <w:p w14:paraId="2A8DC71C" w14:textId="77777777" w:rsidR="004C565F" w:rsidRDefault="004C565F" w:rsidP="004C565F">
      <w:pPr>
        <w:pStyle w:val="Normlnweb"/>
        <w:spacing w:before="0" w:beforeAutospacing="0" w:after="0" w:afterAutospacing="0" w:line="360" w:lineRule="auto"/>
        <w:ind w:left="360"/>
        <w:jc w:val="both"/>
        <w:rPr>
          <w:b/>
          <w:color w:val="000000"/>
        </w:rPr>
      </w:pPr>
      <w:r w:rsidRPr="00EF4A5A">
        <w:rPr>
          <w:b/>
          <w:color w:val="000000"/>
        </w:rPr>
        <w:t>A v oblasti výchovný</w:t>
      </w:r>
      <w:r>
        <w:rPr>
          <w:b/>
          <w:color w:val="000000"/>
        </w:rPr>
        <w:t>ch</w:t>
      </w:r>
      <w:r w:rsidRPr="00EF4A5A">
        <w:rPr>
          <w:b/>
          <w:color w:val="000000"/>
        </w:rPr>
        <w:t xml:space="preserve"> obtíží? </w:t>
      </w:r>
    </w:p>
    <w:p w14:paraId="1C1C3E70" w14:textId="77777777" w:rsidR="004C565F" w:rsidRPr="00AA03A1" w:rsidRDefault="004C565F" w:rsidP="004C565F">
      <w:pPr>
        <w:pStyle w:val="Normlnweb"/>
        <w:spacing w:before="0" w:beforeAutospacing="0" w:after="0" w:afterAutospacing="0" w:line="360" w:lineRule="auto"/>
        <w:ind w:left="360"/>
        <w:jc w:val="both"/>
        <w:rPr>
          <w:color w:val="000000"/>
          <w:highlight w:val="magenta"/>
        </w:rPr>
      </w:pPr>
      <w:r w:rsidRPr="00AA03A1">
        <w:rPr>
          <w:i/>
          <w:color w:val="000000"/>
          <w:u w:val="single"/>
        </w:rPr>
        <w:t>Tam pokud už je větší problém, tak se svolá výchovná komise ve složení třídní učitel, výchovný poradce, vedení školy, a hlavně metodik prevence</w:t>
      </w:r>
      <w:r>
        <w:rPr>
          <w:i/>
          <w:color w:val="000000"/>
          <w:u w:val="single"/>
        </w:rPr>
        <w:t xml:space="preserve">. </w:t>
      </w:r>
      <w:r w:rsidRPr="00AA03A1">
        <w:rPr>
          <w:color w:val="000000"/>
          <w:highlight w:val="magenta"/>
        </w:rPr>
        <w:t>VÝCHOVNÉ KOMISE</w:t>
      </w:r>
      <w:r w:rsidRPr="00230718">
        <w:rPr>
          <w:i/>
          <w:color w:val="000000"/>
        </w:rPr>
        <w:t xml:space="preserve"> Já si myslím, že tyto výchovné komise aspoň na určitý čas mají kladný nebo pozitivní význam. </w:t>
      </w:r>
      <w:r w:rsidRPr="00AA03A1">
        <w:rPr>
          <w:i/>
          <w:color w:val="000000"/>
          <w:u w:val="single"/>
        </w:rPr>
        <w:t>Že aspoň chvíli s některými rodiči je ta spolupráce na dobré úrovni, zajímají se.</w:t>
      </w:r>
      <w:r w:rsidRPr="00AA03A1">
        <w:rPr>
          <w:color w:val="000000"/>
          <w:highlight w:val="magenta"/>
        </w:rPr>
        <w:t xml:space="preserve"> DOBŘE SPOLUPRACUJÍCÍ RODIČ</w:t>
      </w:r>
      <w:r>
        <w:rPr>
          <w:color w:val="000000"/>
        </w:rPr>
        <w:t xml:space="preserve"> </w:t>
      </w:r>
      <w:r w:rsidRPr="00AA03A1">
        <w:rPr>
          <w:i/>
          <w:color w:val="000000"/>
        </w:rPr>
        <w:t>Ehm</w:t>
      </w:r>
      <w:r w:rsidRPr="00230718">
        <w:rPr>
          <w:i/>
          <w:color w:val="000000"/>
        </w:rPr>
        <w:t xml:space="preserve">, </w:t>
      </w:r>
      <w:r w:rsidRPr="00AA03A1">
        <w:rPr>
          <w:i/>
          <w:color w:val="000000"/>
          <w:u w:val="single"/>
        </w:rPr>
        <w:t>někteří rodiče teda jen naslibují a nic z toho. Žádný výsledek tam není, žádný kladný posun</w:t>
      </w:r>
      <w:r w:rsidRPr="00230718">
        <w:rPr>
          <w:i/>
          <w:color w:val="000000"/>
        </w:rPr>
        <w:t>.</w:t>
      </w:r>
      <w:r>
        <w:rPr>
          <w:i/>
          <w:color w:val="000000"/>
        </w:rPr>
        <w:t xml:space="preserve"> </w:t>
      </w:r>
      <w:r w:rsidRPr="00AA03A1">
        <w:rPr>
          <w:color w:val="000000"/>
          <w:highlight w:val="magenta"/>
        </w:rPr>
        <w:t>HŮŘE SPOLUPRACUJÍCÍ RODIČ</w:t>
      </w:r>
    </w:p>
    <w:p w14:paraId="02940A2F" w14:textId="77777777" w:rsidR="004C565F" w:rsidRDefault="004C565F" w:rsidP="004C565F">
      <w:pPr>
        <w:pStyle w:val="Normlnweb"/>
        <w:spacing w:before="0" w:beforeAutospacing="0" w:after="0" w:afterAutospacing="0" w:line="360" w:lineRule="auto"/>
        <w:ind w:left="360"/>
        <w:jc w:val="both"/>
        <w:rPr>
          <w:b/>
          <w:color w:val="000000"/>
        </w:rPr>
      </w:pPr>
      <w:r>
        <w:rPr>
          <w:b/>
          <w:color w:val="000000"/>
        </w:rPr>
        <w:t>Děkuji, tak se posuneme. Myslíte, že rodiče dostatečně využívají služeb ŠPP? Pokud ne, z jakého důvodu tomu tak dle Vás je?</w:t>
      </w:r>
    </w:p>
    <w:p w14:paraId="04576919" w14:textId="77777777" w:rsidR="004C565F" w:rsidRPr="00AA03A1" w:rsidRDefault="004C565F" w:rsidP="004C565F">
      <w:pPr>
        <w:pStyle w:val="Normlnweb"/>
        <w:spacing w:before="0" w:beforeAutospacing="0" w:after="0" w:afterAutospacing="0" w:line="360" w:lineRule="auto"/>
        <w:ind w:left="360"/>
        <w:jc w:val="both"/>
        <w:rPr>
          <w:i/>
          <w:color w:val="000000"/>
          <w:u w:val="single"/>
        </w:rPr>
      </w:pPr>
      <w:r w:rsidRPr="00AA03A1">
        <w:rPr>
          <w:i/>
          <w:color w:val="000000"/>
          <w:u w:val="single"/>
        </w:rPr>
        <w:t>Já si myslím, že to rodiče využívají</w:t>
      </w:r>
      <w:r w:rsidRPr="00230718">
        <w:rPr>
          <w:i/>
          <w:color w:val="000000"/>
        </w:rPr>
        <w:t>.</w:t>
      </w:r>
      <w:r>
        <w:rPr>
          <w:i/>
          <w:color w:val="000000"/>
        </w:rPr>
        <w:t xml:space="preserve"> </w:t>
      </w:r>
      <w:r w:rsidRPr="00AA03A1">
        <w:rPr>
          <w:color w:val="000000"/>
          <w:highlight w:val="magenta"/>
        </w:rPr>
        <w:t>DOBRÉ VYUŽÍVÁNÍ ŠPP</w:t>
      </w:r>
      <w:r w:rsidRPr="00230718">
        <w:rPr>
          <w:i/>
          <w:color w:val="000000"/>
        </w:rPr>
        <w:t xml:space="preserve"> </w:t>
      </w:r>
      <w:r w:rsidRPr="00AA03A1">
        <w:rPr>
          <w:i/>
          <w:color w:val="000000"/>
          <w:u w:val="single"/>
        </w:rPr>
        <w:t xml:space="preserve">Že jak třídní učitelé, tak členové školního poradenského pracoviště se informují o určitých problémech. Ten problém je potom zavčasu podchycen a je do něho vtažen i zákonný zástupce/rodič a dochází k řešení. </w:t>
      </w:r>
      <w:r w:rsidRPr="00AA03A1">
        <w:rPr>
          <w:color w:val="000000"/>
          <w:highlight w:val="magenta"/>
        </w:rPr>
        <w:t>KOPLEXNÍ SPOLUPRÁCE</w:t>
      </w:r>
    </w:p>
    <w:p w14:paraId="28678428" w14:textId="77777777" w:rsidR="004C565F" w:rsidRPr="00EF4A5A" w:rsidRDefault="004C565F" w:rsidP="004C565F">
      <w:pPr>
        <w:pStyle w:val="Normlnweb"/>
        <w:spacing w:before="0" w:beforeAutospacing="0" w:after="0" w:afterAutospacing="0" w:line="360" w:lineRule="auto"/>
        <w:ind w:left="360"/>
        <w:jc w:val="both"/>
        <w:rPr>
          <w:b/>
          <w:color w:val="000000"/>
        </w:rPr>
      </w:pPr>
      <w:r w:rsidRPr="00EF4A5A">
        <w:rPr>
          <w:b/>
          <w:color w:val="000000"/>
        </w:rPr>
        <w:t>Jak byste ze své pozice zhodnotil/a spolupráci s rodiči?</w:t>
      </w:r>
    </w:p>
    <w:p w14:paraId="2645B31D" w14:textId="77777777" w:rsidR="004C565F" w:rsidRPr="008D14EE" w:rsidRDefault="004C565F" w:rsidP="004C565F">
      <w:pPr>
        <w:pStyle w:val="Normlnweb"/>
        <w:spacing w:before="0" w:beforeAutospacing="0" w:after="0" w:afterAutospacing="0" w:line="360" w:lineRule="auto"/>
        <w:ind w:left="360"/>
        <w:jc w:val="both"/>
        <w:rPr>
          <w:color w:val="000000"/>
          <w:highlight w:val="magenta"/>
        </w:rPr>
      </w:pPr>
      <w:r w:rsidRPr="008D14EE">
        <w:rPr>
          <w:i/>
          <w:color w:val="000000"/>
          <w:u w:val="single"/>
        </w:rPr>
        <w:t>Spolupráci hodnotím kladně. Většina rodičů má zájem.</w:t>
      </w:r>
      <w:r w:rsidRPr="00230718">
        <w:rPr>
          <w:i/>
          <w:color w:val="000000"/>
        </w:rPr>
        <w:t xml:space="preserve"> </w:t>
      </w:r>
      <w:r w:rsidRPr="00AA03A1">
        <w:rPr>
          <w:color w:val="000000"/>
          <w:highlight w:val="magenta"/>
        </w:rPr>
        <w:t>DOBŘE SPOLUPRACUJÍCÍ RODIČ</w:t>
      </w:r>
      <w:r>
        <w:rPr>
          <w:color w:val="000000"/>
        </w:rPr>
        <w:t xml:space="preserve"> </w:t>
      </w:r>
      <w:r w:rsidRPr="008D14EE">
        <w:rPr>
          <w:i/>
          <w:color w:val="000000"/>
        </w:rPr>
        <w:t>Jak už jsem říkala,</w:t>
      </w:r>
      <w:r w:rsidRPr="008D14EE">
        <w:rPr>
          <w:i/>
          <w:color w:val="000000"/>
          <w:u w:val="single"/>
        </w:rPr>
        <w:t xml:space="preserve"> najdou se rodiče, se kterými je spolupráce na bodě mrazu, kteří naslibují a nikde nic. </w:t>
      </w:r>
      <w:r w:rsidRPr="00AA03A1">
        <w:rPr>
          <w:color w:val="000000"/>
          <w:highlight w:val="magenta"/>
        </w:rPr>
        <w:t>HŮŘE SPOLUPRACUJÍCÍ RODIČ</w:t>
      </w:r>
    </w:p>
    <w:p w14:paraId="5AF519CA" w14:textId="77777777" w:rsidR="004C565F" w:rsidRPr="004017A4" w:rsidRDefault="004C565F" w:rsidP="004C565F">
      <w:pPr>
        <w:pStyle w:val="Normlnweb"/>
        <w:spacing w:before="0" w:beforeAutospacing="0" w:after="0" w:afterAutospacing="0" w:line="360" w:lineRule="auto"/>
        <w:ind w:left="360"/>
        <w:jc w:val="both"/>
        <w:rPr>
          <w:b/>
          <w:color w:val="000000"/>
        </w:rPr>
      </w:pPr>
      <w:r w:rsidRPr="004017A4">
        <w:rPr>
          <w:b/>
          <w:color w:val="000000"/>
        </w:rPr>
        <w:t>Tak vám děkuji, to je vše.</w:t>
      </w:r>
    </w:p>
    <w:p w14:paraId="07EB5010" w14:textId="77777777" w:rsidR="004C565F" w:rsidRDefault="004C565F" w:rsidP="004C565F">
      <w:pPr>
        <w:spacing w:line="360" w:lineRule="auto"/>
        <w:jc w:val="both"/>
        <w:rPr>
          <w:rFonts w:ascii="Times New Roman" w:hAnsi="Times New Roman" w:cs="Times New Roman"/>
          <w:b/>
          <w:sz w:val="24"/>
          <w:szCs w:val="24"/>
        </w:rPr>
      </w:pPr>
    </w:p>
    <w:p w14:paraId="696B205F" w14:textId="77777777" w:rsidR="001C641F" w:rsidRDefault="001C641F" w:rsidP="004C565F">
      <w:pPr>
        <w:spacing w:line="360" w:lineRule="auto"/>
        <w:jc w:val="center"/>
        <w:rPr>
          <w:rFonts w:ascii="Times New Roman" w:hAnsi="Times New Roman" w:cs="Times New Roman"/>
          <w:sz w:val="24"/>
          <w:szCs w:val="24"/>
        </w:rPr>
      </w:pPr>
    </w:p>
    <w:p w14:paraId="4DC5BCF2" w14:textId="77777777" w:rsidR="001C641F" w:rsidRDefault="001C641F" w:rsidP="004C565F">
      <w:pPr>
        <w:spacing w:line="360" w:lineRule="auto"/>
        <w:jc w:val="center"/>
        <w:rPr>
          <w:rFonts w:ascii="Times New Roman" w:hAnsi="Times New Roman" w:cs="Times New Roman"/>
          <w:sz w:val="24"/>
          <w:szCs w:val="24"/>
        </w:rPr>
      </w:pPr>
    </w:p>
    <w:p w14:paraId="35EE60FD" w14:textId="77777777" w:rsidR="001C641F" w:rsidRDefault="001C641F" w:rsidP="004C565F">
      <w:pPr>
        <w:spacing w:line="360" w:lineRule="auto"/>
        <w:jc w:val="center"/>
        <w:rPr>
          <w:rFonts w:ascii="Times New Roman" w:hAnsi="Times New Roman" w:cs="Times New Roman"/>
          <w:sz w:val="24"/>
          <w:szCs w:val="24"/>
        </w:rPr>
      </w:pPr>
    </w:p>
    <w:p w14:paraId="150B91EB" w14:textId="77777777" w:rsidR="001C641F" w:rsidRDefault="001C641F" w:rsidP="004C565F">
      <w:pPr>
        <w:spacing w:line="360" w:lineRule="auto"/>
        <w:jc w:val="center"/>
        <w:rPr>
          <w:rFonts w:ascii="Times New Roman" w:hAnsi="Times New Roman" w:cs="Times New Roman"/>
          <w:sz w:val="24"/>
          <w:szCs w:val="24"/>
        </w:rPr>
      </w:pPr>
    </w:p>
    <w:p w14:paraId="77E9AD33" w14:textId="77777777" w:rsidR="00DD74FF" w:rsidRDefault="00DD74FF" w:rsidP="004C565F">
      <w:pPr>
        <w:spacing w:line="360" w:lineRule="auto"/>
        <w:jc w:val="center"/>
        <w:rPr>
          <w:rFonts w:ascii="Times New Roman" w:hAnsi="Times New Roman" w:cs="Times New Roman"/>
          <w:sz w:val="24"/>
          <w:szCs w:val="24"/>
        </w:rPr>
      </w:pPr>
    </w:p>
    <w:p w14:paraId="5AA66CA5" w14:textId="77777777" w:rsidR="00DD74FF" w:rsidRDefault="00DD74FF" w:rsidP="004C565F">
      <w:pPr>
        <w:spacing w:line="360" w:lineRule="auto"/>
        <w:jc w:val="center"/>
        <w:rPr>
          <w:rFonts w:ascii="Times New Roman" w:hAnsi="Times New Roman" w:cs="Times New Roman"/>
          <w:sz w:val="24"/>
          <w:szCs w:val="24"/>
        </w:rPr>
      </w:pPr>
    </w:p>
    <w:p w14:paraId="13F88618" w14:textId="77777777" w:rsidR="00372C89" w:rsidRDefault="00372C89" w:rsidP="004C565F">
      <w:pPr>
        <w:spacing w:line="360" w:lineRule="auto"/>
        <w:jc w:val="center"/>
        <w:rPr>
          <w:rFonts w:ascii="Times New Roman" w:hAnsi="Times New Roman" w:cs="Times New Roman"/>
          <w:sz w:val="24"/>
          <w:szCs w:val="24"/>
        </w:rPr>
      </w:pPr>
    </w:p>
    <w:p w14:paraId="3DA2DE2B" w14:textId="2F98CCE0" w:rsidR="004C565F" w:rsidRPr="00184331" w:rsidRDefault="004C565F" w:rsidP="004C565F">
      <w:pPr>
        <w:spacing w:line="360" w:lineRule="auto"/>
        <w:jc w:val="center"/>
        <w:rPr>
          <w:rFonts w:ascii="Times New Roman" w:hAnsi="Times New Roman" w:cs="Times New Roman"/>
          <w:sz w:val="24"/>
          <w:szCs w:val="24"/>
        </w:rPr>
      </w:pPr>
      <w:r w:rsidRPr="00184331">
        <w:rPr>
          <w:rFonts w:ascii="Times New Roman" w:hAnsi="Times New Roman" w:cs="Times New Roman"/>
          <w:sz w:val="24"/>
          <w:szCs w:val="24"/>
        </w:rPr>
        <w:lastRenderedPageBreak/>
        <w:t>R</w:t>
      </w:r>
      <w:r>
        <w:rPr>
          <w:rFonts w:ascii="Times New Roman" w:hAnsi="Times New Roman" w:cs="Times New Roman"/>
          <w:sz w:val="24"/>
          <w:szCs w:val="24"/>
        </w:rPr>
        <w:t>ozhovor č. 5</w:t>
      </w:r>
      <w:r w:rsidRPr="00184331">
        <w:rPr>
          <w:rFonts w:ascii="Times New Roman" w:hAnsi="Times New Roman" w:cs="Times New Roman"/>
          <w:sz w:val="24"/>
          <w:szCs w:val="24"/>
        </w:rPr>
        <w:t xml:space="preserve"> – </w:t>
      </w:r>
      <w:r>
        <w:rPr>
          <w:rFonts w:ascii="Times New Roman" w:hAnsi="Times New Roman" w:cs="Times New Roman"/>
          <w:sz w:val="24"/>
          <w:szCs w:val="24"/>
        </w:rPr>
        <w:t>TU 1</w:t>
      </w:r>
    </w:p>
    <w:p w14:paraId="2C31E480" w14:textId="77777777" w:rsidR="004C565F" w:rsidRPr="00EC35CF" w:rsidRDefault="004C565F" w:rsidP="004C565F">
      <w:pPr>
        <w:spacing w:line="360" w:lineRule="auto"/>
        <w:jc w:val="both"/>
        <w:rPr>
          <w:rFonts w:ascii="Times New Roman" w:hAnsi="Times New Roman" w:cs="Times New Roman"/>
          <w:sz w:val="24"/>
          <w:szCs w:val="24"/>
        </w:rPr>
      </w:pPr>
      <w:r w:rsidRPr="00EC35CF">
        <w:rPr>
          <w:rFonts w:ascii="Times New Roman" w:hAnsi="Times New Roman" w:cs="Times New Roman"/>
          <w:sz w:val="24"/>
          <w:szCs w:val="24"/>
        </w:rPr>
        <w:t>Datum uskutečnění: 2. 1. 2019</w:t>
      </w:r>
    </w:p>
    <w:p w14:paraId="1117C3EA" w14:textId="77777777" w:rsidR="004C565F" w:rsidRPr="00AD35AC" w:rsidRDefault="004C565F" w:rsidP="004C565F">
      <w:pPr>
        <w:pStyle w:val="Normlnweb"/>
        <w:spacing w:before="0" w:beforeAutospacing="0" w:after="0" w:afterAutospacing="0" w:line="360" w:lineRule="auto"/>
        <w:jc w:val="both"/>
        <w:rPr>
          <w:b/>
          <w:color w:val="000000"/>
        </w:rPr>
      </w:pPr>
      <w:r w:rsidRPr="00AD35AC">
        <w:rPr>
          <w:b/>
          <w:color w:val="000000"/>
        </w:rPr>
        <w:t>Jaká je Vaše pozice na škole</w:t>
      </w:r>
      <w:r>
        <w:rPr>
          <w:b/>
          <w:color w:val="000000"/>
        </w:rPr>
        <w:t xml:space="preserve"> a délka praxe</w:t>
      </w:r>
      <w:r w:rsidRPr="00AD35AC">
        <w:rPr>
          <w:b/>
          <w:color w:val="000000"/>
        </w:rPr>
        <w:t>?</w:t>
      </w:r>
    </w:p>
    <w:p w14:paraId="57C3B170" w14:textId="77777777" w:rsidR="004C565F" w:rsidRPr="00F2319E" w:rsidRDefault="004C565F" w:rsidP="004C565F">
      <w:pPr>
        <w:pStyle w:val="Normlnweb"/>
        <w:spacing w:before="0" w:beforeAutospacing="0" w:after="0" w:afterAutospacing="0" w:line="360" w:lineRule="auto"/>
        <w:jc w:val="both"/>
        <w:rPr>
          <w:i/>
          <w:color w:val="000000"/>
        </w:rPr>
      </w:pPr>
      <w:r w:rsidRPr="00F2319E">
        <w:rPr>
          <w:i/>
          <w:color w:val="000000"/>
          <w:highlight w:val="lightGray"/>
          <w:u w:val="single"/>
        </w:rPr>
        <w:t>Takže, já jsem učitelka 1. stupně</w:t>
      </w:r>
      <w:r w:rsidRPr="004C565F">
        <w:rPr>
          <w:i/>
          <w:color w:val="000000"/>
          <w:u w:val="single"/>
        </w:rPr>
        <w:t>, momentálně jsem</w:t>
      </w:r>
      <w:r w:rsidRPr="004C565F">
        <w:rPr>
          <w:i/>
          <w:color w:val="000000"/>
        </w:rPr>
        <w:t xml:space="preserve"> </w:t>
      </w:r>
      <w:r w:rsidRPr="004C565F">
        <w:rPr>
          <w:i/>
          <w:color w:val="000000"/>
          <w:u w:val="single"/>
        </w:rPr>
        <w:t>třídní ve 3. třídě.</w:t>
      </w:r>
      <w:r w:rsidRPr="00F2319E">
        <w:rPr>
          <w:i/>
          <w:color w:val="000000"/>
        </w:rPr>
        <w:t xml:space="preserve"> Taky </w:t>
      </w:r>
      <w:r w:rsidRPr="004C565F">
        <w:rPr>
          <w:i/>
          <w:color w:val="000000"/>
          <w:u w:val="single"/>
        </w:rPr>
        <w:t>jsem vedoucí učitelka prvního stupně a vedoucí metodického sdružení</w:t>
      </w:r>
      <w:r w:rsidRPr="004C565F">
        <w:rPr>
          <w:i/>
          <w:color w:val="000000"/>
        </w:rPr>
        <w:t xml:space="preserve">. </w:t>
      </w:r>
      <w:r w:rsidRPr="004C565F">
        <w:rPr>
          <w:i/>
          <w:color w:val="000000"/>
          <w:u w:val="single"/>
        </w:rPr>
        <w:t>Mám třicet let praxe</w:t>
      </w:r>
      <w:r w:rsidRPr="004C565F">
        <w:rPr>
          <w:i/>
          <w:color w:val="000000"/>
        </w:rPr>
        <w:t>.</w:t>
      </w:r>
    </w:p>
    <w:p w14:paraId="097AEFD4" w14:textId="77777777" w:rsidR="004C565F" w:rsidRPr="00AD35AC" w:rsidRDefault="004C565F" w:rsidP="004C565F">
      <w:pPr>
        <w:pStyle w:val="Normlnweb"/>
        <w:spacing w:before="0" w:beforeAutospacing="0" w:after="0" w:afterAutospacing="0" w:line="360" w:lineRule="auto"/>
        <w:jc w:val="both"/>
        <w:rPr>
          <w:b/>
          <w:color w:val="000000"/>
        </w:rPr>
      </w:pPr>
      <w:r w:rsidRPr="00AD35AC">
        <w:rPr>
          <w:b/>
          <w:color w:val="000000"/>
        </w:rPr>
        <w:t>Děkuj</w:t>
      </w:r>
      <w:r>
        <w:rPr>
          <w:b/>
          <w:color w:val="000000"/>
        </w:rPr>
        <w:t>i</w:t>
      </w:r>
      <w:r w:rsidRPr="00AD35AC">
        <w:rPr>
          <w:b/>
          <w:color w:val="000000"/>
        </w:rPr>
        <w:t xml:space="preserve">. Jak vnímáte rozšíření školního poradenského pracoviště o školního psychologa a speciálního pedagoga? V čem dle </w:t>
      </w:r>
      <w:r>
        <w:rPr>
          <w:b/>
          <w:color w:val="000000"/>
        </w:rPr>
        <w:t>vidíte</w:t>
      </w:r>
      <w:r w:rsidRPr="00AD35AC">
        <w:rPr>
          <w:b/>
          <w:color w:val="000000"/>
        </w:rPr>
        <w:t xml:space="preserve"> hlavní přínos?</w:t>
      </w:r>
    </w:p>
    <w:p w14:paraId="4C4F5F32" w14:textId="77777777" w:rsidR="004C565F" w:rsidRPr="00F2319E" w:rsidRDefault="004C565F" w:rsidP="004C565F">
      <w:pPr>
        <w:pStyle w:val="Normlnweb"/>
        <w:spacing w:before="0" w:beforeAutospacing="0" w:after="0" w:afterAutospacing="0" w:line="360" w:lineRule="auto"/>
        <w:jc w:val="both"/>
        <w:rPr>
          <w:i/>
          <w:color w:val="000000"/>
        </w:rPr>
      </w:pPr>
      <w:r w:rsidRPr="00D42975">
        <w:rPr>
          <w:i/>
          <w:color w:val="000000"/>
          <w:u w:val="single"/>
        </w:rPr>
        <w:t>Toto rozšíření vidím pozitivně.</w:t>
      </w:r>
      <w:r w:rsidRPr="00F2319E">
        <w:rPr>
          <w:i/>
          <w:color w:val="000000"/>
        </w:rPr>
        <w:t xml:space="preserve"> </w:t>
      </w:r>
      <w:r w:rsidRPr="00D42975">
        <w:rPr>
          <w:color w:val="000000"/>
          <w:highlight w:val="lightGray"/>
        </w:rPr>
        <w:t>PŘÍNOSNÉ</w:t>
      </w:r>
      <w:r>
        <w:rPr>
          <w:i/>
          <w:color w:val="000000"/>
        </w:rPr>
        <w:t xml:space="preserve"> </w:t>
      </w:r>
      <w:r w:rsidRPr="00D42975">
        <w:rPr>
          <w:i/>
          <w:color w:val="000000"/>
          <w:u w:val="single"/>
        </w:rPr>
        <w:t>Přínos vidím v tom, že tito členové částečně můžou převzít agendu a péči o žáky s IVP.</w:t>
      </w:r>
      <w:r w:rsidRPr="00F2319E">
        <w:rPr>
          <w:i/>
          <w:color w:val="000000"/>
        </w:rPr>
        <w:t xml:space="preserve"> </w:t>
      </w:r>
      <w:r w:rsidRPr="00D42975">
        <w:rPr>
          <w:color w:val="000000"/>
          <w:highlight w:val="lightGray"/>
        </w:rPr>
        <w:t>ODLEHČUJÍCÍ FAKTOR</w:t>
      </w:r>
      <w:r>
        <w:rPr>
          <w:i/>
          <w:color w:val="000000"/>
        </w:rPr>
        <w:t xml:space="preserve"> </w:t>
      </w:r>
      <w:r w:rsidRPr="00D42975">
        <w:rPr>
          <w:i/>
          <w:color w:val="000000"/>
          <w:u w:val="single"/>
        </w:rPr>
        <w:t>Také pomáhají se sestavováním individuálního vzdělávacího plánu nebo plánu pedagogické podpory, pomáhají řešit vzniklé problémy ve třídě</w:t>
      </w:r>
      <w:r>
        <w:rPr>
          <w:i/>
          <w:color w:val="000000"/>
        </w:rPr>
        <w:t xml:space="preserve"> </w:t>
      </w:r>
      <w:r w:rsidRPr="00D42975">
        <w:rPr>
          <w:color w:val="000000"/>
          <w:highlight w:val="lightGray"/>
        </w:rPr>
        <w:t>POMOC PEDAGOGŮM</w:t>
      </w:r>
      <w:r w:rsidRPr="00F2319E">
        <w:rPr>
          <w:i/>
          <w:color w:val="000000"/>
        </w:rPr>
        <w:t xml:space="preserve">, </w:t>
      </w:r>
      <w:r w:rsidRPr="00D42975">
        <w:rPr>
          <w:i/>
          <w:color w:val="000000"/>
          <w:u w:val="single"/>
        </w:rPr>
        <w:t>pomáhají rodičům, kteří mají pocit, že jejich dítě má ve škole nějaký problém (třeba zažívá šikanu, má obtíže s učením, se začleněním do kolektivu atd…).</w:t>
      </w:r>
      <w:r w:rsidRPr="00F2319E">
        <w:rPr>
          <w:i/>
          <w:color w:val="000000"/>
        </w:rPr>
        <w:t xml:space="preserve"> </w:t>
      </w:r>
      <w:r w:rsidRPr="00D42975">
        <w:rPr>
          <w:color w:val="000000"/>
          <w:highlight w:val="lightGray"/>
        </w:rPr>
        <w:t>POMOC RODIČŮM</w:t>
      </w:r>
    </w:p>
    <w:p w14:paraId="1C03F06F" w14:textId="77777777" w:rsidR="004C565F" w:rsidRPr="00AD35AC" w:rsidRDefault="004C565F" w:rsidP="004C565F">
      <w:pPr>
        <w:pStyle w:val="Normlnweb"/>
        <w:spacing w:before="0" w:beforeAutospacing="0" w:after="0" w:afterAutospacing="0" w:line="360" w:lineRule="auto"/>
        <w:jc w:val="both"/>
        <w:rPr>
          <w:b/>
          <w:color w:val="000000"/>
        </w:rPr>
      </w:pPr>
      <w:r w:rsidRPr="00AD35AC">
        <w:rPr>
          <w:b/>
          <w:color w:val="000000"/>
        </w:rPr>
        <w:t>Ehm, díky. Myslíte, že přinesla tato změna i nějaké komplikace? Pokud ano jaké to jsou?</w:t>
      </w:r>
    </w:p>
    <w:p w14:paraId="5E2BA20C" w14:textId="77777777" w:rsidR="004C565F" w:rsidRPr="00F2319E" w:rsidRDefault="004C565F" w:rsidP="004C565F">
      <w:pPr>
        <w:pStyle w:val="Normlnweb"/>
        <w:spacing w:before="0" w:beforeAutospacing="0" w:after="0" w:afterAutospacing="0" w:line="360" w:lineRule="auto"/>
        <w:jc w:val="both"/>
        <w:rPr>
          <w:i/>
          <w:color w:val="000000"/>
        </w:rPr>
      </w:pPr>
      <w:r w:rsidRPr="00D42975">
        <w:rPr>
          <w:i/>
          <w:color w:val="000000"/>
          <w:u w:val="single"/>
        </w:rPr>
        <w:t>V některých případech mohl třídní učitel mít dojem, že rodič jedná se ŠPP jakoby „za jeho zády“.</w:t>
      </w:r>
      <w:r w:rsidRPr="00F2319E">
        <w:rPr>
          <w:i/>
          <w:color w:val="000000"/>
        </w:rPr>
        <w:t xml:space="preserve"> </w:t>
      </w:r>
      <w:r w:rsidRPr="00D42975">
        <w:rPr>
          <w:highlight w:val="lightGray"/>
        </w:rPr>
        <w:t xml:space="preserve"> JEDNÁNÍ ZA ZÁDY</w:t>
      </w:r>
      <w:r>
        <w:rPr>
          <w:i/>
        </w:rPr>
        <w:t xml:space="preserve"> </w:t>
      </w:r>
      <w:r w:rsidRPr="0036496F">
        <w:rPr>
          <w:i/>
          <w:u w:val="single"/>
        </w:rPr>
        <w:t xml:space="preserve">Pro </w:t>
      </w:r>
      <w:r w:rsidRPr="0036496F">
        <w:rPr>
          <w:i/>
          <w:color w:val="000000"/>
          <w:u w:val="single"/>
        </w:rPr>
        <w:t>dobrou týmovou spolupráci třídních a ŠPP je třeba, aby učitelé žáka byl informován o tom, že školní psycholog a speciální pedagog jednají s rodiči žáka</w:t>
      </w:r>
      <w:r w:rsidRPr="0036496F">
        <w:rPr>
          <w:i/>
          <w:color w:val="000000"/>
        </w:rPr>
        <w:t>.</w:t>
      </w:r>
      <w:r w:rsidRPr="0036496F">
        <w:t xml:space="preserve"> </w:t>
      </w:r>
      <w:r w:rsidRPr="0036496F">
        <w:rPr>
          <w:highlight w:val="lightGray"/>
        </w:rPr>
        <w:t>FAKTOR SPOLUPRÁCE S TU</w:t>
      </w:r>
    </w:p>
    <w:p w14:paraId="4AF48A63" w14:textId="77777777" w:rsidR="004C565F" w:rsidRPr="00AD35AC" w:rsidRDefault="004C565F" w:rsidP="004C565F">
      <w:pPr>
        <w:pStyle w:val="Normlnweb"/>
        <w:spacing w:before="0" w:beforeAutospacing="0" w:after="0" w:afterAutospacing="0" w:line="360" w:lineRule="auto"/>
        <w:jc w:val="both"/>
        <w:rPr>
          <w:b/>
          <w:color w:val="000000"/>
        </w:rPr>
      </w:pPr>
      <w:r w:rsidRPr="00AD35AC">
        <w:rPr>
          <w:b/>
          <w:color w:val="000000"/>
        </w:rPr>
        <w:t>Děkuji za postřeh. Je spolupráce při řešení školní neúspěšnosti týmová (ŠPP + TU)?</w:t>
      </w:r>
    </w:p>
    <w:p w14:paraId="226DE49D" w14:textId="77777777" w:rsidR="004C565F" w:rsidRPr="00F2319E" w:rsidRDefault="004C565F" w:rsidP="004C565F">
      <w:pPr>
        <w:pStyle w:val="Normlnweb"/>
        <w:spacing w:before="0" w:beforeAutospacing="0" w:after="0" w:afterAutospacing="0" w:line="360" w:lineRule="auto"/>
        <w:jc w:val="both"/>
        <w:rPr>
          <w:i/>
          <w:color w:val="000000"/>
        </w:rPr>
      </w:pPr>
      <w:r w:rsidRPr="0036496F">
        <w:rPr>
          <w:i/>
          <w:color w:val="000000"/>
          <w:u w:val="single"/>
        </w:rPr>
        <w:t>Ano, ale má to rezervy</w:t>
      </w:r>
      <w:r w:rsidRPr="00F2319E">
        <w:rPr>
          <w:i/>
          <w:color w:val="000000"/>
        </w:rPr>
        <w:t>,</w:t>
      </w:r>
      <w:r>
        <w:rPr>
          <w:i/>
          <w:color w:val="000000"/>
        </w:rPr>
        <w:t xml:space="preserve"> </w:t>
      </w:r>
      <w:r w:rsidRPr="0036496F">
        <w:rPr>
          <w:color w:val="000000"/>
          <w:highlight w:val="lightGray"/>
        </w:rPr>
        <w:t xml:space="preserve">KOMPLEXNÍ </w:t>
      </w:r>
      <w:proofErr w:type="gramStart"/>
      <w:r w:rsidRPr="0036496F">
        <w:rPr>
          <w:color w:val="000000"/>
          <w:highlight w:val="lightGray"/>
        </w:rPr>
        <w:t>SPOLUPRÁCE</w:t>
      </w:r>
      <w:proofErr w:type="gramEnd"/>
      <w:r w:rsidRPr="00F2319E">
        <w:rPr>
          <w:i/>
          <w:color w:val="000000"/>
        </w:rPr>
        <w:t xml:space="preserve"> jak jsem zmínila v přechozí otázce. Až docílíme opravdu týmové spolupráce, bude to lepší pro všechny.</w:t>
      </w:r>
    </w:p>
    <w:p w14:paraId="6CE81D0B" w14:textId="77777777" w:rsidR="004C565F" w:rsidRPr="00AD35AC" w:rsidRDefault="004C565F" w:rsidP="004C565F">
      <w:pPr>
        <w:pStyle w:val="Normlnweb"/>
        <w:spacing w:before="0" w:beforeAutospacing="0" w:after="0" w:afterAutospacing="0" w:line="360" w:lineRule="auto"/>
        <w:jc w:val="both"/>
        <w:rPr>
          <w:b/>
          <w:color w:val="000000"/>
        </w:rPr>
      </w:pPr>
      <w:r w:rsidRPr="00AD35AC">
        <w:rPr>
          <w:b/>
          <w:color w:val="000000"/>
        </w:rPr>
        <w:t>V</w:t>
      </w:r>
      <w:r>
        <w:rPr>
          <w:b/>
          <w:color w:val="000000"/>
        </w:rPr>
        <w:t> </w:t>
      </w:r>
      <w:r w:rsidRPr="00AD35AC">
        <w:rPr>
          <w:b/>
          <w:color w:val="000000"/>
        </w:rPr>
        <w:t>čem</w:t>
      </w:r>
      <w:r>
        <w:rPr>
          <w:b/>
          <w:color w:val="000000"/>
        </w:rPr>
        <w:t xml:space="preserve"> vidíte ty rezervy, jak </w:t>
      </w:r>
      <w:r w:rsidRPr="00AD35AC">
        <w:rPr>
          <w:b/>
          <w:color w:val="000000"/>
        </w:rPr>
        <w:t xml:space="preserve">by se dala spolupráce mezi </w:t>
      </w:r>
      <w:r>
        <w:rPr>
          <w:b/>
          <w:color w:val="000000"/>
        </w:rPr>
        <w:t>vámi</w:t>
      </w:r>
      <w:r w:rsidRPr="00AD35AC">
        <w:rPr>
          <w:b/>
          <w:color w:val="000000"/>
        </w:rPr>
        <w:t xml:space="preserve"> zlepšit? Jak by podle Vás měla ideálně vypadat</w:t>
      </w:r>
      <w:r>
        <w:rPr>
          <w:b/>
          <w:color w:val="000000"/>
        </w:rPr>
        <w:t xml:space="preserve"> spolupráce</w:t>
      </w:r>
      <w:r w:rsidRPr="00AD35AC">
        <w:rPr>
          <w:b/>
          <w:color w:val="000000"/>
        </w:rPr>
        <w:t>?</w:t>
      </w:r>
    </w:p>
    <w:p w14:paraId="1FAF302D" w14:textId="77777777" w:rsidR="004C565F" w:rsidRPr="00F2319E" w:rsidRDefault="004C565F" w:rsidP="004C565F">
      <w:pPr>
        <w:pStyle w:val="Normlnweb"/>
        <w:spacing w:before="0" w:beforeAutospacing="0" w:after="0" w:afterAutospacing="0" w:line="360" w:lineRule="auto"/>
        <w:jc w:val="both"/>
        <w:rPr>
          <w:i/>
          <w:color w:val="000000"/>
        </w:rPr>
      </w:pPr>
      <w:r w:rsidRPr="0036496F">
        <w:rPr>
          <w:i/>
          <w:color w:val="000000"/>
          <w:u w:val="single"/>
        </w:rPr>
        <w:t>Navrhuju, aby spolupráce probíhala nějak takto: ŠPP sestaví seznam žáků s IVP, informuje učitele o jejich potřebách na některé poradě a pak by měla proběhnout diskuse, jak s takovými žáky pracovat, jak jim třeba upravovat písemky, jak je zkoušek atd.</w:t>
      </w:r>
      <w:r>
        <w:rPr>
          <w:i/>
          <w:color w:val="000000"/>
        </w:rPr>
        <w:t xml:space="preserve"> </w:t>
      </w:r>
      <w:r w:rsidRPr="0036496F">
        <w:rPr>
          <w:i/>
          <w:color w:val="000000"/>
          <w:u w:val="single"/>
        </w:rPr>
        <w:t>Někteří učitelé spolupracují se členy poradenského pracoviště, někteří méně, a proto bych to doplnila o nějakou společnou poradu u které by měli být i asistenti, kteří jsou u žáků ve třídách.</w:t>
      </w:r>
      <w:r w:rsidRPr="0036496F">
        <w:rPr>
          <w:color w:val="000000"/>
          <w:highlight w:val="lightGray"/>
        </w:rPr>
        <w:t xml:space="preserve"> INDEÁLNÍ PŘEDSTAVA SPOLUPRÁCE</w:t>
      </w:r>
    </w:p>
    <w:p w14:paraId="1ED7E785" w14:textId="77777777" w:rsidR="004C565F" w:rsidRPr="0036496F" w:rsidRDefault="004C565F" w:rsidP="004C565F">
      <w:pPr>
        <w:pStyle w:val="Normlnweb"/>
        <w:spacing w:before="0" w:beforeAutospacing="0" w:after="0" w:afterAutospacing="0" w:line="360" w:lineRule="auto"/>
        <w:jc w:val="both"/>
        <w:rPr>
          <w:i/>
          <w:color w:val="000000"/>
        </w:rPr>
      </w:pPr>
      <w:r w:rsidRPr="0036496F">
        <w:rPr>
          <w:b/>
        </w:rPr>
        <w:t xml:space="preserve">Jakým způsobem nejčastěji spolupracujete se členy ŠPP? </w:t>
      </w:r>
    </w:p>
    <w:p w14:paraId="5BD9A37E" w14:textId="77777777" w:rsidR="004C565F" w:rsidRPr="0036496F" w:rsidRDefault="004C565F" w:rsidP="004C565F">
      <w:pPr>
        <w:pStyle w:val="Normlnweb"/>
        <w:spacing w:before="0" w:beforeAutospacing="0" w:after="0" w:afterAutospacing="0" w:line="360" w:lineRule="auto"/>
        <w:jc w:val="both"/>
        <w:rPr>
          <w:i/>
          <w:color w:val="000000"/>
        </w:rPr>
      </w:pPr>
      <w:r w:rsidRPr="0036496F">
        <w:rPr>
          <w:i/>
          <w:color w:val="000000"/>
          <w:u w:val="single"/>
        </w:rPr>
        <w:t>Tak například jsem se zajímala o výsledky depistáže v mé třídě, předala jsem rodičům kontakty na pracovnice ŠPP, vysvětlila jim, jak jim můžou pomoci, předávala jsem rodičům k podpisu informované a generální souhlasy, vybírala tiskopisy</w:t>
      </w:r>
      <w:r w:rsidRPr="0036496F">
        <w:rPr>
          <w:i/>
          <w:color w:val="000000"/>
        </w:rPr>
        <w:t>.</w:t>
      </w:r>
      <w:r>
        <w:rPr>
          <w:color w:val="000000"/>
          <w:highlight w:val="lightGray"/>
        </w:rPr>
        <w:t xml:space="preserve"> </w:t>
      </w:r>
      <w:r w:rsidRPr="0036496F">
        <w:rPr>
          <w:color w:val="000000"/>
          <w:highlight w:val="lightGray"/>
        </w:rPr>
        <w:t>INFORMOVÁNÍ RODIČŮ</w:t>
      </w:r>
      <w:r w:rsidRPr="0036496F">
        <w:rPr>
          <w:i/>
          <w:color w:val="000000"/>
        </w:rPr>
        <w:t xml:space="preserve"> </w:t>
      </w:r>
      <w:r w:rsidRPr="0036496F">
        <w:rPr>
          <w:i/>
          <w:color w:val="000000"/>
          <w:u w:val="single"/>
        </w:rPr>
        <w:t xml:space="preserve">Půjčuju si </w:t>
      </w:r>
      <w:r w:rsidRPr="0036496F">
        <w:rPr>
          <w:i/>
          <w:color w:val="000000"/>
          <w:u w:val="single"/>
        </w:rPr>
        <w:lastRenderedPageBreak/>
        <w:t xml:space="preserve">materiály pro integrované </w:t>
      </w:r>
      <w:proofErr w:type="gramStart"/>
      <w:r w:rsidRPr="0036496F">
        <w:rPr>
          <w:i/>
          <w:color w:val="000000"/>
          <w:u w:val="single"/>
        </w:rPr>
        <w:t>žáky</w:t>
      </w:r>
      <w:r w:rsidRPr="0036496F">
        <w:rPr>
          <w:i/>
          <w:color w:val="000000"/>
        </w:rPr>
        <w:t>,</w:t>
      </w:r>
      <w:r w:rsidRPr="0036496F">
        <w:rPr>
          <w:color w:val="000000"/>
        </w:rPr>
        <w:t>X</w:t>
      </w:r>
      <w:proofErr w:type="gramEnd"/>
      <w:r w:rsidRPr="0036496F">
        <w:rPr>
          <w:color w:val="000000"/>
        </w:rPr>
        <w:t>42 POMŮCKY</w:t>
      </w:r>
      <w:r w:rsidRPr="0036496F">
        <w:rPr>
          <w:i/>
          <w:color w:val="000000"/>
        </w:rPr>
        <w:t xml:space="preserve"> </w:t>
      </w:r>
      <w:r w:rsidRPr="0036496F">
        <w:rPr>
          <w:i/>
          <w:color w:val="000000"/>
          <w:u w:val="single"/>
        </w:rPr>
        <w:t xml:space="preserve">konzultuji školní úspěchy a neúspěchy žáka docházejícího na předmět </w:t>
      </w:r>
      <w:proofErr w:type="spellStart"/>
      <w:r w:rsidRPr="0036496F">
        <w:rPr>
          <w:i/>
          <w:color w:val="000000"/>
          <w:u w:val="single"/>
        </w:rPr>
        <w:t>speciálněpedagogické</w:t>
      </w:r>
      <w:proofErr w:type="spellEnd"/>
      <w:r w:rsidRPr="0036496F">
        <w:rPr>
          <w:i/>
          <w:color w:val="000000"/>
          <w:u w:val="single"/>
        </w:rPr>
        <w:t xml:space="preserve"> péče</w:t>
      </w:r>
      <w:r w:rsidRPr="0036496F">
        <w:rPr>
          <w:i/>
          <w:color w:val="000000"/>
        </w:rPr>
        <w:t>.</w:t>
      </w:r>
      <w:r>
        <w:rPr>
          <w:i/>
          <w:color w:val="000000"/>
        </w:rPr>
        <w:t xml:space="preserve"> </w:t>
      </w:r>
      <w:r w:rsidRPr="0036496F">
        <w:rPr>
          <w:color w:val="000000"/>
          <w:highlight w:val="lightGray"/>
        </w:rPr>
        <w:t>KONZULTACE</w:t>
      </w:r>
      <w:r w:rsidRPr="0036496F">
        <w:rPr>
          <w:i/>
          <w:color w:val="000000"/>
        </w:rPr>
        <w:t xml:space="preserve"> Stačí to?</w:t>
      </w:r>
    </w:p>
    <w:p w14:paraId="4762123B" w14:textId="77777777" w:rsidR="004C565F" w:rsidRPr="00AD35AC" w:rsidRDefault="004C565F" w:rsidP="004C565F">
      <w:pPr>
        <w:pStyle w:val="Normlnweb"/>
        <w:spacing w:before="0" w:beforeAutospacing="0" w:after="0" w:afterAutospacing="0" w:line="360" w:lineRule="auto"/>
        <w:jc w:val="both"/>
        <w:rPr>
          <w:b/>
        </w:rPr>
      </w:pPr>
      <w:r w:rsidRPr="00AD35AC">
        <w:rPr>
          <w:b/>
        </w:rPr>
        <w:t>Ano, díky. A jaké výsledky vaší spolupráce pozorujete?</w:t>
      </w:r>
    </w:p>
    <w:p w14:paraId="18624C22" w14:textId="77777777" w:rsidR="004C565F" w:rsidRPr="00F77E03" w:rsidRDefault="004C565F" w:rsidP="004C565F">
      <w:pPr>
        <w:pStyle w:val="Normlnweb"/>
        <w:spacing w:before="0" w:beforeAutospacing="0" w:after="0" w:afterAutospacing="0" w:line="360" w:lineRule="auto"/>
        <w:jc w:val="both"/>
        <w:rPr>
          <w:b/>
        </w:rPr>
      </w:pPr>
      <w:r w:rsidRPr="0036496F">
        <w:rPr>
          <w:i/>
          <w:u w:val="single"/>
        </w:rPr>
        <w:t>Myslím, že jsou pozitivní</w:t>
      </w:r>
      <w:r w:rsidRPr="00F2319E">
        <w:rPr>
          <w:i/>
        </w:rPr>
        <w:t>.</w:t>
      </w:r>
      <w:r>
        <w:rPr>
          <w:i/>
        </w:rPr>
        <w:t xml:space="preserve"> </w:t>
      </w:r>
      <w:r w:rsidRPr="0036496F">
        <w:rPr>
          <w:highlight w:val="lightGray"/>
        </w:rPr>
        <w:t>DOBRÉ VÝSLEDKY</w:t>
      </w:r>
      <w:r w:rsidRPr="00F2319E">
        <w:rPr>
          <w:i/>
        </w:rPr>
        <w:t xml:space="preserve"> </w:t>
      </w:r>
      <w:r w:rsidRPr="00F77E03">
        <w:rPr>
          <w:i/>
          <w:u w:val="single"/>
        </w:rPr>
        <w:t>Je více možností práce s dětmi a tím pádem pro ně lepší podmínky.</w:t>
      </w:r>
      <w:r>
        <w:rPr>
          <w:highlight w:val="lightGray"/>
        </w:rPr>
        <w:t xml:space="preserve"> </w:t>
      </w:r>
      <w:r w:rsidRPr="00F77E03">
        <w:rPr>
          <w:highlight w:val="lightGray"/>
        </w:rPr>
        <w:t>POZITIVA</w:t>
      </w:r>
      <w:r w:rsidRPr="00F77E03">
        <w:t xml:space="preserve"> </w:t>
      </w:r>
    </w:p>
    <w:p w14:paraId="0E0F8102" w14:textId="77777777" w:rsidR="004C565F" w:rsidRPr="00AD35AC" w:rsidRDefault="004C565F" w:rsidP="004C565F">
      <w:pPr>
        <w:pStyle w:val="Normlnweb"/>
        <w:spacing w:before="0" w:beforeAutospacing="0" w:after="0" w:afterAutospacing="0" w:line="360" w:lineRule="auto"/>
        <w:jc w:val="both"/>
        <w:rPr>
          <w:b/>
        </w:rPr>
      </w:pPr>
      <w:r w:rsidRPr="00AD35AC">
        <w:rPr>
          <w:b/>
        </w:rPr>
        <w:t>Myslíte, že rodiče dostatečně využívají služeb ŠPP? Pokud ne, z jakého důvodu tomu tak dle Vás je?</w:t>
      </w:r>
    </w:p>
    <w:p w14:paraId="03D4D63D" w14:textId="77777777" w:rsidR="004C565F" w:rsidRPr="00C461AB" w:rsidRDefault="004C565F" w:rsidP="004C565F">
      <w:pPr>
        <w:pStyle w:val="Normlnweb"/>
        <w:spacing w:before="0" w:beforeAutospacing="0" w:after="0" w:afterAutospacing="0" w:line="360" w:lineRule="auto"/>
        <w:jc w:val="both"/>
        <w:rPr>
          <w:b/>
          <w:highlight w:val="lightGray"/>
        </w:rPr>
      </w:pPr>
      <w:r w:rsidRPr="00F77E03">
        <w:rPr>
          <w:i/>
          <w:color w:val="000000"/>
          <w:u w:val="single"/>
        </w:rPr>
        <w:t>Ještě u některých přetrvává nedůvěra, strach o děti, chtějí si vše řešit sami…?</w:t>
      </w:r>
      <w:r>
        <w:rPr>
          <w:i/>
          <w:color w:val="000000"/>
          <w:u w:val="single"/>
        </w:rPr>
        <w:t xml:space="preserve"> </w:t>
      </w:r>
      <w:r w:rsidRPr="00C461AB">
        <w:rPr>
          <w:color w:val="000000"/>
          <w:highlight w:val="lightGray"/>
        </w:rPr>
        <w:t>OBAVY RODIČŮ</w:t>
      </w:r>
    </w:p>
    <w:p w14:paraId="172B9198" w14:textId="77777777" w:rsidR="004C565F" w:rsidRPr="00AD35AC" w:rsidRDefault="004C565F" w:rsidP="004C565F">
      <w:pPr>
        <w:pStyle w:val="Normlnweb"/>
        <w:spacing w:before="0" w:beforeAutospacing="0" w:after="0" w:afterAutospacing="0" w:line="360" w:lineRule="auto"/>
        <w:jc w:val="both"/>
        <w:rPr>
          <w:b/>
        </w:rPr>
      </w:pPr>
      <w:r w:rsidRPr="00AD35AC">
        <w:rPr>
          <w:b/>
        </w:rPr>
        <w:t>Aha. Jak byste ze své pozice zhodnotil/a spolupráci s rodiči?</w:t>
      </w:r>
    </w:p>
    <w:p w14:paraId="7D7D26DE" w14:textId="77777777" w:rsidR="004C565F" w:rsidRPr="00F02A6D" w:rsidRDefault="004C565F" w:rsidP="004C565F">
      <w:pPr>
        <w:pStyle w:val="Normlnweb"/>
        <w:spacing w:before="0" w:beforeAutospacing="0" w:after="0" w:afterAutospacing="0" w:line="360" w:lineRule="auto"/>
        <w:jc w:val="both"/>
        <w:rPr>
          <w:color w:val="000000"/>
          <w:highlight w:val="lightGray"/>
        </w:rPr>
      </w:pPr>
      <w:r w:rsidRPr="00F02A6D">
        <w:rPr>
          <w:i/>
          <w:color w:val="000000"/>
          <w:u w:val="single"/>
        </w:rPr>
        <w:t>Spolupráce v mé třídě konkrétně je na velmi dobré úrovni (budovaná 3. rok), snažím se vést rodiče k tomu, aby chápali vzdělávání svých dětí a jejich školní úspěšnost jako náš společný cíl. Na třídních schůzkách cítím jejich podporu, jedná se mi s nimi dobře</w:t>
      </w:r>
      <w:r>
        <w:rPr>
          <w:i/>
          <w:color w:val="000000"/>
          <w:u w:val="single"/>
        </w:rPr>
        <w:t xml:space="preserve">. </w:t>
      </w:r>
      <w:r w:rsidRPr="00F02A6D">
        <w:rPr>
          <w:color w:val="000000"/>
          <w:highlight w:val="lightGray"/>
        </w:rPr>
        <w:t>DOBŘE SPOLUPRACUJÍCÍ RODIČ</w:t>
      </w:r>
    </w:p>
    <w:p w14:paraId="45490AC2" w14:textId="77777777" w:rsidR="004C565F" w:rsidRPr="00AD35AC" w:rsidRDefault="004C565F" w:rsidP="004C565F">
      <w:pPr>
        <w:pStyle w:val="Normlnweb"/>
        <w:spacing w:before="0" w:beforeAutospacing="0" w:after="0" w:afterAutospacing="0" w:line="360" w:lineRule="auto"/>
        <w:jc w:val="both"/>
        <w:rPr>
          <w:b/>
        </w:rPr>
      </w:pPr>
      <w:r w:rsidRPr="00AD35AC">
        <w:rPr>
          <w:b/>
        </w:rPr>
        <w:t xml:space="preserve">Moc děkuji, to je vše. </w:t>
      </w:r>
    </w:p>
    <w:p w14:paraId="1E2E94E9" w14:textId="77777777" w:rsidR="004C565F" w:rsidRPr="00AD35AC" w:rsidRDefault="004C565F" w:rsidP="004C565F">
      <w:pPr>
        <w:pStyle w:val="Normlnweb"/>
        <w:spacing w:before="0" w:beforeAutospacing="0" w:after="0" w:afterAutospacing="0" w:line="360" w:lineRule="auto"/>
        <w:ind w:left="-2160"/>
        <w:jc w:val="both"/>
        <w:rPr>
          <w:color w:val="000000"/>
        </w:rPr>
      </w:pPr>
    </w:p>
    <w:p w14:paraId="7C137FB7" w14:textId="77777777" w:rsidR="001C641F" w:rsidRDefault="001C641F" w:rsidP="004C565F">
      <w:pPr>
        <w:spacing w:line="360" w:lineRule="auto"/>
        <w:jc w:val="center"/>
        <w:rPr>
          <w:rFonts w:ascii="Times New Roman" w:hAnsi="Times New Roman" w:cs="Times New Roman"/>
          <w:sz w:val="24"/>
          <w:szCs w:val="24"/>
        </w:rPr>
      </w:pPr>
      <w:bookmarkStart w:id="84" w:name="_Hlk10381592"/>
    </w:p>
    <w:p w14:paraId="13177DDA" w14:textId="77777777" w:rsidR="001C641F" w:rsidRDefault="001C641F" w:rsidP="004C565F">
      <w:pPr>
        <w:spacing w:line="360" w:lineRule="auto"/>
        <w:jc w:val="center"/>
        <w:rPr>
          <w:rFonts w:ascii="Times New Roman" w:hAnsi="Times New Roman" w:cs="Times New Roman"/>
          <w:sz w:val="24"/>
          <w:szCs w:val="24"/>
        </w:rPr>
      </w:pPr>
    </w:p>
    <w:p w14:paraId="0743DD1B" w14:textId="77777777" w:rsidR="001C641F" w:rsidRDefault="001C641F" w:rsidP="004C565F">
      <w:pPr>
        <w:spacing w:line="360" w:lineRule="auto"/>
        <w:jc w:val="center"/>
        <w:rPr>
          <w:rFonts w:ascii="Times New Roman" w:hAnsi="Times New Roman" w:cs="Times New Roman"/>
          <w:sz w:val="24"/>
          <w:szCs w:val="24"/>
        </w:rPr>
      </w:pPr>
    </w:p>
    <w:p w14:paraId="5185FE2B" w14:textId="77777777" w:rsidR="001C641F" w:rsidRDefault="001C641F" w:rsidP="004C565F">
      <w:pPr>
        <w:spacing w:line="360" w:lineRule="auto"/>
        <w:jc w:val="center"/>
        <w:rPr>
          <w:rFonts w:ascii="Times New Roman" w:hAnsi="Times New Roman" w:cs="Times New Roman"/>
          <w:sz w:val="24"/>
          <w:szCs w:val="24"/>
        </w:rPr>
      </w:pPr>
    </w:p>
    <w:p w14:paraId="1C749BA7" w14:textId="77777777" w:rsidR="001C641F" w:rsidRDefault="001C641F" w:rsidP="004C565F">
      <w:pPr>
        <w:spacing w:line="360" w:lineRule="auto"/>
        <w:jc w:val="center"/>
        <w:rPr>
          <w:rFonts w:ascii="Times New Roman" w:hAnsi="Times New Roman" w:cs="Times New Roman"/>
          <w:sz w:val="24"/>
          <w:szCs w:val="24"/>
        </w:rPr>
      </w:pPr>
    </w:p>
    <w:p w14:paraId="40841BF3" w14:textId="77777777" w:rsidR="001C641F" w:rsidRDefault="001C641F" w:rsidP="004C565F">
      <w:pPr>
        <w:spacing w:line="360" w:lineRule="auto"/>
        <w:jc w:val="center"/>
        <w:rPr>
          <w:rFonts w:ascii="Times New Roman" w:hAnsi="Times New Roman" w:cs="Times New Roman"/>
          <w:sz w:val="24"/>
          <w:szCs w:val="24"/>
        </w:rPr>
      </w:pPr>
    </w:p>
    <w:p w14:paraId="273121A7" w14:textId="77777777" w:rsidR="001C641F" w:rsidRDefault="001C641F" w:rsidP="004C565F">
      <w:pPr>
        <w:spacing w:line="360" w:lineRule="auto"/>
        <w:jc w:val="center"/>
        <w:rPr>
          <w:rFonts w:ascii="Times New Roman" w:hAnsi="Times New Roman" w:cs="Times New Roman"/>
          <w:sz w:val="24"/>
          <w:szCs w:val="24"/>
        </w:rPr>
      </w:pPr>
    </w:p>
    <w:p w14:paraId="22E4DE7C" w14:textId="77777777" w:rsidR="001C641F" w:rsidRDefault="001C641F" w:rsidP="004C565F">
      <w:pPr>
        <w:spacing w:line="360" w:lineRule="auto"/>
        <w:jc w:val="center"/>
        <w:rPr>
          <w:rFonts w:ascii="Times New Roman" w:hAnsi="Times New Roman" w:cs="Times New Roman"/>
          <w:sz w:val="24"/>
          <w:szCs w:val="24"/>
        </w:rPr>
      </w:pPr>
    </w:p>
    <w:p w14:paraId="4137F438" w14:textId="77777777" w:rsidR="001C641F" w:rsidRDefault="001C641F" w:rsidP="004C565F">
      <w:pPr>
        <w:spacing w:line="360" w:lineRule="auto"/>
        <w:jc w:val="center"/>
        <w:rPr>
          <w:rFonts w:ascii="Times New Roman" w:hAnsi="Times New Roman" w:cs="Times New Roman"/>
          <w:sz w:val="24"/>
          <w:szCs w:val="24"/>
        </w:rPr>
      </w:pPr>
    </w:p>
    <w:p w14:paraId="1AA0D286" w14:textId="77777777" w:rsidR="001C641F" w:rsidRDefault="001C641F" w:rsidP="004C565F">
      <w:pPr>
        <w:spacing w:line="360" w:lineRule="auto"/>
        <w:jc w:val="center"/>
        <w:rPr>
          <w:rFonts w:ascii="Times New Roman" w:hAnsi="Times New Roman" w:cs="Times New Roman"/>
          <w:sz w:val="24"/>
          <w:szCs w:val="24"/>
        </w:rPr>
      </w:pPr>
    </w:p>
    <w:p w14:paraId="26B931C7" w14:textId="77777777" w:rsidR="001C641F" w:rsidRDefault="001C641F" w:rsidP="004C565F">
      <w:pPr>
        <w:spacing w:line="360" w:lineRule="auto"/>
        <w:jc w:val="center"/>
        <w:rPr>
          <w:rFonts w:ascii="Times New Roman" w:hAnsi="Times New Roman" w:cs="Times New Roman"/>
          <w:sz w:val="24"/>
          <w:szCs w:val="24"/>
        </w:rPr>
      </w:pPr>
    </w:p>
    <w:p w14:paraId="29B763A1" w14:textId="77777777" w:rsidR="001C641F" w:rsidRDefault="001C641F" w:rsidP="004C565F">
      <w:pPr>
        <w:spacing w:line="360" w:lineRule="auto"/>
        <w:jc w:val="center"/>
        <w:rPr>
          <w:rFonts w:ascii="Times New Roman" w:hAnsi="Times New Roman" w:cs="Times New Roman"/>
          <w:sz w:val="24"/>
          <w:szCs w:val="24"/>
        </w:rPr>
      </w:pPr>
    </w:p>
    <w:p w14:paraId="7B75E423" w14:textId="77777777" w:rsidR="001C641F" w:rsidRDefault="001C641F" w:rsidP="004C565F">
      <w:pPr>
        <w:spacing w:line="360" w:lineRule="auto"/>
        <w:jc w:val="center"/>
        <w:rPr>
          <w:rFonts w:ascii="Times New Roman" w:hAnsi="Times New Roman" w:cs="Times New Roman"/>
          <w:sz w:val="24"/>
          <w:szCs w:val="24"/>
        </w:rPr>
      </w:pPr>
    </w:p>
    <w:p w14:paraId="74BE0BF2" w14:textId="77777777" w:rsidR="001C641F" w:rsidRDefault="001C641F" w:rsidP="004C565F">
      <w:pPr>
        <w:spacing w:line="360" w:lineRule="auto"/>
        <w:jc w:val="center"/>
        <w:rPr>
          <w:rFonts w:ascii="Times New Roman" w:hAnsi="Times New Roman" w:cs="Times New Roman"/>
          <w:sz w:val="24"/>
          <w:szCs w:val="24"/>
        </w:rPr>
      </w:pPr>
    </w:p>
    <w:p w14:paraId="39DD3F39" w14:textId="77777777" w:rsidR="001C641F" w:rsidRDefault="001C641F" w:rsidP="004C565F">
      <w:pPr>
        <w:spacing w:line="360" w:lineRule="auto"/>
        <w:jc w:val="center"/>
        <w:rPr>
          <w:rFonts w:ascii="Times New Roman" w:hAnsi="Times New Roman" w:cs="Times New Roman"/>
          <w:sz w:val="24"/>
          <w:szCs w:val="24"/>
        </w:rPr>
      </w:pPr>
    </w:p>
    <w:p w14:paraId="77CF2E5E" w14:textId="77777777" w:rsidR="001C641F" w:rsidRDefault="001C641F" w:rsidP="004C565F">
      <w:pPr>
        <w:spacing w:line="360" w:lineRule="auto"/>
        <w:jc w:val="center"/>
        <w:rPr>
          <w:rFonts w:ascii="Times New Roman" w:hAnsi="Times New Roman" w:cs="Times New Roman"/>
          <w:sz w:val="24"/>
          <w:szCs w:val="24"/>
        </w:rPr>
      </w:pPr>
    </w:p>
    <w:p w14:paraId="6232C2FC" w14:textId="77777777" w:rsidR="001C641F" w:rsidRDefault="001C641F" w:rsidP="004C565F">
      <w:pPr>
        <w:spacing w:line="360" w:lineRule="auto"/>
        <w:jc w:val="center"/>
        <w:rPr>
          <w:rFonts w:ascii="Times New Roman" w:hAnsi="Times New Roman" w:cs="Times New Roman"/>
          <w:sz w:val="24"/>
          <w:szCs w:val="24"/>
        </w:rPr>
      </w:pPr>
    </w:p>
    <w:p w14:paraId="506F1AAF" w14:textId="77777777" w:rsidR="00DD74FF" w:rsidRDefault="00DD74FF" w:rsidP="004C565F">
      <w:pPr>
        <w:spacing w:line="360" w:lineRule="auto"/>
        <w:jc w:val="center"/>
        <w:rPr>
          <w:rFonts w:ascii="Times New Roman" w:hAnsi="Times New Roman" w:cs="Times New Roman"/>
          <w:sz w:val="24"/>
          <w:szCs w:val="24"/>
        </w:rPr>
      </w:pPr>
    </w:p>
    <w:p w14:paraId="515F7CF2" w14:textId="77777777" w:rsidR="004C565F" w:rsidRPr="00184331" w:rsidRDefault="004C565F" w:rsidP="004C565F">
      <w:pPr>
        <w:spacing w:line="360" w:lineRule="auto"/>
        <w:jc w:val="center"/>
        <w:rPr>
          <w:rFonts w:ascii="Times New Roman" w:hAnsi="Times New Roman" w:cs="Times New Roman"/>
          <w:sz w:val="24"/>
          <w:szCs w:val="24"/>
        </w:rPr>
      </w:pPr>
      <w:r w:rsidRPr="00184331">
        <w:rPr>
          <w:rFonts w:ascii="Times New Roman" w:hAnsi="Times New Roman" w:cs="Times New Roman"/>
          <w:sz w:val="24"/>
          <w:szCs w:val="24"/>
        </w:rPr>
        <w:lastRenderedPageBreak/>
        <w:t>R</w:t>
      </w:r>
      <w:r>
        <w:rPr>
          <w:rFonts w:ascii="Times New Roman" w:hAnsi="Times New Roman" w:cs="Times New Roman"/>
          <w:sz w:val="24"/>
          <w:szCs w:val="24"/>
        </w:rPr>
        <w:t>ozhovor č. 6</w:t>
      </w:r>
      <w:r w:rsidRPr="00184331">
        <w:rPr>
          <w:rFonts w:ascii="Times New Roman" w:hAnsi="Times New Roman" w:cs="Times New Roman"/>
          <w:sz w:val="24"/>
          <w:szCs w:val="24"/>
        </w:rPr>
        <w:t xml:space="preserve"> – </w:t>
      </w:r>
      <w:r>
        <w:rPr>
          <w:rFonts w:ascii="Times New Roman" w:hAnsi="Times New Roman" w:cs="Times New Roman"/>
          <w:sz w:val="24"/>
          <w:szCs w:val="24"/>
        </w:rPr>
        <w:t>TU 2</w:t>
      </w:r>
    </w:p>
    <w:p w14:paraId="574933CB" w14:textId="77777777" w:rsidR="004C565F" w:rsidRDefault="004C565F" w:rsidP="004C565F">
      <w:pPr>
        <w:spacing w:line="360" w:lineRule="auto"/>
        <w:jc w:val="both"/>
        <w:rPr>
          <w:rFonts w:ascii="Times New Roman" w:hAnsi="Times New Roman" w:cs="Times New Roman"/>
          <w:sz w:val="24"/>
          <w:szCs w:val="24"/>
        </w:rPr>
      </w:pPr>
      <w:r>
        <w:rPr>
          <w:rFonts w:ascii="Times New Roman" w:hAnsi="Times New Roman" w:cs="Times New Roman"/>
          <w:sz w:val="24"/>
          <w:szCs w:val="24"/>
        </w:rPr>
        <w:t>Datum uskutečnění: 7.</w:t>
      </w:r>
      <w:r w:rsidRPr="00184331">
        <w:rPr>
          <w:rFonts w:ascii="Times New Roman" w:hAnsi="Times New Roman" w:cs="Times New Roman"/>
          <w:sz w:val="24"/>
          <w:szCs w:val="24"/>
        </w:rPr>
        <w:t xml:space="preserve"> 1. 2019</w:t>
      </w:r>
    </w:p>
    <w:p w14:paraId="2E54D175" w14:textId="77777777" w:rsidR="004C565F" w:rsidRPr="00271E9D" w:rsidRDefault="004C565F" w:rsidP="004C565F">
      <w:pPr>
        <w:pStyle w:val="Normlnweb"/>
        <w:spacing w:before="0" w:beforeAutospacing="0" w:after="0" w:afterAutospacing="0" w:line="360" w:lineRule="auto"/>
        <w:jc w:val="both"/>
        <w:rPr>
          <w:b/>
        </w:rPr>
      </w:pPr>
      <w:r w:rsidRPr="00271E9D">
        <w:rPr>
          <w:b/>
        </w:rPr>
        <w:t>Jaká je Vaše pozice na škole</w:t>
      </w:r>
      <w:r>
        <w:rPr>
          <w:b/>
        </w:rPr>
        <w:t xml:space="preserve"> a délka praxe</w:t>
      </w:r>
      <w:r w:rsidRPr="00271E9D">
        <w:rPr>
          <w:b/>
        </w:rPr>
        <w:t>?</w:t>
      </w:r>
    </w:p>
    <w:p w14:paraId="06F43FC3" w14:textId="77777777" w:rsidR="004C565F" w:rsidRPr="007B7886" w:rsidRDefault="004C565F" w:rsidP="004C565F">
      <w:pPr>
        <w:pStyle w:val="Normlnweb"/>
        <w:spacing w:before="0" w:beforeAutospacing="0" w:after="0" w:afterAutospacing="0" w:line="360" w:lineRule="auto"/>
        <w:jc w:val="both"/>
        <w:rPr>
          <w:i/>
        </w:rPr>
      </w:pPr>
      <w:r w:rsidRPr="007B7886">
        <w:rPr>
          <w:i/>
        </w:rPr>
        <w:t xml:space="preserve">Já jsem </w:t>
      </w:r>
      <w:r w:rsidRPr="007B7886">
        <w:rPr>
          <w:i/>
          <w:highlight w:val="blue"/>
        </w:rPr>
        <w:t>učitelka prvního stupně s třídnictvím</w:t>
      </w:r>
      <w:r w:rsidRPr="007B7886">
        <w:rPr>
          <w:i/>
        </w:rPr>
        <w:t xml:space="preserve">. Momentálně mám čtvrtou třídu. Dělám to letos už </w:t>
      </w:r>
      <w:r w:rsidR="001C641F">
        <w:rPr>
          <w:i/>
        </w:rPr>
        <w:t>sedmnác</w:t>
      </w:r>
      <w:r w:rsidRPr="007B7886">
        <w:rPr>
          <w:i/>
        </w:rPr>
        <w:t xml:space="preserve">tým rokem. </w:t>
      </w:r>
    </w:p>
    <w:p w14:paraId="633ECF8A" w14:textId="77777777" w:rsidR="004C565F" w:rsidRPr="00271E9D" w:rsidRDefault="004C565F" w:rsidP="004C565F">
      <w:pPr>
        <w:pStyle w:val="Normlnweb"/>
        <w:spacing w:before="0" w:beforeAutospacing="0" w:after="0" w:afterAutospacing="0" w:line="360" w:lineRule="auto"/>
        <w:jc w:val="both"/>
        <w:rPr>
          <w:b/>
        </w:rPr>
      </w:pPr>
      <w:r w:rsidRPr="00271E9D">
        <w:rPr>
          <w:b/>
        </w:rPr>
        <w:t xml:space="preserve">Děkuji. Jak vnímáte rozšíření školního poradenského pracoviště o školního psychologa a speciálního pedagoga? V čem dle </w:t>
      </w:r>
      <w:r>
        <w:rPr>
          <w:b/>
        </w:rPr>
        <w:t>vidíte</w:t>
      </w:r>
      <w:r w:rsidRPr="00271E9D">
        <w:rPr>
          <w:b/>
        </w:rPr>
        <w:t xml:space="preserve"> hlavní přínos?</w:t>
      </w:r>
    </w:p>
    <w:p w14:paraId="7BACC7B5" w14:textId="77777777" w:rsidR="004C565F" w:rsidRPr="007B7886" w:rsidRDefault="004C565F" w:rsidP="004C565F">
      <w:pPr>
        <w:pStyle w:val="Normlnweb"/>
        <w:spacing w:before="0" w:beforeAutospacing="0" w:after="0" w:afterAutospacing="0" w:line="360" w:lineRule="auto"/>
        <w:jc w:val="both"/>
        <w:rPr>
          <w:i/>
        </w:rPr>
      </w:pPr>
      <w:r w:rsidRPr="007B7886">
        <w:rPr>
          <w:i/>
          <w:u w:val="single"/>
        </w:rPr>
        <w:t>To, že tu máme školního psychologa a speciálního pedagoga je moc fajn</w:t>
      </w:r>
      <w:r w:rsidR="001C641F">
        <w:rPr>
          <w:i/>
        </w:rPr>
        <w:t xml:space="preserve">. </w:t>
      </w:r>
      <w:r w:rsidRPr="007B7886">
        <w:rPr>
          <w:highlight w:val="blue"/>
        </w:rPr>
        <w:t>PŘÍNOSNÉ</w:t>
      </w:r>
      <w:r w:rsidRPr="007B7886">
        <w:rPr>
          <w:i/>
        </w:rPr>
        <w:t xml:space="preserve"> </w:t>
      </w:r>
      <w:r w:rsidRPr="007B7886">
        <w:rPr>
          <w:i/>
          <w:u w:val="single"/>
        </w:rPr>
        <w:t xml:space="preserve">S tím, jak roste počet integrovaných žáků je potřeba školního psychologa, speciálního pedagoga ve školách čím dál větší. </w:t>
      </w:r>
      <w:r w:rsidRPr="007B7886">
        <w:rPr>
          <w:highlight w:val="blue"/>
        </w:rPr>
        <w:t>POCIT POTŘEBNOSTI</w:t>
      </w:r>
      <w:r>
        <w:rPr>
          <w:i/>
        </w:rPr>
        <w:t xml:space="preserve"> </w:t>
      </w:r>
      <w:r w:rsidRPr="007B7886">
        <w:rPr>
          <w:i/>
          <w:u w:val="single"/>
        </w:rPr>
        <w:t>Je přínosná pro včasnou diagnostiku</w:t>
      </w:r>
      <w:r w:rsidRPr="007B7886">
        <w:rPr>
          <w:highlight w:val="blue"/>
        </w:rPr>
        <w:t xml:space="preserve"> VYTYPOVÁNÍ ŽÁKŮ S OBTÍŽEMI</w:t>
      </w:r>
      <w:r w:rsidRPr="007B7886">
        <w:rPr>
          <w:i/>
        </w:rPr>
        <w:t xml:space="preserve">, </w:t>
      </w:r>
      <w:r w:rsidRPr="00C616C4">
        <w:rPr>
          <w:i/>
          <w:u w:val="single"/>
        </w:rPr>
        <w:t>speciální péči pro žáky nebo řešení aktuálních problémů a negativních jevů ve třídě a u žáků</w:t>
      </w:r>
      <w:r>
        <w:rPr>
          <w:i/>
        </w:rPr>
        <w:t xml:space="preserve"> </w:t>
      </w:r>
      <w:bookmarkStart w:id="85" w:name="_Hlk10383209"/>
      <w:r w:rsidRPr="00C616C4">
        <w:rPr>
          <w:highlight w:val="blue"/>
        </w:rPr>
        <w:t>ODLEHČUJÍCÍ FAKTOR</w:t>
      </w:r>
      <w:r w:rsidRPr="007B7886">
        <w:rPr>
          <w:i/>
        </w:rPr>
        <w:t xml:space="preserve"> </w:t>
      </w:r>
      <w:bookmarkEnd w:id="85"/>
      <w:r w:rsidRPr="007B7886">
        <w:rPr>
          <w:i/>
        </w:rPr>
        <w:t>a taky pom</w:t>
      </w:r>
      <w:r>
        <w:rPr>
          <w:i/>
        </w:rPr>
        <w:t>áhají</w:t>
      </w:r>
      <w:r w:rsidRPr="007B7886">
        <w:rPr>
          <w:i/>
        </w:rPr>
        <w:t xml:space="preserve"> třídním učitelům a rodičům. </w:t>
      </w:r>
    </w:p>
    <w:p w14:paraId="2E765E25" w14:textId="77777777" w:rsidR="004C565F" w:rsidRPr="002C1EBA" w:rsidRDefault="004C565F" w:rsidP="004C565F">
      <w:pPr>
        <w:pStyle w:val="Normlnweb"/>
        <w:spacing w:before="0" w:beforeAutospacing="0" w:after="0" w:afterAutospacing="0" w:line="360" w:lineRule="auto"/>
        <w:jc w:val="both"/>
        <w:rPr>
          <w:i/>
        </w:rPr>
      </w:pPr>
      <w:r w:rsidRPr="00271E9D">
        <w:rPr>
          <w:b/>
        </w:rPr>
        <w:t>Ehm, díky. Myslíte, že přinesla tato změna i nějaké komplikace? Pokud ano jaké</w:t>
      </w:r>
      <w:r>
        <w:rPr>
          <w:b/>
        </w:rPr>
        <w:t>?</w:t>
      </w:r>
    </w:p>
    <w:p w14:paraId="0E0680CB" w14:textId="77777777" w:rsidR="004C565F" w:rsidRPr="00C616C4" w:rsidRDefault="004C565F" w:rsidP="004C565F">
      <w:pPr>
        <w:pStyle w:val="Normlnweb"/>
        <w:spacing w:before="0" w:beforeAutospacing="0" w:after="0" w:afterAutospacing="0" w:line="360" w:lineRule="auto"/>
        <w:jc w:val="both"/>
        <w:rPr>
          <w:i/>
        </w:rPr>
      </w:pPr>
      <w:r>
        <w:rPr>
          <w:b/>
        </w:rPr>
        <w:t xml:space="preserve"> </w:t>
      </w:r>
      <w:r w:rsidRPr="002C1EBA">
        <w:rPr>
          <w:i/>
          <w:u w:val="single"/>
        </w:rPr>
        <w:t>Myslím, že ne. Já sama o žádném nevím</w:t>
      </w:r>
      <w:r w:rsidRPr="00C616C4">
        <w:rPr>
          <w:i/>
        </w:rPr>
        <w:t xml:space="preserve">. </w:t>
      </w:r>
      <w:r w:rsidRPr="00C616C4">
        <w:rPr>
          <w:highlight w:val="blue"/>
        </w:rPr>
        <w:t>ŽÁDNÁ NEGATIVA</w:t>
      </w:r>
    </w:p>
    <w:p w14:paraId="2A87ACEF" w14:textId="77777777" w:rsidR="004C565F" w:rsidRPr="00271E9D" w:rsidRDefault="004C565F" w:rsidP="004C565F">
      <w:pPr>
        <w:pStyle w:val="Normlnweb"/>
        <w:spacing w:before="0" w:beforeAutospacing="0" w:after="0" w:afterAutospacing="0" w:line="360" w:lineRule="auto"/>
        <w:jc w:val="both"/>
        <w:rPr>
          <w:b/>
        </w:rPr>
      </w:pPr>
      <w:r w:rsidRPr="00271E9D">
        <w:rPr>
          <w:b/>
        </w:rPr>
        <w:t>Je spolupráce při řešení školní neúspěšnosti týmová</w:t>
      </w:r>
      <w:r>
        <w:rPr>
          <w:b/>
        </w:rPr>
        <w:t>?</w:t>
      </w:r>
    </w:p>
    <w:p w14:paraId="320227B7" w14:textId="77777777" w:rsidR="004C565F" w:rsidRPr="00E67EA3" w:rsidRDefault="004C565F" w:rsidP="004C565F">
      <w:pPr>
        <w:pStyle w:val="Normlnweb"/>
        <w:spacing w:before="0" w:beforeAutospacing="0" w:after="0" w:afterAutospacing="0" w:line="360" w:lineRule="auto"/>
        <w:jc w:val="both"/>
        <w:rPr>
          <w:highlight w:val="blue"/>
        </w:rPr>
      </w:pPr>
      <w:r w:rsidRPr="00C06F7B">
        <w:rPr>
          <w:i/>
          <w:u w:val="single"/>
        </w:rPr>
        <w:t xml:space="preserve">Podle mě určitě ano. Všechno se snažíme řešit společnými silami. </w:t>
      </w:r>
      <w:r w:rsidRPr="00C06F7B">
        <w:rPr>
          <w:highlight w:val="blue"/>
        </w:rPr>
        <w:t>KOMPLEXNÍ</w:t>
      </w:r>
      <w:r>
        <w:rPr>
          <w:i/>
          <w:u w:val="single"/>
        </w:rPr>
        <w:t xml:space="preserve"> </w:t>
      </w:r>
      <w:r w:rsidRPr="00C06F7B">
        <w:rPr>
          <w:highlight w:val="blue"/>
        </w:rPr>
        <w:t>SPOLUPRÁCE</w:t>
      </w:r>
      <w:r>
        <w:rPr>
          <w:highlight w:val="blue"/>
        </w:rPr>
        <w:t xml:space="preserve"> </w:t>
      </w:r>
      <w:r w:rsidRPr="00C06F7B">
        <w:rPr>
          <w:i/>
          <w:u w:val="single"/>
        </w:rPr>
        <w:t>Můžu se na někoho obrátit, když si něčím nejsem jistá, a to je fajn</w:t>
      </w:r>
      <w:r w:rsidRPr="00C06F7B">
        <w:rPr>
          <w:highlight w:val="blue"/>
        </w:rPr>
        <w:t>. POMOC PEDAGOGŮM</w:t>
      </w:r>
    </w:p>
    <w:p w14:paraId="17BA579F" w14:textId="77777777" w:rsidR="004C565F" w:rsidRPr="00271E9D" w:rsidRDefault="004C565F" w:rsidP="004C565F">
      <w:pPr>
        <w:pStyle w:val="Normlnweb"/>
        <w:spacing w:before="0" w:beforeAutospacing="0" w:after="0" w:afterAutospacing="0" w:line="360" w:lineRule="auto"/>
        <w:jc w:val="both"/>
        <w:rPr>
          <w:b/>
        </w:rPr>
      </w:pPr>
      <w:r w:rsidRPr="00271E9D">
        <w:rPr>
          <w:b/>
        </w:rPr>
        <w:t>V čem by se dala spolupráce mezi TU a členy ŠPP zlepšit? Jak by podle Vás měla ideálně vypadat?</w:t>
      </w:r>
    </w:p>
    <w:p w14:paraId="62C034D1" w14:textId="77777777" w:rsidR="004C565F" w:rsidRPr="00E67EA3" w:rsidRDefault="004C565F" w:rsidP="004C565F">
      <w:pPr>
        <w:pStyle w:val="Normlnweb"/>
        <w:spacing w:before="0" w:beforeAutospacing="0" w:after="0" w:afterAutospacing="0" w:line="360" w:lineRule="auto"/>
        <w:jc w:val="both"/>
        <w:rPr>
          <w:i/>
        </w:rPr>
      </w:pPr>
      <w:r w:rsidRPr="00E67EA3">
        <w:rPr>
          <w:i/>
        </w:rPr>
        <w:t xml:space="preserve">Něco by se asi našlo. </w:t>
      </w:r>
      <w:r w:rsidRPr="00E67EA3">
        <w:rPr>
          <w:i/>
          <w:u w:val="single"/>
        </w:rPr>
        <w:t>No, možná by bylo dobré potkávat se častěji, dělat nějaké pravidelné konzultace v určitém časovém rozmezí.</w:t>
      </w:r>
      <w:r w:rsidRPr="00E67EA3">
        <w:rPr>
          <w:i/>
        </w:rPr>
        <w:t xml:space="preserve"> </w:t>
      </w:r>
      <w:r w:rsidRPr="00E67EA3">
        <w:rPr>
          <w:highlight w:val="blue"/>
        </w:rPr>
        <w:t>SETKÁVÁNÍ S PEDAGOGY</w:t>
      </w:r>
    </w:p>
    <w:p w14:paraId="02B72FC3" w14:textId="77777777" w:rsidR="004C565F" w:rsidRPr="00271E9D" w:rsidRDefault="004C565F" w:rsidP="004C565F">
      <w:pPr>
        <w:pStyle w:val="Normlnweb"/>
        <w:spacing w:before="0" w:beforeAutospacing="0" w:after="0" w:afterAutospacing="0" w:line="360" w:lineRule="auto"/>
        <w:jc w:val="both"/>
        <w:rPr>
          <w:b/>
        </w:rPr>
      </w:pPr>
      <w:r w:rsidRPr="00271E9D">
        <w:rPr>
          <w:b/>
        </w:rPr>
        <w:t>Jakým způsobem nejčastěji spolupracujete se členy ŠPP? (uveďte konkrétní příklad formy spolupráce)</w:t>
      </w:r>
    </w:p>
    <w:p w14:paraId="48B00CA7" w14:textId="77777777" w:rsidR="004C565F" w:rsidRPr="00E67EA3" w:rsidRDefault="004C565F" w:rsidP="004C565F">
      <w:pPr>
        <w:pStyle w:val="Normlnweb"/>
        <w:spacing w:before="0" w:beforeAutospacing="0" w:after="0" w:afterAutospacing="0" w:line="360" w:lineRule="auto"/>
        <w:jc w:val="both"/>
        <w:rPr>
          <w:i/>
          <w:color w:val="000000"/>
          <w:u w:val="single"/>
        </w:rPr>
      </w:pPr>
      <w:r w:rsidRPr="00E67EA3">
        <w:rPr>
          <w:i/>
          <w:color w:val="000000"/>
        </w:rPr>
        <w:t xml:space="preserve">Má </w:t>
      </w:r>
      <w:r w:rsidRPr="00E67EA3">
        <w:rPr>
          <w:i/>
          <w:color w:val="000000"/>
          <w:u w:val="single"/>
        </w:rPr>
        <w:t>spolupráce probíhá konzultacemi, domlouváním, co je potřeba například procvičit u žáků s IVP, kteří mají pravidelnou péči.</w:t>
      </w:r>
      <w:r w:rsidRPr="00E67EA3">
        <w:rPr>
          <w:i/>
          <w:color w:val="000000"/>
        </w:rPr>
        <w:t xml:space="preserve"> </w:t>
      </w:r>
      <w:r w:rsidRPr="00E67EA3">
        <w:rPr>
          <w:color w:val="000000"/>
          <w:highlight w:val="blue"/>
        </w:rPr>
        <w:t>KONZULTACE</w:t>
      </w:r>
      <w:r>
        <w:rPr>
          <w:i/>
          <w:color w:val="000000"/>
        </w:rPr>
        <w:t xml:space="preserve"> </w:t>
      </w:r>
      <w:r w:rsidRPr="00E67EA3">
        <w:rPr>
          <w:i/>
          <w:color w:val="000000"/>
          <w:u w:val="single"/>
        </w:rPr>
        <w:t xml:space="preserve">Snažím se zprostředkovávat kontakt s rodiči, když je to žádoucí. </w:t>
      </w:r>
      <w:r w:rsidRPr="00E67EA3">
        <w:rPr>
          <w:color w:val="000000"/>
          <w:highlight w:val="blue"/>
        </w:rPr>
        <w:t xml:space="preserve"> INFORMOVÁNÍ RODIČŮ</w:t>
      </w:r>
    </w:p>
    <w:p w14:paraId="24E24115" w14:textId="77777777" w:rsidR="004C565F" w:rsidRPr="00271E9D" w:rsidRDefault="004C565F" w:rsidP="004C565F">
      <w:pPr>
        <w:pStyle w:val="Normlnweb"/>
        <w:spacing w:before="0" w:beforeAutospacing="0" w:after="0" w:afterAutospacing="0" w:line="360" w:lineRule="auto"/>
        <w:jc w:val="both"/>
        <w:rPr>
          <w:b/>
        </w:rPr>
      </w:pPr>
      <w:r w:rsidRPr="00271E9D">
        <w:rPr>
          <w:b/>
        </w:rPr>
        <w:t>Jaké výsledky vaší spolupráce pozorujete?</w:t>
      </w:r>
    </w:p>
    <w:p w14:paraId="16E78804" w14:textId="77777777" w:rsidR="004C565F" w:rsidRPr="00E67EA3" w:rsidRDefault="004C565F" w:rsidP="004C565F">
      <w:pPr>
        <w:pStyle w:val="Normlnweb"/>
        <w:spacing w:before="0" w:beforeAutospacing="0" w:after="0" w:afterAutospacing="0" w:line="360" w:lineRule="auto"/>
        <w:jc w:val="both"/>
        <w:rPr>
          <w:i/>
          <w:u w:val="single"/>
        </w:rPr>
      </w:pPr>
      <w:r w:rsidRPr="00E67EA3">
        <w:rPr>
          <w:i/>
        </w:rPr>
        <w:t xml:space="preserve">Na škole jsem krátce, takže se učím podle potřeby využívat služby ŠPP. </w:t>
      </w:r>
      <w:r w:rsidRPr="00E67EA3">
        <w:rPr>
          <w:i/>
          <w:u w:val="single"/>
        </w:rPr>
        <w:t>Ale výsledky jsou kladné. Jsou to malé pokroky ale jsou</w:t>
      </w:r>
      <w:r w:rsidRPr="001C641F">
        <w:rPr>
          <w:i/>
          <w:u w:val="single"/>
        </w:rPr>
        <w:t>.</w:t>
      </w:r>
      <w:r w:rsidR="001C641F" w:rsidRPr="001C641F">
        <w:rPr>
          <w:color w:val="000000"/>
        </w:rPr>
        <w:t xml:space="preserve"> </w:t>
      </w:r>
      <w:r w:rsidRPr="00E67EA3">
        <w:rPr>
          <w:color w:val="000000"/>
          <w:highlight w:val="blue"/>
        </w:rPr>
        <w:t>DOBRÉ VÝSLEDKY</w:t>
      </w:r>
    </w:p>
    <w:p w14:paraId="4B59BC92" w14:textId="77777777" w:rsidR="004C565F" w:rsidRDefault="004C565F" w:rsidP="004C565F">
      <w:pPr>
        <w:pStyle w:val="Normlnweb"/>
        <w:spacing w:before="0" w:beforeAutospacing="0" w:after="0" w:afterAutospacing="0" w:line="360" w:lineRule="auto"/>
        <w:jc w:val="both"/>
        <w:rPr>
          <w:b/>
        </w:rPr>
      </w:pPr>
      <w:r w:rsidRPr="00271E9D">
        <w:rPr>
          <w:b/>
        </w:rPr>
        <w:t>Myslíte, že rodiče dostatečně využívají služeb ŠPP? Pokud ne, z jakého důvodu tomu tak dle Vás je?</w:t>
      </w:r>
    </w:p>
    <w:p w14:paraId="4CA412F1" w14:textId="77777777" w:rsidR="003F4BD9" w:rsidRPr="002A3446" w:rsidRDefault="003F4BD9" w:rsidP="003F4BD9">
      <w:pPr>
        <w:pStyle w:val="Normlnweb"/>
        <w:spacing w:before="0" w:beforeAutospacing="0" w:after="0" w:afterAutospacing="0" w:line="360" w:lineRule="auto"/>
        <w:jc w:val="both"/>
        <w:rPr>
          <w:b/>
        </w:rPr>
      </w:pPr>
      <w:r w:rsidRPr="002A3446">
        <w:rPr>
          <w:i/>
          <w:color w:val="000000"/>
          <w:u w:val="single"/>
        </w:rPr>
        <w:lastRenderedPageBreak/>
        <w:t xml:space="preserve">Možná nemají všichni rodiče povědomí, že na škole je ŠPP a jak ho mohou </w:t>
      </w:r>
      <w:proofErr w:type="spellStart"/>
      <w:proofErr w:type="gramStart"/>
      <w:r w:rsidRPr="002A3446">
        <w:rPr>
          <w:i/>
          <w:color w:val="000000"/>
          <w:u w:val="single"/>
        </w:rPr>
        <w:t>využívat</w:t>
      </w:r>
      <w:r w:rsidRPr="0075258E">
        <w:rPr>
          <w:i/>
          <w:color w:val="000000"/>
        </w:rPr>
        <w:t>.</w:t>
      </w:r>
      <w:r w:rsidRPr="002A3446">
        <w:rPr>
          <w:color w:val="000000"/>
          <w:highlight w:val="blue"/>
        </w:rPr>
        <w:t>NEINFORMOVANÝ</w:t>
      </w:r>
      <w:proofErr w:type="spellEnd"/>
      <w:proofErr w:type="gramEnd"/>
      <w:r w:rsidRPr="002A3446">
        <w:rPr>
          <w:color w:val="000000"/>
          <w:highlight w:val="blue"/>
        </w:rPr>
        <w:t xml:space="preserve"> RODIČ</w:t>
      </w:r>
      <w:r w:rsidRPr="0075258E">
        <w:rPr>
          <w:i/>
          <w:color w:val="000000"/>
        </w:rPr>
        <w:t xml:space="preserve"> </w:t>
      </w:r>
      <w:r w:rsidRPr="002A3446">
        <w:rPr>
          <w:i/>
          <w:color w:val="000000"/>
          <w:u w:val="single"/>
        </w:rPr>
        <w:t>Ale většina rodičů žáků, kteří mají nějaké výukové nebo výchovné obtíže, některé poradenské služby využívají.</w:t>
      </w:r>
      <w:r w:rsidRPr="0075258E">
        <w:rPr>
          <w:i/>
          <w:color w:val="000000"/>
        </w:rPr>
        <w:t xml:space="preserve"> </w:t>
      </w:r>
      <w:r w:rsidRPr="002A3446">
        <w:rPr>
          <w:color w:val="000000"/>
          <w:highlight w:val="blue"/>
        </w:rPr>
        <w:t>DOBŘE SPOLUPRACUJÍCÍ RODIČ</w:t>
      </w:r>
      <w:r w:rsidRPr="002A3446">
        <w:rPr>
          <w:i/>
          <w:color w:val="000000"/>
        </w:rPr>
        <w:t xml:space="preserve"> </w:t>
      </w:r>
      <w:r w:rsidRPr="002A3446">
        <w:rPr>
          <w:i/>
          <w:color w:val="000000"/>
          <w:u w:val="single"/>
        </w:rPr>
        <w:t>Snažím se propojovat spolupráci mezi členy poradenského pracoviště a rodiči</w:t>
      </w:r>
      <w:r w:rsidRPr="0075258E">
        <w:rPr>
          <w:i/>
          <w:color w:val="000000"/>
        </w:rPr>
        <w:t>.</w:t>
      </w:r>
      <w:r w:rsidRPr="002A3446">
        <w:rPr>
          <w:color w:val="000000"/>
          <w:highlight w:val="blue"/>
        </w:rPr>
        <w:t xml:space="preserve"> INFORMOVÁNÍ RODIČŮ</w:t>
      </w:r>
    </w:p>
    <w:p w14:paraId="4D778297" w14:textId="77777777" w:rsidR="003F4BD9" w:rsidRPr="00271E9D" w:rsidRDefault="003F4BD9" w:rsidP="003F4BD9">
      <w:pPr>
        <w:pStyle w:val="Normlnweb"/>
        <w:spacing w:before="0" w:beforeAutospacing="0" w:after="0" w:afterAutospacing="0" w:line="360" w:lineRule="auto"/>
        <w:jc w:val="both"/>
        <w:rPr>
          <w:b/>
        </w:rPr>
      </w:pPr>
      <w:r w:rsidRPr="00271E9D">
        <w:rPr>
          <w:b/>
        </w:rPr>
        <w:t xml:space="preserve">Jak byste </w:t>
      </w:r>
      <w:r>
        <w:rPr>
          <w:b/>
        </w:rPr>
        <w:t xml:space="preserve">jako pedagog </w:t>
      </w:r>
      <w:r w:rsidRPr="00271E9D">
        <w:rPr>
          <w:b/>
        </w:rPr>
        <w:t>zhodnotila spolupráci s</w:t>
      </w:r>
      <w:r>
        <w:rPr>
          <w:b/>
        </w:rPr>
        <w:t> </w:t>
      </w:r>
      <w:r w:rsidRPr="00271E9D">
        <w:rPr>
          <w:b/>
        </w:rPr>
        <w:t>rodiči?</w:t>
      </w:r>
    </w:p>
    <w:p w14:paraId="7CD9A8ED" w14:textId="77777777" w:rsidR="003F4BD9" w:rsidRPr="002A3446" w:rsidRDefault="003F4BD9" w:rsidP="003F4BD9">
      <w:pPr>
        <w:pStyle w:val="Normlnweb"/>
        <w:spacing w:before="0" w:beforeAutospacing="0" w:after="0" w:afterAutospacing="0" w:line="360" w:lineRule="auto"/>
        <w:jc w:val="both"/>
        <w:rPr>
          <w:i/>
          <w:color w:val="000000"/>
          <w:u w:val="single"/>
        </w:rPr>
      </w:pPr>
      <w:r w:rsidRPr="002A3446">
        <w:rPr>
          <w:i/>
          <w:color w:val="000000"/>
          <w:u w:val="single"/>
        </w:rPr>
        <w:t>Spolupráci hodnotím spíše kladně, pokud je rodič ochotný při vzdělávání a výchově svého dítěte spolupracovat se školou a třídním učitelem</w:t>
      </w:r>
      <w:r w:rsidRPr="002A3446">
        <w:rPr>
          <w:i/>
          <w:color w:val="000000"/>
        </w:rPr>
        <w:t>.</w:t>
      </w:r>
      <w:r>
        <w:rPr>
          <w:i/>
          <w:color w:val="000000"/>
        </w:rPr>
        <w:t xml:space="preserve"> </w:t>
      </w:r>
      <w:r w:rsidRPr="002A3446">
        <w:rPr>
          <w:color w:val="000000"/>
          <w:highlight w:val="blue"/>
        </w:rPr>
        <w:t>DOBŘE SPOLUPRACUJÍCÍ RODIČ</w:t>
      </w:r>
      <w:r w:rsidRPr="002A3446">
        <w:rPr>
          <w:i/>
          <w:color w:val="000000"/>
        </w:rPr>
        <w:t xml:space="preserve"> Bohužel </w:t>
      </w:r>
      <w:r w:rsidRPr="002A3446">
        <w:rPr>
          <w:i/>
          <w:color w:val="000000"/>
          <w:u w:val="single"/>
        </w:rPr>
        <w:t>se na najdou i tací, kteří zájem nemají.</w:t>
      </w:r>
      <w:r>
        <w:rPr>
          <w:i/>
          <w:color w:val="000000"/>
          <w:u w:val="single"/>
        </w:rPr>
        <w:t xml:space="preserve"> </w:t>
      </w:r>
      <w:r w:rsidRPr="002A3446">
        <w:rPr>
          <w:color w:val="000000"/>
          <w:highlight w:val="blue"/>
        </w:rPr>
        <w:t>HŮŘE SPOLUPRACUJÍCÍ RODIČ</w:t>
      </w:r>
    </w:p>
    <w:p w14:paraId="453296A4" w14:textId="77777777" w:rsidR="003F4BD9" w:rsidRPr="008C1F44" w:rsidRDefault="003F4BD9" w:rsidP="003F4BD9">
      <w:pPr>
        <w:pStyle w:val="Normlnweb"/>
        <w:spacing w:before="0" w:beforeAutospacing="0" w:after="0" w:afterAutospacing="0" w:line="360" w:lineRule="auto"/>
        <w:jc w:val="both"/>
        <w:rPr>
          <w:b/>
        </w:rPr>
      </w:pPr>
      <w:r w:rsidRPr="008C1F44">
        <w:rPr>
          <w:b/>
        </w:rPr>
        <w:t>Moc díky. To je vše.</w:t>
      </w:r>
    </w:p>
    <w:p w14:paraId="40C9E5DF" w14:textId="77777777" w:rsidR="004C565F" w:rsidRPr="00271E9D" w:rsidRDefault="004C565F" w:rsidP="003F4BD9">
      <w:pPr>
        <w:pStyle w:val="Normlnweb"/>
        <w:spacing w:before="0" w:beforeAutospacing="0" w:after="0" w:afterAutospacing="0" w:line="360" w:lineRule="auto"/>
        <w:jc w:val="both"/>
        <w:rPr>
          <w:b/>
        </w:rPr>
      </w:pPr>
    </w:p>
    <w:p w14:paraId="1C84831E" w14:textId="77777777" w:rsidR="00315789" w:rsidRDefault="00315789" w:rsidP="004C565F">
      <w:pPr>
        <w:spacing w:line="360" w:lineRule="auto"/>
        <w:ind w:left="360"/>
        <w:jc w:val="center"/>
        <w:rPr>
          <w:rFonts w:ascii="Times New Roman" w:hAnsi="Times New Roman" w:cs="Times New Roman"/>
          <w:sz w:val="24"/>
          <w:szCs w:val="24"/>
        </w:rPr>
      </w:pPr>
    </w:p>
    <w:p w14:paraId="22A6C6FB" w14:textId="77777777" w:rsidR="00315789" w:rsidRDefault="00315789" w:rsidP="004C565F">
      <w:pPr>
        <w:spacing w:line="360" w:lineRule="auto"/>
        <w:ind w:left="360"/>
        <w:jc w:val="center"/>
        <w:rPr>
          <w:rFonts w:ascii="Times New Roman" w:hAnsi="Times New Roman" w:cs="Times New Roman"/>
          <w:sz w:val="24"/>
          <w:szCs w:val="24"/>
        </w:rPr>
      </w:pPr>
    </w:p>
    <w:p w14:paraId="732C3DAF" w14:textId="77777777" w:rsidR="00315789" w:rsidRDefault="00315789" w:rsidP="004C565F">
      <w:pPr>
        <w:spacing w:line="360" w:lineRule="auto"/>
        <w:ind w:left="360"/>
        <w:jc w:val="center"/>
        <w:rPr>
          <w:rFonts w:ascii="Times New Roman" w:hAnsi="Times New Roman" w:cs="Times New Roman"/>
          <w:sz w:val="24"/>
          <w:szCs w:val="24"/>
        </w:rPr>
      </w:pPr>
    </w:p>
    <w:p w14:paraId="03474CC0" w14:textId="77777777" w:rsidR="00315789" w:rsidRDefault="00315789" w:rsidP="004C565F">
      <w:pPr>
        <w:spacing w:line="360" w:lineRule="auto"/>
        <w:ind w:left="360"/>
        <w:jc w:val="center"/>
        <w:rPr>
          <w:rFonts w:ascii="Times New Roman" w:hAnsi="Times New Roman" w:cs="Times New Roman"/>
          <w:sz w:val="24"/>
          <w:szCs w:val="24"/>
        </w:rPr>
      </w:pPr>
    </w:p>
    <w:p w14:paraId="6158240F" w14:textId="77777777" w:rsidR="00315789" w:rsidRDefault="00315789" w:rsidP="004C565F">
      <w:pPr>
        <w:spacing w:line="360" w:lineRule="auto"/>
        <w:ind w:left="360"/>
        <w:jc w:val="center"/>
        <w:rPr>
          <w:rFonts w:ascii="Times New Roman" w:hAnsi="Times New Roman" w:cs="Times New Roman"/>
          <w:sz w:val="24"/>
          <w:szCs w:val="24"/>
        </w:rPr>
      </w:pPr>
    </w:p>
    <w:p w14:paraId="0D6C4A24" w14:textId="77777777" w:rsidR="00315789" w:rsidRDefault="00315789" w:rsidP="004C565F">
      <w:pPr>
        <w:spacing w:line="360" w:lineRule="auto"/>
        <w:ind w:left="360"/>
        <w:jc w:val="center"/>
        <w:rPr>
          <w:rFonts w:ascii="Times New Roman" w:hAnsi="Times New Roman" w:cs="Times New Roman"/>
          <w:sz w:val="24"/>
          <w:szCs w:val="24"/>
        </w:rPr>
      </w:pPr>
    </w:p>
    <w:p w14:paraId="0E6506C5" w14:textId="77777777" w:rsidR="00315789" w:rsidRDefault="00315789" w:rsidP="004C565F">
      <w:pPr>
        <w:spacing w:line="360" w:lineRule="auto"/>
        <w:ind w:left="360"/>
        <w:jc w:val="center"/>
        <w:rPr>
          <w:rFonts w:ascii="Times New Roman" w:hAnsi="Times New Roman" w:cs="Times New Roman"/>
          <w:sz w:val="24"/>
          <w:szCs w:val="24"/>
        </w:rPr>
      </w:pPr>
    </w:p>
    <w:p w14:paraId="54C1762D" w14:textId="77777777" w:rsidR="00315789" w:rsidRDefault="00315789" w:rsidP="004C565F">
      <w:pPr>
        <w:spacing w:line="360" w:lineRule="auto"/>
        <w:ind w:left="360"/>
        <w:jc w:val="center"/>
        <w:rPr>
          <w:rFonts w:ascii="Times New Roman" w:hAnsi="Times New Roman" w:cs="Times New Roman"/>
          <w:sz w:val="24"/>
          <w:szCs w:val="24"/>
        </w:rPr>
      </w:pPr>
    </w:p>
    <w:p w14:paraId="1CDF888C" w14:textId="77777777" w:rsidR="00315789" w:rsidRDefault="00315789" w:rsidP="004C565F">
      <w:pPr>
        <w:spacing w:line="360" w:lineRule="auto"/>
        <w:ind w:left="360"/>
        <w:jc w:val="center"/>
        <w:rPr>
          <w:rFonts w:ascii="Times New Roman" w:hAnsi="Times New Roman" w:cs="Times New Roman"/>
          <w:sz w:val="24"/>
          <w:szCs w:val="24"/>
        </w:rPr>
      </w:pPr>
    </w:p>
    <w:p w14:paraId="4686216D" w14:textId="77777777" w:rsidR="00315789" w:rsidRDefault="00315789" w:rsidP="004C565F">
      <w:pPr>
        <w:spacing w:line="360" w:lineRule="auto"/>
        <w:ind w:left="360"/>
        <w:jc w:val="center"/>
        <w:rPr>
          <w:rFonts w:ascii="Times New Roman" w:hAnsi="Times New Roman" w:cs="Times New Roman"/>
          <w:sz w:val="24"/>
          <w:szCs w:val="24"/>
        </w:rPr>
      </w:pPr>
    </w:p>
    <w:p w14:paraId="22BD1FC7" w14:textId="77777777" w:rsidR="00315789" w:rsidRDefault="00315789" w:rsidP="004C565F">
      <w:pPr>
        <w:spacing w:line="360" w:lineRule="auto"/>
        <w:ind w:left="360"/>
        <w:jc w:val="center"/>
        <w:rPr>
          <w:rFonts w:ascii="Times New Roman" w:hAnsi="Times New Roman" w:cs="Times New Roman"/>
          <w:sz w:val="24"/>
          <w:szCs w:val="24"/>
        </w:rPr>
      </w:pPr>
    </w:p>
    <w:p w14:paraId="4C78CC37" w14:textId="77777777" w:rsidR="00315789" w:rsidRDefault="00315789" w:rsidP="004C565F">
      <w:pPr>
        <w:spacing w:line="360" w:lineRule="auto"/>
        <w:ind w:left="360"/>
        <w:jc w:val="center"/>
        <w:rPr>
          <w:rFonts w:ascii="Times New Roman" w:hAnsi="Times New Roman" w:cs="Times New Roman"/>
          <w:sz w:val="24"/>
          <w:szCs w:val="24"/>
        </w:rPr>
      </w:pPr>
    </w:p>
    <w:p w14:paraId="513F394A" w14:textId="77777777" w:rsidR="00315789" w:rsidRDefault="00315789" w:rsidP="004C565F">
      <w:pPr>
        <w:spacing w:line="360" w:lineRule="auto"/>
        <w:ind w:left="360"/>
        <w:jc w:val="center"/>
        <w:rPr>
          <w:rFonts w:ascii="Times New Roman" w:hAnsi="Times New Roman" w:cs="Times New Roman"/>
          <w:sz w:val="24"/>
          <w:szCs w:val="24"/>
        </w:rPr>
      </w:pPr>
    </w:p>
    <w:p w14:paraId="0185A786" w14:textId="77777777" w:rsidR="00315789" w:rsidRDefault="00315789" w:rsidP="004C565F">
      <w:pPr>
        <w:spacing w:line="360" w:lineRule="auto"/>
        <w:ind w:left="360"/>
        <w:jc w:val="center"/>
        <w:rPr>
          <w:rFonts w:ascii="Times New Roman" w:hAnsi="Times New Roman" w:cs="Times New Roman"/>
          <w:sz w:val="24"/>
          <w:szCs w:val="24"/>
        </w:rPr>
      </w:pPr>
    </w:p>
    <w:p w14:paraId="7F7878C6" w14:textId="77777777" w:rsidR="00315789" w:rsidRDefault="00315789" w:rsidP="004C565F">
      <w:pPr>
        <w:spacing w:line="360" w:lineRule="auto"/>
        <w:ind w:left="360"/>
        <w:jc w:val="center"/>
        <w:rPr>
          <w:rFonts w:ascii="Times New Roman" w:hAnsi="Times New Roman" w:cs="Times New Roman"/>
          <w:sz w:val="24"/>
          <w:szCs w:val="24"/>
        </w:rPr>
      </w:pPr>
    </w:p>
    <w:p w14:paraId="4BBE2D81" w14:textId="77777777" w:rsidR="00315789" w:rsidRDefault="00315789" w:rsidP="004C565F">
      <w:pPr>
        <w:spacing w:line="360" w:lineRule="auto"/>
        <w:ind w:left="360"/>
        <w:jc w:val="center"/>
        <w:rPr>
          <w:rFonts w:ascii="Times New Roman" w:hAnsi="Times New Roman" w:cs="Times New Roman"/>
          <w:sz w:val="24"/>
          <w:szCs w:val="24"/>
        </w:rPr>
      </w:pPr>
    </w:p>
    <w:p w14:paraId="59E490B1" w14:textId="77777777" w:rsidR="00315789" w:rsidRDefault="00315789" w:rsidP="004C565F">
      <w:pPr>
        <w:spacing w:line="360" w:lineRule="auto"/>
        <w:ind w:left="360"/>
        <w:jc w:val="center"/>
        <w:rPr>
          <w:rFonts w:ascii="Times New Roman" w:hAnsi="Times New Roman" w:cs="Times New Roman"/>
          <w:sz w:val="24"/>
          <w:szCs w:val="24"/>
        </w:rPr>
      </w:pPr>
    </w:p>
    <w:p w14:paraId="308FC68B" w14:textId="77777777" w:rsidR="00315789" w:rsidRDefault="00315789" w:rsidP="004C565F">
      <w:pPr>
        <w:spacing w:line="360" w:lineRule="auto"/>
        <w:ind w:left="360"/>
        <w:jc w:val="center"/>
        <w:rPr>
          <w:rFonts w:ascii="Times New Roman" w:hAnsi="Times New Roman" w:cs="Times New Roman"/>
          <w:sz w:val="24"/>
          <w:szCs w:val="24"/>
        </w:rPr>
      </w:pPr>
    </w:p>
    <w:p w14:paraId="16C0A016" w14:textId="77777777" w:rsidR="00315789" w:rsidRDefault="00315789" w:rsidP="004C565F">
      <w:pPr>
        <w:spacing w:line="360" w:lineRule="auto"/>
        <w:ind w:left="360"/>
        <w:jc w:val="center"/>
        <w:rPr>
          <w:rFonts w:ascii="Times New Roman" w:hAnsi="Times New Roman" w:cs="Times New Roman"/>
          <w:sz w:val="24"/>
          <w:szCs w:val="24"/>
        </w:rPr>
      </w:pPr>
    </w:p>
    <w:p w14:paraId="76CA1A72" w14:textId="77777777" w:rsidR="00315789" w:rsidRDefault="00315789" w:rsidP="004C565F">
      <w:pPr>
        <w:spacing w:line="360" w:lineRule="auto"/>
        <w:ind w:left="360"/>
        <w:jc w:val="center"/>
        <w:rPr>
          <w:rFonts w:ascii="Times New Roman" w:hAnsi="Times New Roman" w:cs="Times New Roman"/>
          <w:sz w:val="24"/>
          <w:szCs w:val="24"/>
        </w:rPr>
      </w:pPr>
    </w:p>
    <w:p w14:paraId="426578EE" w14:textId="77777777" w:rsidR="00315789" w:rsidRDefault="00315789" w:rsidP="004C565F">
      <w:pPr>
        <w:spacing w:line="360" w:lineRule="auto"/>
        <w:ind w:left="360"/>
        <w:jc w:val="center"/>
        <w:rPr>
          <w:rFonts w:ascii="Times New Roman" w:hAnsi="Times New Roman" w:cs="Times New Roman"/>
          <w:sz w:val="24"/>
          <w:szCs w:val="24"/>
        </w:rPr>
      </w:pPr>
    </w:p>
    <w:p w14:paraId="49DD237E" w14:textId="77777777" w:rsidR="00315789" w:rsidRDefault="00315789" w:rsidP="004C565F">
      <w:pPr>
        <w:spacing w:line="360" w:lineRule="auto"/>
        <w:ind w:left="360"/>
        <w:jc w:val="center"/>
        <w:rPr>
          <w:rFonts w:ascii="Times New Roman" w:hAnsi="Times New Roman" w:cs="Times New Roman"/>
          <w:sz w:val="24"/>
          <w:szCs w:val="24"/>
        </w:rPr>
      </w:pPr>
    </w:p>
    <w:p w14:paraId="43A77B3B" w14:textId="77777777" w:rsidR="00315789" w:rsidRDefault="00315789" w:rsidP="004C565F">
      <w:pPr>
        <w:spacing w:line="360" w:lineRule="auto"/>
        <w:ind w:left="360"/>
        <w:jc w:val="center"/>
        <w:rPr>
          <w:rFonts w:ascii="Times New Roman" w:hAnsi="Times New Roman" w:cs="Times New Roman"/>
          <w:sz w:val="24"/>
          <w:szCs w:val="24"/>
        </w:rPr>
      </w:pPr>
    </w:p>
    <w:p w14:paraId="0B2F53D7" w14:textId="77777777" w:rsidR="004C565F" w:rsidRPr="00E25038" w:rsidRDefault="004C565F" w:rsidP="004C565F">
      <w:pPr>
        <w:spacing w:line="360" w:lineRule="auto"/>
        <w:ind w:left="360"/>
        <w:jc w:val="center"/>
        <w:rPr>
          <w:rFonts w:ascii="Times New Roman" w:hAnsi="Times New Roman" w:cs="Times New Roman"/>
          <w:sz w:val="24"/>
          <w:szCs w:val="24"/>
        </w:rPr>
      </w:pPr>
      <w:r w:rsidRPr="00E25038">
        <w:rPr>
          <w:rFonts w:ascii="Times New Roman" w:hAnsi="Times New Roman" w:cs="Times New Roman"/>
          <w:sz w:val="24"/>
          <w:szCs w:val="24"/>
        </w:rPr>
        <w:lastRenderedPageBreak/>
        <w:t xml:space="preserve">Rozhovor č. </w:t>
      </w:r>
      <w:r w:rsidR="001C641F">
        <w:rPr>
          <w:rFonts w:ascii="Times New Roman" w:hAnsi="Times New Roman" w:cs="Times New Roman"/>
          <w:sz w:val="24"/>
          <w:szCs w:val="24"/>
        </w:rPr>
        <w:t>7</w:t>
      </w:r>
      <w:r w:rsidRPr="00E25038">
        <w:rPr>
          <w:rFonts w:ascii="Times New Roman" w:hAnsi="Times New Roman" w:cs="Times New Roman"/>
          <w:sz w:val="24"/>
          <w:szCs w:val="24"/>
        </w:rPr>
        <w:t xml:space="preserve"> – TU </w:t>
      </w:r>
      <w:r w:rsidR="001C641F">
        <w:rPr>
          <w:rFonts w:ascii="Times New Roman" w:hAnsi="Times New Roman" w:cs="Times New Roman"/>
          <w:sz w:val="24"/>
          <w:szCs w:val="24"/>
        </w:rPr>
        <w:t>3</w:t>
      </w:r>
    </w:p>
    <w:p w14:paraId="31B00492" w14:textId="77777777" w:rsidR="004C565F" w:rsidRPr="00E25038" w:rsidRDefault="004C565F" w:rsidP="004C56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Datum uskutečnění: </w:t>
      </w:r>
      <w:r w:rsidRPr="00E25038">
        <w:rPr>
          <w:rFonts w:ascii="Times New Roman" w:hAnsi="Times New Roman" w:cs="Times New Roman"/>
          <w:sz w:val="24"/>
          <w:szCs w:val="24"/>
        </w:rPr>
        <w:t>7. 1. 2019</w:t>
      </w:r>
    </w:p>
    <w:p w14:paraId="48AC27FC" w14:textId="77777777" w:rsidR="004C565F" w:rsidRPr="00367826" w:rsidRDefault="004C565F" w:rsidP="004C565F">
      <w:pPr>
        <w:pStyle w:val="Normlnweb"/>
        <w:spacing w:before="0" w:beforeAutospacing="0" w:after="0" w:afterAutospacing="0" w:line="360" w:lineRule="auto"/>
        <w:contextualSpacing/>
        <w:jc w:val="both"/>
        <w:rPr>
          <w:b/>
        </w:rPr>
      </w:pPr>
      <w:r w:rsidRPr="00367826">
        <w:rPr>
          <w:b/>
        </w:rPr>
        <w:t>Jaká je Vaše pozice na škole? Jakou máte praxi?</w:t>
      </w:r>
    </w:p>
    <w:p w14:paraId="0F86CB50" w14:textId="77777777" w:rsidR="004C565F" w:rsidRPr="00E25038" w:rsidRDefault="004C565F" w:rsidP="004C565F">
      <w:pPr>
        <w:spacing w:line="360" w:lineRule="auto"/>
        <w:jc w:val="both"/>
        <w:rPr>
          <w:rFonts w:ascii="Times New Roman" w:hAnsi="Times New Roman" w:cs="Times New Roman"/>
          <w:i/>
          <w:sz w:val="24"/>
          <w:szCs w:val="24"/>
        </w:rPr>
      </w:pPr>
      <w:r w:rsidRPr="00E25038">
        <w:rPr>
          <w:rFonts w:ascii="Times New Roman" w:hAnsi="Times New Roman" w:cs="Times New Roman"/>
          <w:i/>
          <w:sz w:val="24"/>
          <w:szCs w:val="24"/>
        </w:rPr>
        <w:t xml:space="preserve">Takže… Jsem </w:t>
      </w:r>
      <w:r w:rsidRPr="00E25038">
        <w:rPr>
          <w:rFonts w:ascii="Times New Roman" w:hAnsi="Times New Roman" w:cs="Times New Roman"/>
          <w:i/>
          <w:sz w:val="24"/>
          <w:szCs w:val="24"/>
          <w:highlight w:val="darkGray"/>
        </w:rPr>
        <w:t>učitelka prvního stupně</w:t>
      </w:r>
      <w:r w:rsidRPr="00E25038">
        <w:rPr>
          <w:rFonts w:ascii="Times New Roman" w:hAnsi="Times New Roman" w:cs="Times New Roman"/>
          <w:i/>
          <w:sz w:val="24"/>
          <w:szCs w:val="24"/>
        </w:rPr>
        <w:t xml:space="preserve">. Jsem </w:t>
      </w:r>
      <w:r w:rsidRPr="00E25038">
        <w:rPr>
          <w:rFonts w:ascii="Times New Roman" w:hAnsi="Times New Roman" w:cs="Times New Roman"/>
          <w:i/>
          <w:sz w:val="24"/>
          <w:szCs w:val="24"/>
          <w:highlight w:val="darkGray"/>
        </w:rPr>
        <w:t>třídní</w:t>
      </w:r>
      <w:r w:rsidRPr="00E25038">
        <w:rPr>
          <w:rFonts w:ascii="Times New Roman" w:hAnsi="Times New Roman" w:cs="Times New Roman"/>
          <w:i/>
          <w:sz w:val="24"/>
          <w:szCs w:val="24"/>
        </w:rPr>
        <w:t xml:space="preserve"> učitelka ve čtvrtém ročníku, teď to bude </w:t>
      </w:r>
      <w:r w:rsidRPr="00E25038">
        <w:rPr>
          <w:rFonts w:ascii="Times New Roman" w:hAnsi="Times New Roman" w:cs="Times New Roman"/>
          <w:i/>
          <w:sz w:val="24"/>
          <w:szCs w:val="24"/>
          <w:highlight w:val="darkGray"/>
        </w:rPr>
        <w:t>osm let</w:t>
      </w:r>
      <w:r w:rsidRPr="00E25038">
        <w:rPr>
          <w:rFonts w:ascii="Times New Roman" w:hAnsi="Times New Roman" w:cs="Times New Roman"/>
          <w:i/>
          <w:sz w:val="24"/>
          <w:szCs w:val="24"/>
        </w:rPr>
        <w:t xml:space="preserve">, co jsem ve škole. </w:t>
      </w:r>
    </w:p>
    <w:p w14:paraId="41326A98" w14:textId="77777777" w:rsidR="004C565F" w:rsidRPr="00E25038" w:rsidRDefault="004C565F" w:rsidP="004C565F">
      <w:pPr>
        <w:spacing w:line="360" w:lineRule="auto"/>
        <w:jc w:val="both"/>
        <w:rPr>
          <w:rFonts w:ascii="Times New Roman" w:hAnsi="Times New Roman" w:cs="Times New Roman"/>
          <w:i/>
          <w:sz w:val="24"/>
          <w:szCs w:val="24"/>
        </w:rPr>
      </w:pPr>
      <w:r w:rsidRPr="00E25038">
        <w:rPr>
          <w:rFonts w:ascii="Times New Roman" w:hAnsi="Times New Roman" w:cs="Times New Roman"/>
          <w:b/>
          <w:sz w:val="24"/>
          <w:szCs w:val="24"/>
        </w:rPr>
        <w:t>Děkuji. Jak vnímáte rozšíření školního poradenského pracoviště o školního psychologa a speciálního pedagoga? V čem vidíte hlavní přínos?</w:t>
      </w:r>
    </w:p>
    <w:p w14:paraId="46301B57" w14:textId="77777777" w:rsidR="004C565F" w:rsidRPr="00E25038" w:rsidRDefault="004C565F" w:rsidP="004C565F">
      <w:pPr>
        <w:spacing w:line="360" w:lineRule="auto"/>
        <w:jc w:val="both"/>
        <w:rPr>
          <w:rFonts w:ascii="Times New Roman" w:hAnsi="Times New Roman" w:cs="Times New Roman"/>
          <w:i/>
          <w:sz w:val="24"/>
          <w:szCs w:val="24"/>
          <w:u w:val="single"/>
        </w:rPr>
      </w:pPr>
      <w:bookmarkStart w:id="86" w:name="_Hlk10654611"/>
      <w:r w:rsidRPr="00E25038">
        <w:rPr>
          <w:rFonts w:ascii="Times New Roman" w:hAnsi="Times New Roman" w:cs="Times New Roman"/>
          <w:i/>
          <w:sz w:val="24"/>
          <w:szCs w:val="24"/>
          <w:u w:val="single"/>
        </w:rPr>
        <w:t>Rozšíření školního poradenského pracoviště o školního psychologa a speciálního pedagoga vnímám jako velmi přínosné.</w:t>
      </w:r>
      <w:r w:rsidRPr="00E25038">
        <w:rPr>
          <w:rFonts w:ascii="Times New Roman" w:hAnsi="Times New Roman" w:cs="Times New Roman"/>
          <w:i/>
          <w:sz w:val="24"/>
          <w:szCs w:val="24"/>
        </w:rPr>
        <w:t xml:space="preserve"> </w:t>
      </w:r>
      <w:bookmarkEnd w:id="86"/>
      <w:r w:rsidRPr="00E25038">
        <w:rPr>
          <w:rFonts w:ascii="Times New Roman" w:hAnsi="Times New Roman" w:cs="Times New Roman"/>
          <w:sz w:val="24"/>
          <w:szCs w:val="24"/>
          <w:highlight w:val="darkGray"/>
        </w:rPr>
        <w:t>PŘÍNOSNÉ</w:t>
      </w:r>
      <w:r w:rsidRPr="00E25038">
        <w:rPr>
          <w:rFonts w:ascii="Times New Roman" w:hAnsi="Times New Roman" w:cs="Times New Roman"/>
          <w:i/>
          <w:sz w:val="24"/>
          <w:szCs w:val="24"/>
        </w:rPr>
        <w:t xml:space="preserve"> </w:t>
      </w:r>
      <w:bookmarkStart w:id="87" w:name="_Hlk10654962"/>
      <w:r w:rsidRPr="00E25038">
        <w:rPr>
          <w:rFonts w:ascii="Times New Roman" w:hAnsi="Times New Roman" w:cs="Times New Roman"/>
          <w:i/>
          <w:sz w:val="24"/>
          <w:szCs w:val="24"/>
          <w:u w:val="single"/>
        </w:rPr>
        <w:t>Největší přínos je rozhodně v tom, že se můžou věnovat těm dětem, které to potřebují o něco víc</w:t>
      </w:r>
      <w:bookmarkEnd w:id="87"/>
      <w:r w:rsidRPr="00E25038">
        <w:rPr>
          <w:rFonts w:ascii="Times New Roman" w:hAnsi="Times New Roman" w:cs="Times New Roman"/>
          <w:i/>
          <w:sz w:val="24"/>
          <w:szCs w:val="24"/>
          <w:u w:val="single"/>
        </w:rPr>
        <w:t>.</w:t>
      </w:r>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 xml:space="preserve"> ODLEHČUJÍCÍ FAKTOR</w:t>
      </w:r>
      <w:r w:rsidRPr="00E25038">
        <w:rPr>
          <w:rFonts w:ascii="Times New Roman" w:hAnsi="Times New Roman" w:cs="Times New Roman"/>
          <w:i/>
          <w:sz w:val="24"/>
          <w:szCs w:val="24"/>
        </w:rPr>
        <w:t xml:space="preserve"> </w:t>
      </w:r>
      <w:r w:rsidRPr="00E25038">
        <w:rPr>
          <w:rFonts w:ascii="Times New Roman" w:hAnsi="Times New Roman" w:cs="Times New Roman"/>
          <w:i/>
          <w:sz w:val="24"/>
          <w:szCs w:val="24"/>
          <w:u w:val="single"/>
        </w:rPr>
        <w:t xml:space="preserve">A taky pro mě je to veliká pomoc, můžu se na holky obrátit v situaci, kdy si sama nejsem jistá a vždycky se společně dohodneme na nějakém postupu. </w:t>
      </w:r>
      <w:r w:rsidRPr="00E25038">
        <w:rPr>
          <w:rFonts w:ascii="Times New Roman" w:hAnsi="Times New Roman" w:cs="Times New Roman"/>
          <w:sz w:val="24"/>
          <w:szCs w:val="24"/>
          <w:highlight w:val="darkGray"/>
        </w:rPr>
        <w:t xml:space="preserve"> POMOC PEDAGOGŮM</w:t>
      </w:r>
    </w:p>
    <w:p w14:paraId="3E95B571"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sz w:val="24"/>
          <w:szCs w:val="24"/>
        </w:rPr>
        <w:t>Dobře, díky. Myslíte, že přinesla tato změna i nějaké komplikace? Pokud ano jaké to jsou?</w:t>
      </w:r>
    </w:p>
    <w:p w14:paraId="105E8BEB" w14:textId="77777777" w:rsidR="004C565F" w:rsidRPr="00E25038" w:rsidRDefault="004C565F" w:rsidP="004C565F">
      <w:pPr>
        <w:spacing w:line="360" w:lineRule="auto"/>
        <w:jc w:val="both"/>
        <w:rPr>
          <w:rFonts w:ascii="Times New Roman" w:hAnsi="Times New Roman" w:cs="Times New Roman"/>
          <w:i/>
          <w:sz w:val="24"/>
          <w:szCs w:val="24"/>
          <w:u w:val="single"/>
        </w:rPr>
      </w:pPr>
      <w:r w:rsidRPr="00E25038">
        <w:rPr>
          <w:rFonts w:ascii="Times New Roman" w:hAnsi="Times New Roman" w:cs="Times New Roman"/>
          <w:i/>
          <w:sz w:val="24"/>
          <w:szCs w:val="24"/>
          <w:u w:val="single"/>
        </w:rPr>
        <w:t>Komplikace… možná po papírové stránce</w:t>
      </w:r>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ADMINISTRATIVA</w:t>
      </w:r>
      <w:r w:rsidRPr="00E25038">
        <w:rPr>
          <w:rFonts w:ascii="Times New Roman" w:hAnsi="Times New Roman" w:cs="Times New Roman"/>
          <w:i/>
          <w:sz w:val="24"/>
          <w:szCs w:val="24"/>
        </w:rPr>
        <w:t xml:space="preserve"> </w:t>
      </w:r>
      <w:bookmarkStart w:id="88" w:name="_Hlk10657024"/>
      <w:r w:rsidRPr="00E25038">
        <w:rPr>
          <w:rFonts w:ascii="Times New Roman" w:hAnsi="Times New Roman" w:cs="Times New Roman"/>
          <w:i/>
          <w:sz w:val="24"/>
          <w:szCs w:val="24"/>
          <w:u w:val="single"/>
        </w:rPr>
        <w:t xml:space="preserve">pro nás učitele byla tato změna jen přínosem. </w:t>
      </w:r>
      <w:bookmarkEnd w:id="88"/>
      <w:r w:rsidRPr="00E25038">
        <w:rPr>
          <w:rFonts w:ascii="Times New Roman" w:hAnsi="Times New Roman" w:cs="Times New Roman"/>
          <w:sz w:val="24"/>
          <w:szCs w:val="24"/>
          <w:highlight w:val="darkGray"/>
        </w:rPr>
        <w:t>ŽÁDNÁ NEGATIVA</w:t>
      </w:r>
    </w:p>
    <w:p w14:paraId="162A5E03"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sz w:val="24"/>
          <w:szCs w:val="24"/>
        </w:rPr>
        <w:t>Chápu, co tím myslíte. Je spolupráce při řešení školní neúspěšnosti týmová?</w:t>
      </w:r>
    </w:p>
    <w:p w14:paraId="72654FEF" w14:textId="77777777" w:rsidR="004C565F" w:rsidRPr="00E25038" w:rsidRDefault="004C565F" w:rsidP="004C565F">
      <w:pPr>
        <w:spacing w:line="360" w:lineRule="auto"/>
        <w:jc w:val="both"/>
        <w:rPr>
          <w:rFonts w:ascii="Times New Roman" w:hAnsi="Times New Roman" w:cs="Times New Roman"/>
          <w:i/>
          <w:sz w:val="24"/>
          <w:szCs w:val="24"/>
          <w:u w:val="single"/>
        </w:rPr>
      </w:pPr>
      <w:r w:rsidRPr="00E25038">
        <w:rPr>
          <w:rFonts w:ascii="Times New Roman" w:hAnsi="Times New Roman" w:cs="Times New Roman"/>
          <w:i/>
          <w:sz w:val="24"/>
          <w:szCs w:val="24"/>
        </w:rPr>
        <w:t xml:space="preserve">Já </w:t>
      </w:r>
      <w:bookmarkStart w:id="89" w:name="_Hlk10656569"/>
      <w:r w:rsidRPr="00E25038">
        <w:rPr>
          <w:rFonts w:ascii="Times New Roman" w:hAnsi="Times New Roman" w:cs="Times New Roman"/>
          <w:i/>
          <w:sz w:val="24"/>
          <w:szCs w:val="24"/>
          <w:u w:val="single"/>
        </w:rPr>
        <w:t>myslím, že ano, je týmová</w:t>
      </w:r>
      <w:bookmarkEnd w:id="89"/>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KOMPLEXNÍ SPOLUPRÁCE</w:t>
      </w:r>
      <w:r w:rsidRPr="00E25038">
        <w:rPr>
          <w:rFonts w:ascii="Times New Roman" w:hAnsi="Times New Roman" w:cs="Times New Roman"/>
          <w:i/>
          <w:sz w:val="24"/>
          <w:szCs w:val="24"/>
        </w:rPr>
        <w:t xml:space="preserve"> </w:t>
      </w:r>
      <w:r w:rsidRPr="00E25038">
        <w:rPr>
          <w:rFonts w:ascii="Times New Roman" w:hAnsi="Times New Roman" w:cs="Times New Roman"/>
          <w:i/>
          <w:sz w:val="24"/>
          <w:szCs w:val="24"/>
          <w:u w:val="single"/>
        </w:rPr>
        <w:t>Kladné změny ve školním prospěchu těchto žáků jsou toho důkazem</w:t>
      </w:r>
      <w:r w:rsidRPr="00E25038">
        <w:rPr>
          <w:rFonts w:ascii="Times New Roman" w:hAnsi="Times New Roman" w:cs="Times New Roman"/>
          <w:i/>
          <w:sz w:val="24"/>
          <w:szCs w:val="24"/>
        </w:rPr>
        <w:t>.</w:t>
      </w:r>
      <w:r w:rsidR="001C641F">
        <w:rPr>
          <w:rFonts w:ascii="Times New Roman" w:hAnsi="Times New Roman" w:cs="Times New Roman"/>
          <w:sz w:val="24"/>
          <w:szCs w:val="24"/>
          <w:highlight w:val="darkGray"/>
        </w:rPr>
        <w:t xml:space="preserve"> </w:t>
      </w:r>
      <w:r w:rsidRPr="00E25038">
        <w:rPr>
          <w:rFonts w:ascii="Times New Roman" w:hAnsi="Times New Roman" w:cs="Times New Roman"/>
          <w:sz w:val="24"/>
          <w:szCs w:val="24"/>
          <w:highlight w:val="darkGray"/>
        </w:rPr>
        <w:t>DOBRÉ VÝSLEDKY</w:t>
      </w:r>
      <w:r w:rsidRPr="00E25038">
        <w:rPr>
          <w:rFonts w:ascii="Times New Roman" w:hAnsi="Times New Roman" w:cs="Times New Roman"/>
          <w:i/>
          <w:sz w:val="24"/>
          <w:szCs w:val="24"/>
        </w:rPr>
        <w:t xml:space="preserve"> </w:t>
      </w:r>
      <w:bookmarkStart w:id="90" w:name="_Hlk10656598"/>
      <w:r w:rsidRPr="00E25038">
        <w:rPr>
          <w:rFonts w:ascii="Times New Roman" w:hAnsi="Times New Roman" w:cs="Times New Roman"/>
          <w:i/>
          <w:sz w:val="24"/>
          <w:szCs w:val="24"/>
          <w:u w:val="single"/>
        </w:rPr>
        <w:t>Za sebe můžu tvrdit, že se snažíme spolupracovat, jak jen to de.</w:t>
      </w:r>
      <w:r w:rsidRPr="00E25038">
        <w:rPr>
          <w:rFonts w:ascii="Times New Roman" w:hAnsi="Times New Roman" w:cs="Times New Roman"/>
          <w:sz w:val="24"/>
          <w:szCs w:val="24"/>
          <w:highlight w:val="darkGray"/>
        </w:rPr>
        <w:t xml:space="preserve"> KOMPLEXNÍ SPOLUPRÁCE</w:t>
      </w:r>
      <w:r w:rsidRPr="00E25038">
        <w:rPr>
          <w:rFonts w:ascii="Times New Roman" w:hAnsi="Times New Roman" w:cs="Times New Roman"/>
          <w:i/>
          <w:sz w:val="24"/>
          <w:szCs w:val="24"/>
          <w:u w:val="single"/>
        </w:rPr>
        <w:t xml:space="preserve"> </w:t>
      </w:r>
    </w:p>
    <w:bookmarkEnd w:id="90"/>
    <w:p w14:paraId="33B88287"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sz w:val="24"/>
          <w:szCs w:val="24"/>
        </w:rPr>
        <w:t>V čem by se dala spolupráce mezi TU a členy ŠPP zlepšit? Jak by podle Vás měla ideálně vypadat?</w:t>
      </w:r>
    </w:p>
    <w:p w14:paraId="487454E0" w14:textId="77777777" w:rsidR="004C565F" w:rsidRPr="00E25038" w:rsidRDefault="004C565F" w:rsidP="004C565F">
      <w:pPr>
        <w:spacing w:line="360" w:lineRule="auto"/>
        <w:jc w:val="both"/>
        <w:rPr>
          <w:rFonts w:ascii="Times New Roman" w:hAnsi="Times New Roman" w:cs="Times New Roman"/>
          <w:i/>
          <w:sz w:val="24"/>
          <w:szCs w:val="24"/>
        </w:rPr>
      </w:pPr>
      <w:r w:rsidRPr="00E25038">
        <w:rPr>
          <w:rFonts w:ascii="Times New Roman" w:hAnsi="Times New Roman" w:cs="Times New Roman"/>
          <w:i/>
          <w:sz w:val="24"/>
          <w:szCs w:val="24"/>
          <w:u w:val="single"/>
        </w:rPr>
        <w:t xml:space="preserve">Ehm. </w:t>
      </w:r>
      <w:bookmarkStart w:id="91" w:name="_Hlk10658432"/>
      <w:r w:rsidRPr="00E25038">
        <w:rPr>
          <w:rFonts w:ascii="Times New Roman" w:hAnsi="Times New Roman" w:cs="Times New Roman"/>
          <w:i/>
          <w:sz w:val="24"/>
          <w:szCs w:val="24"/>
          <w:u w:val="single"/>
        </w:rPr>
        <w:t>Vždy je tato práce o lidech…</w:t>
      </w:r>
      <w:r w:rsidRPr="00E25038">
        <w:rPr>
          <w:rFonts w:ascii="Times New Roman" w:hAnsi="Times New Roman" w:cs="Times New Roman"/>
          <w:i/>
          <w:sz w:val="24"/>
          <w:szCs w:val="24"/>
        </w:rPr>
        <w:t xml:space="preserve"> </w:t>
      </w:r>
      <w:bookmarkEnd w:id="91"/>
      <w:r w:rsidRPr="00E25038">
        <w:rPr>
          <w:rFonts w:ascii="Times New Roman" w:hAnsi="Times New Roman" w:cs="Times New Roman"/>
          <w:sz w:val="24"/>
          <w:szCs w:val="24"/>
          <w:highlight w:val="darkGray"/>
        </w:rPr>
        <w:t>FAKTOR SPOLUPRÁCE S TU</w:t>
      </w:r>
      <w:r w:rsidRPr="00E25038">
        <w:rPr>
          <w:rFonts w:ascii="Times New Roman" w:hAnsi="Times New Roman" w:cs="Times New Roman"/>
          <w:i/>
          <w:sz w:val="24"/>
          <w:szCs w:val="24"/>
        </w:rPr>
        <w:t xml:space="preserve"> </w:t>
      </w:r>
      <w:bookmarkStart w:id="92" w:name="_Hlk10655490"/>
      <w:r w:rsidRPr="00E25038">
        <w:rPr>
          <w:rFonts w:ascii="Times New Roman" w:hAnsi="Times New Roman" w:cs="Times New Roman"/>
          <w:i/>
          <w:sz w:val="24"/>
          <w:szCs w:val="24"/>
          <w:u w:val="single"/>
        </w:rPr>
        <w:t>My máme skvělý tým ŠPP, takže spolupráce s nimi je výborná. Za mě je tedy ideální. Já jsem spokojená</w:t>
      </w:r>
      <w:bookmarkEnd w:id="92"/>
      <w:r w:rsidRPr="00E25038">
        <w:rPr>
          <w:rFonts w:ascii="Times New Roman" w:hAnsi="Times New Roman" w:cs="Times New Roman"/>
          <w:sz w:val="24"/>
          <w:szCs w:val="24"/>
          <w:highlight w:val="darkGray"/>
        </w:rPr>
        <w:t xml:space="preserve"> POZITIVA </w:t>
      </w:r>
      <w:r w:rsidRPr="00E25038">
        <w:rPr>
          <w:rFonts w:ascii="Times New Roman" w:hAnsi="Times New Roman" w:cs="Times New Roman"/>
          <w:i/>
          <w:sz w:val="24"/>
          <w:szCs w:val="24"/>
        </w:rPr>
        <w:t xml:space="preserve">(úsměv). </w:t>
      </w:r>
    </w:p>
    <w:p w14:paraId="31E8FB6E"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sz w:val="24"/>
          <w:szCs w:val="24"/>
        </w:rPr>
        <w:t xml:space="preserve">To je fajn. Jakým způsobem nejčastěji spolupracujete se členy ŠPP? </w:t>
      </w:r>
    </w:p>
    <w:p w14:paraId="52026D92" w14:textId="77777777" w:rsidR="004C565F" w:rsidRPr="00E25038" w:rsidRDefault="004C565F" w:rsidP="004C565F">
      <w:pPr>
        <w:spacing w:line="360" w:lineRule="auto"/>
        <w:jc w:val="both"/>
        <w:rPr>
          <w:rFonts w:ascii="Times New Roman" w:hAnsi="Times New Roman" w:cs="Times New Roman"/>
          <w:i/>
          <w:sz w:val="24"/>
          <w:szCs w:val="24"/>
        </w:rPr>
      </w:pPr>
      <w:r w:rsidRPr="00E25038">
        <w:rPr>
          <w:rFonts w:ascii="Times New Roman" w:hAnsi="Times New Roman" w:cs="Times New Roman"/>
          <w:i/>
          <w:sz w:val="24"/>
          <w:szCs w:val="24"/>
          <w:u w:val="single"/>
        </w:rPr>
        <w:t xml:space="preserve">No, já mám ve třídě 6 děti s IVP, takže často konzultujeme společně jednotlivé žáčky, řešíme reedukační péči </w:t>
      </w:r>
      <w:proofErr w:type="gramStart"/>
      <w:r w:rsidRPr="00E25038">
        <w:rPr>
          <w:rFonts w:ascii="Times New Roman" w:hAnsi="Times New Roman" w:cs="Times New Roman"/>
          <w:i/>
          <w:sz w:val="24"/>
          <w:szCs w:val="24"/>
          <w:u w:val="single"/>
        </w:rPr>
        <w:t>s</w:t>
      </w:r>
      <w:proofErr w:type="gramEnd"/>
      <w:r w:rsidRPr="00E25038">
        <w:rPr>
          <w:rFonts w:ascii="Times New Roman" w:hAnsi="Times New Roman" w:cs="Times New Roman"/>
          <w:i/>
          <w:sz w:val="24"/>
          <w:szCs w:val="24"/>
          <w:u w:val="single"/>
        </w:rPr>
        <w:t xml:space="preserve"> návaznosti na aktuální učivo, posun žáků ve vědomostech, atd. </w:t>
      </w:r>
      <w:r w:rsidRPr="00E25038">
        <w:rPr>
          <w:rFonts w:ascii="Times New Roman" w:hAnsi="Times New Roman" w:cs="Times New Roman"/>
          <w:sz w:val="24"/>
          <w:szCs w:val="24"/>
          <w:highlight w:val="darkGray"/>
        </w:rPr>
        <w:t xml:space="preserve"> KONZULTACE </w:t>
      </w:r>
      <w:r w:rsidRPr="00E25038">
        <w:rPr>
          <w:rFonts w:ascii="Times New Roman" w:hAnsi="Times New Roman" w:cs="Times New Roman"/>
          <w:i/>
          <w:sz w:val="24"/>
          <w:szCs w:val="24"/>
          <w:u w:val="single"/>
        </w:rPr>
        <w:t>Když tady kolegyně začínaly, proběhly taky depistáže</w:t>
      </w:r>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 xml:space="preserve"> VYTYPOVÁNÍ ŽÁKŮ S OBTÍŽEMI</w:t>
      </w:r>
      <w:r w:rsidRPr="00E25038">
        <w:rPr>
          <w:rFonts w:ascii="Times New Roman" w:hAnsi="Times New Roman" w:cs="Times New Roman"/>
          <w:i/>
          <w:sz w:val="24"/>
          <w:szCs w:val="24"/>
        </w:rPr>
        <w:t xml:space="preserve"> Snažíme se těm dětem prostě co nejvíc pomoct. </w:t>
      </w:r>
    </w:p>
    <w:p w14:paraId="4232663C"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color w:val="000000"/>
          <w:sz w:val="24"/>
          <w:szCs w:val="24"/>
        </w:rPr>
        <w:t>Děkuji. Jaké výsledky vaší spolupráce pozorujete?</w:t>
      </w:r>
    </w:p>
    <w:p w14:paraId="2288F0BA" w14:textId="77777777" w:rsidR="004C565F" w:rsidRPr="00E25038" w:rsidRDefault="004C565F" w:rsidP="004C565F">
      <w:pPr>
        <w:spacing w:line="360" w:lineRule="auto"/>
        <w:jc w:val="both"/>
        <w:rPr>
          <w:rFonts w:ascii="Times New Roman" w:hAnsi="Times New Roman" w:cs="Times New Roman"/>
          <w:b/>
          <w:color w:val="000000"/>
          <w:sz w:val="24"/>
          <w:szCs w:val="24"/>
        </w:rPr>
      </w:pPr>
      <w:r w:rsidRPr="00E25038">
        <w:rPr>
          <w:rFonts w:ascii="Times New Roman" w:hAnsi="Times New Roman" w:cs="Times New Roman"/>
          <w:i/>
          <w:sz w:val="24"/>
          <w:szCs w:val="24"/>
          <w:u w:val="single"/>
        </w:rPr>
        <w:t>Tak výsledky jsou určitě pozitivní. Mnoho žáků se díky předmětu speciální péče a spolupráci s ŠPP velmi zlepšilo.</w:t>
      </w:r>
      <w:r w:rsidRPr="00E25038">
        <w:rPr>
          <w:rFonts w:ascii="Times New Roman" w:hAnsi="Times New Roman" w:cs="Times New Roman"/>
          <w:color w:val="000000"/>
          <w:sz w:val="24"/>
          <w:szCs w:val="24"/>
          <w:highlight w:val="darkGray"/>
        </w:rPr>
        <w:t xml:space="preserve"> DOBRÉ VÝSLEDKY</w:t>
      </w:r>
      <w:r w:rsidRPr="00E25038">
        <w:rPr>
          <w:rFonts w:ascii="Times New Roman" w:hAnsi="Times New Roman" w:cs="Times New Roman"/>
          <w:b/>
          <w:color w:val="000000"/>
          <w:sz w:val="24"/>
          <w:szCs w:val="24"/>
        </w:rPr>
        <w:t xml:space="preserve">  </w:t>
      </w:r>
    </w:p>
    <w:p w14:paraId="7A87DCBE"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color w:val="000000"/>
          <w:sz w:val="24"/>
          <w:szCs w:val="24"/>
        </w:rPr>
        <w:t xml:space="preserve">Supr. Myslíte, že rodiče dostatečně využívají služeb ŠPP? Pokud ne, proč myslíte že to tak je? </w:t>
      </w:r>
    </w:p>
    <w:p w14:paraId="492C68AC" w14:textId="77777777" w:rsidR="004C565F" w:rsidRPr="00E25038" w:rsidRDefault="004C565F" w:rsidP="004C565F">
      <w:pPr>
        <w:spacing w:line="360" w:lineRule="auto"/>
        <w:jc w:val="both"/>
        <w:rPr>
          <w:rFonts w:ascii="Times New Roman" w:hAnsi="Times New Roman" w:cs="Times New Roman"/>
          <w:sz w:val="24"/>
          <w:szCs w:val="24"/>
        </w:rPr>
      </w:pPr>
      <w:bookmarkStart w:id="93" w:name="_Hlk10660026"/>
      <w:r w:rsidRPr="00E25038">
        <w:rPr>
          <w:rFonts w:ascii="Times New Roman" w:hAnsi="Times New Roman" w:cs="Times New Roman"/>
          <w:i/>
          <w:sz w:val="24"/>
          <w:szCs w:val="24"/>
          <w:u w:val="single"/>
        </w:rPr>
        <w:lastRenderedPageBreak/>
        <w:t>Ne všichni, někteří rodiče služeb nevyužívají.</w:t>
      </w:r>
      <w:bookmarkEnd w:id="93"/>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NEDOSTATEČNÉ VYUŽITÍ ŠPP RODIČI</w:t>
      </w:r>
      <w:r w:rsidRPr="00E25038">
        <w:rPr>
          <w:rFonts w:ascii="Times New Roman" w:hAnsi="Times New Roman" w:cs="Times New Roman"/>
          <w:b/>
          <w:sz w:val="24"/>
          <w:szCs w:val="24"/>
        </w:rPr>
        <w:t xml:space="preserve"> </w:t>
      </w:r>
      <w:bookmarkStart w:id="94" w:name="_Hlk10662744"/>
      <w:r w:rsidRPr="00E25038">
        <w:rPr>
          <w:rFonts w:ascii="Times New Roman" w:hAnsi="Times New Roman" w:cs="Times New Roman"/>
          <w:i/>
          <w:sz w:val="24"/>
          <w:szCs w:val="24"/>
          <w:u w:val="single"/>
        </w:rPr>
        <w:t>Podle mě ze strachu, protože někteří mají vůči škole předsudky.</w:t>
      </w:r>
      <w:r w:rsidRPr="00E25038">
        <w:rPr>
          <w:rFonts w:ascii="Times New Roman" w:hAnsi="Times New Roman" w:cs="Times New Roman"/>
          <w:b/>
          <w:sz w:val="24"/>
          <w:szCs w:val="24"/>
        </w:rPr>
        <w:t xml:space="preserve"> </w:t>
      </w:r>
      <w:bookmarkEnd w:id="94"/>
      <w:r w:rsidRPr="00E25038">
        <w:rPr>
          <w:rFonts w:ascii="Times New Roman" w:hAnsi="Times New Roman" w:cs="Times New Roman"/>
          <w:sz w:val="24"/>
          <w:szCs w:val="24"/>
          <w:highlight w:val="darkGray"/>
        </w:rPr>
        <w:t>OBAVY RODIČŮ</w:t>
      </w:r>
      <w:r w:rsidRPr="00E25038">
        <w:rPr>
          <w:rFonts w:ascii="Times New Roman" w:hAnsi="Times New Roman" w:cs="Times New Roman"/>
          <w:i/>
          <w:sz w:val="24"/>
          <w:szCs w:val="24"/>
        </w:rPr>
        <w:t xml:space="preserve"> </w:t>
      </w:r>
      <w:r w:rsidRPr="00E25038">
        <w:rPr>
          <w:rFonts w:ascii="Times New Roman" w:hAnsi="Times New Roman" w:cs="Times New Roman"/>
          <w:i/>
          <w:sz w:val="24"/>
          <w:szCs w:val="24"/>
          <w:u w:val="single"/>
        </w:rPr>
        <w:t>Jiný zase nemají dostatek času, často děti mají nějaké kroužky a rodiče dají přednost něčemu, co děti prostě baví než tomu, co by jim mohlo pomoct, zkrátka preferují jiné aktivity</w:t>
      </w:r>
      <w:r w:rsidRPr="00E25038">
        <w:rPr>
          <w:rFonts w:ascii="Times New Roman" w:hAnsi="Times New Roman" w:cs="Times New Roman"/>
          <w:sz w:val="24"/>
          <w:szCs w:val="24"/>
          <w:u w:val="single"/>
        </w:rPr>
        <w:t>.</w:t>
      </w:r>
      <w:r w:rsidRPr="00E25038">
        <w:rPr>
          <w:rFonts w:ascii="Times New Roman" w:hAnsi="Times New Roman" w:cs="Times New Roman"/>
          <w:sz w:val="24"/>
          <w:szCs w:val="24"/>
        </w:rPr>
        <w:t xml:space="preserve"> </w:t>
      </w:r>
      <w:r w:rsidRPr="00E25038">
        <w:rPr>
          <w:rFonts w:ascii="Times New Roman" w:hAnsi="Times New Roman" w:cs="Times New Roman"/>
          <w:sz w:val="24"/>
          <w:szCs w:val="24"/>
          <w:highlight w:val="darkGray"/>
        </w:rPr>
        <w:t>OCHOTA RODIČE SPOLUPRACOVAT</w:t>
      </w:r>
    </w:p>
    <w:p w14:paraId="47B86DDE" w14:textId="77777777" w:rsidR="004C565F" w:rsidRPr="00E25038" w:rsidRDefault="004C565F" w:rsidP="004C565F">
      <w:pPr>
        <w:spacing w:line="360" w:lineRule="auto"/>
        <w:jc w:val="both"/>
        <w:rPr>
          <w:rFonts w:ascii="Times New Roman" w:hAnsi="Times New Roman" w:cs="Times New Roman"/>
          <w:sz w:val="24"/>
          <w:szCs w:val="24"/>
        </w:rPr>
      </w:pPr>
      <w:r w:rsidRPr="00E25038">
        <w:rPr>
          <w:rFonts w:ascii="Times New Roman" w:hAnsi="Times New Roman" w:cs="Times New Roman"/>
          <w:b/>
          <w:color w:val="000000"/>
          <w:sz w:val="24"/>
          <w:szCs w:val="24"/>
        </w:rPr>
        <w:t>Aha. Ehm… Jak byste ze své pozice zhodnotila spolupráci s rodiči?</w:t>
      </w:r>
    </w:p>
    <w:p w14:paraId="095BC042" w14:textId="77777777" w:rsidR="004C565F" w:rsidRPr="00E25038" w:rsidRDefault="004C565F" w:rsidP="004C565F">
      <w:pPr>
        <w:spacing w:line="360" w:lineRule="auto"/>
        <w:jc w:val="both"/>
        <w:rPr>
          <w:rFonts w:ascii="Times New Roman" w:hAnsi="Times New Roman" w:cs="Times New Roman"/>
          <w:i/>
          <w:sz w:val="24"/>
          <w:szCs w:val="24"/>
        </w:rPr>
      </w:pPr>
      <w:r w:rsidRPr="00E25038">
        <w:rPr>
          <w:rFonts w:ascii="Times New Roman" w:hAnsi="Times New Roman" w:cs="Times New Roman"/>
          <w:i/>
          <w:sz w:val="24"/>
          <w:szCs w:val="24"/>
          <w:u w:val="single"/>
        </w:rPr>
        <w:t>Až na výjimky je spolupráce s rodiči dobrá</w:t>
      </w:r>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DOBŘE SPOLUPRACUJÍCÍ RODIČ</w:t>
      </w:r>
      <w:r w:rsidRPr="00E25038">
        <w:rPr>
          <w:rFonts w:ascii="Times New Roman" w:hAnsi="Times New Roman" w:cs="Times New Roman"/>
          <w:i/>
          <w:sz w:val="24"/>
          <w:szCs w:val="24"/>
        </w:rPr>
        <w:t xml:space="preserve"> </w:t>
      </w:r>
      <w:r w:rsidRPr="00E25038">
        <w:rPr>
          <w:rFonts w:ascii="Times New Roman" w:hAnsi="Times New Roman" w:cs="Times New Roman"/>
          <w:i/>
          <w:sz w:val="24"/>
          <w:szCs w:val="24"/>
          <w:u w:val="single"/>
        </w:rPr>
        <w:t>Nejhorší je spolupráce s romskými rodiči (to jsou ty výjimky), kteří do školy vůbec nechodí o školu nemají absolutně zájem. A zrovna tito rodiče, by měli být za jakoukoliv péči školy vděční. Ale bohužel.</w:t>
      </w:r>
      <w:r w:rsidRPr="00E25038">
        <w:rPr>
          <w:rFonts w:ascii="Times New Roman" w:hAnsi="Times New Roman" w:cs="Times New Roman"/>
          <w:i/>
          <w:sz w:val="24"/>
          <w:szCs w:val="24"/>
        </w:rPr>
        <w:t xml:space="preserve"> </w:t>
      </w:r>
      <w:r w:rsidRPr="00E25038">
        <w:rPr>
          <w:rFonts w:ascii="Times New Roman" w:hAnsi="Times New Roman" w:cs="Times New Roman"/>
          <w:sz w:val="24"/>
          <w:szCs w:val="24"/>
          <w:highlight w:val="darkGray"/>
        </w:rPr>
        <w:t>HŮŘE SPOLUPRACUJÍCÍ RODIČ</w:t>
      </w:r>
      <w:r w:rsidRPr="00E25038">
        <w:rPr>
          <w:rFonts w:ascii="Times New Roman" w:hAnsi="Times New Roman" w:cs="Times New Roman"/>
          <w:i/>
          <w:sz w:val="24"/>
          <w:szCs w:val="24"/>
        </w:rPr>
        <w:t xml:space="preserve"> No nenaděláme nic. Ale s ostatními rodiči je spolupráce celkově dobrá. </w:t>
      </w:r>
    </w:p>
    <w:p w14:paraId="1FEB58F4" w14:textId="77777777" w:rsidR="004C565F" w:rsidRPr="004C565F" w:rsidRDefault="004C565F" w:rsidP="004C565F">
      <w:pPr>
        <w:spacing w:line="360" w:lineRule="auto"/>
        <w:jc w:val="both"/>
        <w:rPr>
          <w:rFonts w:ascii="Times New Roman" w:hAnsi="Times New Roman" w:cs="Times New Roman"/>
          <w:b/>
          <w:sz w:val="24"/>
          <w:szCs w:val="24"/>
        </w:rPr>
      </w:pPr>
      <w:r w:rsidRPr="00E25038">
        <w:rPr>
          <w:rFonts w:ascii="Times New Roman" w:hAnsi="Times New Roman" w:cs="Times New Roman"/>
          <w:b/>
          <w:sz w:val="24"/>
          <w:szCs w:val="24"/>
        </w:rPr>
        <w:t xml:space="preserve">Děkuji to je vše. </w:t>
      </w:r>
    </w:p>
    <w:p w14:paraId="22C04C3A" w14:textId="77777777" w:rsidR="004C565F" w:rsidRDefault="004C565F" w:rsidP="004C565F">
      <w:pPr>
        <w:spacing w:line="360" w:lineRule="auto"/>
        <w:ind w:left="360"/>
        <w:jc w:val="center"/>
        <w:rPr>
          <w:rFonts w:ascii="Times New Roman" w:hAnsi="Times New Roman" w:cs="Times New Roman"/>
          <w:sz w:val="24"/>
          <w:szCs w:val="24"/>
        </w:rPr>
      </w:pPr>
    </w:p>
    <w:p w14:paraId="463920C4" w14:textId="77777777" w:rsidR="0047590D" w:rsidRDefault="0047590D" w:rsidP="004C565F">
      <w:pPr>
        <w:spacing w:line="360" w:lineRule="auto"/>
        <w:ind w:left="360"/>
        <w:jc w:val="center"/>
        <w:rPr>
          <w:rFonts w:ascii="Times New Roman" w:hAnsi="Times New Roman" w:cs="Times New Roman"/>
          <w:sz w:val="24"/>
          <w:szCs w:val="24"/>
        </w:rPr>
      </w:pPr>
    </w:p>
    <w:p w14:paraId="18AAD4EC" w14:textId="77777777" w:rsidR="0047590D" w:rsidRDefault="0047590D" w:rsidP="004C565F">
      <w:pPr>
        <w:spacing w:line="360" w:lineRule="auto"/>
        <w:ind w:left="360"/>
        <w:jc w:val="center"/>
        <w:rPr>
          <w:rFonts w:ascii="Times New Roman" w:hAnsi="Times New Roman" w:cs="Times New Roman"/>
          <w:sz w:val="24"/>
          <w:szCs w:val="24"/>
        </w:rPr>
      </w:pPr>
    </w:p>
    <w:p w14:paraId="6CB733C7" w14:textId="77777777" w:rsidR="0047590D" w:rsidRDefault="0047590D" w:rsidP="004C565F">
      <w:pPr>
        <w:spacing w:line="360" w:lineRule="auto"/>
        <w:ind w:left="360"/>
        <w:jc w:val="center"/>
        <w:rPr>
          <w:rFonts w:ascii="Times New Roman" w:hAnsi="Times New Roman" w:cs="Times New Roman"/>
          <w:sz w:val="24"/>
          <w:szCs w:val="24"/>
        </w:rPr>
      </w:pPr>
    </w:p>
    <w:p w14:paraId="4B4A5586" w14:textId="77777777" w:rsidR="0047590D" w:rsidRDefault="0047590D" w:rsidP="004C565F">
      <w:pPr>
        <w:spacing w:line="360" w:lineRule="auto"/>
        <w:ind w:left="360"/>
        <w:jc w:val="center"/>
        <w:rPr>
          <w:rFonts w:ascii="Times New Roman" w:hAnsi="Times New Roman" w:cs="Times New Roman"/>
          <w:sz w:val="24"/>
          <w:szCs w:val="24"/>
        </w:rPr>
      </w:pPr>
    </w:p>
    <w:p w14:paraId="7DBFD5CF" w14:textId="77777777" w:rsidR="0047590D" w:rsidRDefault="0047590D" w:rsidP="004C565F">
      <w:pPr>
        <w:spacing w:line="360" w:lineRule="auto"/>
        <w:ind w:left="360"/>
        <w:jc w:val="center"/>
        <w:rPr>
          <w:rFonts w:ascii="Times New Roman" w:hAnsi="Times New Roman" w:cs="Times New Roman"/>
          <w:sz w:val="24"/>
          <w:szCs w:val="24"/>
        </w:rPr>
      </w:pPr>
    </w:p>
    <w:p w14:paraId="437A6820" w14:textId="77777777" w:rsidR="0047590D" w:rsidRDefault="0047590D" w:rsidP="004C565F">
      <w:pPr>
        <w:spacing w:line="360" w:lineRule="auto"/>
        <w:ind w:left="360"/>
        <w:jc w:val="center"/>
        <w:rPr>
          <w:rFonts w:ascii="Times New Roman" w:hAnsi="Times New Roman" w:cs="Times New Roman"/>
          <w:sz w:val="24"/>
          <w:szCs w:val="24"/>
        </w:rPr>
      </w:pPr>
    </w:p>
    <w:p w14:paraId="49F96C44" w14:textId="77777777" w:rsidR="0047590D" w:rsidRDefault="0047590D" w:rsidP="004C565F">
      <w:pPr>
        <w:spacing w:line="360" w:lineRule="auto"/>
        <w:ind w:left="360"/>
        <w:jc w:val="center"/>
        <w:rPr>
          <w:rFonts w:ascii="Times New Roman" w:hAnsi="Times New Roman" w:cs="Times New Roman"/>
          <w:sz w:val="24"/>
          <w:szCs w:val="24"/>
        </w:rPr>
      </w:pPr>
    </w:p>
    <w:p w14:paraId="00BB41FA" w14:textId="77777777" w:rsidR="0047590D" w:rsidRDefault="0047590D" w:rsidP="004C565F">
      <w:pPr>
        <w:spacing w:line="360" w:lineRule="auto"/>
        <w:ind w:left="360"/>
        <w:jc w:val="center"/>
        <w:rPr>
          <w:rFonts w:ascii="Times New Roman" w:hAnsi="Times New Roman" w:cs="Times New Roman"/>
          <w:sz w:val="24"/>
          <w:szCs w:val="24"/>
        </w:rPr>
      </w:pPr>
    </w:p>
    <w:p w14:paraId="2ADEBC0F" w14:textId="77777777" w:rsidR="0047590D" w:rsidRDefault="0047590D" w:rsidP="004C565F">
      <w:pPr>
        <w:spacing w:line="360" w:lineRule="auto"/>
        <w:ind w:left="360"/>
        <w:jc w:val="center"/>
        <w:rPr>
          <w:rFonts w:ascii="Times New Roman" w:hAnsi="Times New Roman" w:cs="Times New Roman"/>
          <w:sz w:val="24"/>
          <w:szCs w:val="24"/>
        </w:rPr>
      </w:pPr>
    </w:p>
    <w:p w14:paraId="3DE153AF" w14:textId="77777777" w:rsidR="0047590D" w:rsidRDefault="0047590D" w:rsidP="004C565F">
      <w:pPr>
        <w:spacing w:line="360" w:lineRule="auto"/>
        <w:ind w:left="360"/>
        <w:jc w:val="center"/>
        <w:rPr>
          <w:rFonts w:ascii="Times New Roman" w:hAnsi="Times New Roman" w:cs="Times New Roman"/>
          <w:sz w:val="24"/>
          <w:szCs w:val="24"/>
        </w:rPr>
      </w:pPr>
    </w:p>
    <w:p w14:paraId="08542374" w14:textId="403CFC98" w:rsidR="0047590D" w:rsidRDefault="0047590D" w:rsidP="004C565F">
      <w:pPr>
        <w:spacing w:line="360" w:lineRule="auto"/>
        <w:ind w:left="360"/>
        <w:jc w:val="center"/>
        <w:rPr>
          <w:rFonts w:ascii="Times New Roman" w:hAnsi="Times New Roman" w:cs="Times New Roman"/>
          <w:sz w:val="24"/>
          <w:szCs w:val="24"/>
        </w:rPr>
      </w:pPr>
    </w:p>
    <w:p w14:paraId="7EB31DB2" w14:textId="388724A2" w:rsidR="00372C89" w:rsidRDefault="00372C89" w:rsidP="004C565F">
      <w:pPr>
        <w:spacing w:line="360" w:lineRule="auto"/>
        <w:ind w:left="360"/>
        <w:jc w:val="center"/>
        <w:rPr>
          <w:rFonts w:ascii="Times New Roman" w:hAnsi="Times New Roman" w:cs="Times New Roman"/>
          <w:sz w:val="24"/>
          <w:szCs w:val="24"/>
        </w:rPr>
      </w:pPr>
    </w:p>
    <w:p w14:paraId="33953524" w14:textId="7E247B31" w:rsidR="00372C89" w:rsidRDefault="00372C89" w:rsidP="004C565F">
      <w:pPr>
        <w:spacing w:line="360" w:lineRule="auto"/>
        <w:ind w:left="360"/>
        <w:jc w:val="center"/>
        <w:rPr>
          <w:rFonts w:ascii="Times New Roman" w:hAnsi="Times New Roman" w:cs="Times New Roman"/>
          <w:sz w:val="24"/>
          <w:szCs w:val="24"/>
        </w:rPr>
      </w:pPr>
    </w:p>
    <w:p w14:paraId="58971430" w14:textId="36EE6C59" w:rsidR="00372C89" w:rsidRDefault="00372C89" w:rsidP="004C565F">
      <w:pPr>
        <w:spacing w:line="360" w:lineRule="auto"/>
        <w:ind w:left="360"/>
        <w:jc w:val="center"/>
        <w:rPr>
          <w:rFonts w:ascii="Times New Roman" w:hAnsi="Times New Roman" w:cs="Times New Roman"/>
          <w:sz w:val="24"/>
          <w:szCs w:val="24"/>
        </w:rPr>
      </w:pPr>
    </w:p>
    <w:p w14:paraId="73BF7649" w14:textId="1329B433" w:rsidR="00372C89" w:rsidRDefault="00372C89" w:rsidP="004C565F">
      <w:pPr>
        <w:spacing w:line="360" w:lineRule="auto"/>
        <w:ind w:left="360"/>
        <w:jc w:val="center"/>
        <w:rPr>
          <w:rFonts w:ascii="Times New Roman" w:hAnsi="Times New Roman" w:cs="Times New Roman"/>
          <w:sz w:val="24"/>
          <w:szCs w:val="24"/>
        </w:rPr>
      </w:pPr>
    </w:p>
    <w:p w14:paraId="41F2CEBC" w14:textId="1AF1E3B5" w:rsidR="00372C89" w:rsidRDefault="00372C89" w:rsidP="004C565F">
      <w:pPr>
        <w:spacing w:line="360" w:lineRule="auto"/>
        <w:ind w:left="360"/>
        <w:jc w:val="center"/>
        <w:rPr>
          <w:rFonts w:ascii="Times New Roman" w:hAnsi="Times New Roman" w:cs="Times New Roman"/>
          <w:sz w:val="24"/>
          <w:szCs w:val="24"/>
        </w:rPr>
      </w:pPr>
    </w:p>
    <w:p w14:paraId="4CB94F53" w14:textId="7C25024F" w:rsidR="00372C89" w:rsidRDefault="00372C89" w:rsidP="004C565F">
      <w:pPr>
        <w:spacing w:line="360" w:lineRule="auto"/>
        <w:ind w:left="360"/>
        <w:jc w:val="center"/>
        <w:rPr>
          <w:rFonts w:ascii="Times New Roman" w:hAnsi="Times New Roman" w:cs="Times New Roman"/>
          <w:sz w:val="24"/>
          <w:szCs w:val="24"/>
        </w:rPr>
      </w:pPr>
    </w:p>
    <w:p w14:paraId="32D684C4" w14:textId="6AB0149D" w:rsidR="00372C89" w:rsidRDefault="00372C89" w:rsidP="004C565F">
      <w:pPr>
        <w:spacing w:line="360" w:lineRule="auto"/>
        <w:ind w:left="360"/>
        <w:jc w:val="center"/>
        <w:rPr>
          <w:rFonts w:ascii="Times New Roman" w:hAnsi="Times New Roman" w:cs="Times New Roman"/>
          <w:sz w:val="24"/>
          <w:szCs w:val="24"/>
        </w:rPr>
      </w:pPr>
    </w:p>
    <w:p w14:paraId="0013BAD5" w14:textId="77777777" w:rsidR="00372C89" w:rsidRDefault="00372C89" w:rsidP="004C565F">
      <w:pPr>
        <w:spacing w:line="360" w:lineRule="auto"/>
        <w:ind w:left="360"/>
        <w:jc w:val="center"/>
        <w:rPr>
          <w:rFonts w:ascii="Times New Roman" w:hAnsi="Times New Roman" w:cs="Times New Roman"/>
          <w:sz w:val="24"/>
          <w:szCs w:val="24"/>
        </w:rPr>
      </w:pPr>
    </w:p>
    <w:p w14:paraId="1EE0BDDC" w14:textId="77777777" w:rsidR="0047590D" w:rsidRDefault="0047590D" w:rsidP="004C565F">
      <w:pPr>
        <w:spacing w:line="360" w:lineRule="auto"/>
        <w:ind w:left="360"/>
        <w:jc w:val="center"/>
        <w:rPr>
          <w:rFonts w:ascii="Times New Roman" w:hAnsi="Times New Roman" w:cs="Times New Roman"/>
          <w:sz w:val="24"/>
          <w:szCs w:val="24"/>
        </w:rPr>
      </w:pPr>
    </w:p>
    <w:p w14:paraId="2EE0548D" w14:textId="77777777" w:rsidR="0047590D" w:rsidRDefault="0047590D" w:rsidP="004C565F">
      <w:pPr>
        <w:spacing w:line="360" w:lineRule="auto"/>
        <w:ind w:left="360"/>
        <w:jc w:val="center"/>
        <w:rPr>
          <w:rFonts w:ascii="Times New Roman" w:hAnsi="Times New Roman" w:cs="Times New Roman"/>
          <w:sz w:val="24"/>
          <w:szCs w:val="24"/>
        </w:rPr>
      </w:pPr>
    </w:p>
    <w:p w14:paraId="6F185E77" w14:textId="77777777" w:rsidR="004C565F" w:rsidRPr="001958EA" w:rsidRDefault="004C565F" w:rsidP="004C565F">
      <w:pPr>
        <w:spacing w:line="360" w:lineRule="auto"/>
        <w:ind w:left="360"/>
        <w:jc w:val="center"/>
        <w:rPr>
          <w:rFonts w:ascii="Times New Roman" w:hAnsi="Times New Roman" w:cs="Times New Roman"/>
          <w:sz w:val="24"/>
          <w:szCs w:val="24"/>
        </w:rPr>
      </w:pPr>
      <w:r w:rsidRPr="001958EA">
        <w:rPr>
          <w:rFonts w:ascii="Times New Roman" w:hAnsi="Times New Roman" w:cs="Times New Roman"/>
          <w:sz w:val="24"/>
          <w:szCs w:val="24"/>
        </w:rPr>
        <w:lastRenderedPageBreak/>
        <w:t xml:space="preserve">Rozhovor č. </w:t>
      </w:r>
      <w:r w:rsidR="0047590D">
        <w:rPr>
          <w:rFonts w:ascii="Times New Roman" w:hAnsi="Times New Roman" w:cs="Times New Roman"/>
          <w:sz w:val="24"/>
          <w:szCs w:val="24"/>
        </w:rPr>
        <w:t>8</w:t>
      </w:r>
      <w:r w:rsidRPr="001958EA">
        <w:rPr>
          <w:rFonts w:ascii="Times New Roman" w:hAnsi="Times New Roman" w:cs="Times New Roman"/>
          <w:sz w:val="24"/>
          <w:szCs w:val="24"/>
        </w:rPr>
        <w:t xml:space="preserve"> – TU </w:t>
      </w:r>
      <w:r>
        <w:rPr>
          <w:rFonts w:ascii="Times New Roman" w:hAnsi="Times New Roman" w:cs="Times New Roman"/>
          <w:sz w:val="24"/>
          <w:szCs w:val="24"/>
        </w:rPr>
        <w:t>4</w:t>
      </w:r>
    </w:p>
    <w:p w14:paraId="14ECF2BE" w14:textId="77777777" w:rsidR="004C565F" w:rsidRDefault="004C565F" w:rsidP="004C565F">
      <w:pPr>
        <w:spacing w:line="360" w:lineRule="auto"/>
        <w:jc w:val="both"/>
        <w:rPr>
          <w:rFonts w:ascii="Times New Roman" w:hAnsi="Times New Roman" w:cs="Times New Roman"/>
          <w:sz w:val="24"/>
          <w:szCs w:val="24"/>
        </w:rPr>
      </w:pPr>
      <w:r w:rsidRPr="001958EA">
        <w:rPr>
          <w:rFonts w:ascii="Times New Roman" w:hAnsi="Times New Roman" w:cs="Times New Roman"/>
          <w:sz w:val="24"/>
          <w:szCs w:val="24"/>
        </w:rPr>
        <w:t>Datum uskutečnění: 12. 12. 2019</w:t>
      </w:r>
    </w:p>
    <w:bookmarkEnd w:id="84"/>
    <w:p w14:paraId="61293212" w14:textId="77777777" w:rsidR="004C565F" w:rsidRPr="00DE7AAF" w:rsidRDefault="004C565F" w:rsidP="004C565F">
      <w:pPr>
        <w:pStyle w:val="Normlnweb"/>
        <w:spacing w:before="0" w:beforeAutospacing="0" w:after="0" w:afterAutospacing="0" w:line="360" w:lineRule="auto"/>
        <w:jc w:val="both"/>
        <w:rPr>
          <w:b/>
          <w:color w:val="000000"/>
        </w:rPr>
      </w:pPr>
      <w:r w:rsidRPr="00DE7AAF">
        <w:rPr>
          <w:b/>
          <w:color w:val="000000"/>
        </w:rPr>
        <w:t>Jaká je Vaše pozice na škole</w:t>
      </w:r>
      <w:r>
        <w:rPr>
          <w:b/>
          <w:color w:val="000000"/>
        </w:rPr>
        <w:t xml:space="preserve"> a jakou máte praxi</w:t>
      </w:r>
      <w:r w:rsidRPr="00DE7AAF">
        <w:rPr>
          <w:b/>
          <w:color w:val="000000"/>
        </w:rPr>
        <w:t>?</w:t>
      </w:r>
    </w:p>
    <w:p w14:paraId="0472CE95" w14:textId="77777777" w:rsidR="004C565F" w:rsidRPr="007E0442" w:rsidRDefault="004C565F" w:rsidP="004C565F">
      <w:pPr>
        <w:pStyle w:val="Normlnweb"/>
        <w:spacing w:before="0" w:beforeAutospacing="0" w:after="0" w:afterAutospacing="0" w:line="360" w:lineRule="auto"/>
        <w:jc w:val="both"/>
        <w:rPr>
          <w:i/>
          <w:color w:val="000000"/>
        </w:rPr>
      </w:pPr>
      <w:r w:rsidRPr="007E0442">
        <w:rPr>
          <w:i/>
          <w:color w:val="000000"/>
        </w:rPr>
        <w:t xml:space="preserve">Tak, jsem </w:t>
      </w:r>
      <w:r w:rsidRPr="001C641F">
        <w:rPr>
          <w:i/>
          <w:color w:val="000000"/>
          <w:highlight w:val="red"/>
        </w:rPr>
        <w:t>učitelka prvního stupně</w:t>
      </w:r>
      <w:r w:rsidRPr="007E0442">
        <w:rPr>
          <w:i/>
          <w:color w:val="000000"/>
        </w:rPr>
        <w:t xml:space="preserve">. Momentálně jsem </w:t>
      </w:r>
      <w:r w:rsidRPr="001C641F">
        <w:rPr>
          <w:i/>
          <w:color w:val="000000"/>
        </w:rPr>
        <w:t>v první třídě.</w:t>
      </w:r>
      <w:r w:rsidRPr="007E0442">
        <w:rPr>
          <w:i/>
          <w:color w:val="000000"/>
        </w:rPr>
        <w:t xml:space="preserve"> Momentálně mám 3 roky praxe.</w:t>
      </w:r>
    </w:p>
    <w:p w14:paraId="436BEF23" w14:textId="77777777" w:rsidR="004C565F" w:rsidRPr="00DE7AAF" w:rsidRDefault="004C565F" w:rsidP="004C565F">
      <w:pPr>
        <w:pStyle w:val="Normlnweb"/>
        <w:spacing w:before="0" w:beforeAutospacing="0" w:after="0" w:afterAutospacing="0" w:line="360" w:lineRule="auto"/>
        <w:jc w:val="both"/>
        <w:rPr>
          <w:b/>
          <w:color w:val="000000"/>
        </w:rPr>
      </w:pPr>
      <w:r w:rsidRPr="00DE7AAF">
        <w:rPr>
          <w:b/>
          <w:color w:val="000000"/>
        </w:rPr>
        <w:t xml:space="preserve">Jak vnímáte rozšíření školního poradenského pracoviště o školního psychologa a speciálního pedagoga? V čem </w:t>
      </w:r>
      <w:r>
        <w:rPr>
          <w:b/>
          <w:color w:val="000000"/>
        </w:rPr>
        <w:t>je</w:t>
      </w:r>
      <w:r w:rsidRPr="00DE7AAF">
        <w:rPr>
          <w:b/>
          <w:color w:val="000000"/>
        </w:rPr>
        <w:t xml:space="preserve"> hlavní přínos?</w:t>
      </w:r>
    </w:p>
    <w:p w14:paraId="1EC1F6B8" w14:textId="77777777" w:rsidR="004C565F" w:rsidRPr="007A64E4" w:rsidRDefault="004C565F" w:rsidP="004C565F">
      <w:pPr>
        <w:pStyle w:val="Normlnweb"/>
        <w:spacing w:before="0" w:beforeAutospacing="0" w:after="0" w:afterAutospacing="0" w:line="360" w:lineRule="auto"/>
        <w:jc w:val="both"/>
        <w:rPr>
          <w:i/>
          <w:color w:val="000000"/>
        </w:rPr>
      </w:pPr>
      <w:r w:rsidRPr="007E0442">
        <w:rPr>
          <w:i/>
          <w:color w:val="000000"/>
          <w:u w:val="single"/>
        </w:rPr>
        <w:t>Rozšíření vnímám pozitivně.</w:t>
      </w:r>
      <w:r w:rsidR="001C641F">
        <w:rPr>
          <w:i/>
          <w:color w:val="000000"/>
          <w:u w:val="single"/>
        </w:rPr>
        <w:t xml:space="preserve"> </w:t>
      </w:r>
      <w:r w:rsidRPr="001C641F">
        <w:rPr>
          <w:color w:val="000000"/>
          <w:highlight w:val="red"/>
        </w:rPr>
        <w:t>PŘÍNOSNÉ</w:t>
      </w:r>
      <w:r w:rsidRPr="007E0442">
        <w:rPr>
          <w:i/>
          <w:color w:val="000000"/>
        </w:rPr>
        <w:t xml:space="preserve"> </w:t>
      </w:r>
      <w:r w:rsidRPr="007A64E4">
        <w:rPr>
          <w:i/>
          <w:color w:val="000000"/>
          <w:u w:val="single"/>
        </w:rPr>
        <w:t>Pomáhají nám řešit problémové situace, pomáhají žákům, kteří mají různé problémy</w:t>
      </w:r>
      <w:r w:rsidRPr="007E0442">
        <w:rPr>
          <w:i/>
          <w:color w:val="000000"/>
        </w:rPr>
        <w:t>.</w:t>
      </w:r>
      <w:r>
        <w:rPr>
          <w:i/>
          <w:color w:val="000000"/>
        </w:rPr>
        <w:t xml:space="preserve"> </w:t>
      </w:r>
      <w:r w:rsidRPr="001C641F">
        <w:rPr>
          <w:color w:val="000000"/>
          <w:highlight w:val="red"/>
        </w:rPr>
        <w:t>POMOC PEDAGOGŮM</w:t>
      </w:r>
      <w:r w:rsidRPr="007E0442">
        <w:rPr>
          <w:i/>
          <w:color w:val="000000"/>
        </w:rPr>
        <w:t xml:space="preserve"> </w:t>
      </w:r>
      <w:r w:rsidRPr="007A64E4">
        <w:rPr>
          <w:i/>
          <w:color w:val="000000"/>
        </w:rPr>
        <w:t xml:space="preserve">Nabízejí nám jiné možnosti řešení třeba. </w:t>
      </w:r>
    </w:p>
    <w:p w14:paraId="1222C4FE" w14:textId="77777777" w:rsidR="004C565F" w:rsidRPr="00DE7AAF" w:rsidRDefault="004C565F" w:rsidP="004C565F">
      <w:pPr>
        <w:pStyle w:val="Normlnweb"/>
        <w:spacing w:before="0" w:beforeAutospacing="0" w:after="0" w:afterAutospacing="0" w:line="360" w:lineRule="auto"/>
        <w:jc w:val="both"/>
        <w:rPr>
          <w:b/>
          <w:color w:val="000000"/>
        </w:rPr>
      </w:pPr>
      <w:r w:rsidRPr="00DE7AAF">
        <w:rPr>
          <w:b/>
          <w:color w:val="000000"/>
        </w:rPr>
        <w:t>Myslíte, že přinesla tato změna i nějaké komplikace? Pokud ano jaké?</w:t>
      </w:r>
    </w:p>
    <w:p w14:paraId="5AEBF713" w14:textId="77777777" w:rsidR="004C565F" w:rsidRPr="007E0442" w:rsidRDefault="004C565F" w:rsidP="004C565F">
      <w:pPr>
        <w:pStyle w:val="Normlnweb"/>
        <w:spacing w:before="0" w:beforeAutospacing="0" w:after="0" w:afterAutospacing="0" w:line="360" w:lineRule="auto"/>
        <w:jc w:val="both"/>
        <w:rPr>
          <w:i/>
          <w:color w:val="000000"/>
        </w:rPr>
      </w:pPr>
      <w:r w:rsidRPr="007A64E4">
        <w:rPr>
          <w:i/>
          <w:color w:val="000000"/>
          <w:u w:val="single"/>
        </w:rPr>
        <w:t>Nemyslím si, že by přinesla nějaké zásadní komplikace,</w:t>
      </w:r>
      <w:r>
        <w:rPr>
          <w:i/>
          <w:color w:val="000000"/>
          <w:u w:val="single"/>
        </w:rPr>
        <w:t xml:space="preserve"> </w:t>
      </w:r>
      <w:r w:rsidRPr="001C641F">
        <w:rPr>
          <w:color w:val="000000"/>
          <w:highlight w:val="red"/>
        </w:rPr>
        <w:t>ŽÁDNÁ NEGAIVA</w:t>
      </w:r>
      <w:r w:rsidRPr="007E0442">
        <w:rPr>
          <w:i/>
          <w:color w:val="000000"/>
        </w:rPr>
        <w:t xml:space="preserve"> </w:t>
      </w:r>
      <w:r w:rsidRPr="007A64E4">
        <w:rPr>
          <w:i/>
          <w:color w:val="000000"/>
          <w:u w:val="single"/>
        </w:rPr>
        <w:t>možná sem tam nějaké drobné problémy v</w:t>
      </w:r>
      <w:r>
        <w:rPr>
          <w:i/>
          <w:color w:val="000000"/>
          <w:u w:val="single"/>
        </w:rPr>
        <w:t> </w:t>
      </w:r>
      <w:r w:rsidRPr="007A64E4">
        <w:rPr>
          <w:i/>
          <w:color w:val="000000"/>
          <w:u w:val="single"/>
        </w:rPr>
        <w:t>logistice</w:t>
      </w:r>
      <w:r w:rsidRPr="007E0442">
        <w:rPr>
          <w:i/>
          <w:color w:val="000000"/>
        </w:rPr>
        <w:t xml:space="preserve">, </w:t>
      </w:r>
      <w:r w:rsidRPr="001C641F">
        <w:rPr>
          <w:color w:val="000000"/>
          <w:highlight w:val="red"/>
        </w:rPr>
        <w:t>OBTÍŽNÁ ORGNIZACE</w:t>
      </w:r>
      <w:r>
        <w:rPr>
          <w:i/>
          <w:color w:val="000000"/>
        </w:rPr>
        <w:t xml:space="preserve"> </w:t>
      </w:r>
      <w:r w:rsidRPr="007E0442">
        <w:rPr>
          <w:i/>
          <w:color w:val="000000"/>
        </w:rPr>
        <w:t>ale to je všechno o domluvě, to se dá řešit.</w:t>
      </w:r>
    </w:p>
    <w:p w14:paraId="29727396" w14:textId="77777777" w:rsidR="004C565F" w:rsidRPr="00DE7AAF" w:rsidRDefault="004C565F" w:rsidP="004C565F">
      <w:pPr>
        <w:pStyle w:val="Normlnweb"/>
        <w:spacing w:before="0" w:beforeAutospacing="0" w:after="0" w:afterAutospacing="0" w:line="360" w:lineRule="auto"/>
        <w:jc w:val="both"/>
        <w:rPr>
          <w:b/>
          <w:color w:val="000000"/>
        </w:rPr>
      </w:pPr>
      <w:r w:rsidRPr="00DE7AAF">
        <w:rPr>
          <w:b/>
          <w:color w:val="000000"/>
        </w:rPr>
        <w:t>Je spolupráce při řešení školní neúspěšnosti týmová</w:t>
      </w:r>
      <w:r>
        <w:rPr>
          <w:b/>
          <w:color w:val="000000"/>
        </w:rPr>
        <w:t xml:space="preserve">? Myslím </w:t>
      </w:r>
      <w:r w:rsidRPr="00DE7AAF">
        <w:rPr>
          <w:b/>
          <w:color w:val="000000"/>
        </w:rPr>
        <w:t xml:space="preserve">ŠPP </w:t>
      </w:r>
      <w:r>
        <w:rPr>
          <w:b/>
          <w:color w:val="000000"/>
        </w:rPr>
        <w:t>a třídní učitele.</w:t>
      </w:r>
    </w:p>
    <w:p w14:paraId="26C9199C" w14:textId="77777777" w:rsidR="004C565F" w:rsidRPr="007A64E4" w:rsidRDefault="004C565F" w:rsidP="004C565F">
      <w:pPr>
        <w:pStyle w:val="Normlnweb"/>
        <w:spacing w:before="0" w:beforeAutospacing="0" w:after="0" w:afterAutospacing="0" w:line="360" w:lineRule="auto"/>
        <w:jc w:val="both"/>
        <w:rPr>
          <w:color w:val="000000"/>
        </w:rPr>
      </w:pPr>
      <w:r w:rsidRPr="007A64E4">
        <w:rPr>
          <w:i/>
          <w:color w:val="000000"/>
          <w:u w:val="single"/>
        </w:rPr>
        <w:t>Snažíme se, aby byla řešení týmová. Domlouvám se na postupech. Většina problémů má víc příčin, a proto je dobré, když se společně sejdeme. Víc hlav přece víc.</w:t>
      </w:r>
      <w:r>
        <w:rPr>
          <w:i/>
          <w:color w:val="000000"/>
          <w:u w:val="single"/>
        </w:rPr>
        <w:t xml:space="preserve"> </w:t>
      </w:r>
      <w:r w:rsidRPr="001C641F">
        <w:rPr>
          <w:color w:val="000000"/>
          <w:highlight w:val="red"/>
        </w:rPr>
        <w:t>KOMPLEXNÍ SPOLUPRÁCE</w:t>
      </w:r>
    </w:p>
    <w:p w14:paraId="0BE84087" w14:textId="77777777" w:rsidR="004C565F" w:rsidRPr="00DE7AAF" w:rsidRDefault="004C565F" w:rsidP="004C565F">
      <w:pPr>
        <w:pStyle w:val="Normlnweb"/>
        <w:spacing w:before="0" w:beforeAutospacing="0" w:after="0" w:afterAutospacing="0" w:line="360" w:lineRule="auto"/>
        <w:jc w:val="both"/>
        <w:rPr>
          <w:b/>
          <w:color w:val="000000"/>
        </w:rPr>
      </w:pPr>
      <w:bookmarkStart w:id="95" w:name="_Hlk893047"/>
      <w:r w:rsidRPr="00DE7AAF">
        <w:rPr>
          <w:b/>
          <w:color w:val="000000"/>
        </w:rPr>
        <w:t>V čem by se dala spolupráce mezi TU a členy ŠPP zlepšit? Jak by podle Vás měla ideálně vypadat?</w:t>
      </w:r>
    </w:p>
    <w:bookmarkEnd w:id="95"/>
    <w:p w14:paraId="68004020" w14:textId="77777777" w:rsidR="004C565F" w:rsidRPr="007E0442" w:rsidRDefault="004C565F" w:rsidP="004C565F">
      <w:pPr>
        <w:pStyle w:val="Normlnweb"/>
        <w:spacing w:before="0" w:beforeAutospacing="0" w:after="0" w:afterAutospacing="0" w:line="360" w:lineRule="auto"/>
        <w:jc w:val="both"/>
        <w:rPr>
          <w:i/>
          <w:color w:val="000000"/>
        </w:rPr>
      </w:pPr>
      <w:r w:rsidRPr="007A64E4">
        <w:rPr>
          <w:i/>
          <w:color w:val="000000"/>
          <w:u w:val="single"/>
        </w:rPr>
        <w:t xml:space="preserve">Dala by se zlepšit, kdyby pracovnice ŠPP měli větší úvazky (smích), víc času chodit do hodin </w:t>
      </w:r>
      <w:r w:rsidRPr="001C641F">
        <w:rPr>
          <w:color w:val="000000"/>
          <w:highlight w:val="red"/>
        </w:rPr>
        <w:t>MALÝ ÚVAZEK</w:t>
      </w:r>
      <w:r>
        <w:rPr>
          <w:i/>
          <w:color w:val="000000"/>
          <w:u w:val="single"/>
        </w:rPr>
        <w:t xml:space="preserve"> </w:t>
      </w:r>
      <w:r w:rsidRPr="007E0442">
        <w:rPr>
          <w:i/>
          <w:color w:val="000000"/>
        </w:rPr>
        <w:t xml:space="preserve">a </w:t>
      </w:r>
      <w:r w:rsidRPr="004E65BC">
        <w:rPr>
          <w:i/>
          <w:color w:val="000000"/>
          <w:u w:val="single"/>
        </w:rPr>
        <w:t>případně kdyby se jejich tým rozrostl klidně o další členy, o speciálního pedagoga, psychologa nebo logopeda. Zkrátka kohokoliv, kdo je ochotný a schopný pomáhat dětem.</w:t>
      </w:r>
      <w:r w:rsidRPr="007E0442">
        <w:rPr>
          <w:i/>
          <w:color w:val="000000"/>
        </w:rPr>
        <w:t xml:space="preserve"> </w:t>
      </w:r>
      <w:r w:rsidRPr="001C641F">
        <w:rPr>
          <w:color w:val="000000"/>
          <w:highlight w:val="red"/>
        </w:rPr>
        <w:t>DALŠÍ ROZŠÍŘENÍ ŠPP</w:t>
      </w:r>
      <w:r>
        <w:rPr>
          <w:i/>
          <w:color w:val="000000"/>
        </w:rPr>
        <w:t xml:space="preserve"> </w:t>
      </w:r>
      <w:r w:rsidRPr="004E65BC">
        <w:rPr>
          <w:i/>
          <w:color w:val="000000"/>
          <w:u w:val="single"/>
        </w:rPr>
        <w:t>Je zde tolik dětí s různými obtížemi, že by nevadilo, kdyby jich bylo více a podělili se o tu péči o ně. Myslím si, že nejvíce nám bude scházet logoped, kterému končí úvazek.</w:t>
      </w:r>
      <w:r w:rsidRPr="007E0442">
        <w:rPr>
          <w:i/>
          <w:color w:val="000000"/>
        </w:rPr>
        <w:t xml:space="preserve"> </w:t>
      </w:r>
      <w:r w:rsidRPr="001C641F">
        <w:rPr>
          <w:color w:val="000000"/>
          <w:highlight w:val="red"/>
        </w:rPr>
        <w:t>POCIT POTŘEBNOSTI</w:t>
      </w:r>
      <w:r>
        <w:rPr>
          <w:i/>
          <w:color w:val="000000"/>
        </w:rPr>
        <w:t xml:space="preserve"> </w:t>
      </w:r>
      <w:r w:rsidRPr="004E65BC">
        <w:rPr>
          <w:i/>
          <w:color w:val="000000"/>
          <w:u w:val="single"/>
        </w:rPr>
        <w:t>Jinak spolupráce funguje dobře, ale ty malé úvazky na dobu určitou nám to komplikují</w:t>
      </w:r>
      <w:r w:rsidRPr="007E0442">
        <w:rPr>
          <w:i/>
          <w:color w:val="000000"/>
        </w:rPr>
        <w:t xml:space="preserve">. </w:t>
      </w:r>
      <w:r w:rsidRPr="001C641F">
        <w:rPr>
          <w:color w:val="000000"/>
        </w:rPr>
        <w:t xml:space="preserve"> </w:t>
      </w:r>
      <w:r w:rsidRPr="001C641F">
        <w:rPr>
          <w:color w:val="000000"/>
          <w:highlight w:val="red"/>
        </w:rPr>
        <w:t>MALÝ ÚVAZEK</w:t>
      </w:r>
    </w:p>
    <w:p w14:paraId="6CA8F798" w14:textId="77777777" w:rsidR="004C565F" w:rsidRPr="00DE7AAF" w:rsidRDefault="004C565F" w:rsidP="004C565F">
      <w:pPr>
        <w:pStyle w:val="Normlnweb"/>
        <w:spacing w:before="0" w:beforeAutospacing="0" w:after="0" w:afterAutospacing="0" w:line="360" w:lineRule="auto"/>
        <w:jc w:val="both"/>
        <w:rPr>
          <w:b/>
          <w:color w:val="000000"/>
        </w:rPr>
      </w:pPr>
      <w:bookmarkStart w:id="96" w:name="_Hlk893293"/>
      <w:r>
        <w:rPr>
          <w:b/>
          <w:color w:val="000000"/>
        </w:rPr>
        <w:t xml:space="preserve">Zase trochu jiný pohled na situaci, děkuji. </w:t>
      </w:r>
      <w:r w:rsidRPr="00DE7AAF">
        <w:rPr>
          <w:b/>
          <w:color w:val="000000"/>
        </w:rPr>
        <w:t xml:space="preserve">Jakým způsobem nejčastěji spolupracujete se členy ŠPP? </w:t>
      </w:r>
      <w:bookmarkEnd w:id="96"/>
    </w:p>
    <w:p w14:paraId="292F789B" w14:textId="77777777" w:rsidR="004C565F" w:rsidRPr="007E0442" w:rsidRDefault="004C565F" w:rsidP="004C565F">
      <w:pPr>
        <w:pStyle w:val="Normlnweb"/>
        <w:spacing w:before="0" w:beforeAutospacing="0" w:after="0" w:afterAutospacing="0" w:line="360" w:lineRule="auto"/>
        <w:jc w:val="both"/>
        <w:rPr>
          <w:i/>
          <w:color w:val="000000"/>
        </w:rPr>
      </w:pPr>
      <w:r w:rsidRPr="004E65BC">
        <w:rPr>
          <w:i/>
          <w:color w:val="000000"/>
          <w:u w:val="single"/>
        </w:rPr>
        <w:t>Spolupracujeme tak, že speciální pedagog dělá depistáž, společně pak řešíme její výsledky u jednotlivých dětí. Řešíme jejich problémy, co se týče grafomotoriky, držení tužek, logopedické obtíže atd. S paní psycholožkou pak řešíme individuální vzdělávací plány a stejně tak se speciální pedagožkou.</w:t>
      </w:r>
      <w:r>
        <w:rPr>
          <w:i/>
          <w:color w:val="000000"/>
          <w:u w:val="single"/>
        </w:rPr>
        <w:t xml:space="preserve"> </w:t>
      </w:r>
      <w:r w:rsidRPr="0047590D">
        <w:rPr>
          <w:color w:val="000000"/>
          <w:highlight w:val="red"/>
        </w:rPr>
        <w:t>KONZULTACE</w:t>
      </w:r>
      <w:r w:rsidRPr="007E0442">
        <w:rPr>
          <w:i/>
          <w:color w:val="000000"/>
        </w:rPr>
        <w:t xml:space="preserve"> </w:t>
      </w:r>
      <w:r w:rsidRPr="004E65BC">
        <w:rPr>
          <w:i/>
          <w:color w:val="000000"/>
          <w:u w:val="single"/>
        </w:rPr>
        <w:t xml:space="preserve">Pokud ve třídě nastane nějaký problém, máme možnost </w:t>
      </w:r>
      <w:r w:rsidRPr="004E65BC">
        <w:rPr>
          <w:i/>
          <w:color w:val="000000"/>
          <w:u w:val="single"/>
        </w:rPr>
        <w:lastRenderedPageBreak/>
        <w:t>domluvit se na</w:t>
      </w:r>
      <w:r>
        <w:rPr>
          <w:i/>
          <w:color w:val="000000"/>
          <w:u w:val="single"/>
        </w:rPr>
        <w:t xml:space="preserve"> preventivním </w:t>
      </w:r>
      <w:r w:rsidRPr="004E65BC">
        <w:rPr>
          <w:i/>
          <w:color w:val="000000"/>
          <w:u w:val="single"/>
        </w:rPr>
        <w:t>programu do třídy</w:t>
      </w:r>
      <w:r w:rsidRPr="007E0442">
        <w:rPr>
          <w:i/>
          <w:color w:val="000000"/>
        </w:rPr>
        <w:t>.</w:t>
      </w:r>
      <w:r>
        <w:rPr>
          <w:i/>
          <w:color w:val="000000"/>
        </w:rPr>
        <w:t xml:space="preserve"> </w:t>
      </w:r>
      <w:r w:rsidRPr="001D4251">
        <w:rPr>
          <w:i/>
          <w:color w:val="000000"/>
          <w:u w:val="single"/>
        </w:rPr>
        <w:t>Toho jsem v minulým roce párkrát využila,</w:t>
      </w:r>
      <w:r>
        <w:rPr>
          <w:i/>
          <w:color w:val="000000"/>
        </w:rPr>
        <w:t xml:space="preserve"> </w:t>
      </w:r>
      <w:r w:rsidRPr="0047590D">
        <w:rPr>
          <w:color w:val="000000"/>
          <w:highlight w:val="red"/>
        </w:rPr>
        <w:t>PROGRAMY PREVENCE</w:t>
      </w:r>
      <w:r>
        <w:rPr>
          <w:i/>
          <w:color w:val="000000"/>
        </w:rPr>
        <w:t xml:space="preserve"> ale</w:t>
      </w:r>
      <w:r w:rsidRPr="007E0442">
        <w:rPr>
          <w:i/>
          <w:color w:val="000000"/>
        </w:rPr>
        <w:t xml:space="preserve"> první třídě zatím neřešíme výchovné a kázeňské problémy. </w:t>
      </w:r>
    </w:p>
    <w:p w14:paraId="1D32ABDA" w14:textId="77777777" w:rsidR="004C565F" w:rsidRPr="00DE7AAF" w:rsidRDefault="004C565F" w:rsidP="004C565F">
      <w:pPr>
        <w:pStyle w:val="Normlnweb"/>
        <w:spacing w:before="0" w:beforeAutospacing="0" w:after="0" w:afterAutospacing="0" w:line="360" w:lineRule="auto"/>
        <w:jc w:val="both"/>
        <w:rPr>
          <w:b/>
          <w:color w:val="000000"/>
        </w:rPr>
      </w:pPr>
      <w:bookmarkStart w:id="97" w:name="_Hlk893591"/>
      <w:r w:rsidRPr="00DE7AAF">
        <w:rPr>
          <w:b/>
          <w:color w:val="000000"/>
        </w:rPr>
        <w:t>Jaké výsledky vaší spolupráce pozorujete?</w:t>
      </w:r>
    </w:p>
    <w:bookmarkEnd w:id="97"/>
    <w:p w14:paraId="3BF77FFF" w14:textId="77777777" w:rsidR="004C565F" w:rsidRPr="007E0442" w:rsidRDefault="004C565F" w:rsidP="004C565F">
      <w:pPr>
        <w:pStyle w:val="Normlnweb"/>
        <w:spacing w:before="0" w:beforeAutospacing="0" w:after="0" w:afterAutospacing="0" w:line="360" w:lineRule="auto"/>
        <w:jc w:val="both"/>
        <w:rPr>
          <w:b/>
          <w:i/>
          <w:color w:val="000000"/>
        </w:rPr>
      </w:pPr>
      <w:r w:rsidRPr="001D4251">
        <w:rPr>
          <w:i/>
          <w:color w:val="000000"/>
          <w:u w:val="single"/>
        </w:rPr>
        <w:t xml:space="preserve">Výsledky jsou pozitivní. Vidím pokroky u svých dětí, kterým se snažíme společně pomoci. </w:t>
      </w:r>
      <w:bookmarkStart w:id="98" w:name="_Hlk10367111"/>
      <w:r w:rsidRPr="0047590D">
        <w:rPr>
          <w:color w:val="000000"/>
          <w:highlight w:val="red"/>
        </w:rPr>
        <w:t>DOBRÉ VÝSLEDKY</w:t>
      </w:r>
      <w:r w:rsidRPr="001D4251">
        <w:rPr>
          <w:i/>
          <w:color w:val="000000"/>
          <w:u w:val="single"/>
        </w:rPr>
        <w:t xml:space="preserve"> </w:t>
      </w:r>
      <w:bookmarkEnd w:id="98"/>
      <w:r w:rsidRPr="007E0442">
        <w:rPr>
          <w:i/>
          <w:color w:val="000000"/>
        </w:rPr>
        <w:t>Ale je pořád co řešit, takže jen tak dál</w:t>
      </w:r>
      <w:r w:rsidRPr="007E0442">
        <w:rPr>
          <w:b/>
          <w:i/>
          <w:color w:val="000000"/>
        </w:rPr>
        <w:t xml:space="preserve">. </w:t>
      </w:r>
    </w:p>
    <w:p w14:paraId="20F61D26" w14:textId="77777777" w:rsidR="004C565F" w:rsidRPr="00DE7AAF" w:rsidRDefault="004C565F" w:rsidP="004C565F">
      <w:pPr>
        <w:pStyle w:val="Normlnweb"/>
        <w:spacing w:before="0" w:beforeAutospacing="0" w:after="0" w:afterAutospacing="0" w:line="360" w:lineRule="auto"/>
        <w:jc w:val="both"/>
        <w:rPr>
          <w:b/>
          <w:color w:val="000000"/>
        </w:rPr>
      </w:pPr>
      <w:bookmarkStart w:id="99" w:name="_Hlk893646"/>
      <w:r w:rsidRPr="00DE7AAF">
        <w:rPr>
          <w:b/>
          <w:color w:val="000000"/>
        </w:rPr>
        <w:t>Myslíte, že rodiče dostatečně využívají služeb ŠPP? Pokud ne, z jakého důvodu?</w:t>
      </w:r>
    </w:p>
    <w:bookmarkEnd w:id="99"/>
    <w:p w14:paraId="1CC90789" w14:textId="77777777" w:rsidR="004C565F" w:rsidRPr="001D4251" w:rsidRDefault="004C565F" w:rsidP="004C565F">
      <w:pPr>
        <w:pStyle w:val="Normlnweb"/>
        <w:spacing w:before="0" w:beforeAutospacing="0" w:after="0" w:afterAutospacing="0" w:line="360" w:lineRule="auto"/>
        <w:jc w:val="both"/>
        <w:rPr>
          <w:color w:val="000000"/>
        </w:rPr>
      </w:pPr>
      <w:r w:rsidRPr="001D4251">
        <w:rPr>
          <w:i/>
          <w:color w:val="000000"/>
          <w:u w:val="single"/>
        </w:rPr>
        <w:t>Myslím si, že využívají služeb ŠPP dostatečně</w:t>
      </w:r>
      <w:r w:rsidRPr="007E0442">
        <w:rPr>
          <w:i/>
          <w:color w:val="000000"/>
        </w:rPr>
        <w:t xml:space="preserve">, </w:t>
      </w:r>
      <w:r w:rsidRPr="0047590D">
        <w:rPr>
          <w:color w:val="000000"/>
          <w:highlight w:val="red"/>
        </w:rPr>
        <w:t>DOBRÉ VYUŽITÍ ŠPP</w:t>
      </w:r>
      <w:r>
        <w:rPr>
          <w:i/>
          <w:color w:val="000000"/>
        </w:rPr>
        <w:t xml:space="preserve"> </w:t>
      </w:r>
      <w:r w:rsidRPr="001D4251">
        <w:rPr>
          <w:i/>
          <w:color w:val="000000"/>
          <w:u w:val="single"/>
        </w:rPr>
        <w:t>ale ne ti, kteří by měli a potřebovali. Řada rodičů dětí, které mají problémy, je neřeší. Tím pádem nevyužívají služby ŠPP, případně když je využívají tak na ně nenavazují. Například s dítětem se pracuje ve škole na logopedii, ale doma už rodiče necvičí a s dítětem nemluví. Někdy ta práce je prostě jen jednostranná, chybí práce ze strany rodičů.</w:t>
      </w:r>
      <w:r>
        <w:rPr>
          <w:i/>
          <w:color w:val="000000"/>
        </w:rPr>
        <w:t xml:space="preserve"> </w:t>
      </w:r>
      <w:r w:rsidRPr="0047590D">
        <w:rPr>
          <w:color w:val="000000"/>
          <w:highlight w:val="red"/>
        </w:rPr>
        <w:t>HŮŘE SPOLUPRACUJÍCÍ RODIČ</w:t>
      </w:r>
      <w:r w:rsidRPr="007E0442">
        <w:rPr>
          <w:i/>
          <w:color w:val="000000"/>
        </w:rPr>
        <w:t xml:space="preserve"> Ale </w:t>
      </w:r>
      <w:r w:rsidRPr="001D4251">
        <w:rPr>
          <w:i/>
          <w:color w:val="000000"/>
          <w:u w:val="single"/>
        </w:rPr>
        <w:t>rodiče, kteří mají zájem služeb využívají hodně.</w:t>
      </w:r>
      <w:r w:rsidRPr="007E0442">
        <w:rPr>
          <w:i/>
          <w:color w:val="000000"/>
        </w:rPr>
        <w:t xml:space="preserve"> </w:t>
      </w:r>
      <w:r w:rsidRPr="0047590D">
        <w:rPr>
          <w:color w:val="000000"/>
          <w:highlight w:val="red"/>
        </w:rPr>
        <w:t>DOBŘE SPOLUPRAUJÍCÍ RODIČ</w:t>
      </w:r>
    </w:p>
    <w:p w14:paraId="6732C63E" w14:textId="77777777" w:rsidR="004C565F" w:rsidRPr="00DE7AAF" w:rsidRDefault="004C565F" w:rsidP="004C565F">
      <w:pPr>
        <w:pStyle w:val="Normlnweb"/>
        <w:spacing w:before="0" w:beforeAutospacing="0" w:after="0" w:afterAutospacing="0" w:line="360" w:lineRule="auto"/>
        <w:jc w:val="both"/>
        <w:rPr>
          <w:b/>
          <w:color w:val="000000"/>
        </w:rPr>
      </w:pPr>
      <w:bookmarkStart w:id="100" w:name="_Hlk893850"/>
      <w:r w:rsidRPr="00DE7AAF">
        <w:rPr>
          <w:b/>
          <w:color w:val="000000"/>
        </w:rPr>
        <w:t>Jak byste ze své pozice zhodnotila spolupráci s rodiči?</w:t>
      </w:r>
    </w:p>
    <w:bookmarkEnd w:id="100"/>
    <w:p w14:paraId="21EC3090" w14:textId="77777777" w:rsidR="004C565F" w:rsidRDefault="004C565F" w:rsidP="004C565F">
      <w:pPr>
        <w:pStyle w:val="Normlnweb"/>
        <w:spacing w:before="0" w:beforeAutospacing="0" w:after="0" w:afterAutospacing="0" w:line="360" w:lineRule="auto"/>
        <w:jc w:val="both"/>
        <w:rPr>
          <w:color w:val="000000"/>
        </w:rPr>
      </w:pPr>
      <w:r w:rsidRPr="007E0442">
        <w:rPr>
          <w:i/>
          <w:color w:val="000000"/>
        </w:rPr>
        <w:t xml:space="preserve">Někteří spolupracují víc, někteří míň. Někteří mají zájem, kolikrát až přehnaně, jiní zase nemají zájem vůbec. </w:t>
      </w:r>
      <w:r w:rsidRPr="001D4251">
        <w:rPr>
          <w:i/>
          <w:color w:val="000000"/>
          <w:u w:val="single"/>
        </w:rPr>
        <w:t>Paradoxně a bohužel, nemají zájem ti rodiče dětí, které by potřebovaly, aby jejich rodiče zájem měli. Ale na pozici učitelky první třídy mám asi jen dva rodiče, kteří příliš nespolupracují, ostatní se snaží</w:t>
      </w:r>
      <w:r w:rsidRPr="007E0442">
        <w:rPr>
          <w:b/>
          <w:i/>
          <w:color w:val="000000"/>
        </w:rPr>
        <w:t xml:space="preserve">. </w:t>
      </w:r>
      <w:r w:rsidRPr="0047590D">
        <w:rPr>
          <w:color w:val="000000"/>
          <w:highlight w:val="red"/>
        </w:rPr>
        <w:t>HŮŘE SPOLUPRACUJÍC RODIČ</w:t>
      </w:r>
    </w:p>
    <w:p w14:paraId="7D0FB756" w14:textId="77777777" w:rsidR="004C565F" w:rsidRPr="004C565F" w:rsidRDefault="004C565F" w:rsidP="004C565F">
      <w:pPr>
        <w:pStyle w:val="Normlnweb"/>
        <w:spacing w:before="0" w:beforeAutospacing="0" w:after="0" w:afterAutospacing="0" w:line="360" w:lineRule="auto"/>
        <w:jc w:val="both"/>
        <w:rPr>
          <w:b/>
          <w:color w:val="000000"/>
        </w:rPr>
      </w:pPr>
      <w:r w:rsidRPr="004C565F">
        <w:rPr>
          <w:b/>
          <w:color w:val="000000"/>
        </w:rPr>
        <w:t xml:space="preserve">Díky moc za Váš čas. To je vše. </w:t>
      </w:r>
    </w:p>
    <w:p w14:paraId="5EF952D4" w14:textId="77777777" w:rsidR="004C565F" w:rsidRDefault="004C565F" w:rsidP="004C565F">
      <w:pPr>
        <w:spacing w:line="360" w:lineRule="auto"/>
        <w:jc w:val="both"/>
        <w:rPr>
          <w:rFonts w:ascii="Times New Roman" w:hAnsi="Times New Roman" w:cs="Times New Roman"/>
          <w:sz w:val="24"/>
          <w:szCs w:val="24"/>
        </w:rPr>
      </w:pPr>
    </w:p>
    <w:p w14:paraId="1DEB8122" w14:textId="77777777" w:rsidR="0047590D" w:rsidRDefault="0047590D" w:rsidP="001C641F">
      <w:pPr>
        <w:spacing w:line="360" w:lineRule="auto"/>
        <w:jc w:val="both"/>
        <w:rPr>
          <w:rFonts w:ascii="Times New Roman" w:hAnsi="Times New Roman" w:cs="Times New Roman"/>
          <w:b/>
          <w:sz w:val="28"/>
          <w:szCs w:val="28"/>
        </w:rPr>
      </w:pPr>
    </w:p>
    <w:p w14:paraId="6EC5C154" w14:textId="77777777" w:rsidR="0047590D" w:rsidRDefault="0047590D" w:rsidP="001C641F">
      <w:pPr>
        <w:spacing w:line="360" w:lineRule="auto"/>
        <w:jc w:val="both"/>
        <w:rPr>
          <w:rFonts w:ascii="Times New Roman" w:hAnsi="Times New Roman" w:cs="Times New Roman"/>
          <w:b/>
          <w:sz w:val="28"/>
          <w:szCs w:val="28"/>
        </w:rPr>
      </w:pPr>
    </w:p>
    <w:p w14:paraId="33969466" w14:textId="77777777" w:rsidR="0047590D" w:rsidRDefault="0047590D" w:rsidP="001C641F">
      <w:pPr>
        <w:spacing w:line="360" w:lineRule="auto"/>
        <w:jc w:val="both"/>
        <w:rPr>
          <w:rFonts w:ascii="Times New Roman" w:hAnsi="Times New Roman" w:cs="Times New Roman"/>
          <w:b/>
          <w:sz w:val="28"/>
          <w:szCs w:val="28"/>
        </w:rPr>
      </w:pPr>
    </w:p>
    <w:p w14:paraId="32C7E1A6" w14:textId="77777777" w:rsidR="0047590D" w:rsidRDefault="0047590D" w:rsidP="001C641F">
      <w:pPr>
        <w:spacing w:line="360" w:lineRule="auto"/>
        <w:jc w:val="both"/>
        <w:rPr>
          <w:rFonts w:ascii="Times New Roman" w:hAnsi="Times New Roman" w:cs="Times New Roman"/>
          <w:b/>
          <w:sz w:val="28"/>
          <w:szCs w:val="28"/>
        </w:rPr>
      </w:pPr>
    </w:p>
    <w:p w14:paraId="392879EB" w14:textId="77777777" w:rsidR="0047590D" w:rsidRDefault="0047590D" w:rsidP="001C641F">
      <w:pPr>
        <w:spacing w:line="360" w:lineRule="auto"/>
        <w:jc w:val="both"/>
        <w:rPr>
          <w:rFonts w:ascii="Times New Roman" w:hAnsi="Times New Roman" w:cs="Times New Roman"/>
          <w:b/>
          <w:sz w:val="28"/>
          <w:szCs w:val="28"/>
        </w:rPr>
      </w:pPr>
    </w:p>
    <w:p w14:paraId="60D9F354" w14:textId="77777777" w:rsidR="0047590D" w:rsidRDefault="0047590D" w:rsidP="001C641F">
      <w:pPr>
        <w:spacing w:line="360" w:lineRule="auto"/>
        <w:jc w:val="both"/>
        <w:rPr>
          <w:rFonts w:ascii="Times New Roman" w:hAnsi="Times New Roman" w:cs="Times New Roman"/>
          <w:b/>
          <w:sz w:val="28"/>
          <w:szCs w:val="28"/>
        </w:rPr>
      </w:pPr>
    </w:p>
    <w:p w14:paraId="2458B7E2" w14:textId="77777777" w:rsidR="0047590D" w:rsidRDefault="0047590D" w:rsidP="001C641F">
      <w:pPr>
        <w:spacing w:line="360" w:lineRule="auto"/>
        <w:jc w:val="both"/>
        <w:rPr>
          <w:rFonts w:ascii="Times New Roman" w:hAnsi="Times New Roman" w:cs="Times New Roman"/>
          <w:b/>
          <w:sz w:val="28"/>
          <w:szCs w:val="28"/>
        </w:rPr>
      </w:pPr>
    </w:p>
    <w:p w14:paraId="7A930ED2" w14:textId="77777777" w:rsidR="0047590D" w:rsidRDefault="0047590D" w:rsidP="001C641F">
      <w:pPr>
        <w:spacing w:line="360" w:lineRule="auto"/>
        <w:jc w:val="both"/>
        <w:rPr>
          <w:rFonts w:ascii="Times New Roman" w:hAnsi="Times New Roman" w:cs="Times New Roman"/>
          <w:b/>
          <w:sz w:val="28"/>
          <w:szCs w:val="28"/>
        </w:rPr>
      </w:pPr>
    </w:p>
    <w:p w14:paraId="76AC978E" w14:textId="0FF33128" w:rsidR="0047590D" w:rsidRDefault="0047590D" w:rsidP="001C641F">
      <w:pPr>
        <w:spacing w:line="360" w:lineRule="auto"/>
        <w:jc w:val="both"/>
        <w:rPr>
          <w:rFonts w:ascii="Times New Roman" w:hAnsi="Times New Roman" w:cs="Times New Roman"/>
          <w:b/>
          <w:sz w:val="28"/>
          <w:szCs w:val="28"/>
        </w:rPr>
      </w:pPr>
    </w:p>
    <w:p w14:paraId="7FB192B6" w14:textId="5A564D0A" w:rsidR="00372C89" w:rsidRDefault="00372C89" w:rsidP="001C641F">
      <w:pPr>
        <w:spacing w:line="360" w:lineRule="auto"/>
        <w:jc w:val="both"/>
        <w:rPr>
          <w:rFonts w:ascii="Times New Roman" w:hAnsi="Times New Roman" w:cs="Times New Roman"/>
          <w:b/>
          <w:sz w:val="28"/>
          <w:szCs w:val="28"/>
        </w:rPr>
      </w:pPr>
    </w:p>
    <w:p w14:paraId="3BD66940" w14:textId="2B909651" w:rsidR="00372C89" w:rsidRDefault="00372C89" w:rsidP="001C641F">
      <w:pPr>
        <w:spacing w:line="360" w:lineRule="auto"/>
        <w:jc w:val="both"/>
        <w:rPr>
          <w:rFonts w:ascii="Times New Roman" w:hAnsi="Times New Roman" w:cs="Times New Roman"/>
          <w:b/>
          <w:sz w:val="28"/>
          <w:szCs w:val="28"/>
        </w:rPr>
      </w:pPr>
    </w:p>
    <w:p w14:paraId="64E361A3" w14:textId="02259D9C" w:rsidR="00372C89" w:rsidRDefault="00372C89" w:rsidP="001C641F">
      <w:pPr>
        <w:spacing w:line="360" w:lineRule="auto"/>
        <w:jc w:val="both"/>
        <w:rPr>
          <w:rFonts w:ascii="Times New Roman" w:hAnsi="Times New Roman" w:cs="Times New Roman"/>
          <w:b/>
          <w:sz w:val="28"/>
          <w:szCs w:val="28"/>
        </w:rPr>
      </w:pPr>
    </w:p>
    <w:p w14:paraId="781C12A8" w14:textId="77777777" w:rsidR="00372C89" w:rsidRDefault="00372C89" w:rsidP="001C641F">
      <w:pPr>
        <w:spacing w:line="360" w:lineRule="auto"/>
        <w:jc w:val="both"/>
        <w:rPr>
          <w:rFonts w:ascii="Times New Roman" w:hAnsi="Times New Roman" w:cs="Times New Roman"/>
          <w:b/>
          <w:sz w:val="28"/>
          <w:szCs w:val="28"/>
        </w:rPr>
      </w:pPr>
    </w:p>
    <w:p w14:paraId="563F19CC" w14:textId="77777777" w:rsidR="00DD7776" w:rsidRDefault="00DD7776" w:rsidP="00DD7776">
      <w:pPr>
        <w:spacing w:line="360" w:lineRule="auto"/>
        <w:contextualSpacing/>
        <w:jc w:val="both"/>
        <w:rPr>
          <w:rFonts w:ascii="Times New Roman" w:hAnsi="Times New Roman" w:cs="Times New Roman"/>
          <w:b/>
          <w:sz w:val="28"/>
          <w:szCs w:val="28"/>
        </w:rPr>
      </w:pPr>
      <w:r w:rsidRPr="00DD7776">
        <w:rPr>
          <w:rFonts w:ascii="Times New Roman" w:hAnsi="Times New Roman" w:cs="Times New Roman"/>
          <w:b/>
          <w:sz w:val="28"/>
          <w:szCs w:val="28"/>
        </w:rPr>
        <w:lastRenderedPageBreak/>
        <w:t>Příloha č. 2</w:t>
      </w:r>
      <w:r>
        <w:rPr>
          <w:rFonts w:ascii="Times New Roman" w:hAnsi="Times New Roman" w:cs="Times New Roman"/>
          <w:b/>
          <w:sz w:val="28"/>
          <w:szCs w:val="28"/>
        </w:rPr>
        <w:t xml:space="preserve"> – dotazník pro rodiče </w:t>
      </w:r>
    </w:p>
    <w:p w14:paraId="4DCD80A6" w14:textId="77777777" w:rsidR="00DD7776" w:rsidRPr="00DD7776" w:rsidRDefault="00DD7776" w:rsidP="00DD7776">
      <w:pPr>
        <w:spacing w:line="360" w:lineRule="auto"/>
        <w:contextualSpacing/>
        <w:jc w:val="both"/>
        <w:rPr>
          <w:rFonts w:ascii="Times New Roman" w:hAnsi="Times New Roman" w:cs="Times New Roman"/>
          <w:b/>
          <w:sz w:val="28"/>
          <w:szCs w:val="28"/>
        </w:rPr>
      </w:pPr>
    </w:p>
    <w:p w14:paraId="5FCD3C77"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Dobrý den, </w:t>
      </w:r>
    </w:p>
    <w:p w14:paraId="5F958B1A"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jmenuji se Barbora </w:t>
      </w:r>
      <w:proofErr w:type="spellStart"/>
      <w:r w:rsidRPr="00DD7776">
        <w:rPr>
          <w:rFonts w:ascii="Times New Roman" w:hAnsi="Times New Roman" w:cs="Times New Roman"/>
          <w:b/>
          <w:sz w:val="24"/>
          <w:szCs w:val="24"/>
        </w:rPr>
        <w:t>Crhonková</w:t>
      </w:r>
      <w:proofErr w:type="spellEnd"/>
      <w:r w:rsidRPr="00DD7776">
        <w:rPr>
          <w:rFonts w:ascii="Times New Roman" w:hAnsi="Times New Roman" w:cs="Times New Roman"/>
          <w:b/>
          <w:sz w:val="24"/>
          <w:szCs w:val="24"/>
        </w:rPr>
        <w:t xml:space="preserve"> a jsem studentka posledního ročníku pedagogické fakulty v Olomouci. Ráda bych Vás tímto požádala o vyplnění krátkého dotazníku, který bude sloužit pouze pro účel diplomové práce. Práce je zaměřena na školní poradenské pracoviště. Výzkumné šetření je zcela anonymní.  </w:t>
      </w:r>
    </w:p>
    <w:p w14:paraId="0706578A"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1958FC9C"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Předem děkuji za Váš čas a ochotu. </w:t>
      </w:r>
    </w:p>
    <w:p w14:paraId="05DFBE59"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73960F5B"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 Víte, co je to školní poradenské pracoviště (dále ŠPP)? </w:t>
      </w:r>
    </w:p>
    <w:p w14:paraId="5ED80AA5"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vím </w:t>
      </w:r>
    </w:p>
    <w:p w14:paraId="211D4E0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nejsem si jistý/á </w:t>
      </w:r>
    </w:p>
    <w:p w14:paraId="7C48616C"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netuším </w:t>
      </w:r>
    </w:p>
    <w:p w14:paraId="7FCE737A"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2E310A47"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2. Víte, kdo jsou jednotliví členové ŠPP (školní metodik prevence, výchovný poradce, školní psycholog a školní speciální pedagog)? </w:t>
      </w:r>
    </w:p>
    <w:p w14:paraId="2A64227B"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vím </w:t>
      </w:r>
    </w:p>
    <w:p w14:paraId="5E8B969C"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nejsem si jistý/á  </w:t>
      </w:r>
    </w:p>
    <w:p w14:paraId="2C1DB4EA"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netuším </w:t>
      </w:r>
    </w:p>
    <w:p w14:paraId="0AB25179"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75EC47F9"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3. Víte, čím se tito pracovníci školy zabývají? </w:t>
      </w:r>
    </w:p>
    <w:p w14:paraId="0492246E"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vím  </w:t>
      </w:r>
    </w:p>
    <w:p w14:paraId="758C44E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nejsem si jistý/á </w:t>
      </w:r>
    </w:p>
    <w:p w14:paraId="213D6EC6"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netuším </w:t>
      </w:r>
    </w:p>
    <w:p w14:paraId="4CCF75C6"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4DE61095"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4. Jsou pro Vás dostupné informace o činnosti ŠPP (viz. webové stránky školy, generální souhlas s činností ŠPP) dostačující? </w:t>
      </w:r>
    </w:p>
    <w:p w14:paraId="0E17144D"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26727E3A"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nejsem si jistý/á </w:t>
      </w:r>
    </w:p>
    <w:p w14:paraId="11615003"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w:t>
      </w:r>
    </w:p>
    <w:p w14:paraId="5D474DDE"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13832221"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lastRenderedPageBreak/>
        <w:t xml:space="preserve">5. Je podle Vás přínosné, že se ŠPP od školního roku 2016/2017 rozrostlo o školního psychologa a školního speciálního pedagoga? </w:t>
      </w:r>
    </w:p>
    <w:p w14:paraId="28C115B8"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126B037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nedokážu posoudit </w:t>
      </w:r>
    </w:p>
    <w:p w14:paraId="2E71D5D6"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w:t>
      </w:r>
    </w:p>
    <w:p w14:paraId="60253D25"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0FA79C72"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6. V čem dle Vás spočívá největší přínos jeho rozšíření (můžete označit více odpovědí nebo napsat vlastní)?  </w:t>
      </w:r>
    </w:p>
    <w:p w14:paraId="2C297963"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možnost konzultace s odborníkem na danou problematiku </w:t>
      </w:r>
    </w:p>
    <w:p w14:paraId="4E2298BD"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včasné řešení problémů žáků a třídních kolektivů hned na místě  </w:t>
      </w:r>
    </w:p>
    <w:p w14:paraId="204A7955"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metodické podpora pedagogů </w:t>
      </w:r>
    </w:p>
    <w:p w14:paraId="641D7038"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d) metodická podpora asistentů pedagoga </w:t>
      </w:r>
    </w:p>
    <w:p w14:paraId="5866F2FA"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e) vytváření podmínek a příznivého klimatu pro začlenění žáků s různými obtížemi </w:t>
      </w:r>
    </w:p>
    <w:p w14:paraId="00844A79"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f) podpora spolupráce mezi školou a rodinou </w:t>
      </w:r>
    </w:p>
    <w:p w14:paraId="6E29BBC7"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g) nedokážu posoudit </w:t>
      </w:r>
    </w:p>
    <w:p w14:paraId="5215A77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h) v ničem  </w:t>
      </w:r>
    </w:p>
    <w:p w14:paraId="23C78F3A"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i)</w:t>
      </w:r>
      <w:r>
        <w:rPr>
          <w:rFonts w:ascii="Times New Roman" w:hAnsi="Times New Roman" w:cs="Times New Roman"/>
          <w:b/>
          <w:sz w:val="24"/>
          <w:szCs w:val="24"/>
        </w:rPr>
        <w:t xml:space="preserve"> </w:t>
      </w:r>
      <w:r w:rsidRPr="00DD7776">
        <w:rPr>
          <w:rFonts w:ascii="Times New Roman" w:hAnsi="Times New Roman" w:cs="Times New Roman"/>
          <w:b/>
          <w:sz w:val="24"/>
          <w:szCs w:val="24"/>
        </w:rPr>
        <w:t>vlastní</w:t>
      </w:r>
      <w:r>
        <w:rPr>
          <w:rFonts w:ascii="Times New Roman" w:hAnsi="Times New Roman" w:cs="Times New Roman"/>
          <w:b/>
          <w:sz w:val="24"/>
          <w:szCs w:val="24"/>
        </w:rPr>
        <w:t xml:space="preserve"> </w:t>
      </w:r>
      <w:r w:rsidRPr="00DD7776">
        <w:rPr>
          <w:rFonts w:ascii="Times New Roman" w:hAnsi="Times New Roman" w:cs="Times New Roman"/>
          <w:b/>
          <w:sz w:val="24"/>
          <w:szCs w:val="24"/>
        </w:rPr>
        <w:t>odpověď……………………………………………………………………………</w:t>
      </w:r>
    </w:p>
    <w:p w14:paraId="39CE609D"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3D5D37E2"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7. Využili jste služeb školního psychologa (např.: konzultace, vedení žáka…)? </w:t>
      </w:r>
    </w:p>
    <w:p w14:paraId="3C35B291"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731039DE"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 </w:t>
      </w:r>
    </w:p>
    <w:p w14:paraId="5088E7A4"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2F2B714B"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8. Využili jste služeb školního speciálního pedagoga (např.: depistáže, konzultace, vedení žáka, logopedie …)? </w:t>
      </w:r>
    </w:p>
    <w:p w14:paraId="30A6279C"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714A4B95" w14:textId="77777777" w:rsid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  </w:t>
      </w:r>
    </w:p>
    <w:p w14:paraId="4A429102"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76C1D98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9. Využili jste služeb jiného pracovníka ŠPP (metodika prevence či výchovného poradce)? </w:t>
      </w:r>
    </w:p>
    <w:p w14:paraId="05C42901"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5165CE20"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 </w:t>
      </w:r>
    </w:p>
    <w:p w14:paraId="49A17565"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52218060"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10. Jakého charakteru byla poskytnutá služba poradenského pracovníka?  </w:t>
      </w:r>
    </w:p>
    <w:p w14:paraId="6A46D729"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jednorázová konzultace </w:t>
      </w:r>
    </w:p>
    <w:p w14:paraId="3AB93C80"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dlouhodobější spolupráce s pracovníkem (vedení žáka, opakované konzultace…) </w:t>
      </w:r>
    </w:p>
    <w:p w14:paraId="6F52D6F5"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lastRenderedPageBreak/>
        <w:t xml:space="preserve">c) žádné služby jsem nevyužila  </w:t>
      </w:r>
    </w:p>
    <w:p w14:paraId="580D7AC0"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182AFA6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11. Jakým způsobem probíhal kontakt s pracovníkem ŠPP? </w:t>
      </w:r>
    </w:p>
    <w:p w14:paraId="43D63044"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Sám/sama jsem se na něj obrátil/a. </w:t>
      </w:r>
    </w:p>
    <w:p w14:paraId="0B068689"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prostřednictvím třídního učitele  </w:t>
      </w:r>
    </w:p>
    <w:p w14:paraId="1463E37B"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Kontaktoval mě přímo pracovník ŠPP. </w:t>
      </w:r>
    </w:p>
    <w:p w14:paraId="571A9184"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d) žádný neproběhl </w:t>
      </w:r>
    </w:p>
    <w:p w14:paraId="314D58C2"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7F52E237"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12. Byla poskytnutá služba pro Vás a Vaše dítě přínosná?  </w:t>
      </w:r>
    </w:p>
    <w:p w14:paraId="29BD4CB8"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5E3508AE"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nedokážu posoudit </w:t>
      </w:r>
    </w:p>
    <w:p w14:paraId="339AF33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w:t>
      </w:r>
    </w:p>
    <w:p w14:paraId="5A729146"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783C1F04"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13. Narazili jste v průběhu poskytované služby na nějaké bariéry? Pokud ano uveďte na jaké. </w:t>
      </w:r>
    </w:p>
    <w:p w14:paraId="357ECE92" w14:textId="77777777" w:rsidR="00DD7776" w:rsidRPr="00DD7776" w:rsidRDefault="00DD7776" w:rsidP="00DD7776">
      <w:pPr>
        <w:spacing w:line="360" w:lineRule="auto"/>
        <w:contextualSpacing/>
        <w:jc w:val="both"/>
        <w:rPr>
          <w:rFonts w:ascii="Times New Roman" w:hAnsi="Times New Roman" w:cs="Times New Roman"/>
          <w:b/>
          <w:sz w:val="24"/>
          <w:szCs w:val="24"/>
        </w:rPr>
      </w:pPr>
      <w:proofErr w:type="gramStart"/>
      <w:r w:rsidRPr="00DD7776">
        <w:rPr>
          <w:rFonts w:ascii="Times New Roman" w:hAnsi="Times New Roman" w:cs="Times New Roman"/>
          <w:b/>
          <w:sz w:val="24"/>
          <w:szCs w:val="24"/>
        </w:rPr>
        <w:t>a)ano</w:t>
      </w:r>
      <w:proofErr w:type="gramEnd"/>
      <w:r w:rsidRPr="00DD7776">
        <w:rPr>
          <w:rFonts w:ascii="Times New Roman" w:hAnsi="Times New Roman" w:cs="Times New Roman"/>
          <w:b/>
          <w:sz w:val="24"/>
          <w:szCs w:val="24"/>
        </w:rPr>
        <w:t xml:space="preserve"> ……………………………………………………………………………</w:t>
      </w:r>
      <w:r>
        <w:rPr>
          <w:rFonts w:ascii="Times New Roman" w:hAnsi="Times New Roman" w:cs="Times New Roman"/>
          <w:b/>
          <w:sz w:val="24"/>
          <w:szCs w:val="24"/>
        </w:rPr>
        <w:t>……………..</w:t>
      </w:r>
    </w:p>
    <w:p w14:paraId="5CC78317"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nedokážu posoudit  </w:t>
      </w:r>
    </w:p>
    <w:p w14:paraId="6CFCF134"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w:t>
      </w:r>
    </w:p>
    <w:p w14:paraId="3EBE4EA7"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25DC32C3"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14. Spolupracují dle Vašeho názoru dostatečně pedagogové s pracovníky ŠPP? </w:t>
      </w:r>
    </w:p>
    <w:p w14:paraId="0B94315E"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4F36A469"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nedokážu posoudit </w:t>
      </w:r>
    </w:p>
    <w:p w14:paraId="7E4E31FF"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c) ne </w:t>
      </w:r>
    </w:p>
    <w:p w14:paraId="18E10C62" w14:textId="77777777" w:rsidR="00DD7776" w:rsidRPr="00DD7776" w:rsidRDefault="00DD7776" w:rsidP="00DD7776">
      <w:pPr>
        <w:spacing w:line="360" w:lineRule="auto"/>
        <w:contextualSpacing/>
        <w:jc w:val="both"/>
        <w:rPr>
          <w:rFonts w:ascii="Times New Roman" w:hAnsi="Times New Roman" w:cs="Times New Roman"/>
          <w:b/>
          <w:sz w:val="24"/>
          <w:szCs w:val="24"/>
        </w:rPr>
      </w:pPr>
    </w:p>
    <w:p w14:paraId="0CA4D21D"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15. Jsou poradenské služby poskytované školou pro Vás dostačující? Pokud ne, prosím, uveďte proč.  </w:t>
      </w:r>
    </w:p>
    <w:p w14:paraId="2A1D5317"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a) ano  </w:t>
      </w:r>
    </w:p>
    <w:p w14:paraId="420967CE"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 xml:space="preserve">b) nedokáži posoudit </w:t>
      </w:r>
    </w:p>
    <w:p w14:paraId="7DE02A7D" w14:textId="77777777" w:rsidR="00DD7776" w:rsidRPr="00DD7776" w:rsidRDefault="00DD7776" w:rsidP="00DD7776">
      <w:pPr>
        <w:spacing w:line="360" w:lineRule="auto"/>
        <w:contextualSpacing/>
        <w:jc w:val="both"/>
        <w:rPr>
          <w:rFonts w:ascii="Times New Roman" w:hAnsi="Times New Roman" w:cs="Times New Roman"/>
          <w:b/>
          <w:sz w:val="24"/>
          <w:szCs w:val="24"/>
        </w:rPr>
      </w:pPr>
      <w:r w:rsidRPr="00DD7776">
        <w:rPr>
          <w:rFonts w:ascii="Times New Roman" w:hAnsi="Times New Roman" w:cs="Times New Roman"/>
          <w:b/>
          <w:sz w:val="24"/>
          <w:szCs w:val="24"/>
        </w:rPr>
        <w:t>c) ne ………………………………………………………………………………</w:t>
      </w:r>
      <w:r>
        <w:rPr>
          <w:rFonts w:ascii="Times New Roman" w:hAnsi="Times New Roman" w:cs="Times New Roman"/>
          <w:b/>
          <w:sz w:val="24"/>
          <w:szCs w:val="24"/>
        </w:rPr>
        <w:t>………….</w:t>
      </w:r>
      <w:bookmarkEnd w:id="75"/>
    </w:p>
    <w:sectPr w:rsidR="00DD7776" w:rsidRPr="00DD7776" w:rsidSect="00802D54">
      <w:footerReference w:type="default" r:id="rId2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88C8" w14:textId="77777777" w:rsidR="00EB423B" w:rsidRDefault="00EB423B" w:rsidP="005F6ED4">
      <w:r>
        <w:separator/>
      </w:r>
    </w:p>
  </w:endnote>
  <w:endnote w:type="continuationSeparator" w:id="0">
    <w:p w14:paraId="1C8826F4" w14:textId="77777777" w:rsidR="00EB423B" w:rsidRDefault="00EB423B" w:rsidP="005F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175A" w14:textId="77777777" w:rsidR="00EB423B" w:rsidRDefault="00EB42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625280"/>
      <w:docPartObj>
        <w:docPartGallery w:val="Page Numbers (Bottom of Page)"/>
        <w:docPartUnique/>
      </w:docPartObj>
    </w:sdtPr>
    <w:sdtContent>
      <w:p w14:paraId="4702989D" w14:textId="6FCFC797" w:rsidR="00EB423B" w:rsidRDefault="00EB423B">
        <w:pPr>
          <w:pStyle w:val="Zpat"/>
          <w:jc w:val="center"/>
        </w:pPr>
        <w:r>
          <w:fldChar w:fldCharType="begin"/>
        </w:r>
        <w:r>
          <w:instrText>PAGE   \* MERGEFORMAT</w:instrText>
        </w:r>
        <w:r>
          <w:fldChar w:fldCharType="separate"/>
        </w:r>
        <w:r>
          <w:t>2</w:t>
        </w:r>
        <w:r>
          <w:fldChar w:fldCharType="end"/>
        </w:r>
      </w:p>
    </w:sdtContent>
  </w:sdt>
  <w:p w14:paraId="5E8AC35A" w14:textId="77777777" w:rsidR="00EB423B" w:rsidRDefault="00EB42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ECAE" w14:textId="77777777" w:rsidR="00EB423B" w:rsidRDefault="00EB423B" w:rsidP="005F6ED4">
      <w:r>
        <w:separator/>
      </w:r>
    </w:p>
  </w:footnote>
  <w:footnote w:type="continuationSeparator" w:id="0">
    <w:p w14:paraId="52D713E0" w14:textId="77777777" w:rsidR="00EB423B" w:rsidRDefault="00EB423B" w:rsidP="005F6ED4">
      <w:r>
        <w:continuationSeparator/>
      </w:r>
    </w:p>
  </w:footnote>
  <w:footnote w:id="1">
    <w:p w14:paraId="58A82766" w14:textId="54438C4E" w:rsidR="00EB423B" w:rsidRPr="0053797F" w:rsidRDefault="00EB423B" w:rsidP="004B5B81">
      <w:pPr>
        <w:spacing w:line="360" w:lineRule="auto"/>
        <w:contextualSpacing/>
        <w:jc w:val="both"/>
        <w:rPr>
          <w:rFonts w:ascii="Times New Roman" w:hAnsi="Times New Roman" w:cs="Times New Roman"/>
          <w:sz w:val="24"/>
          <w:szCs w:val="24"/>
        </w:rPr>
      </w:pPr>
      <w:r>
        <w:rPr>
          <w:rStyle w:val="Znakapoznpodarou"/>
        </w:rPr>
        <w:footnoteRef/>
      </w:r>
      <w:r>
        <w:t xml:space="preserve"> </w:t>
      </w:r>
      <w:r w:rsidRPr="0053797F">
        <w:rPr>
          <w:rFonts w:ascii="Times New Roman" w:hAnsi="Times New Roman" w:cs="Times New Roman"/>
          <w:sz w:val="24"/>
          <w:szCs w:val="24"/>
        </w:rPr>
        <w:t>Výkony = výsledky na základě stanovených cílů (kritérií, norem)</w:t>
      </w:r>
    </w:p>
  </w:footnote>
  <w:footnote w:id="2">
    <w:p w14:paraId="74C6C641" w14:textId="6FB029E1" w:rsidR="00EB423B" w:rsidRPr="0053797F" w:rsidRDefault="00EB423B" w:rsidP="004B5B81">
      <w:pPr>
        <w:spacing w:line="360" w:lineRule="auto"/>
        <w:contextualSpacing/>
        <w:jc w:val="both"/>
        <w:rPr>
          <w:rFonts w:ascii="Times New Roman" w:hAnsi="Times New Roman" w:cs="Times New Roman"/>
          <w:sz w:val="24"/>
          <w:szCs w:val="24"/>
        </w:rPr>
      </w:pPr>
      <w:r w:rsidRPr="0053797F">
        <w:rPr>
          <w:rStyle w:val="Znakapoznpodarou"/>
        </w:rPr>
        <w:footnoteRef/>
      </w:r>
      <w:r w:rsidRPr="0053797F">
        <w:t xml:space="preserve"> </w:t>
      </w:r>
      <w:r w:rsidRPr="0053797F">
        <w:rPr>
          <w:rFonts w:ascii="Times New Roman" w:hAnsi="Times New Roman" w:cs="Times New Roman"/>
          <w:sz w:val="24"/>
          <w:szCs w:val="24"/>
        </w:rPr>
        <w:t>Činnosti = psychické a psychomotorické operace (učitel vede žáky nejen k dobrým výsledkům, ale především k vytvoření cenných dovedností)</w:t>
      </w:r>
    </w:p>
  </w:footnote>
  <w:footnote w:id="3">
    <w:p w14:paraId="0D27CD19" w14:textId="77777777" w:rsidR="00EB423B" w:rsidRPr="0053797F" w:rsidRDefault="00EB423B" w:rsidP="004B5B81">
      <w:pPr>
        <w:spacing w:line="360" w:lineRule="auto"/>
        <w:jc w:val="both"/>
        <w:rPr>
          <w:rFonts w:ascii="Times New Roman" w:hAnsi="Times New Roman" w:cs="Times New Roman"/>
          <w:sz w:val="24"/>
          <w:szCs w:val="24"/>
        </w:rPr>
      </w:pPr>
      <w:r w:rsidRPr="0053797F">
        <w:rPr>
          <w:rStyle w:val="Znakapoznpodarou"/>
        </w:rPr>
        <w:footnoteRef/>
      </w:r>
      <w:r w:rsidRPr="0053797F">
        <w:t xml:space="preserve"> </w:t>
      </w:r>
      <w:r w:rsidRPr="0053797F">
        <w:rPr>
          <w:rFonts w:ascii="Times New Roman" w:hAnsi="Times New Roman" w:cs="Times New Roman"/>
          <w:sz w:val="24"/>
          <w:szCs w:val="24"/>
        </w:rPr>
        <w:t>Rozvoj žáka = činnosti jsou prováděny na základě vlastního přijetí požadavků okolí, vychází z žákových zájmů a potřeb, vidíme souvislost v začleňování žáka do situací a vztahů (Helus, Hrabal, Kulič a Mareš, 1979).</w:t>
      </w:r>
    </w:p>
    <w:p w14:paraId="4AF3E1F7" w14:textId="77777777" w:rsidR="00EB423B" w:rsidRPr="0053797F" w:rsidRDefault="00EB423B" w:rsidP="004B5B81">
      <w:pPr>
        <w:pStyle w:val="Textpoznpodarou"/>
        <w:spacing w:line="360" w:lineRule="auto"/>
        <w:contextualSpacing/>
      </w:pPr>
    </w:p>
  </w:footnote>
  <w:footnote w:id="4">
    <w:p w14:paraId="3F70EA39" w14:textId="77777777" w:rsidR="00EB423B" w:rsidRDefault="00EB423B">
      <w:pPr>
        <w:pStyle w:val="Textpoznpodarou"/>
      </w:pPr>
      <w:r w:rsidRPr="00652F00">
        <w:rPr>
          <w:rStyle w:val="Znakapoznpodarou"/>
          <w:rFonts w:ascii="Times New Roman" w:hAnsi="Times New Roman" w:cs="Times New Roman"/>
        </w:rPr>
        <w:footnoteRef/>
      </w:r>
      <w:r w:rsidRPr="00652F00">
        <w:rPr>
          <w:rFonts w:ascii="Times New Roman" w:hAnsi="Times New Roman" w:cs="Times New Roman"/>
        </w:rPr>
        <w:t xml:space="preserve"> Výpověď jednoho z členů ŠPP</w:t>
      </w:r>
    </w:p>
  </w:footnote>
  <w:footnote w:id="5">
    <w:p w14:paraId="69D65BC1" w14:textId="77777777" w:rsidR="00EB423B" w:rsidRPr="00652F00" w:rsidRDefault="00EB423B">
      <w:pPr>
        <w:pStyle w:val="Textpoznpodarou"/>
        <w:rPr>
          <w:rFonts w:ascii="Times New Roman" w:hAnsi="Times New Roman" w:cs="Times New Roman"/>
        </w:rPr>
      </w:pPr>
      <w:r w:rsidRPr="00652F00">
        <w:rPr>
          <w:rStyle w:val="Znakapoznpodarou"/>
          <w:rFonts w:ascii="Times New Roman" w:hAnsi="Times New Roman" w:cs="Times New Roman"/>
        </w:rPr>
        <w:footnoteRef/>
      </w:r>
      <w:r w:rsidRPr="00652F00">
        <w:rPr>
          <w:rFonts w:ascii="Times New Roman" w:hAnsi="Times New Roman" w:cs="Times New Roman"/>
        </w:rPr>
        <w:t xml:space="preserve"> Výpověď jednoho z 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8BF"/>
    <w:multiLevelType w:val="hybridMultilevel"/>
    <w:tmpl w:val="611E3F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92866"/>
    <w:multiLevelType w:val="hybridMultilevel"/>
    <w:tmpl w:val="FE4EB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002C3C"/>
    <w:multiLevelType w:val="hybridMultilevel"/>
    <w:tmpl w:val="2FAE77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E65603"/>
    <w:multiLevelType w:val="hybridMultilevel"/>
    <w:tmpl w:val="F1E20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232873"/>
    <w:multiLevelType w:val="hybridMultilevel"/>
    <w:tmpl w:val="E158AE5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55F571F"/>
    <w:multiLevelType w:val="hybridMultilevel"/>
    <w:tmpl w:val="018A7C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93041FA"/>
    <w:multiLevelType w:val="hybridMultilevel"/>
    <w:tmpl w:val="AEB63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3A40A2"/>
    <w:multiLevelType w:val="hybridMultilevel"/>
    <w:tmpl w:val="81F4D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C47DE0"/>
    <w:multiLevelType w:val="hybridMultilevel"/>
    <w:tmpl w:val="E0D4C9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B71E21"/>
    <w:multiLevelType w:val="hybridMultilevel"/>
    <w:tmpl w:val="FF68E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714B0E"/>
    <w:multiLevelType w:val="hybridMultilevel"/>
    <w:tmpl w:val="415E3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F6C81"/>
    <w:multiLevelType w:val="hybridMultilevel"/>
    <w:tmpl w:val="B040F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5D42EE"/>
    <w:multiLevelType w:val="hybridMultilevel"/>
    <w:tmpl w:val="E216F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031F29"/>
    <w:multiLevelType w:val="hybridMultilevel"/>
    <w:tmpl w:val="5B9E3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D57FF"/>
    <w:multiLevelType w:val="multilevel"/>
    <w:tmpl w:val="AB1495E0"/>
    <w:lvl w:ilvl="0">
      <w:start w:val="1"/>
      <w:numFmt w:val="decimal"/>
      <w:pStyle w:val="Nadpis1"/>
      <w:lvlText w:val="%1"/>
      <w:lvlJc w:val="left"/>
      <w:pPr>
        <w:ind w:left="432" w:hanging="432"/>
      </w:pPr>
    </w:lvl>
    <w:lvl w:ilvl="1">
      <w:start w:val="1"/>
      <w:numFmt w:val="decimal"/>
      <w:pStyle w:val="Nadpis2"/>
      <w:lvlText w:val="%1.%2"/>
      <w:lvlJc w:val="left"/>
      <w:pPr>
        <w:ind w:left="718" w:hanging="576"/>
      </w:pPr>
      <w:rPr>
        <w:b/>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562C2C9E"/>
    <w:multiLevelType w:val="hybridMultilevel"/>
    <w:tmpl w:val="EA1E1C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5A9713E2"/>
    <w:multiLevelType w:val="hybridMultilevel"/>
    <w:tmpl w:val="E6562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DC05F7"/>
    <w:multiLevelType w:val="hybridMultilevel"/>
    <w:tmpl w:val="140465D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D972615"/>
    <w:multiLevelType w:val="hybridMultilevel"/>
    <w:tmpl w:val="AE2C4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DD2614"/>
    <w:multiLevelType w:val="hybridMultilevel"/>
    <w:tmpl w:val="7C66B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B1068"/>
    <w:multiLevelType w:val="hybridMultilevel"/>
    <w:tmpl w:val="2E54B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0538DD"/>
    <w:multiLevelType w:val="hybridMultilevel"/>
    <w:tmpl w:val="4E92A7D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78F3618C"/>
    <w:multiLevelType w:val="hybridMultilevel"/>
    <w:tmpl w:val="E9641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877572"/>
    <w:multiLevelType w:val="hybridMultilevel"/>
    <w:tmpl w:val="B35A31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9"/>
  </w:num>
  <w:num w:numId="2">
    <w:abstractNumId w:val="13"/>
  </w:num>
  <w:num w:numId="3">
    <w:abstractNumId w:val="6"/>
  </w:num>
  <w:num w:numId="4">
    <w:abstractNumId w:val="18"/>
  </w:num>
  <w:num w:numId="5">
    <w:abstractNumId w:val="7"/>
  </w:num>
  <w:num w:numId="6">
    <w:abstractNumId w:val="2"/>
  </w:num>
  <w:num w:numId="7">
    <w:abstractNumId w:val="15"/>
  </w:num>
  <w:num w:numId="8">
    <w:abstractNumId w:val="12"/>
  </w:num>
  <w:num w:numId="9">
    <w:abstractNumId w:val="8"/>
  </w:num>
  <w:num w:numId="10">
    <w:abstractNumId w:val="22"/>
  </w:num>
  <w:num w:numId="11">
    <w:abstractNumId w:val="14"/>
  </w:num>
  <w:num w:numId="12">
    <w:abstractNumId w:val="19"/>
  </w:num>
  <w:num w:numId="13">
    <w:abstractNumId w:val="1"/>
  </w:num>
  <w:num w:numId="14">
    <w:abstractNumId w:val="16"/>
  </w:num>
  <w:num w:numId="15">
    <w:abstractNumId w:val="10"/>
  </w:num>
  <w:num w:numId="16">
    <w:abstractNumId w:val="4"/>
  </w:num>
  <w:num w:numId="17">
    <w:abstractNumId w:val="23"/>
  </w:num>
  <w:num w:numId="18">
    <w:abstractNumId w:val="21"/>
  </w:num>
  <w:num w:numId="19">
    <w:abstractNumId w:val="5"/>
  </w:num>
  <w:num w:numId="20">
    <w:abstractNumId w:val="17"/>
  </w:num>
  <w:num w:numId="21">
    <w:abstractNumId w:val="11"/>
  </w:num>
  <w:num w:numId="22">
    <w:abstractNumId w:val="20"/>
  </w:num>
  <w:num w:numId="23">
    <w:abstractNumId w:val="3"/>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48"/>
    <w:rsid w:val="00002687"/>
    <w:rsid w:val="00003355"/>
    <w:rsid w:val="00013482"/>
    <w:rsid w:val="0001376C"/>
    <w:rsid w:val="00015736"/>
    <w:rsid w:val="0001674E"/>
    <w:rsid w:val="00034DBC"/>
    <w:rsid w:val="00042707"/>
    <w:rsid w:val="00043B3C"/>
    <w:rsid w:val="00043C30"/>
    <w:rsid w:val="00045DCC"/>
    <w:rsid w:val="000469F2"/>
    <w:rsid w:val="00053F16"/>
    <w:rsid w:val="0005657F"/>
    <w:rsid w:val="00063C4F"/>
    <w:rsid w:val="00064229"/>
    <w:rsid w:val="00064B82"/>
    <w:rsid w:val="0006510E"/>
    <w:rsid w:val="00065590"/>
    <w:rsid w:val="000816E8"/>
    <w:rsid w:val="00084B01"/>
    <w:rsid w:val="0008722B"/>
    <w:rsid w:val="0008744A"/>
    <w:rsid w:val="00097225"/>
    <w:rsid w:val="000A0941"/>
    <w:rsid w:val="000A108B"/>
    <w:rsid w:val="000A11AA"/>
    <w:rsid w:val="000A3B32"/>
    <w:rsid w:val="000A69F6"/>
    <w:rsid w:val="000B2207"/>
    <w:rsid w:val="000B24CB"/>
    <w:rsid w:val="000C03B6"/>
    <w:rsid w:val="000C4B74"/>
    <w:rsid w:val="000C4E10"/>
    <w:rsid w:val="000D7C4F"/>
    <w:rsid w:val="000E157C"/>
    <w:rsid w:val="000E6D7B"/>
    <w:rsid w:val="00101551"/>
    <w:rsid w:val="0010260A"/>
    <w:rsid w:val="00103247"/>
    <w:rsid w:val="00113C1A"/>
    <w:rsid w:val="001168D4"/>
    <w:rsid w:val="00116FDA"/>
    <w:rsid w:val="00117C37"/>
    <w:rsid w:val="00131A02"/>
    <w:rsid w:val="00132732"/>
    <w:rsid w:val="00134AEB"/>
    <w:rsid w:val="00135A08"/>
    <w:rsid w:val="001405E6"/>
    <w:rsid w:val="001419A1"/>
    <w:rsid w:val="00142DE7"/>
    <w:rsid w:val="00145BFD"/>
    <w:rsid w:val="00152DE6"/>
    <w:rsid w:val="00155DAF"/>
    <w:rsid w:val="00161319"/>
    <w:rsid w:val="0016255C"/>
    <w:rsid w:val="00164942"/>
    <w:rsid w:val="00167747"/>
    <w:rsid w:val="00167D52"/>
    <w:rsid w:val="00170832"/>
    <w:rsid w:val="0017606B"/>
    <w:rsid w:val="00187616"/>
    <w:rsid w:val="001916F2"/>
    <w:rsid w:val="00192F0A"/>
    <w:rsid w:val="0019354B"/>
    <w:rsid w:val="0019359D"/>
    <w:rsid w:val="00194053"/>
    <w:rsid w:val="001A2EC2"/>
    <w:rsid w:val="001A39EA"/>
    <w:rsid w:val="001C0797"/>
    <w:rsid w:val="001C2EC7"/>
    <w:rsid w:val="001C641F"/>
    <w:rsid w:val="001D7404"/>
    <w:rsid w:val="001E390F"/>
    <w:rsid w:val="001E4124"/>
    <w:rsid w:val="002101C2"/>
    <w:rsid w:val="00216007"/>
    <w:rsid w:val="0022013A"/>
    <w:rsid w:val="00222BFF"/>
    <w:rsid w:val="00223895"/>
    <w:rsid w:val="00226036"/>
    <w:rsid w:val="00235D16"/>
    <w:rsid w:val="00235FD4"/>
    <w:rsid w:val="002364E0"/>
    <w:rsid w:val="00237BF4"/>
    <w:rsid w:val="0024404B"/>
    <w:rsid w:val="00246142"/>
    <w:rsid w:val="002466D9"/>
    <w:rsid w:val="00246FC3"/>
    <w:rsid w:val="00257F1C"/>
    <w:rsid w:val="00284F54"/>
    <w:rsid w:val="002937D7"/>
    <w:rsid w:val="002A0854"/>
    <w:rsid w:val="002A0C70"/>
    <w:rsid w:val="002A1429"/>
    <w:rsid w:val="002A74FC"/>
    <w:rsid w:val="002B26EC"/>
    <w:rsid w:val="002B547B"/>
    <w:rsid w:val="002B7FB6"/>
    <w:rsid w:val="002C7DBD"/>
    <w:rsid w:val="002D00C6"/>
    <w:rsid w:val="002E07F2"/>
    <w:rsid w:val="002E19B9"/>
    <w:rsid w:val="002E259C"/>
    <w:rsid w:val="002E3823"/>
    <w:rsid w:val="002E42B2"/>
    <w:rsid w:val="002F4A98"/>
    <w:rsid w:val="003002A3"/>
    <w:rsid w:val="00304870"/>
    <w:rsid w:val="003126E4"/>
    <w:rsid w:val="00312A0F"/>
    <w:rsid w:val="00315789"/>
    <w:rsid w:val="003157CF"/>
    <w:rsid w:val="00316605"/>
    <w:rsid w:val="00336246"/>
    <w:rsid w:val="00337051"/>
    <w:rsid w:val="003421FE"/>
    <w:rsid w:val="00343D33"/>
    <w:rsid w:val="00350B8B"/>
    <w:rsid w:val="00355EB4"/>
    <w:rsid w:val="003560E2"/>
    <w:rsid w:val="003606EE"/>
    <w:rsid w:val="00370390"/>
    <w:rsid w:val="0037246A"/>
    <w:rsid w:val="00372BA1"/>
    <w:rsid w:val="00372C89"/>
    <w:rsid w:val="0038327D"/>
    <w:rsid w:val="00383805"/>
    <w:rsid w:val="003903E8"/>
    <w:rsid w:val="00390550"/>
    <w:rsid w:val="0039197E"/>
    <w:rsid w:val="003934F4"/>
    <w:rsid w:val="00394E1C"/>
    <w:rsid w:val="00397662"/>
    <w:rsid w:val="003A51A0"/>
    <w:rsid w:val="003C14B1"/>
    <w:rsid w:val="003C15F3"/>
    <w:rsid w:val="003C4150"/>
    <w:rsid w:val="003C5B6B"/>
    <w:rsid w:val="003C7DD7"/>
    <w:rsid w:val="003D5032"/>
    <w:rsid w:val="003D7272"/>
    <w:rsid w:val="003E0E8B"/>
    <w:rsid w:val="003E3E0A"/>
    <w:rsid w:val="003E4441"/>
    <w:rsid w:val="003E688A"/>
    <w:rsid w:val="003E6F29"/>
    <w:rsid w:val="003F1F48"/>
    <w:rsid w:val="003F4BD9"/>
    <w:rsid w:val="003F72E1"/>
    <w:rsid w:val="00404059"/>
    <w:rsid w:val="00406B7D"/>
    <w:rsid w:val="00415098"/>
    <w:rsid w:val="00415EE2"/>
    <w:rsid w:val="00416C10"/>
    <w:rsid w:val="004173C9"/>
    <w:rsid w:val="004217F4"/>
    <w:rsid w:val="0042538B"/>
    <w:rsid w:val="00427245"/>
    <w:rsid w:val="004415DA"/>
    <w:rsid w:val="00445F81"/>
    <w:rsid w:val="00447D5C"/>
    <w:rsid w:val="004505F1"/>
    <w:rsid w:val="0045583F"/>
    <w:rsid w:val="00457F79"/>
    <w:rsid w:val="00462570"/>
    <w:rsid w:val="00464775"/>
    <w:rsid w:val="00467AE3"/>
    <w:rsid w:val="0047590D"/>
    <w:rsid w:val="00476BF4"/>
    <w:rsid w:val="004820D2"/>
    <w:rsid w:val="00482AA1"/>
    <w:rsid w:val="004944CF"/>
    <w:rsid w:val="004951D0"/>
    <w:rsid w:val="004A1EF8"/>
    <w:rsid w:val="004B3EB8"/>
    <w:rsid w:val="004B5B81"/>
    <w:rsid w:val="004C0016"/>
    <w:rsid w:val="004C0FF6"/>
    <w:rsid w:val="004C565F"/>
    <w:rsid w:val="004D502E"/>
    <w:rsid w:val="004D65D1"/>
    <w:rsid w:val="004E1471"/>
    <w:rsid w:val="004E3C31"/>
    <w:rsid w:val="004E676B"/>
    <w:rsid w:val="004F11F6"/>
    <w:rsid w:val="004F3CA2"/>
    <w:rsid w:val="004F6DBE"/>
    <w:rsid w:val="004F6DE4"/>
    <w:rsid w:val="00501DF3"/>
    <w:rsid w:val="00506B17"/>
    <w:rsid w:val="00510B06"/>
    <w:rsid w:val="0051739D"/>
    <w:rsid w:val="005178A3"/>
    <w:rsid w:val="0053410B"/>
    <w:rsid w:val="00536B1E"/>
    <w:rsid w:val="0053797F"/>
    <w:rsid w:val="005435FB"/>
    <w:rsid w:val="00547894"/>
    <w:rsid w:val="00551EB1"/>
    <w:rsid w:val="00554108"/>
    <w:rsid w:val="00560C0F"/>
    <w:rsid w:val="00561856"/>
    <w:rsid w:val="00565749"/>
    <w:rsid w:val="005705A6"/>
    <w:rsid w:val="00576409"/>
    <w:rsid w:val="0057777B"/>
    <w:rsid w:val="00580CED"/>
    <w:rsid w:val="00591624"/>
    <w:rsid w:val="005930CE"/>
    <w:rsid w:val="00593F32"/>
    <w:rsid w:val="00595401"/>
    <w:rsid w:val="00595E39"/>
    <w:rsid w:val="005B03CA"/>
    <w:rsid w:val="005B59F6"/>
    <w:rsid w:val="005C18D3"/>
    <w:rsid w:val="005C4AEE"/>
    <w:rsid w:val="005E0DD7"/>
    <w:rsid w:val="005E1096"/>
    <w:rsid w:val="005E577D"/>
    <w:rsid w:val="005F3103"/>
    <w:rsid w:val="005F4AA2"/>
    <w:rsid w:val="005F6ED4"/>
    <w:rsid w:val="00600D98"/>
    <w:rsid w:val="00602453"/>
    <w:rsid w:val="00602F23"/>
    <w:rsid w:val="00610C02"/>
    <w:rsid w:val="00615732"/>
    <w:rsid w:val="00615D13"/>
    <w:rsid w:val="0062033A"/>
    <w:rsid w:val="006227F7"/>
    <w:rsid w:val="00627967"/>
    <w:rsid w:val="00634D6D"/>
    <w:rsid w:val="0063782E"/>
    <w:rsid w:val="0064480E"/>
    <w:rsid w:val="00644BD0"/>
    <w:rsid w:val="0065046C"/>
    <w:rsid w:val="00652F00"/>
    <w:rsid w:val="00660023"/>
    <w:rsid w:val="00661402"/>
    <w:rsid w:val="006666BB"/>
    <w:rsid w:val="006677CA"/>
    <w:rsid w:val="00670808"/>
    <w:rsid w:val="00672F23"/>
    <w:rsid w:val="006928EC"/>
    <w:rsid w:val="0069293D"/>
    <w:rsid w:val="0069423A"/>
    <w:rsid w:val="006A08A0"/>
    <w:rsid w:val="006A0F0F"/>
    <w:rsid w:val="006A155A"/>
    <w:rsid w:val="006A4A90"/>
    <w:rsid w:val="006A4D4C"/>
    <w:rsid w:val="006B1E3C"/>
    <w:rsid w:val="006B59E1"/>
    <w:rsid w:val="006B65E5"/>
    <w:rsid w:val="006B7919"/>
    <w:rsid w:val="006C1344"/>
    <w:rsid w:val="006C46C4"/>
    <w:rsid w:val="006C7121"/>
    <w:rsid w:val="006D0B4D"/>
    <w:rsid w:val="006D1852"/>
    <w:rsid w:val="006D3403"/>
    <w:rsid w:val="006D3816"/>
    <w:rsid w:val="006E1A37"/>
    <w:rsid w:val="006E4EE0"/>
    <w:rsid w:val="006E5243"/>
    <w:rsid w:val="006F0117"/>
    <w:rsid w:val="006F5092"/>
    <w:rsid w:val="006F599A"/>
    <w:rsid w:val="006F6864"/>
    <w:rsid w:val="00704710"/>
    <w:rsid w:val="00707537"/>
    <w:rsid w:val="007179D0"/>
    <w:rsid w:val="0072036A"/>
    <w:rsid w:val="00721CA0"/>
    <w:rsid w:val="007268C2"/>
    <w:rsid w:val="0073029F"/>
    <w:rsid w:val="007322F9"/>
    <w:rsid w:val="00732BF8"/>
    <w:rsid w:val="00734BE6"/>
    <w:rsid w:val="00735448"/>
    <w:rsid w:val="0074121D"/>
    <w:rsid w:val="007412A3"/>
    <w:rsid w:val="007445BF"/>
    <w:rsid w:val="007557C4"/>
    <w:rsid w:val="00756448"/>
    <w:rsid w:val="007623AE"/>
    <w:rsid w:val="00762F21"/>
    <w:rsid w:val="00765C6C"/>
    <w:rsid w:val="00773589"/>
    <w:rsid w:val="00774B8E"/>
    <w:rsid w:val="00777638"/>
    <w:rsid w:val="00781231"/>
    <w:rsid w:val="007819DF"/>
    <w:rsid w:val="0078634F"/>
    <w:rsid w:val="00786F1F"/>
    <w:rsid w:val="00787373"/>
    <w:rsid w:val="007A3406"/>
    <w:rsid w:val="007A6F92"/>
    <w:rsid w:val="007B02C2"/>
    <w:rsid w:val="007B1CE7"/>
    <w:rsid w:val="007D02DD"/>
    <w:rsid w:val="007D5468"/>
    <w:rsid w:val="007E7E9E"/>
    <w:rsid w:val="007F33E7"/>
    <w:rsid w:val="00802D54"/>
    <w:rsid w:val="0080433D"/>
    <w:rsid w:val="0081432D"/>
    <w:rsid w:val="00830795"/>
    <w:rsid w:val="008355F3"/>
    <w:rsid w:val="008378E9"/>
    <w:rsid w:val="00840274"/>
    <w:rsid w:val="00842463"/>
    <w:rsid w:val="00845FC3"/>
    <w:rsid w:val="00846239"/>
    <w:rsid w:val="008466DB"/>
    <w:rsid w:val="008503F3"/>
    <w:rsid w:val="008512C1"/>
    <w:rsid w:val="0085289C"/>
    <w:rsid w:val="00862567"/>
    <w:rsid w:val="00867E09"/>
    <w:rsid w:val="00876EB4"/>
    <w:rsid w:val="008771A6"/>
    <w:rsid w:val="008810CB"/>
    <w:rsid w:val="0088387D"/>
    <w:rsid w:val="0088442D"/>
    <w:rsid w:val="008846A8"/>
    <w:rsid w:val="008917FA"/>
    <w:rsid w:val="008924BB"/>
    <w:rsid w:val="00892853"/>
    <w:rsid w:val="008958B5"/>
    <w:rsid w:val="008967A8"/>
    <w:rsid w:val="008970A3"/>
    <w:rsid w:val="00897C06"/>
    <w:rsid w:val="008A0075"/>
    <w:rsid w:val="008A555B"/>
    <w:rsid w:val="008B248B"/>
    <w:rsid w:val="008B3248"/>
    <w:rsid w:val="008B5769"/>
    <w:rsid w:val="008C0585"/>
    <w:rsid w:val="008C7639"/>
    <w:rsid w:val="008D2C72"/>
    <w:rsid w:val="008D4586"/>
    <w:rsid w:val="008D659F"/>
    <w:rsid w:val="008E0F4B"/>
    <w:rsid w:val="008E0F84"/>
    <w:rsid w:val="008E343A"/>
    <w:rsid w:val="008E4A42"/>
    <w:rsid w:val="008F0B56"/>
    <w:rsid w:val="008F35D8"/>
    <w:rsid w:val="008F4068"/>
    <w:rsid w:val="00905F20"/>
    <w:rsid w:val="00912C5B"/>
    <w:rsid w:val="009141FF"/>
    <w:rsid w:val="00915B65"/>
    <w:rsid w:val="00925CDF"/>
    <w:rsid w:val="00931810"/>
    <w:rsid w:val="00933C58"/>
    <w:rsid w:val="009379AE"/>
    <w:rsid w:val="00941A2C"/>
    <w:rsid w:val="00944375"/>
    <w:rsid w:val="00946E6F"/>
    <w:rsid w:val="00950515"/>
    <w:rsid w:val="00954DD2"/>
    <w:rsid w:val="00960F3F"/>
    <w:rsid w:val="00960F68"/>
    <w:rsid w:val="009730E3"/>
    <w:rsid w:val="009751C8"/>
    <w:rsid w:val="00975AF8"/>
    <w:rsid w:val="009828A7"/>
    <w:rsid w:val="009848E3"/>
    <w:rsid w:val="00992403"/>
    <w:rsid w:val="00993B8C"/>
    <w:rsid w:val="009C1043"/>
    <w:rsid w:val="009C35A9"/>
    <w:rsid w:val="009D0961"/>
    <w:rsid w:val="009D0C14"/>
    <w:rsid w:val="009D1874"/>
    <w:rsid w:val="009D53D4"/>
    <w:rsid w:val="009D6288"/>
    <w:rsid w:val="009D716C"/>
    <w:rsid w:val="009D7B53"/>
    <w:rsid w:val="009E06A6"/>
    <w:rsid w:val="009E1491"/>
    <w:rsid w:val="009E742B"/>
    <w:rsid w:val="009F0DF0"/>
    <w:rsid w:val="009F272A"/>
    <w:rsid w:val="009F2E37"/>
    <w:rsid w:val="009F3547"/>
    <w:rsid w:val="009F70E6"/>
    <w:rsid w:val="00A00532"/>
    <w:rsid w:val="00A02766"/>
    <w:rsid w:val="00A072BE"/>
    <w:rsid w:val="00A2075A"/>
    <w:rsid w:val="00A2234D"/>
    <w:rsid w:val="00A26741"/>
    <w:rsid w:val="00A32782"/>
    <w:rsid w:val="00A3564E"/>
    <w:rsid w:val="00A377F8"/>
    <w:rsid w:val="00A40DA4"/>
    <w:rsid w:val="00A45A34"/>
    <w:rsid w:val="00A5187D"/>
    <w:rsid w:val="00A55379"/>
    <w:rsid w:val="00A60FB2"/>
    <w:rsid w:val="00A64CAB"/>
    <w:rsid w:val="00A65F0A"/>
    <w:rsid w:val="00A668C1"/>
    <w:rsid w:val="00A67B07"/>
    <w:rsid w:val="00A700B8"/>
    <w:rsid w:val="00A74288"/>
    <w:rsid w:val="00A809B3"/>
    <w:rsid w:val="00AA18B5"/>
    <w:rsid w:val="00AA5974"/>
    <w:rsid w:val="00AB46AC"/>
    <w:rsid w:val="00AB4EA9"/>
    <w:rsid w:val="00AC0F1B"/>
    <w:rsid w:val="00AC36B6"/>
    <w:rsid w:val="00AC3B68"/>
    <w:rsid w:val="00AC6A5E"/>
    <w:rsid w:val="00AC71CC"/>
    <w:rsid w:val="00AC7C6B"/>
    <w:rsid w:val="00AD6801"/>
    <w:rsid w:val="00AD73F0"/>
    <w:rsid w:val="00AE7825"/>
    <w:rsid w:val="00AF4AB7"/>
    <w:rsid w:val="00AF7605"/>
    <w:rsid w:val="00B03C72"/>
    <w:rsid w:val="00B0724F"/>
    <w:rsid w:val="00B12231"/>
    <w:rsid w:val="00B12498"/>
    <w:rsid w:val="00B164F2"/>
    <w:rsid w:val="00B17209"/>
    <w:rsid w:val="00B17CA8"/>
    <w:rsid w:val="00B3172B"/>
    <w:rsid w:val="00B317F1"/>
    <w:rsid w:val="00B46174"/>
    <w:rsid w:val="00B60F67"/>
    <w:rsid w:val="00B631CA"/>
    <w:rsid w:val="00B668C5"/>
    <w:rsid w:val="00B66A33"/>
    <w:rsid w:val="00B67064"/>
    <w:rsid w:val="00B748D7"/>
    <w:rsid w:val="00B80A8A"/>
    <w:rsid w:val="00B9075C"/>
    <w:rsid w:val="00B90E1B"/>
    <w:rsid w:val="00BA7A2C"/>
    <w:rsid w:val="00BB431E"/>
    <w:rsid w:val="00BC56DC"/>
    <w:rsid w:val="00BD4700"/>
    <w:rsid w:val="00BE24B8"/>
    <w:rsid w:val="00BF7048"/>
    <w:rsid w:val="00BF7405"/>
    <w:rsid w:val="00C06AB3"/>
    <w:rsid w:val="00C0781A"/>
    <w:rsid w:val="00C21514"/>
    <w:rsid w:val="00C30A2A"/>
    <w:rsid w:val="00C3652A"/>
    <w:rsid w:val="00C45DAA"/>
    <w:rsid w:val="00C579CC"/>
    <w:rsid w:val="00C627F3"/>
    <w:rsid w:val="00C6326C"/>
    <w:rsid w:val="00C66B1F"/>
    <w:rsid w:val="00C700A4"/>
    <w:rsid w:val="00C72734"/>
    <w:rsid w:val="00C74538"/>
    <w:rsid w:val="00C76CB0"/>
    <w:rsid w:val="00C82C19"/>
    <w:rsid w:val="00C85832"/>
    <w:rsid w:val="00C8729E"/>
    <w:rsid w:val="00C97332"/>
    <w:rsid w:val="00C97767"/>
    <w:rsid w:val="00CA44BB"/>
    <w:rsid w:val="00CA7EFA"/>
    <w:rsid w:val="00CB36B3"/>
    <w:rsid w:val="00CB5915"/>
    <w:rsid w:val="00CB692C"/>
    <w:rsid w:val="00CB7B3E"/>
    <w:rsid w:val="00CC4AE0"/>
    <w:rsid w:val="00CD5625"/>
    <w:rsid w:val="00CD653A"/>
    <w:rsid w:val="00CD7264"/>
    <w:rsid w:val="00CE1288"/>
    <w:rsid w:val="00CE34B9"/>
    <w:rsid w:val="00CF0E70"/>
    <w:rsid w:val="00CF3E3D"/>
    <w:rsid w:val="00D036E6"/>
    <w:rsid w:val="00D0545C"/>
    <w:rsid w:val="00D07303"/>
    <w:rsid w:val="00D11197"/>
    <w:rsid w:val="00D17EF0"/>
    <w:rsid w:val="00D2079D"/>
    <w:rsid w:val="00D216E2"/>
    <w:rsid w:val="00D21B09"/>
    <w:rsid w:val="00D2572E"/>
    <w:rsid w:val="00D25A24"/>
    <w:rsid w:val="00D2666B"/>
    <w:rsid w:val="00D36B53"/>
    <w:rsid w:val="00D4378D"/>
    <w:rsid w:val="00D50757"/>
    <w:rsid w:val="00D6124E"/>
    <w:rsid w:val="00D679C6"/>
    <w:rsid w:val="00D707B6"/>
    <w:rsid w:val="00D71FCD"/>
    <w:rsid w:val="00D734F1"/>
    <w:rsid w:val="00D85D21"/>
    <w:rsid w:val="00D92BCC"/>
    <w:rsid w:val="00D92D85"/>
    <w:rsid w:val="00D936BF"/>
    <w:rsid w:val="00DA379C"/>
    <w:rsid w:val="00DB598F"/>
    <w:rsid w:val="00DC066F"/>
    <w:rsid w:val="00DC0D58"/>
    <w:rsid w:val="00DC4DEA"/>
    <w:rsid w:val="00DC5832"/>
    <w:rsid w:val="00DD2B97"/>
    <w:rsid w:val="00DD74FF"/>
    <w:rsid w:val="00DD7776"/>
    <w:rsid w:val="00DE63E5"/>
    <w:rsid w:val="00DF1ECE"/>
    <w:rsid w:val="00DF20F1"/>
    <w:rsid w:val="00DF6CF2"/>
    <w:rsid w:val="00E0278A"/>
    <w:rsid w:val="00E06124"/>
    <w:rsid w:val="00E11492"/>
    <w:rsid w:val="00E15B19"/>
    <w:rsid w:val="00E17416"/>
    <w:rsid w:val="00E20308"/>
    <w:rsid w:val="00E2275D"/>
    <w:rsid w:val="00E243F4"/>
    <w:rsid w:val="00E2480E"/>
    <w:rsid w:val="00E27848"/>
    <w:rsid w:val="00E42406"/>
    <w:rsid w:val="00E424E6"/>
    <w:rsid w:val="00E518DB"/>
    <w:rsid w:val="00E54387"/>
    <w:rsid w:val="00E545AE"/>
    <w:rsid w:val="00E5701E"/>
    <w:rsid w:val="00E57A0B"/>
    <w:rsid w:val="00E65742"/>
    <w:rsid w:val="00E66018"/>
    <w:rsid w:val="00E6675E"/>
    <w:rsid w:val="00E72759"/>
    <w:rsid w:val="00E75E62"/>
    <w:rsid w:val="00E81658"/>
    <w:rsid w:val="00E84832"/>
    <w:rsid w:val="00E86ABE"/>
    <w:rsid w:val="00E9187E"/>
    <w:rsid w:val="00E91A1F"/>
    <w:rsid w:val="00E95D64"/>
    <w:rsid w:val="00E96635"/>
    <w:rsid w:val="00EA6F2A"/>
    <w:rsid w:val="00EB1C53"/>
    <w:rsid w:val="00EB1CE1"/>
    <w:rsid w:val="00EB29C4"/>
    <w:rsid w:val="00EB3D94"/>
    <w:rsid w:val="00EB423B"/>
    <w:rsid w:val="00EB71B6"/>
    <w:rsid w:val="00EC4B08"/>
    <w:rsid w:val="00EC5C6A"/>
    <w:rsid w:val="00EC696C"/>
    <w:rsid w:val="00ED28FA"/>
    <w:rsid w:val="00EE1514"/>
    <w:rsid w:val="00EF4074"/>
    <w:rsid w:val="00F16EF9"/>
    <w:rsid w:val="00F205A1"/>
    <w:rsid w:val="00F30E97"/>
    <w:rsid w:val="00F36ABE"/>
    <w:rsid w:val="00F41DD8"/>
    <w:rsid w:val="00F52842"/>
    <w:rsid w:val="00F52FFF"/>
    <w:rsid w:val="00F5390C"/>
    <w:rsid w:val="00F5469D"/>
    <w:rsid w:val="00F62947"/>
    <w:rsid w:val="00F72F45"/>
    <w:rsid w:val="00F84A46"/>
    <w:rsid w:val="00F90E09"/>
    <w:rsid w:val="00F92034"/>
    <w:rsid w:val="00F9302E"/>
    <w:rsid w:val="00FA0612"/>
    <w:rsid w:val="00FA367B"/>
    <w:rsid w:val="00FA438F"/>
    <w:rsid w:val="00FA72B1"/>
    <w:rsid w:val="00FB0185"/>
    <w:rsid w:val="00FB5C2E"/>
    <w:rsid w:val="00FC0F0D"/>
    <w:rsid w:val="00FC0F29"/>
    <w:rsid w:val="00FC1F0E"/>
    <w:rsid w:val="00FC31C1"/>
    <w:rsid w:val="00FC6998"/>
    <w:rsid w:val="00FC6C03"/>
    <w:rsid w:val="00FD16C1"/>
    <w:rsid w:val="00FF1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E1BD9"/>
  <w15:chartTrackingRefBased/>
  <w15:docId w15:val="{FA6B9216-2FA2-4145-A5F7-0A166F0F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4BE6"/>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C7DD7"/>
    <w:pPr>
      <w:keepNext/>
      <w:keepLines/>
      <w:numPr>
        <w:ilvl w:val="1"/>
        <w:numId w:val="11"/>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C7DD7"/>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C7DD7"/>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C7DD7"/>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C7DD7"/>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C7DD7"/>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C7DD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C7DD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379C"/>
    <w:pPr>
      <w:ind w:left="720"/>
      <w:contextualSpacing/>
    </w:pPr>
  </w:style>
  <w:style w:type="character" w:styleId="Odkaznakoment">
    <w:name w:val="annotation reference"/>
    <w:basedOn w:val="Standardnpsmoodstavce"/>
    <w:uiPriority w:val="99"/>
    <w:semiHidden/>
    <w:unhideWhenUsed/>
    <w:rsid w:val="005B59F6"/>
    <w:rPr>
      <w:sz w:val="16"/>
      <w:szCs w:val="16"/>
    </w:rPr>
  </w:style>
  <w:style w:type="paragraph" w:styleId="Textkomente">
    <w:name w:val="annotation text"/>
    <w:basedOn w:val="Normln"/>
    <w:link w:val="TextkomenteChar"/>
    <w:uiPriority w:val="99"/>
    <w:semiHidden/>
    <w:unhideWhenUsed/>
    <w:rsid w:val="005B59F6"/>
    <w:rPr>
      <w:sz w:val="20"/>
      <w:szCs w:val="20"/>
    </w:rPr>
  </w:style>
  <w:style w:type="character" w:customStyle="1" w:styleId="TextkomenteChar">
    <w:name w:val="Text komentáře Char"/>
    <w:basedOn w:val="Standardnpsmoodstavce"/>
    <w:link w:val="Textkomente"/>
    <w:uiPriority w:val="99"/>
    <w:semiHidden/>
    <w:rsid w:val="005B59F6"/>
    <w:rPr>
      <w:sz w:val="20"/>
      <w:szCs w:val="20"/>
    </w:rPr>
  </w:style>
  <w:style w:type="paragraph" w:styleId="Pedmtkomente">
    <w:name w:val="annotation subject"/>
    <w:basedOn w:val="Textkomente"/>
    <w:next w:val="Textkomente"/>
    <w:link w:val="PedmtkomenteChar"/>
    <w:uiPriority w:val="99"/>
    <w:semiHidden/>
    <w:unhideWhenUsed/>
    <w:rsid w:val="005B59F6"/>
    <w:rPr>
      <w:b/>
      <w:bCs/>
    </w:rPr>
  </w:style>
  <w:style w:type="character" w:customStyle="1" w:styleId="PedmtkomenteChar">
    <w:name w:val="Předmět komentáře Char"/>
    <w:basedOn w:val="TextkomenteChar"/>
    <w:link w:val="Pedmtkomente"/>
    <w:uiPriority w:val="99"/>
    <w:semiHidden/>
    <w:rsid w:val="005B59F6"/>
    <w:rPr>
      <w:b/>
      <w:bCs/>
      <w:sz w:val="20"/>
      <w:szCs w:val="20"/>
    </w:rPr>
  </w:style>
  <w:style w:type="paragraph" w:styleId="Textbubliny">
    <w:name w:val="Balloon Text"/>
    <w:basedOn w:val="Normln"/>
    <w:link w:val="TextbublinyChar"/>
    <w:uiPriority w:val="99"/>
    <w:semiHidden/>
    <w:unhideWhenUsed/>
    <w:rsid w:val="005B59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9F6"/>
    <w:rPr>
      <w:rFonts w:ascii="Segoe UI" w:hAnsi="Segoe UI" w:cs="Segoe UI"/>
      <w:sz w:val="18"/>
      <w:szCs w:val="18"/>
    </w:rPr>
  </w:style>
  <w:style w:type="table" w:styleId="Mkatabulky">
    <w:name w:val="Table Grid"/>
    <w:basedOn w:val="Normlntabulka"/>
    <w:uiPriority w:val="39"/>
    <w:rsid w:val="008B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576409"/>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0724F"/>
    <w:rPr>
      <w:color w:val="0563C1" w:themeColor="hyperlink"/>
      <w:u w:val="single"/>
    </w:rPr>
  </w:style>
  <w:style w:type="paragraph" w:styleId="Zhlav">
    <w:name w:val="header"/>
    <w:basedOn w:val="Normln"/>
    <w:link w:val="ZhlavChar"/>
    <w:uiPriority w:val="99"/>
    <w:unhideWhenUsed/>
    <w:rsid w:val="005F6ED4"/>
    <w:pPr>
      <w:tabs>
        <w:tab w:val="center" w:pos="4536"/>
        <w:tab w:val="right" w:pos="9072"/>
      </w:tabs>
    </w:pPr>
  </w:style>
  <w:style w:type="character" w:customStyle="1" w:styleId="ZhlavChar">
    <w:name w:val="Záhlaví Char"/>
    <w:basedOn w:val="Standardnpsmoodstavce"/>
    <w:link w:val="Zhlav"/>
    <w:uiPriority w:val="99"/>
    <w:rsid w:val="005F6ED4"/>
  </w:style>
  <w:style w:type="paragraph" w:styleId="Zpat">
    <w:name w:val="footer"/>
    <w:basedOn w:val="Normln"/>
    <w:link w:val="ZpatChar"/>
    <w:uiPriority w:val="99"/>
    <w:unhideWhenUsed/>
    <w:rsid w:val="005F6ED4"/>
    <w:pPr>
      <w:tabs>
        <w:tab w:val="center" w:pos="4536"/>
        <w:tab w:val="right" w:pos="9072"/>
      </w:tabs>
    </w:pPr>
  </w:style>
  <w:style w:type="character" w:customStyle="1" w:styleId="ZpatChar">
    <w:name w:val="Zápatí Char"/>
    <w:basedOn w:val="Standardnpsmoodstavce"/>
    <w:link w:val="Zpat"/>
    <w:uiPriority w:val="99"/>
    <w:rsid w:val="005F6ED4"/>
  </w:style>
  <w:style w:type="character" w:customStyle="1" w:styleId="Nadpis1Char">
    <w:name w:val="Nadpis 1 Char"/>
    <w:basedOn w:val="Standardnpsmoodstavce"/>
    <w:link w:val="Nadpis1"/>
    <w:uiPriority w:val="9"/>
    <w:rsid w:val="00734BE6"/>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734BE6"/>
    <w:pPr>
      <w:numPr>
        <w:numId w:val="0"/>
      </w:numPr>
      <w:outlineLvl w:val="9"/>
    </w:pPr>
    <w:rPr>
      <w:lang w:eastAsia="cs-CZ"/>
    </w:rPr>
  </w:style>
  <w:style w:type="paragraph" w:styleId="Obsah2">
    <w:name w:val="toc 2"/>
    <w:basedOn w:val="Normln"/>
    <w:next w:val="Normln"/>
    <w:autoRedefine/>
    <w:uiPriority w:val="39"/>
    <w:unhideWhenUsed/>
    <w:rsid w:val="00734BE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734BE6"/>
    <w:pPr>
      <w:spacing w:after="100"/>
    </w:pPr>
    <w:rPr>
      <w:rFonts w:eastAsiaTheme="minorEastAsia" w:cs="Times New Roman"/>
      <w:lang w:eastAsia="cs-CZ"/>
    </w:rPr>
  </w:style>
  <w:style w:type="paragraph" w:styleId="Obsah3">
    <w:name w:val="toc 3"/>
    <w:basedOn w:val="Normln"/>
    <w:next w:val="Normln"/>
    <w:autoRedefine/>
    <w:uiPriority w:val="39"/>
    <w:unhideWhenUsed/>
    <w:rsid w:val="00734BE6"/>
    <w:pPr>
      <w:spacing w:after="100"/>
      <w:ind w:left="440"/>
    </w:pPr>
    <w:rPr>
      <w:rFonts w:eastAsiaTheme="minorEastAsia" w:cs="Times New Roman"/>
      <w:lang w:eastAsia="cs-CZ"/>
    </w:rPr>
  </w:style>
  <w:style w:type="character" w:customStyle="1" w:styleId="Nadpis2Char">
    <w:name w:val="Nadpis 2 Char"/>
    <w:basedOn w:val="Standardnpsmoodstavce"/>
    <w:link w:val="Nadpis2"/>
    <w:uiPriority w:val="9"/>
    <w:rsid w:val="003C7DD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3C7DD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3C7DD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C7DD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C7DD7"/>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C7DD7"/>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C7DD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C7DD7"/>
    <w:rPr>
      <w:rFonts w:asciiTheme="majorHAnsi" w:eastAsiaTheme="majorEastAsia" w:hAnsiTheme="majorHAnsi" w:cstheme="majorBidi"/>
      <w:i/>
      <w:iCs/>
      <w:color w:val="272727" w:themeColor="text1" w:themeTint="D8"/>
      <w:sz w:val="21"/>
      <w:szCs w:val="21"/>
    </w:rPr>
  </w:style>
  <w:style w:type="paragraph" w:customStyle="1" w:styleId="Default">
    <w:name w:val="Default"/>
    <w:rsid w:val="00355EB4"/>
    <w:pPr>
      <w:autoSpaceDE w:val="0"/>
      <w:autoSpaceDN w:val="0"/>
      <w:adjustRightInd w:val="0"/>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9379AE"/>
    <w:rPr>
      <w:color w:val="605E5C"/>
      <w:shd w:val="clear" w:color="auto" w:fill="E1DFDD"/>
    </w:rPr>
  </w:style>
  <w:style w:type="paragraph" w:styleId="Textpoznpodarou">
    <w:name w:val="footnote text"/>
    <w:basedOn w:val="Normln"/>
    <w:link w:val="TextpoznpodarouChar"/>
    <w:uiPriority w:val="99"/>
    <w:semiHidden/>
    <w:unhideWhenUsed/>
    <w:rsid w:val="00652F00"/>
    <w:rPr>
      <w:sz w:val="20"/>
      <w:szCs w:val="20"/>
    </w:rPr>
  </w:style>
  <w:style w:type="character" w:customStyle="1" w:styleId="TextpoznpodarouChar">
    <w:name w:val="Text pozn. pod čarou Char"/>
    <w:basedOn w:val="Standardnpsmoodstavce"/>
    <w:link w:val="Textpoznpodarou"/>
    <w:uiPriority w:val="99"/>
    <w:semiHidden/>
    <w:rsid w:val="00652F00"/>
    <w:rPr>
      <w:sz w:val="20"/>
      <w:szCs w:val="20"/>
    </w:rPr>
  </w:style>
  <w:style w:type="character" w:styleId="Znakapoznpodarou">
    <w:name w:val="footnote reference"/>
    <w:basedOn w:val="Standardnpsmoodstavce"/>
    <w:uiPriority w:val="99"/>
    <w:semiHidden/>
    <w:unhideWhenUsed/>
    <w:rsid w:val="00652F00"/>
    <w:rPr>
      <w:vertAlign w:val="superscript"/>
    </w:rPr>
  </w:style>
  <w:style w:type="character" w:styleId="Nevyeenzmnka">
    <w:name w:val="Unresolved Mention"/>
    <w:basedOn w:val="Standardnpsmoodstavce"/>
    <w:uiPriority w:val="99"/>
    <w:semiHidden/>
    <w:unhideWhenUsed/>
    <w:rsid w:val="00AC7C6B"/>
    <w:rPr>
      <w:color w:val="605E5C"/>
      <w:shd w:val="clear" w:color="auto" w:fill="E1DFDD"/>
    </w:rPr>
  </w:style>
  <w:style w:type="paragraph" w:styleId="FormtovanvHTML">
    <w:name w:val="HTML Preformatted"/>
    <w:basedOn w:val="Normln"/>
    <w:link w:val="FormtovanvHTMLChar"/>
    <w:uiPriority w:val="99"/>
    <w:unhideWhenUsed/>
    <w:rsid w:val="0038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38327D"/>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91300">
      <w:bodyDiv w:val="1"/>
      <w:marLeft w:val="0"/>
      <w:marRight w:val="0"/>
      <w:marTop w:val="0"/>
      <w:marBottom w:val="0"/>
      <w:divBdr>
        <w:top w:val="none" w:sz="0" w:space="0" w:color="auto"/>
        <w:left w:val="none" w:sz="0" w:space="0" w:color="auto"/>
        <w:bottom w:val="none" w:sz="0" w:space="0" w:color="auto"/>
        <w:right w:val="none" w:sz="0" w:space="0" w:color="auto"/>
      </w:divBdr>
    </w:div>
    <w:div w:id="840238495">
      <w:bodyDiv w:val="1"/>
      <w:marLeft w:val="0"/>
      <w:marRight w:val="0"/>
      <w:marTop w:val="0"/>
      <w:marBottom w:val="0"/>
      <w:divBdr>
        <w:top w:val="none" w:sz="0" w:space="0" w:color="auto"/>
        <w:left w:val="none" w:sz="0" w:space="0" w:color="auto"/>
        <w:bottom w:val="none" w:sz="0" w:space="0" w:color="auto"/>
        <w:right w:val="none" w:sz="0" w:space="0" w:color="auto"/>
      </w:divBdr>
    </w:div>
    <w:div w:id="1215891769">
      <w:bodyDiv w:val="1"/>
      <w:marLeft w:val="0"/>
      <w:marRight w:val="0"/>
      <w:marTop w:val="0"/>
      <w:marBottom w:val="0"/>
      <w:divBdr>
        <w:top w:val="none" w:sz="0" w:space="0" w:color="auto"/>
        <w:left w:val="none" w:sz="0" w:space="0" w:color="auto"/>
        <w:bottom w:val="none" w:sz="0" w:space="0" w:color="auto"/>
        <w:right w:val="none" w:sz="0" w:space="0" w:color="auto"/>
      </w:divBdr>
      <w:divsChild>
        <w:div w:id="531379259">
          <w:marLeft w:val="0"/>
          <w:marRight w:val="0"/>
          <w:marTop w:val="0"/>
          <w:marBottom w:val="0"/>
          <w:divBdr>
            <w:top w:val="none" w:sz="0" w:space="0" w:color="auto"/>
            <w:left w:val="none" w:sz="0" w:space="0" w:color="auto"/>
            <w:bottom w:val="none" w:sz="0" w:space="0" w:color="auto"/>
            <w:right w:val="none" w:sz="0" w:space="0" w:color="auto"/>
          </w:divBdr>
          <w:divsChild>
            <w:div w:id="268437719">
              <w:marLeft w:val="0"/>
              <w:marRight w:val="0"/>
              <w:marTop w:val="0"/>
              <w:marBottom w:val="0"/>
              <w:divBdr>
                <w:top w:val="none" w:sz="0" w:space="0" w:color="auto"/>
                <w:left w:val="none" w:sz="0" w:space="0" w:color="auto"/>
                <w:bottom w:val="none" w:sz="0" w:space="0" w:color="auto"/>
                <w:right w:val="none" w:sz="0" w:space="0" w:color="auto"/>
              </w:divBdr>
              <w:divsChild>
                <w:div w:id="998732638">
                  <w:marLeft w:val="0"/>
                  <w:marRight w:val="0"/>
                  <w:marTop w:val="0"/>
                  <w:marBottom w:val="0"/>
                  <w:divBdr>
                    <w:top w:val="none" w:sz="0" w:space="0" w:color="auto"/>
                    <w:left w:val="none" w:sz="0" w:space="0" w:color="auto"/>
                    <w:bottom w:val="none" w:sz="0" w:space="0" w:color="auto"/>
                    <w:right w:val="none" w:sz="0" w:space="0" w:color="auto"/>
                  </w:divBdr>
                  <w:divsChild>
                    <w:div w:id="1215434825">
                      <w:marLeft w:val="0"/>
                      <w:marRight w:val="0"/>
                      <w:marTop w:val="0"/>
                      <w:marBottom w:val="0"/>
                      <w:divBdr>
                        <w:top w:val="none" w:sz="0" w:space="0" w:color="auto"/>
                        <w:left w:val="none" w:sz="0" w:space="0" w:color="auto"/>
                        <w:bottom w:val="none" w:sz="0" w:space="0" w:color="auto"/>
                        <w:right w:val="none" w:sz="0" w:space="0" w:color="auto"/>
                      </w:divBdr>
                      <w:divsChild>
                        <w:div w:id="2119173556">
                          <w:marLeft w:val="0"/>
                          <w:marRight w:val="0"/>
                          <w:marTop w:val="0"/>
                          <w:marBottom w:val="0"/>
                          <w:divBdr>
                            <w:top w:val="none" w:sz="0" w:space="0" w:color="auto"/>
                            <w:left w:val="none" w:sz="0" w:space="0" w:color="auto"/>
                            <w:bottom w:val="none" w:sz="0" w:space="0" w:color="auto"/>
                            <w:right w:val="none" w:sz="0" w:space="0" w:color="auto"/>
                          </w:divBdr>
                          <w:divsChild>
                            <w:div w:id="2089646595">
                              <w:marLeft w:val="0"/>
                              <w:marRight w:val="0"/>
                              <w:marTop w:val="0"/>
                              <w:marBottom w:val="0"/>
                              <w:divBdr>
                                <w:top w:val="none" w:sz="0" w:space="0" w:color="auto"/>
                                <w:left w:val="none" w:sz="0" w:space="0" w:color="auto"/>
                                <w:bottom w:val="none" w:sz="0" w:space="0" w:color="auto"/>
                                <w:right w:val="none" w:sz="0" w:space="0" w:color="auto"/>
                              </w:divBdr>
                              <w:divsChild>
                                <w:div w:id="1327391928">
                                  <w:marLeft w:val="0"/>
                                  <w:marRight w:val="0"/>
                                  <w:marTop w:val="0"/>
                                  <w:marBottom w:val="0"/>
                                  <w:divBdr>
                                    <w:top w:val="none" w:sz="0" w:space="0" w:color="auto"/>
                                    <w:left w:val="none" w:sz="0" w:space="0" w:color="auto"/>
                                    <w:bottom w:val="none" w:sz="0" w:space="0" w:color="auto"/>
                                    <w:right w:val="none" w:sz="0" w:space="0" w:color="auto"/>
                                  </w:divBdr>
                                  <w:divsChild>
                                    <w:div w:id="1886336199">
                                      <w:marLeft w:val="0"/>
                                      <w:marRight w:val="0"/>
                                      <w:marTop w:val="0"/>
                                      <w:marBottom w:val="0"/>
                                      <w:divBdr>
                                        <w:top w:val="none" w:sz="0" w:space="0" w:color="auto"/>
                                        <w:left w:val="none" w:sz="0" w:space="0" w:color="auto"/>
                                        <w:bottom w:val="none" w:sz="0" w:space="0" w:color="auto"/>
                                        <w:right w:val="none" w:sz="0" w:space="0" w:color="auto"/>
                                      </w:divBdr>
                                      <w:divsChild>
                                        <w:div w:id="1588464053">
                                          <w:marLeft w:val="0"/>
                                          <w:marRight w:val="0"/>
                                          <w:marTop w:val="0"/>
                                          <w:marBottom w:val="495"/>
                                          <w:divBdr>
                                            <w:top w:val="none" w:sz="0" w:space="0" w:color="auto"/>
                                            <w:left w:val="none" w:sz="0" w:space="0" w:color="auto"/>
                                            <w:bottom w:val="none" w:sz="0" w:space="0" w:color="auto"/>
                                            <w:right w:val="none" w:sz="0" w:space="0" w:color="auto"/>
                                          </w:divBdr>
                                          <w:divsChild>
                                            <w:div w:id="17939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896294">
      <w:bodyDiv w:val="1"/>
      <w:marLeft w:val="0"/>
      <w:marRight w:val="0"/>
      <w:marTop w:val="0"/>
      <w:marBottom w:val="0"/>
      <w:divBdr>
        <w:top w:val="none" w:sz="0" w:space="0" w:color="auto"/>
        <w:left w:val="none" w:sz="0" w:space="0" w:color="auto"/>
        <w:bottom w:val="none" w:sz="0" w:space="0" w:color="auto"/>
        <w:right w:val="none" w:sz="0" w:space="0" w:color="auto"/>
      </w:divBdr>
      <w:divsChild>
        <w:div w:id="1323313394">
          <w:marLeft w:val="0"/>
          <w:marRight w:val="0"/>
          <w:marTop w:val="0"/>
          <w:marBottom w:val="0"/>
          <w:divBdr>
            <w:top w:val="single" w:sz="6" w:space="0" w:color="9F9F9F"/>
            <w:left w:val="single" w:sz="6" w:space="0" w:color="9F9F9F"/>
            <w:bottom w:val="single" w:sz="6" w:space="0" w:color="9F9F9F"/>
            <w:right w:val="single" w:sz="6" w:space="0" w:color="9F9F9F"/>
          </w:divBdr>
          <w:divsChild>
            <w:div w:id="15624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5314">
      <w:bodyDiv w:val="1"/>
      <w:marLeft w:val="0"/>
      <w:marRight w:val="0"/>
      <w:marTop w:val="0"/>
      <w:marBottom w:val="0"/>
      <w:divBdr>
        <w:top w:val="none" w:sz="0" w:space="0" w:color="auto"/>
        <w:left w:val="none" w:sz="0" w:space="0" w:color="auto"/>
        <w:bottom w:val="none" w:sz="0" w:space="0" w:color="auto"/>
        <w:right w:val="none" w:sz="0" w:space="0" w:color="auto"/>
      </w:divBdr>
      <w:divsChild>
        <w:div w:id="379211313">
          <w:marLeft w:val="0"/>
          <w:marRight w:val="0"/>
          <w:marTop w:val="0"/>
          <w:marBottom w:val="0"/>
          <w:divBdr>
            <w:top w:val="single" w:sz="6" w:space="0" w:color="9F9F9F"/>
            <w:left w:val="single" w:sz="6" w:space="0" w:color="9F9F9F"/>
            <w:bottom w:val="single" w:sz="6" w:space="0" w:color="9F9F9F"/>
            <w:right w:val="single" w:sz="6" w:space="0" w:color="9F9F9F"/>
          </w:divBdr>
          <w:divsChild>
            <w:div w:id="1816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rudolfkohoutek.blog.cz/0911/psychologie-skolni-uspesnosti-a-neuspesnosti"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VÍTE,</a:t>
            </a:r>
            <a:r>
              <a:rPr lang="cs-CZ" sz="900" baseline="0">
                <a:latin typeface="Times New Roman" panose="02020603050405020304" pitchFamily="18" charset="0"/>
                <a:cs typeface="Times New Roman" panose="02020603050405020304" pitchFamily="18" charset="0"/>
              </a:rPr>
              <a:t> CO JE TO ŠKOLNÍ PORADENSKÉ PRACOVIŠTĚ (DÁLE špp)?</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List1!$B$2:$B$5</c:f>
              <c:numCache>
                <c:formatCode>General</c:formatCode>
                <c:ptCount val="4"/>
                <c:pt idx="0">
                  <c:v>56</c:v>
                </c:pt>
                <c:pt idx="1">
                  <c:v>0</c:v>
                </c:pt>
                <c:pt idx="2">
                  <c:v>0</c:v>
                </c:pt>
                <c:pt idx="3">
                  <c:v>0</c:v>
                </c:pt>
              </c:numCache>
            </c:numRef>
          </c:val>
          <c:extLst>
            <c:ext xmlns:c16="http://schemas.microsoft.com/office/drawing/2014/chart" uri="{C3380CC4-5D6E-409C-BE32-E72D297353CC}">
              <c16:uniqueId val="{00000000-82A5-4153-B1F8-5CB710E776F0}"/>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List1!$C$2:$C$5</c:f>
              <c:numCache>
                <c:formatCode>General</c:formatCode>
                <c:ptCount val="4"/>
              </c:numCache>
            </c:numRef>
          </c:val>
          <c:extLst>
            <c:ext xmlns:c16="http://schemas.microsoft.com/office/drawing/2014/chart" uri="{C3380CC4-5D6E-409C-BE32-E72D297353CC}">
              <c16:uniqueId val="{00000001-82A5-4153-B1F8-5CB710E776F0}"/>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List1!$D$2:$D$5</c:f>
              <c:numCache>
                <c:formatCode>General</c:formatCode>
                <c:ptCount val="4"/>
              </c:numCache>
            </c:numRef>
          </c:val>
          <c:extLst>
            <c:ext xmlns:c16="http://schemas.microsoft.com/office/drawing/2014/chart" uri="{C3380CC4-5D6E-409C-BE32-E72D297353CC}">
              <c16:uniqueId val="{00000002-82A5-4153-B1F8-5CB710E776F0}"/>
            </c:ext>
          </c:extLst>
        </c:ser>
        <c:dLbls>
          <c:showLegendKey val="0"/>
          <c:showVal val="0"/>
          <c:showCatName val="0"/>
          <c:showSerName val="0"/>
          <c:showPercent val="0"/>
          <c:showBubbleSize val="0"/>
        </c:dLbls>
        <c:gapWidth val="150"/>
        <c:gapDepth val="0"/>
        <c:shape val="box"/>
        <c:axId val="401762240"/>
        <c:axId val="398704576"/>
        <c:axId val="0"/>
      </c:bar3DChart>
      <c:catAx>
        <c:axId val="40176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8704576"/>
        <c:crosses val="autoZero"/>
        <c:auto val="1"/>
        <c:lblAlgn val="ctr"/>
        <c:lblOffset val="100"/>
        <c:noMultiLvlLbl val="0"/>
      </c:catAx>
      <c:valAx>
        <c:axId val="3987045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1762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Jakého charakteru byla služba</a:t>
            </a:r>
            <a:r>
              <a:rPr lang="cs-CZ" sz="900" baseline="0">
                <a:latin typeface="Times New Roman" panose="02020603050405020304" pitchFamily="18" charset="0"/>
                <a:cs typeface="Times New Roman" panose="02020603050405020304" pitchFamily="18" charset="0"/>
              </a:rPr>
              <a:t> poradenského pracovníka?</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4"/>
                <c:pt idx="0">
                  <c:v>jednorázová konzultace</c:v>
                </c:pt>
                <c:pt idx="1">
                  <c:v>dlouhodobější spolupráce s pracovníkem</c:v>
                </c:pt>
                <c:pt idx="2">
                  <c:v>Žádné služby jsem nevyužila.</c:v>
                </c:pt>
                <c:pt idx="3">
                  <c:v>neodpověděli</c:v>
                </c:pt>
              </c:strCache>
            </c:strRef>
          </c:cat>
          <c:val>
            <c:numRef>
              <c:f>List1!$B$2:$B$5</c:f>
              <c:numCache>
                <c:formatCode>General</c:formatCode>
                <c:ptCount val="4"/>
                <c:pt idx="0">
                  <c:v>10</c:v>
                </c:pt>
                <c:pt idx="1">
                  <c:v>45</c:v>
                </c:pt>
                <c:pt idx="2">
                  <c:v>0</c:v>
                </c:pt>
                <c:pt idx="3">
                  <c:v>1</c:v>
                </c:pt>
              </c:numCache>
            </c:numRef>
          </c:val>
          <c:extLst>
            <c:ext xmlns:c16="http://schemas.microsoft.com/office/drawing/2014/chart" uri="{C3380CC4-5D6E-409C-BE32-E72D297353CC}">
              <c16:uniqueId val="{00000000-1629-468F-A58A-50B82CBFA029}"/>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4"/>
                <c:pt idx="0">
                  <c:v>jednorázová konzultace</c:v>
                </c:pt>
                <c:pt idx="1">
                  <c:v>dlouhodobější spolupráce s pracovníkem</c:v>
                </c:pt>
                <c:pt idx="2">
                  <c:v>Žádné služby jsem nevyužila.</c:v>
                </c:pt>
                <c:pt idx="3">
                  <c:v>neodpověděli</c:v>
                </c:pt>
              </c:strCache>
            </c:strRef>
          </c:cat>
          <c:val>
            <c:numRef>
              <c:f>List1!$C$2:$C$5</c:f>
              <c:numCache>
                <c:formatCode>General</c:formatCode>
                <c:ptCount val="4"/>
              </c:numCache>
            </c:numRef>
          </c:val>
          <c:extLst>
            <c:ext xmlns:c16="http://schemas.microsoft.com/office/drawing/2014/chart" uri="{C3380CC4-5D6E-409C-BE32-E72D297353CC}">
              <c16:uniqueId val="{00000001-1629-468F-A58A-50B82CBFA029}"/>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4"/>
                <c:pt idx="0">
                  <c:v>jednorázová konzultace</c:v>
                </c:pt>
                <c:pt idx="1">
                  <c:v>dlouhodobější spolupráce s pracovníkem</c:v>
                </c:pt>
                <c:pt idx="2">
                  <c:v>Žádné služby jsem nevyužila.</c:v>
                </c:pt>
                <c:pt idx="3">
                  <c:v>neodpověděli</c:v>
                </c:pt>
              </c:strCache>
            </c:strRef>
          </c:cat>
          <c:val>
            <c:numRef>
              <c:f>List1!$D$2:$D$5</c:f>
              <c:numCache>
                <c:formatCode>General</c:formatCode>
                <c:ptCount val="4"/>
              </c:numCache>
            </c:numRef>
          </c:val>
          <c:extLst>
            <c:ext xmlns:c16="http://schemas.microsoft.com/office/drawing/2014/chart" uri="{C3380CC4-5D6E-409C-BE32-E72D297353CC}">
              <c16:uniqueId val="{00000002-1629-468F-A58A-50B82CBFA029}"/>
            </c:ext>
          </c:extLst>
        </c:ser>
        <c:dLbls>
          <c:showLegendKey val="0"/>
          <c:showVal val="0"/>
          <c:showCatName val="0"/>
          <c:showSerName val="0"/>
          <c:showPercent val="0"/>
          <c:showBubbleSize val="0"/>
        </c:dLbls>
        <c:gapWidth val="150"/>
        <c:gapDepth val="0"/>
        <c:shape val="box"/>
        <c:axId val="332915800"/>
        <c:axId val="332916192"/>
        <c:axId val="0"/>
      </c:bar3DChart>
      <c:catAx>
        <c:axId val="332915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916192"/>
        <c:crosses val="autoZero"/>
        <c:auto val="1"/>
        <c:lblAlgn val="ctr"/>
        <c:lblOffset val="100"/>
        <c:noMultiLvlLbl val="0"/>
      </c:catAx>
      <c:valAx>
        <c:axId val="3329161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915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Jak probíhal kontakt s pracovníkem ŠPP</a:t>
            </a:r>
            <a:r>
              <a:rPr lang="cs-CZ" sz="900" baseline="0">
                <a:latin typeface="Times New Roman" panose="02020603050405020304" pitchFamily="18" charset="0"/>
                <a:cs typeface="Times New Roman" panose="02020603050405020304" pitchFamily="18" charset="0"/>
              </a:rPr>
              <a:t>?</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List1!$A$2:$A$6</c:f>
              <c:strCache>
                <c:ptCount val="5"/>
                <c:pt idx="0">
                  <c:v>Sám/sama jsem se na něj obrátila.</c:v>
                </c:pt>
                <c:pt idx="1">
                  <c:v>Prostřednictvím třídního učitele</c:v>
                </c:pt>
                <c:pt idx="2">
                  <c:v>Kontaktoval mě přímo pracovník ŠPP.</c:v>
                </c:pt>
                <c:pt idx="3">
                  <c:v>žádný neproběhl</c:v>
                </c:pt>
                <c:pt idx="4">
                  <c:v>neodpověděli</c:v>
                </c:pt>
              </c:strCache>
            </c:strRef>
          </c:cat>
          <c:val>
            <c:numRef>
              <c:f>List1!$B$2:$B$6</c:f>
              <c:numCache>
                <c:formatCode>General</c:formatCode>
                <c:ptCount val="5"/>
                <c:pt idx="0">
                  <c:v>18</c:v>
                </c:pt>
                <c:pt idx="1">
                  <c:v>21</c:v>
                </c:pt>
                <c:pt idx="2">
                  <c:v>16</c:v>
                </c:pt>
                <c:pt idx="3">
                  <c:v>0</c:v>
                </c:pt>
                <c:pt idx="4">
                  <c:v>1</c:v>
                </c:pt>
              </c:numCache>
            </c:numRef>
          </c:val>
          <c:extLst>
            <c:ext xmlns:c16="http://schemas.microsoft.com/office/drawing/2014/chart" uri="{C3380CC4-5D6E-409C-BE32-E72D297353CC}">
              <c16:uniqueId val="{00000000-FBE1-4E5D-BB27-9BC6B6F8664C}"/>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List1!$A$2:$A$6</c:f>
              <c:strCache>
                <c:ptCount val="5"/>
                <c:pt idx="0">
                  <c:v>Sám/sama jsem se na něj obrátila.</c:v>
                </c:pt>
                <c:pt idx="1">
                  <c:v>Prostřednictvím třídního učitele</c:v>
                </c:pt>
                <c:pt idx="2">
                  <c:v>Kontaktoval mě přímo pracovník ŠPP.</c:v>
                </c:pt>
                <c:pt idx="3">
                  <c:v>žádný neproběhl</c:v>
                </c:pt>
                <c:pt idx="4">
                  <c:v>neodpověděli</c:v>
                </c:pt>
              </c:strCache>
            </c:strRef>
          </c:cat>
          <c:val>
            <c:numRef>
              <c:f>List1!$C$2:$C$6</c:f>
              <c:numCache>
                <c:formatCode>General</c:formatCode>
                <c:ptCount val="5"/>
              </c:numCache>
            </c:numRef>
          </c:val>
          <c:extLst>
            <c:ext xmlns:c16="http://schemas.microsoft.com/office/drawing/2014/chart" uri="{C3380CC4-5D6E-409C-BE32-E72D297353CC}">
              <c16:uniqueId val="{00000001-FBE1-4E5D-BB27-9BC6B6F8664C}"/>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List1!$A$2:$A$6</c:f>
              <c:strCache>
                <c:ptCount val="5"/>
                <c:pt idx="0">
                  <c:v>Sám/sama jsem se na něj obrátila.</c:v>
                </c:pt>
                <c:pt idx="1">
                  <c:v>Prostřednictvím třídního učitele</c:v>
                </c:pt>
                <c:pt idx="2">
                  <c:v>Kontaktoval mě přímo pracovník ŠPP.</c:v>
                </c:pt>
                <c:pt idx="3">
                  <c:v>žádný neproběhl</c:v>
                </c:pt>
                <c:pt idx="4">
                  <c:v>neodpověděli</c:v>
                </c:pt>
              </c:strCache>
            </c:strRef>
          </c:cat>
          <c:val>
            <c:numRef>
              <c:f>List1!$D$2:$D$6</c:f>
              <c:numCache>
                <c:formatCode>General</c:formatCode>
                <c:ptCount val="5"/>
              </c:numCache>
            </c:numRef>
          </c:val>
          <c:extLst>
            <c:ext xmlns:c16="http://schemas.microsoft.com/office/drawing/2014/chart" uri="{C3380CC4-5D6E-409C-BE32-E72D297353CC}">
              <c16:uniqueId val="{00000002-FBE1-4E5D-BB27-9BC6B6F8664C}"/>
            </c:ext>
          </c:extLst>
        </c:ser>
        <c:dLbls>
          <c:showLegendKey val="0"/>
          <c:showVal val="0"/>
          <c:showCatName val="0"/>
          <c:showSerName val="0"/>
          <c:showPercent val="0"/>
          <c:showBubbleSize val="0"/>
        </c:dLbls>
        <c:gapWidth val="150"/>
        <c:gapDepth val="0"/>
        <c:shape val="box"/>
        <c:axId val="332102944"/>
        <c:axId val="332103336"/>
        <c:axId val="0"/>
      </c:bar3DChart>
      <c:catAx>
        <c:axId val="332102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103336"/>
        <c:crosses val="autoZero"/>
        <c:auto val="1"/>
        <c:lblAlgn val="ctr"/>
        <c:lblOffset val="100"/>
        <c:noMultiLvlLbl val="0"/>
      </c:catAx>
      <c:valAx>
        <c:axId val="3321033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102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Byla</a:t>
            </a:r>
            <a:r>
              <a:rPr lang="cs-CZ" sz="900" baseline="0">
                <a:latin typeface="Times New Roman" panose="02020603050405020304" pitchFamily="18" charset="0"/>
                <a:cs typeface="Times New Roman" panose="02020603050405020304" pitchFamily="18" charset="0"/>
              </a:rPr>
              <a:t> poskytnutá služba pro vás a vaše dítě přínosná?</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List1!$B$2:$B$6</c:f>
              <c:numCache>
                <c:formatCode>General</c:formatCode>
                <c:ptCount val="5"/>
                <c:pt idx="0">
                  <c:v>53</c:v>
                </c:pt>
                <c:pt idx="1">
                  <c:v>3</c:v>
                </c:pt>
                <c:pt idx="2">
                  <c:v>0</c:v>
                </c:pt>
                <c:pt idx="3">
                  <c:v>0</c:v>
                </c:pt>
              </c:numCache>
            </c:numRef>
          </c:val>
          <c:extLst>
            <c:ext xmlns:c16="http://schemas.microsoft.com/office/drawing/2014/chart" uri="{C3380CC4-5D6E-409C-BE32-E72D297353CC}">
              <c16:uniqueId val="{00000000-7232-4045-AA16-238677C32D08}"/>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List1!$C$2:$C$6</c:f>
              <c:numCache>
                <c:formatCode>General</c:formatCode>
                <c:ptCount val="5"/>
              </c:numCache>
            </c:numRef>
          </c:val>
          <c:extLst>
            <c:ext xmlns:c16="http://schemas.microsoft.com/office/drawing/2014/chart" uri="{C3380CC4-5D6E-409C-BE32-E72D297353CC}">
              <c16:uniqueId val="{00000001-7232-4045-AA16-238677C32D08}"/>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List1!$D$2:$D$6</c:f>
              <c:numCache>
                <c:formatCode>General</c:formatCode>
                <c:ptCount val="5"/>
              </c:numCache>
            </c:numRef>
          </c:val>
          <c:extLst>
            <c:ext xmlns:c16="http://schemas.microsoft.com/office/drawing/2014/chart" uri="{C3380CC4-5D6E-409C-BE32-E72D297353CC}">
              <c16:uniqueId val="{00000002-7232-4045-AA16-238677C32D08}"/>
            </c:ext>
          </c:extLst>
        </c:ser>
        <c:dLbls>
          <c:showLegendKey val="0"/>
          <c:showVal val="0"/>
          <c:showCatName val="0"/>
          <c:showSerName val="0"/>
          <c:showPercent val="0"/>
          <c:showBubbleSize val="0"/>
        </c:dLbls>
        <c:gapWidth val="150"/>
        <c:gapDepth val="0"/>
        <c:shape val="box"/>
        <c:axId val="332104120"/>
        <c:axId val="334334320"/>
        <c:axId val="0"/>
      </c:bar3DChart>
      <c:catAx>
        <c:axId val="332104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4334320"/>
        <c:crosses val="autoZero"/>
        <c:auto val="1"/>
        <c:lblAlgn val="ctr"/>
        <c:lblOffset val="100"/>
        <c:noMultiLvlLbl val="0"/>
      </c:catAx>
      <c:valAx>
        <c:axId val="3343343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104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baseline="0">
                <a:latin typeface="Times New Roman" panose="02020603050405020304" pitchFamily="18" charset="0"/>
                <a:cs typeface="Times New Roman" panose="02020603050405020304" pitchFamily="18" charset="0"/>
              </a:rPr>
              <a:t>Narazili jste v průběhu poskytované služby na nějaké bariéry? Pokdu ano uveďte na jaké.</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List1!$B$2:$B$6</c:f>
              <c:numCache>
                <c:formatCode>General</c:formatCode>
                <c:ptCount val="5"/>
                <c:pt idx="0">
                  <c:v>53</c:v>
                </c:pt>
                <c:pt idx="1">
                  <c:v>3</c:v>
                </c:pt>
                <c:pt idx="2">
                  <c:v>0</c:v>
                </c:pt>
                <c:pt idx="3">
                  <c:v>0</c:v>
                </c:pt>
              </c:numCache>
            </c:numRef>
          </c:val>
          <c:extLst>
            <c:ext xmlns:c16="http://schemas.microsoft.com/office/drawing/2014/chart" uri="{C3380CC4-5D6E-409C-BE32-E72D297353CC}">
              <c16:uniqueId val="{00000000-D3A1-4391-9A38-1FE3359A7552}"/>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List1!$C$2:$C$6</c:f>
              <c:numCache>
                <c:formatCode>General</c:formatCode>
                <c:ptCount val="5"/>
              </c:numCache>
            </c:numRef>
          </c:val>
          <c:extLst>
            <c:ext xmlns:c16="http://schemas.microsoft.com/office/drawing/2014/chart" uri="{C3380CC4-5D6E-409C-BE32-E72D297353CC}">
              <c16:uniqueId val="{00000001-D3A1-4391-9A38-1FE3359A7552}"/>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List1!$D$2:$D$6</c:f>
              <c:numCache>
                <c:formatCode>General</c:formatCode>
                <c:ptCount val="5"/>
              </c:numCache>
            </c:numRef>
          </c:val>
          <c:extLst>
            <c:ext xmlns:c16="http://schemas.microsoft.com/office/drawing/2014/chart" uri="{C3380CC4-5D6E-409C-BE32-E72D297353CC}">
              <c16:uniqueId val="{00000002-D3A1-4391-9A38-1FE3359A7552}"/>
            </c:ext>
          </c:extLst>
        </c:ser>
        <c:dLbls>
          <c:showLegendKey val="0"/>
          <c:showVal val="0"/>
          <c:showCatName val="0"/>
          <c:showSerName val="0"/>
          <c:showPercent val="0"/>
          <c:showBubbleSize val="0"/>
        </c:dLbls>
        <c:gapWidth val="150"/>
        <c:gapDepth val="0"/>
        <c:shape val="box"/>
        <c:axId val="334335104"/>
        <c:axId val="334335496"/>
        <c:axId val="0"/>
      </c:bar3DChart>
      <c:catAx>
        <c:axId val="334335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4335496"/>
        <c:crosses val="autoZero"/>
        <c:auto val="1"/>
        <c:lblAlgn val="ctr"/>
        <c:lblOffset val="100"/>
        <c:noMultiLvlLbl val="0"/>
      </c:catAx>
      <c:valAx>
        <c:axId val="3343354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433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baseline="0">
                <a:latin typeface="Times New Roman" panose="02020603050405020304" pitchFamily="18" charset="0"/>
                <a:cs typeface="Times New Roman" panose="02020603050405020304" pitchFamily="18" charset="0"/>
              </a:rPr>
              <a:t>sPOLUPRACUJÍ DLE VAŠEHO NÁZORU DOSTATEČNĚ PEDAGOGOVÉ S PRACOVNÍKY ŠPP?</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List1!$B$2:$B$6</c:f>
              <c:numCache>
                <c:formatCode>General</c:formatCode>
                <c:ptCount val="5"/>
                <c:pt idx="0">
                  <c:v>34</c:v>
                </c:pt>
                <c:pt idx="1">
                  <c:v>20</c:v>
                </c:pt>
                <c:pt idx="2">
                  <c:v>1</c:v>
                </c:pt>
                <c:pt idx="3">
                  <c:v>0</c:v>
                </c:pt>
              </c:numCache>
            </c:numRef>
          </c:val>
          <c:extLst>
            <c:ext xmlns:c16="http://schemas.microsoft.com/office/drawing/2014/chart" uri="{C3380CC4-5D6E-409C-BE32-E72D297353CC}">
              <c16:uniqueId val="{00000000-32C7-40FA-BE37-A5EF5D2C114B}"/>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List1!$C$2:$C$6</c:f>
              <c:numCache>
                <c:formatCode>General</c:formatCode>
                <c:ptCount val="5"/>
              </c:numCache>
            </c:numRef>
          </c:val>
          <c:extLst>
            <c:ext xmlns:c16="http://schemas.microsoft.com/office/drawing/2014/chart" uri="{C3380CC4-5D6E-409C-BE32-E72D297353CC}">
              <c16:uniqueId val="{00000001-32C7-40FA-BE37-A5EF5D2C114B}"/>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List1!$D$2:$D$6</c:f>
              <c:numCache>
                <c:formatCode>General</c:formatCode>
                <c:ptCount val="5"/>
              </c:numCache>
            </c:numRef>
          </c:val>
          <c:extLst>
            <c:ext xmlns:c16="http://schemas.microsoft.com/office/drawing/2014/chart" uri="{C3380CC4-5D6E-409C-BE32-E72D297353CC}">
              <c16:uniqueId val="{00000002-32C7-40FA-BE37-A5EF5D2C114B}"/>
            </c:ext>
          </c:extLst>
        </c:ser>
        <c:dLbls>
          <c:showLegendKey val="0"/>
          <c:showVal val="0"/>
          <c:showCatName val="0"/>
          <c:showSerName val="0"/>
          <c:showPercent val="0"/>
          <c:showBubbleSize val="0"/>
        </c:dLbls>
        <c:gapWidth val="150"/>
        <c:gapDepth val="0"/>
        <c:shape val="box"/>
        <c:axId val="56755976"/>
        <c:axId val="56756368"/>
        <c:axId val="0"/>
      </c:bar3DChart>
      <c:catAx>
        <c:axId val="5675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756368"/>
        <c:crosses val="autoZero"/>
        <c:auto val="1"/>
        <c:lblAlgn val="ctr"/>
        <c:lblOffset val="100"/>
        <c:noMultiLvlLbl val="0"/>
      </c:catAx>
      <c:valAx>
        <c:axId val="567563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755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jSOU</a:t>
            </a:r>
            <a:r>
              <a:rPr lang="cs-CZ" sz="900" baseline="0">
                <a:latin typeface="Times New Roman" panose="02020603050405020304" pitchFamily="18" charset="0"/>
                <a:cs typeface="Times New Roman" panose="02020603050405020304" pitchFamily="18" charset="0"/>
              </a:rPr>
              <a:t> PORADENSKÉ SLUŽBY POSK\TOVANÉ ŠKOLOU PRO VÁS DOSTAČUJÍCÍ?</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List1!$B$2:$B$6</c:f>
              <c:numCache>
                <c:formatCode>General</c:formatCode>
                <c:ptCount val="5"/>
                <c:pt idx="0">
                  <c:v>49</c:v>
                </c:pt>
                <c:pt idx="1">
                  <c:v>7</c:v>
                </c:pt>
                <c:pt idx="2">
                  <c:v>1</c:v>
                </c:pt>
                <c:pt idx="3">
                  <c:v>1</c:v>
                </c:pt>
              </c:numCache>
            </c:numRef>
          </c:val>
          <c:extLst>
            <c:ext xmlns:c16="http://schemas.microsoft.com/office/drawing/2014/chart" uri="{C3380CC4-5D6E-409C-BE32-E72D297353CC}">
              <c16:uniqueId val="{00000000-4B2E-45B5-8C46-C83C4BACA1D7}"/>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List1!$C$2:$C$6</c:f>
              <c:numCache>
                <c:formatCode>General</c:formatCode>
                <c:ptCount val="5"/>
              </c:numCache>
            </c:numRef>
          </c:val>
          <c:extLst>
            <c:ext xmlns:c16="http://schemas.microsoft.com/office/drawing/2014/chart" uri="{C3380CC4-5D6E-409C-BE32-E72D297353CC}">
              <c16:uniqueId val="{00000001-4B2E-45B5-8C46-C83C4BACA1D7}"/>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List1!$A$2:$A$6</c:f>
              <c:strCache>
                <c:ptCount val="4"/>
                <c:pt idx="0">
                  <c:v>ano</c:v>
                </c:pt>
                <c:pt idx="1">
                  <c:v>nedokážu posoudit</c:v>
                </c:pt>
                <c:pt idx="2">
                  <c:v>ne</c:v>
                </c:pt>
                <c:pt idx="3">
                  <c:v>nedopověděli</c:v>
                </c:pt>
              </c:strCache>
            </c:strRef>
          </c:cat>
          <c:val>
            <c:numRef>
              <c:f>List1!$D$2:$D$6</c:f>
              <c:numCache>
                <c:formatCode>General</c:formatCode>
                <c:ptCount val="5"/>
              </c:numCache>
            </c:numRef>
          </c:val>
          <c:extLst>
            <c:ext xmlns:c16="http://schemas.microsoft.com/office/drawing/2014/chart" uri="{C3380CC4-5D6E-409C-BE32-E72D297353CC}">
              <c16:uniqueId val="{00000002-4B2E-45B5-8C46-C83C4BACA1D7}"/>
            </c:ext>
          </c:extLst>
        </c:ser>
        <c:dLbls>
          <c:showLegendKey val="0"/>
          <c:showVal val="0"/>
          <c:showCatName val="0"/>
          <c:showSerName val="0"/>
          <c:showPercent val="0"/>
          <c:showBubbleSize val="0"/>
        </c:dLbls>
        <c:gapWidth val="150"/>
        <c:gapDepth val="0"/>
        <c:shape val="box"/>
        <c:axId val="56757152"/>
        <c:axId val="414147048"/>
        <c:axId val="0"/>
      </c:bar3DChart>
      <c:catAx>
        <c:axId val="56757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147048"/>
        <c:crosses val="autoZero"/>
        <c:auto val="1"/>
        <c:lblAlgn val="ctr"/>
        <c:lblOffset val="100"/>
        <c:noMultiLvlLbl val="0"/>
      </c:catAx>
      <c:valAx>
        <c:axId val="4141470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757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VÍTE,</a:t>
            </a:r>
            <a:r>
              <a:rPr lang="cs-CZ" sz="900" baseline="0">
                <a:latin typeface="Times New Roman" panose="02020603050405020304" pitchFamily="18" charset="0"/>
                <a:cs typeface="Times New Roman" panose="02020603050405020304" pitchFamily="18" charset="0"/>
              </a:rPr>
              <a:t> kdo jsou jednotliví členové ŠPP (ŠKOLNÍ METODIK PREVENCE, VÝCHOVNÝ PORADCE, ŠKOLNÍ PSYCHOLOG A ŠKOLNÍ SPECIÁLNÍ PEDAGOG?</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List1!$B$2:$B$5</c:f>
              <c:numCache>
                <c:formatCode>General</c:formatCode>
                <c:ptCount val="4"/>
                <c:pt idx="0">
                  <c:v>47</c:v>
                </c:pt>
                <c:pt idx="1">
                  <c:v>9</c:v>
                </c:pt>
                <c:pt idx="2">
                  <c:v>0</c:v>
                </c:pt>
                <c:pt idx="3">
                  <c:v>0</c:v>
                </c:pt>
              </c:numCache>
            </c:numRef>
          </c:val>
          <c:extLst>
            <c:ext xmlns:c16="http://schemas.microsoft.com/office/drawing/2014/chart" uri="{C3380CC4-5D6E-409C-BE32-E72D297353CC}">
              <c16:uniqueId val="{00000000-7223-4BEA-AAEE-A6A6B004F16E}"/>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List1!$C$2:$C$5</c:f>
              <c:numCache>
                <c:formatCode>General</c:formatCode>
                <c:ptCount val="4"/>
              </c:numCache>
            </c:numRef>
          </c:val>
          <c:extLst>
            <c:ext xmlns:c16="http://schemas.microsoft.com/office/drawing/2014/chart" uri="{C3380CC4-5D6E-409C-BE32-E72D297353CC}">
              <c16:uniqueId val="{00000001-7223-4BEA-AAEE-A6A6B004F16E}"/>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List1!$D$2:$D$5</c:f>
              <c:numCache>
                <c:formatCode>General</c:formatCode>
                <c:ptCount val="4"/>
              </c:numCache>
            </c:numRef>
          </c:val>
          <c:extLst>
            <c:ext xmlns:c16="http://schemas.microsoft.com/office/drawing/2014/chart" uri="{C3380CC4-5D6E-409C-BE32-E72D297353CC}">
              <c16:uniqueId val="{00000002-7223-4BEA-AAEE-A6A6B004F16E}"/>
            </c:ext>
          </c:extLst>
        </c:ser>
        <c:dLbls>
          <c:showLegendKey val="0"/>
          <c:showVal val="0"/>
          <c:showCatName val="0"/>
          <c:showSerName val="0"/>
          <c:showPercent val="0"/>
          <c:showBubbleSize val="0"/>
        </c:dLbls>
        <c:gapWidth val="150"/>
        <c:gapDepth val="0"/>
        <c:shape val="box"/>
        <c:axId val="163587200"/>
        <c:axId val="163197560"/>
        <c:axId val="0"/>
      </c:bar3DChart>
      <c:catAx>
        <c:axId val="163587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197560"/>
        <c:crosses val="autoZero"/>
        <c:auto val="1"/>
        <c:lblAlgn val="ctr"/>
        <c:lblOffset val="100"/>
        <c:noMultiLvlLbl val="0"/>
      </c:catAx>
      <c:valAx>
        <c:axId val="1631975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58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VÍTE,</a:t>
            </a:r>
            <a:r>
              <a:rPr lang="cs-CZ" sz="900" baseline="0">
                <a:latin typeface="Times New Roman" panose="02020603050405020304" pitchFamily="18" charset="0"/>
                <a:cs typeface="Times New Roman" panose="02020603050405020304" pitchFamily="18" charset="0"/>
              </a:rPr>
              <a:t> čím se tito pracovníci školy zabývají?</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List1!$B$2:$B$5</c:f>
              <c:numCache>
                <c:formatCode>General</c:formatCode>
                <c:ptCount val="4"/>
                <c:pt idx="0">
                  <c:v>53</c:v>
                </c:pt>
                <c:pt idx="1">
                  <c:v>3</c:v>
                </c:pt>
                <c:pt idx="2">
                  <c:v>0</c:v>
                </c:pt>
                <c:pt idx="3">
                  <c:v>0</c:v>
                </c:pt>
              </c:numCache>
            </c:numRef>
          </c:val>
          <c:extLst>
            <c:ext xmlns:c16="http://schemas.microsoft.com/office/drawing/2014/chart" uri="{C3380CC4-5D6E-409C-BE32-E72D297353CC}">
              <c16:uniqueId val="{00000000-8D3E-4718-8D0E-7606D84DD27D}"/>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List1!$C$2:$C$5</c:f>
              <c:numCache>
                <c:formatCode>General</c:formatCode>
                <c:ptCount val="4"/>
              </c:numCache>
            </c:numRef>
          </c:val>
          <c:extLst>
            <c:ext xmlns:c16="http://schemas.microsoft.com/office/drawing/2014/chart" uri="{C3380CC4-5D6E-409C-BE32-E72D297353CC}">
              <c16:uniqueId val="{00000001-8D3E-4718-8D0E-7606D84DD27D}"/>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4"/>
                <c:pt idx="0">
                  <c:v>ano, vím</c:v>
                </c:pt>
                <c:pt idx="1">
                  <c:v>nejsem si jistý/á</c:v>
                </c:pt>
                <c:pt idx="2">
                  <c:v>ne, netuším</c:v>
                </c:pt>
                <c:pt idx="3">
                  <c:v>neodpověděli</c:v>
                </c:pt>
              </c:strCache>
            </c:strRef>
          </c:cat>
          <c:val>
            <c:numRef>
              <c:f>List1!$D$2:$D$5</c:f>
              <c:numCache>
                <c:formatCode>General</c:formatCode>
                <c:ptCount val="4"/>
              </c:numCache>
            </c:numRef>
          </c:val>
          <c:extLst>
            <c:ext xmlns:c16="http://schemas.microsoft.com/office/drawing/2014/chart" uri="{C3380CC4-5D6E-409C-BE32-E72D297353CC}">
              <c16:uniqueId val="{00000002-8D3E-4718-8D0E-7606D84DD27D}"/>
            </c:ext>
          </c:extLst>
        </c:ser>
        <c:dLbls>
          <c:showLegendKey val="0"/>
          <c:showVal val="0"/>
          <c:showCatName val="0"/>
          <c:showSerName val="0"/>
          <c:showPercent val="0"/>
          <c:showBubbleSize val="0"/>
        </c:dLbls>
        <c:gapWidth val="150"/>
        <c:gapDepth val="0"/>
        <c:shape val="box"/>
        <c:axId val="164941632"/>
        <c:axId val="325881536"/>
        <c:axId val="0"/>
      </c:bar3DChart>
      <c:catAx>
        <c:axId val="164941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5881536"/>
        <c:crosses val="autoZero"/>
        <c:auto val="1"/>
        <c:lblAlgn val="ctr"/>
        <c:lblOffset val="100"/>
        <c:noMultiLvlLbl val="0"/>
      </c:catAx>
      <c:valAx>
        <c:axId val="3258815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4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Jsou pro vás dostupné informace O špp (VIZ WEBOVÉ STRÁNKY ŠKOLY, GENERÁLNÍ SOUHLAS S ČINNOSTÍ ŠPP) DOSTAČUJÍCÍ? </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4"/>
                <c:pt idx="0">
                  <c:v>ano</c:v>
                </c:pt>
                <c:pt idx="1">
                  <c:v>nejsem si jistý/á</c:v>
                </c:pt>
                <c:pt idx="2">
                  <c:v>ne</c:v>
                </c:pt>
                <c:pt idx="3">
                  <c:v>neodpověděli</c:v>
                </c:pt>
              </c:strCache>
            </c:strRef>
          </c:cat>
          <c:val>
            <c:numRef>
              <c:f>List1!$B$2:$B$5</c:f>
              <c:numCache>
                <c:formatCode>General</c:formatCode>
                <c:ptCount val="4"/>
                <c:pt idx="0">
                  <c:v>54</c:v>
                </c:pt>
                <c:pt idx="1">
                  <c:v>2</c:v>
                </c:pt>
                <c:pt idx="2">
                  <c:v>0</c:v>
                </c:pt>
                <c:pt idx="3">
                  <c:v>0</c:v>
                </c:pt>
              </c:numCache>
            </c:numRef>
          </c:val>
          <c:extLst>
            <c:ext xmlns:c16="http://schemas.microsoft.com/office/drawing/2014/chart" uri="{C3380CC4-5D6E-409C-BE32-E72D297353CC}">
              <c16:uniqueId val="{00000000-191C-4D85-80FD-CF620B78B4D0}"/>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4"/>
                <c:pt idx="0">
                  <c:v>ano</c:v>
                </c:pt>
                <c:pt idx="1">
                  <c:v>nejsem si jistý/á</c:v>
                </c:pt>
                <c:pt idx="2">
                  <c:v>ne</c:v>
                </c:pt>
                <c:pt idx="3">
                  <c:v>neodpověděli</c:v>
                </c:pt>
              </c:strCache>
            </c:strRef>
          </c:cat>
          <c:val>
            <c:numRef>
              <c:f>List1!$C$2:$C$5</c:f>
              <c:numCache>
                <c:formatCode>General</c:formatCode>
                <c:ptCount val="4"/>
              </c:numCache>
            </c:numRef>
          </c:val>
          <c:extLst>
            <c:ext xmlns:c16="http://schemas.microsoft.com/office/drawing/2014/chart" uri="{C3380CC4-5D6E-409C-BE32-E72D297353CC}">
              <c16:uniqueId val="{00000001-191C-4D85-80FD-CF620B78B4D0}"/>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4"/>
                <c:pt idx="0">
                  <c:v>ano</c:v>
                </c:pt>
                <c:pt idx="1">
                  <c:v>nejsem si jistý/á</c:v>
                </c:pt>
                <c:pt idx="2">
                  <c:v>ne</c:v>
                </c:pt>
                <c:pt idx="3">
                  <c:v>neodpověděli</c:v>
                </c:pt>
              </c:strCache>
            </c:strRef>
          </c:cat>
          <c:val>
            <c:numRef>
              <c:f>List1!$D$2:$D$5</c:f>
              <c:numCache>
                <c:formatCode>General</c:formatCode>
                <c:ptCount val="4"/>
              </c:numCache>
            </c:numRef>
          </c:val>
          <c:extLst>
            <c:ext xmlns:c16="http://schemas.microsoft.com/office/drawing/2014/chart" uri="{C3380CC4-5D6E-409C-BE32-E72D297353CC}">
              <c16:uniqueId val="{00000002-191C-4D85-80FD-CF620B78B4D0}"/>
            </c:ext>
          </c:extLst>
        </c:ser>
        <c:dLbls>
          <c:showLegendKey val="0"/>
          <c:showVal val="0"/>
          <c:showCatName val="0"/>
          <c:showSerName val="0"/>
          <c:showPercent val="0"/>
          <c:showBubbleSize val="0"/>
        </c:dLbls>
        <c:gapWidth val="150"/>
        <c:gapDepth val="0"/>
        <c:shape val="box"/>
        <c:axId val="322861616"/>
        <c:axId val="322862008"/>
        <c:axId val="0"/>
      </c:bar3DChart>
      <c:catAx>
        <c:axId val="322861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2862008"/>
        <c:crosses val="autoZero"/>
        <c:auto val="1"/>
        <c:lblAlgn val="ctr"/>
        <c:lblOffset val="100"/>
        <c:noMultiLvlLbl val="0"/>
      </c:catAx>
      <c:valAx>
        <c:axId val="32286200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2861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Je podle vás přínosné, že se</a:t>
            </a:r>
            <a:r>
              <a:rPr lang="cs-CZ" sz="900" baseline="0">
                <a:latin typeface="Times New Roman" panose="02020603050405020304" pitchFamily="18" charset="0"/>
                <a:cs typeface="Times New Roman" panose="02020603050405020304" pitchFamily="18" charset="0"/>
              </a:rPr>
              <a:t> špp od školního roku 2016/2017 rozrostlo o školního psychologa a školního speciálního pedagoga?</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4"/>
                <c:pt idx="0">
                  <c:v>ano</c:v>
                </c:pt>
                <c:pt idx="1">
                  <c:v>nejsem si jistý/á</c:v>
                </c:pt>
                <c:pt idx="2">
                  <c:v>ne</c:v>
                </c:pt>
                <c:pt idx="3">
                  <c:v>neodpověděli</c:v>
                </c:pt>
              </c:strCache>
            </c:strRef>
          </c:cat>
          <c:val>
            <c:numRef>
              <c:f>List1!$B$2:$B$5</c:f>
              <c:numCache>
                <c:formatCode>General</c:formatCode>
                <c:ptCount val="4"/>
                <c:pt idx="0">
                  <c:v>53</c:v>
                </c:pt>
                <c:pt idx="1">
                  <c:v>3</c:v>
                </c:pt>
                <c:pt idx="2">
                  <c:v>0</c:v>
                </c:pt>
                <c:pt idx="3">
                  <c:v>0</c:v>
                </c:pt>
              </c:numCache>
            </c:numRef>
          </c:val>
          <c:extLst>
            <c:ext xmlns:c16="http://schemas.microsoft.com/office/drawing/2014/chart" uri="{C3380CC4-5D6E-409C-BE32-E72D297353CC}">
              <c16:uniqueId val="{00000000-062D-4C38-84BF-67467E98908C}"/>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4"/>
                <c:pt idx="0">
                  <c:v>ano</c:v>
                </c:pt>
                <c:pt idx="1">
                  <c:v>nejsem si jistý/á</c:v>
                </c:pt>
                <c:pt idx="2">
                  <c:v>ne</c:v>
                </c:pt>
                <c:pt idx="3">
                  <c:v>neodpověděli</c:v>
                </c:pt>
              </c:strCache>
            </c:strRef>
          </c:cat>
          <c:val>
            <c:numRef>
              <c:f>List1!$C$2:$C$5</c:f>
              <c:numCache>
                <c:formatCode>General</c:formatCode>
                <c:ptCount val="4"/>
              </c:numCache>
            </c:numRef>
          </c:val>
          <c:extLst>
            <c:ext xmlns:c16="http://schemas.microsoft.com/office/drawing/2014/chart" uri="{C3380CC4-5D6E-409C-BE32-E72D297353CC}">
              <c16:uniqueId val="{00000001-062D-4C38-84BF-67467E98908C}"/>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4"/>
                <c:pt idx="0">
                  <c:v>ano</c:v>
                </c:pt>
                <c:pt idx="1">
                  <c:v>nejsem si jistý/á</c:v>
                </c:pt>
                <c:pt idx="2">
                  <c:v>ne</c:v>
                </c:pt>
                <c:pt idx="3">
                  <c:v>neodpověděli</c:v>
                </c:pt>
              </c:strCache>
            </c:strRef>
          </c:cat>
          <c:val>
            <c:numRef>
              <c:f>List1!$D$2:$D$5</c:f>
              <c:numCache>
                <c:formatCode>General</c:formatCode>
                <c:ptCount val="4"/>
              </c:numCache>
            </c:numRef>
          </c:val>
          <c:extLst>
            <c:ext xmlns:c16="http://schemas.microsoft.com/office/drawing/2014/chart" uri="{C3380CC4-5D6E-409C-BE32-E72D297353CC}">
              <c16:uniqueId val="{00000002-062D-4C38-84BF-67467E98908C}"/>
            </c:ext>
          </c:extLst>
        </c:ser>
        <c:dLbls>
          <c:showLegendKey val="0"/>
          <c:showVal val="0"/>
          <c:showCatName val="0"/>
          <c:showSerName val="0"/>
          <c:showPercent val="0"/>
          <c:showBubbleSize val="0"/>
        </c:dLbls>
        <c:gapWidth val="150"/>
        <c:gapDepth val="0"/>
        <c:shape val="box"/>
        <c:axId val="322862792"/>
        <c:axId val="322863184"/>
        <c:axId val="0"/>
      </c:bar3DChart>
      <c:catAx>
        <c:axId val="322862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2863184"/>
        <c:crosses val="autoZero"/>
        <c:auto val="1"/>
        <c:lblAlgn val="ctr"/>
        <c:lblOffset val="100"/>
        <c:noMultiLvlLbl val="0"/>
      </c:catAx>
      <c:valAx>
        <c:axId val="3228631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2862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 čem podle</a:t>
            </a:r>
            <a:r>
              <a:rPr lang="cs-CZ" sz="900" baseline="0">
                <a:latin typeface="Times New Roman" panose="02020603050405020304" pitchFamily="18" charset="0"/>
                <a:cs typeface="Times New Roman" panose="02020603050405020304" pitchFamily="18" charset="0"/>
              </a:rPr>
              <a:t> vás spočívá největší přinos jeho rozšíření (můžete označit více odpovědí nebo napsat vlastní)?</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List1!$A$2:$A$11</c:f>
              <c:strCache>
                <c:ptCount val="10"/>
                <c:pt idx="0">
                  <c:v>možnost konzultace s odborníkem na danou problematiku</c:v>
                </c:pt>
                <c:pt idx="1">
                  <c:v>včasné řešení problémů žáků a třídních kolektivů hned na místě</c:v>
                </c:pt>
                <c:pt idx="2">
                  <c:v>metodická podpora pedagogů</c:v>
                </c:pt>
                <c:pt idx="3">
                  <c:v>metodická podpora asistentů pedagoga</c:v>
                </c:pt>
                <c:pt idx="4">
                  <c:v>vytváření podmínek a příznivého klimatu pro začlenění žáků s různými obtížemi</c:v>
                </c:pt>
                <c:pt idx="5">
                  <c:v>podpora spolupráce mezi školou a rodinou</c:v>
                </c:pt>
                <c:pt idx="6">
                  <c:v>nedokážu posoudit</c:v>
                </c:pt>
                <c:pt idx="7">
                  <c:v>v ničem</c:v>
                </c:pt>
                <c:pt idx="8">
                  <c:v>vlastní odpověď</c:v>
                </c:pt>
                <c:pt idx="9">
                  <c:v>neodpověděli</c:v>
                </c:pt>
              </c:strCache>
            </c:strRef>
          </c:cat>
          <c:val>
            <c:numRef>
              <c:f>List1!$B$2:$B$11</c:f>
              <c:numCache>
                <c:formatCode>General</c:formatCode>
                <c:ptCount val="10"/>
                <c:pt idx="0">
                  <c:v>86</c:v>
                </c:pt>
                <c:pt idx="1">
                  <c:v>28</c:v>
                </c:pt>
                <c:pt idx="2">
                  <c:v>6</c:v>
                </c:pt>
                <c:pt idx="3">
                  <c:v>14</c:v>
                </c:pt>
                <c:pt idx="4">
                  <c:v>22</c:v>
                </c:pt>
                <c:pt idx="5">
                  <c:v>28</c:v>
                </c:pt>
                <c:pt idx="6">
                  <c:v>0</c:v>
                </c:pt>
                <c:pt idx="7">
                  <c:v>0</c:v>
                </c:pt>
                <c:pt idx="8">
                  <c:v>0</c:v>
                </c:pt>
                <c:pt idx="9">
                  <c:v>0</c:v>
                </c:pt>
              </c:numCache>
            </c:numRef>
          </c:val>
          <c:extLst>
            <c:ext xmlns:c16="http://schemas.microsoft.com/office/drawing/2014/chart" uri="{C3380CC4-5D6E-409C-BE32-E72D297353CC}">
              <c16:uniqueId val="{00000000-DABD-48C9-8A8E-CC3960B70621}"/>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List1!$A$2:$A$11</c:f>
              <c:strCache>
                <c:ptCount val="10"/>
                <c:pt idx="0">
                  <c:v>možnost konzultace s odborníkem na danou problematiku</c:v>
                </c:pt>
                <c:pt idx="1">
                  <c:v>včasné řešení problémů žáků a třídních kolektivů hned na místě</c:v>
                </c:pt>
                <c:pt idx="2">
                  <c:v>metodická podpora pedagogů</c:v>
                </c:pt>
                <c:pt idx="3">
                  <c:v>metodická podpora asistentů pedagoga</c:v>
                </c:pt>
                <c:pt idx="4">
                  <c:v>vytváření podmínek a příznivého klimatu pro začlenění žáků s různými obtížemi</c:v>
                </c:pt>
                <c:pt idx="5">
                  <c:v>podpora spolupráce mezi školou a rodinou</c:v>
                </c:pt>
                <c:pt idx="6">
                  <c:v>nedokážu posoudit</c:v>
                </c:pt>
                <c:pt idx="7">
                  <c:v>v ničem</c:v>
                </c:pt>
                <c:pt idx="8">
                  <c:v>vlastní odpověď</c:v>
                </c:pt>
                <c:pt idx="9">
                  <c:v>neodpověděli</c:v>
                </c:pt>
              </c:strCache>
            </c:strRef>
          </c:cat>
          <c:val>
            <c:numRef>
              <c:f>List1!$C$2:$C$11</c:f>
              <c:numCache>
                <c:formatCode>General</c:formatCode>
                <c:ptCount val="10"/>
              </c:numCache>
            </c:numRef>
          </c:val>
          <c:extLst>
            <c:ext xmlns:c16="http://schemas.microsoft.com/office/drawing/2014/chart" uri="{C3380CC4-5D6E-409C-BE32-E72D297353CC}">
              <c16:uniqueId val="{00000001-DABD-48C9-8A8E-CC3960B70621}"/>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List1!$A$2:$A$11</c:f>
              <c:strCache>
                <c:ptCount val="10"/>
                <c:pt idx="0">
                  <c:v>možnost konzultace s odborníkem na danou problematiku</c:v>
                </c:pt>
                <c:pt idx="1">
                  <c:v>včasné řešení problémů žáků a třídních kolektivů hned na místě</c:v>
                </c:pt>
                <c:pt idx="2">
                  <c:v>metodická podpora pedagogů</c:v>
                </c:pt>
                <c:pt idx="3">
                  <c:v>metodická podpora asistentů pedagoga</c:v>
                </c:pt>
                <c:pt idx="4">
                  <c:v>vytváření podmínek a příznivého klimatu pro začlenění žáků s různými obtížemi</c:v>
                </c:pt>
                <c:pt idx="5">
                  <c:v>podpora spolupráce mezi školou a rodinou</c:v>
                </c:pt>
                <c:pt idx="6">
                  <c:v>nedokážu posoudit</c:v>
                </c:pt>
                <c:pt idx="7">
                  <c:v>v ničem</c:v>
                </c:pt>
                <c:pt idx="8">
                  <c:v>vlastní odpověď</c:v>
                </c:pt>
                <c:pt idx="9">
                  <c:v>neodpověděli</c:v>
                </c:pt>
              </c:strCache>
            </c:strRef>
          </c:cat>
          <c:val>
            <c:numRef>
              <c:f>List1!$D$2:$D$11</c:f>
              <c:numCache>
                <c:formatCode>General</c:formatCode>
                <c:ptCount val="10"/>
              </c:numCache>
            </c:numRef>
          </c:val>
          <c:extLst>
            <c:ext xmlns:c16="http://schemas.microsoft.com/office/drawing/2014/chart" uri="{C3380CC4-5D6E-409C-BE32-E72D297353CC}">
              <c16:uniqueId val="{00000002-DABD-48C9-8A8E-CC3960B70621}"/>
            </c:ext>
          </c:extLst>
        </c:ser>
        <c:dLbls>
          <c:showLegendKey val="0"/>
          <c:showVal val="0"/>
          <c:showCatName val="0"/>
          <c:showSerName val="0"/>
          <c:showPercent val="0"/>
          <c:showBubbleSize val="0"/>
        </c:dLbls>
        <c:gapWidth val="150"/>
        <c:gapDepth val="0"/>
        <c:shape val="box"/>
        <c:axId val="419914136"/>
        <c:axId val="419914528"/>
        <c:axId val="0"/>
      </c:bar3DChart>
      <c:catAx>
        <c:axId val="419914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4528"/>
        <c:crosses val="autoZero"/>
        <c:auto val="1"/>
        <c:lblAlgn val="ctr"/>
        <c:lblOffset val="100"/>
        <c:noMultiLvlLbl val="0"/>
      </c:catAx>
      <c:valAx>
        <c:axId val="4199145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4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využili</a:t>
            </a:r>
            <a:r>
              <a:rPr lang="cs-CZ" sz="900" baseline="0">
                <a:latin typeface="Times New Roman" panose="02020603050405020304" pitchFamily="18" charset="0"/>
                <a:cs typeface="Times New Roman" panose="02020603050405020304" pitchFamily="18" charset="0"/>
              </a:rPr>
              <a:t> jste služeb školního psychologa (konzultace, vedení žáka...)?</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3"/>
                <c:pt idx="0">
                  <c:v>ano</c:v>
                </c:pt>
                <c:pt idx="1">
                  <c:v>ne</c:v>
                </c:pt>
                <c:pt idx="2">
                  <c:v>neodpovědělli</c:v>
                </c:pt>
              </c:strCache>
            </c:strRef>
          </c:cat>
          <c:val>
            <c:numRef>
              <c:f>List1!$B$2:$B$5</c:f>
              <c:numCache>
                <c:formatCode>General</c:formatCode>
                <c:ptCount val="4"/>
                <c:pt idx="0">
                  <c:v>24</c:v>
                </c:pt>
                <c:pt idx="1">
                  <c:v>32</c:v>
                </c:pt>
                <c:pt idx="2">
                  <c:v>0</c:v>
                </c:pt>
              </c:numCache>
            </c:numRef>
          </c:val>
          <c:extLst>
            <c:ext xmlns:c16="http://schemas.microsoft.com/office/drawing/2014/chart" uri="{C3380CC4-5D6E-409C-BE32-E72D297353CC}">
              <c16:uniqueId val="{00000000-42BC-455C-8904-245297940B5B}"/>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3"/>
                <c:pt idx="0">
                  <c:v>ano</c:v>
                </c:pt>
                <c:pt idx="1">
                  <c:v>ne</c:v>
                </c:pt>
                <c:pt idx="2">
                  <c:v>neodpovědělli</c:v>
                </c:pt>
              </c:strCache>
            </c:strRef>
          </c:cat>
          <c:val>
            <c:numRef>
              <c:f>List1!$C$2:$C$5</c:f>
              <c:numCache>
                <c:formatCode>General</c:formatCode>
                <c:ptCount val="4"/>
              </c:numCache>
            </c:numRef>
          </c:val>
          <c:extLst>
            <c:ext xmlns:c16="http://schemas.microsoft.com/office/drawing/2014/chart" uri="{C3380CC4-5D6E-409C-BE32-E72D297353CC}">
              <c16:uniqueId val="{00000001-42BC-455C-8904-245297940B5B}"/>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3"/>
                <c:pt idx="0">
                  <c:v>ano</c:v>
                </c:pt>
                <c:pt idx="1">
                  <c:v>ne</c:v>
                </c:pt>
                <c:pt idx="2">
                  <c:v>neodpovědělli</c:v>
                </c:pt>
              </c:strCache>
            </c:strRef>
          </c:cat>
          <c:val>
            <c:numRef>
              <c:f>List1!$D$2:$D$5</c:f>
              <c:numCache>
                <c:formatCode>General</c:formatCode>
                <c:ptCount val="4"/>
              </c:numCache>
            </c:numRef>
          </c:val>
          <c:extLst>
            <c:ext xmlns:c16="http://schemas.microsoft.com/office/drawing/2014/chart" uri="{C3380CC4-5D6E-409C-BE32-E72D297353CC}">
              <c16:uniqueId val="{00000002-42BC-455C-8904-245297940B5B}"/>
            </c:ext>
          </c:extLst>
        </c:ser>
        <c:dLbls>
          <c:showLegendKey val="0"/>
          <c:showVal val="0"/>
          <c:showCatName val="0"/>
          <c:showSerName val="0"/>
          <c:showPercent val="0"/>
          <c:showBubbleSize val="0"/>
        </c:dLbls>
        <c:gapWidth val="150"/>
        <c:gapDepth val="0"/>
        <c:shape val="box"/>
        <c:axId val="419915312"/>
        <c:axId val="328948912"/>
        <c:axId val="0"/>
      </c:bar3DChart>
      <c:catAx>
        <c:axId val="419915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8948912"/>
        <c:crosses val="autoZero"/>
        <c:auto val="1"/>
        <c:lblAlgn val="ctr"/>
        <c:lblOffset val="100"/>
        <c:noMultiLvlLbl val="0"/>
      </c:catAx>
      <c:valAx>
        <c:axId val="3289489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využili</a:t>
            </a:r>
            <a:r>
              <a:rPr lang="cs-CZ" sz="900" baseline="0">
                <a:latin typeface="Times New Roman" panose="02020603050405020304" pitchFamily="18" charset="0"/>
                <a:cs typeface="Times New Roman" panose="02020603050405020304" pitchFamily="18" charset="0"/>
              </a:rPr>
              <a:t> jste služeb školního speciálního pedagoga (např.: depistáže, konzultace, vedení žáka, logopedie...)?</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3"/>
                <c:pt idx="0">
                  <c:v>ano</c:v>
                </c:pt>
                <c:pt idx="1">
                  <c:v>ne</c:v>
                </c:pt>
                <c:pt idx="2">
                  <c:v>neodpovědělli</c:v>
                </c:pt>
              </c:strCache>
            </c:strRef>
          </c:cat>
          <c:val>
            <c:numRef>
              <c:f>List1!$B$2:$B$5</c:f>
              <c:numCache>
                <c:formatCode>General</c:formatCode>
                <c:ptCount val="4"/>
                <c:pt idx="0">
                  <c:v>56</c:v>
                </c:pt>
                <c:pt idx="1">
                  <c:v>0</c:v>
                </c:pt>
                <c:pt idx="2">
                  <c:v>0</c:v>
                </c:pt>
              </c:numCache>
            </c:numRef>
          </c:val>
          <c:extLst>
            <c:ext xmlns:c16="http://schemas.microsoft.com/office/drawing/2014/chart" uri="{C3380CC4-5D6E-409C-BE32-E72D297353CC}">
              <c16:uniqueId val="{00000000-441A-45E4-96BC-A3870CF0FD02}"/>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3"/>
                <c:pt idx="0">
                  <c:v>ano</c:v>
                </c:pt>
                <c:pt idx="1">
                  <c:v>ne</c:v>
                </c:pt>
                <c:pt idx="2">
                  <c:v>neodpovědělli</c:v>
                </c:pt>
              </c:strCache>
            </c:strRef>
          </c:cat>
          <c:val>
            <c:numRef>
              <c:f>List1!$C$2:$C$5</c:f>
              <c:numCache>
                <c:formatCode>General</c:formatCode>
                <c:ptCount val="4"/>
              </c:numCache>
            </c:numRef>
          </c:val>
          <c:extLst>
            <c:ext xmlns:c16="http://schemas.microsoft.com/office/drawing/2014/chart" uri="{C3380CC4-5D6E-409C-BE32-E72D297353CC}">
              <c16:uniqueId val="{00000001-441A-45E4-96BC-A3870CF0FD02}"/>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3"/>
                <c:pt idx="0">
                  <c:v>ano</c:v>
                </c:pt>
                <c:pt idx="1">
                  <c:v>ne</c:v>
                </c:pt>
                <c:pt idx="2">
                  <c:v>neodpovědělli</c:v>
                </c:pt>
              </c:strCache>
            </c:strRef>
          </c:cat>
          <c:val>
            <c:numRef>
              <c:f>List1!$D$2:$D$5</c:f>
              <c:numCache>
                <c:formatCode>General</c:formatCode>
                <c:ptCount val="4"/>
              </c:numCache>
            </c:numRef>
          </c:val>
          <c:extLst>
            <c:ext xmlns:c16="http://schemas.microsoft.com/office/drawing/2014/chart" uri="{C3380CC4-5D6E-409C-BE32-E72D297353CC}">
              <c16:uniqueId val="{00000002-441A-45E4-96BC-A3870CF0FD02}"/>
            </c:ext>
          </c:extLst>
        </c:ser>
        <c:dLbls>
          <c:showLegendKey val="0"/>
          <c:showVal val="0"/>
          <c:showCatName val="0"/>
          <c:showSerName val="0"/>
          <c:showPercent val="0"/>
          <c:showBubbleSize val="0"/>
        </c:dLbls>
        <c:gapWidth val="150"/>
        <c:gapDepth val="0"/>
        <c:shape val="box"/>
        <c:axId val="328949696"/>
        <c:axId val="328950088"/>
        <c:axId val="0"/>
      </c:bar3DChart>
      <c:catAx>
        <c:axId val="328949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8950088"/>
        <c:crosses val="autoZero"/>
        <c:auto val="1"/>
        <c:lblAlgn val="ctr"/>
        <c:lblOffset val="100"/>
        <c:noMultiLvlLbl val="0"/>
      </c:catAx>
      <c:valAx>
        <c:axId val="3289500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8949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cs-CZ" sz="900">
                <a:latin typeface="Times New Roman" panose="02020603050405020304" pitchFamily="18" charset="0"/>
                <a:cs typeface="Times New Roman" panose="02020603050405020304" pitchFamily="18" charset="0"/>
              </a:rPr>
              <a:t>využili</a:t>
            </a:r>
            <a:r>
              <a:rPr lang="cs-CZ" sz="900" baseline="0">
                <a:latin typeface="Times New Roman" panose="02020603050405020304" pitchFamily="18" charset="0"/>
                <a:cs typeface="Times New Roman" panose="02020603050405020304" pitchFamily="18" charset="0"/>
              </a:rPr>
              <a:t> jste služeb jiného pracovníka ŠPP(METODIKA PREVENCE ČI VÝCHOVNÉHO PORADCE)?</a:t>
            </a:r>
            <a:endParaRPr lang="cs-CZ"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gradFill>
              <a:gsLst>
                <a:gs pos="100000">
                  <a:schemeClr val="accent1">
                    <a:alpha val="0"/>
                  </a:schemeClr>
                </a:gs>
                <a:gs pos="50000">
                  <a:schemeClr val="accent1"/>
                </a:gs>
              </a:gsLst>
              <a:lin ang="5400000" scaled="0"/>
            </a:gradFill>
            <a:ln>
              <a:noFill/>
            </a:ln>
            <a:effectLst/>
            <a:sp3d/>
          </c:spPr>
          <c:invertIfNegative val="0"/>
          <c:cat>
            <c:strRef>
              <c:f>List1!$A$2:$A$5</c:f>
              <c:strCache>
                <c:ptCount val="3"/>
                <c:pt idx="0">
                  <c:v>ano</c:v>
                </c:pt>
                <c:pt idx="1">
                  <c:v>ne</c:v>
                </c:pt>
                <c:pt idx="2">
                  <c:v>neodpovědělli</c:v>
                </c:pt>
              </c:strCache>
            </c:strRef>
          </c:cat>
          <c:val>
            <c:numRef>
              <c:f>List1!$B$2:$B$5</c:f>
              <c:numCache>
                <c:formatCode>General</c:formatCode>
                <c:ptCount val="4"/>
                <c:pt idx="0">
                  <c:v>14</c:v>
                </c:pt>
                <c:pt idx="1">
                  <c:v>42</c:v>
                </c:pt>
                <c:pt idx="2">
                  <c:v>0</c:v>
                </c:pt>
              </c:numCache>
            </c:numRef>
          </c:val>
          <c:extLst>
            <c:ext xmlns:c16="http://schemas.microsoft.com/office/drawing/2014/chart" uri="{C3380CC4-5D6E-409C-BE32-E72D297353CC}">
              <c16:uniqueId val="{00000000-92DB-446D-B208-788E7D754118}"/>
            </c:ext>
          </c:extLst>
        </c:ser>
        <c:ser>
          <c:idx val="1"/>
          <c:order val="1"/>
          <c:tx>
            <c:strRef>
              <c:f>List1!$C$1</c:f>
              <c:strCache>
                <c:ptCount val="1"/>
                <c:pt idx="0">
                  <c:v>Sloupec1</c:v>
                </c:pt>
              </c:strCache>
            </c:strRef>
          </c:tx>
          <c:spPr>
            <a:gradFill>
              <a:gsLst>
                <a:gs pos="100000">
                  <a:schemeClr val="accent2">
                    <a:alpha val="0"/>
                  </a:schemeClr>
                </a:gs>
                <a:gs pos="50000">
                  <a:schemeClr val="accent2"/>
                </a:gs>
              </a:gsLst>
              <a:lin ang="5400000" scaled="0"/>
            </a:gradFill>
            <a:ln>
              <a:noFill/>
            </a:ln>
            <a:effectLst/>
            <a:sp3d/>
          </c:spPr>
          <c:invertIfNegative val="0"/>
          <c:cat>
            <c:strRef>
              <c:f>List1!$A$2:$A$5</c:f>
              <c:strCache>
                <c:ptCount val="3"/>
                <c:pt idx="0">
                  <c:v>ano</c:v>
                </c:pt>
                <c:pt idx="1">
                  <c:v>ne</c:v>
                </c:pt>
                <c:pt idx="2">
                  <c:v>neodpovědělli</c:v>
                </c:pt>
              </c:strCache>
            </c:strRef>
          </c:cat>
          <c:val>
            <c:numRef>
              <c:f>List1!$C$2:$C$5</c:f>
              <c:numCache>
                <c:formatCode>General</c:formatCode>
                <c:ptCount val="4"/>
              </c:numCache>
            </c:numRef>
          </c:val>
          <c:extLst>
            <c:ext xmlns:c16="http://schemas.microsoft.com/office/drawing/2014/chart" uri="{C3380CC4-5D6E-409C-BE32-E72D297353CC}">
              <c16:uniqueId val="{00000001-92DB-446D-B208-788E7D754118}"/>
            </c:ext>
          </c:extLst>
        </c:ser>
        <c:ser>
          <c:idx val="2"/>
          <c:order val="2"/>
          <c:tx>
            <c:strRef>
              <c:f>List1!$D$1</c:f>
              <c:strCache>
                <c:ptCount val="1"/>
                <c:pt idx="0">
                  <c:v>Sloupec2</c:v>
                </c:pt>
              </c:strCache>
            </c:strRef>
          </c:tx>
          <c:spPr>
            <a:gradFill>
              <a:gsLst>
                <a:gs pos="100000">
                  <a:schemeClr val="accent3">
                    <a:alpha val="0"/>
                  </a:schemeClr>
                </a:gs>
                <a:gs pos="50000">
                  <a:schemeClr val="accent3"/>
                </a:gs>
              </a:gsLst>
              <a:lin ang="5400000" scaled="0"/>
            </a:gradFill>
            <a:ln>
              <a:noFill/>
            </a:ln>
            <a:effectLst/>
            <a:sp3d/>
          </c:spPr>
          <c:invertIfNegative val="0"/>
          <c:cat>
            <c:strRef>
              <c:f>List1!$A$2:$A$5</c:f>
              <c:strCache>
                <c:ptCount val="3"/>
                <c:pt idx="0">
                  <c:v>ano</c:v>
                </c:pt>
                <c:pt idx="1">
                  <c:v>ne</c:v>
                </c:pt>
                <c:pt idx="2">
                  <c:v>neodpovědělli</c:v>
                </c:pt>
              </c:strCache>
            </c:strRef>
          </c:cat>
          <c:val>
            <c:numRef>
              <c:f>List1!$D$2:$D$5</c:f>
              <c:numCache>
                <c:formatCode>General</c:formatCode>
                <c:ptCount val="4"/>
              </c:numCache>
            </c:numRef>
          </c:val>
          <c:extLst>
            <c:ext xmlns:c16="http://schemas.microsoft.com/office/drawing/2014/chart" uri="{C3380CC4-5D6E-409C-BE32-E72D297353CC}">
              <c16:uniqueId val="{00000002-92DB-446D-B208-788E7D754118}"/>
            </c:ext>
          </c:extLst>
        </c:ser>
        <c:dLbls>
          <c:showLegendKey val="0"/>
          <c:showVal val="0"/>
          <c:showCatName val="0"/>
          <c:showSerName val="0"/>
          <c:showPercent val="0"/>
          <c:showBubbleSize val="0"/>
        </c:dLbls>
        <c:gapWidth val="150"/>
        <c:gapDepth val="0"/>
        <c:shape val="box"/>
        <c:axId val="332914624"/>
        <c:axId val="332915016"/>
        <c:axId val="0"/>
      </c:bar3DChart>
      <c:catAx>
        <c:axId val="332914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915016"/>
        <c:crosses val="autoZero"/>
        <c:auto val="1"/>
        <c:lblAlgn val="ctr"/>
        <c:lblOffset val="100"/>
        <c:noMultiLvlLbl val="0"/>
      </c:catAx>
      <c:valAx>
        <c:axId val="33291501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91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0120-F82D-4DFB-AC1C-16D70086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105</Pages>
  <Words>26625</Words>
  <Characters>157094</Characters>
  <Application>Microsoft Office Word</Application>
  <DocSecurity>0</DocSecurity>
  <Lines>1309</Lines>
  <Paragraphs>366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Poradce</dc:creator>
  <cp:keywords/>
  <dc:description/>
  <cp:lastModifiedBy>Crhonkova Barbora</cp:lastModifiedBy>
  <cp:revision>17</cp:revision>
  <cp:lastPrinted>2019-12-06T17:03:00Z</cp:lastPrinted>
  <dcterms:created xsi:type="dcterms:W3CDTF">2019-12-02T20:09:00Z</dcterms:created>
  <dcterms:modified xsi:type="dcterms:W3CDTF">2019-12-06T17:05:00Z</dcterms:modified>
</cp:coreProperties>
</file>