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811" w:rsidRDefault="00050811" w:rsidP="00050811">
      <w:pPr>
        <w:pStyle w:val="Default"/>
      </w:pPr>
    </w:p>
    <w:p w:rsidR="00050811" w:rsidRDefault="00050811" w:rsidP="00050811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Odborný životopis</w:t>
      </w:r>
    </w:p>
    <w:p w:rsidR="00050811" w:rsidRDefault="00050811" w:rsidP="00050811">
      <w:pPr>
        <w:pStyle w:val="Default"/>
        <w:rPr>
          <w:sz w:val="32"/>
          <w:szCs w:val="32"/>
        </w:rPr>
      </w:pPr>
    </w:p>
    <w:p w:rsidR="00050811" w:rsidRDefault="00050811" w:rsidP="000508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Ing. Jan Šlemr </w:t>
      </w:r>
    </w:p>
    <w:p w:rsidR="00050811" w:rsidRDefault="00050811" w:rsidP="00050811">
      <w:pPr>
        <w:pStyle w:val="Default"/>
        <w:rPr>
          <w:sz w:val="23"/>
          <w:szCs w:val="23"/>
        </w:rPr>
      </w:pPr>
    </w:p>
    <w:p w:rsidR="00050811" w:rsidRDefault="00050811" w:rsidP="000508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Datum narození: 11.12.1988 </w:t>
      </w:r>
    </w:p>
    <w:p w:rsidR="00050811" w:rsidRPr="00050811" w:rsidRDefault="00050811" w:rsidP="00050811">
      <w:r>
        <w:rPr>
          <w:sz w:val="23"/>
          <w:szCs w:val="23"/>
        </w:rPr>
        <w:t>Místo narození: Benešov u Prahy</w:t>
      </w:r>
    </w:p>
    <w:p w:rsidR="00050811" w:rsidRDefault="00050811" w:rsidP="000508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Adresa trvalého pobytu: Ruská 112/1526 100 00 Praha 10 </w:t>
      </w:r>
    </w:p>
    <w:p w:rsidR="00050811" w:rsidRDefault="00050811" w:rsidP="00050811">
      <w:pPr>
        <w:pStyle w:val="Default"/>
        <w:rPr>
          <w:sz w:val="23"/>
          <w:szCs w:val="23"/>
        </w:rPr>
      </w:pPr>
    </w:p>
    <w:p w:rsidR="00050811" w:rsidRDefault="00050811" w:rsidP="000508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Tel.: +420 725 100 094 </w:t>
      </w:r>
    </w:p>
    <w:p w:rsidR="00050811" w:rsidRDefault="00050811" w:rsidP="0005081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E-mail: </w:t>
      </w:r>
      <w:hyperlink r:id="rId5" w:history="1">
        <w:r w:rsidRPr="000F08B9">
          <w:rPr>
            <w:rStyle w:val="Hypertextovodkaz"/>
            <w:sz w:val="23"/>
            <w:szCs w:val="23"/>
          </w:rPr>
          <w:t>slemr.jan12@gmail.com</w:t>
        </w:r>
      </w:hyperlink>
      <w:r>
        <w:rPr>
          <w:sz w:val="23"/>
          <w:szCs w:val="23"/>
        </w:rPr>
        <w:t xml:space="preserve"> </w:t>
      </w:r>
    </w:p>
    <w:p w:rsidR="00050811" w:rsidRDefault="00050811" w:rsidP="00050811">
      <w:pPr>
        <w:pStyle w:val="Default"/>
      </w:pPr>
    </w:p>
    <w:p w:rsidR="00050811" w:rsidRDefault="00050811" w:rsidP="00050811">
      <w:pPr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>Pracovní zkušenosti</w:t>
      </w:r>
    </w:p>
    <w:p w:rsidR="00050811" w:rsidRDefault="00050811" w:rsidP="00050811">
      <w:pPr>
        <w:pStyle w:val="Default"/>
      </w:pPr>
    </w:p>
    <w:p w:rsidR="00050811" w:rsidRDefault="00050811" w:rsidP="00050811">
      <w:pPr>
        <w:pStyle w:val="Default"/>
        <w:rPr>
          <w:i/>
          <w:iCs/>
          <w:sz w:val="23"/>
          <w:szCs w:val="23"/>
        </w:rPr>
      </w:pPr>
      <w:r>
        <w:t xml:space="preserve"> </w:t>
      </w:r>
      <w:proofErr w:type="gramStart"/>
      <w:r w:rsidRPr="00050811">
        <w:rPr>
          <w:i/>
          <w:iCs/>
          <w:sz w:val="23"/>
          <w:szCs w:val="23"/>
          <w:u w:val="single"/>
        </w:rPr>
        <w:t>2010 - 2014</w:t>
      </w:r>
      <w:proofErr w:type="gramEnd"/>
      <w:r w:rsidRPr="00050811">
        <w:rPr>
          <w:i/>
          <w:iCs/>
          <w:sz w:val="23"/>
          <w:szCs w:val="23"/>
          <w:u w:val="single"/>
        </w:rPr>
        <w:t xml:space="preserve">- </w:t>
      </w:r>
      <w:proofErr w:type="spellStart"/>
      <w:r w:rsidRPr="00050811">
        <w:rPr>
          <w:i/>
          <w:iCs/>
          <w:sz w:val="23"/>
          <w:szCs w:val="23"/>
          <w:u w:val="single"/>
        </w:rPr>
        <w:t>Archistroj</w:t>
      </w:r>
      <w:proofErr w:type="spellEnd"/>
      <w:r w:rsidRPr="00050811">
        <w:rPr>
          <w:i/>
          <w:iCs/>
          <w:sz w:val="23"/>
          <w:szCs w:val="23"/>
          <w:u w:val="single"/>
        </w:rPr>
        <w:t>_ atelier urbanistických</w:t>
      </w:r>
      <w:r>
        <w:rPr>
          <w:i/>
          <w:iCs/>
          <w:sz w:val="23"/>
          <w:szCs w:val="23"/>
        </w:rPr>
        <w:t xml:space="preserve"> </w:t>
      </w:r>
      <w:r w:rsidRPr="00050811">
        <w:rPr>
          <w:i/>
          <w:iCs/>
          <w:sz w:val="23"/>
          <w:szCs w:val="23"/>
          <w:u w:val="single"/>
        </w:rPr>
        <w:t xml:space="preserve">projektů </w:t>
      </w:r>
    </w:p>
    <w:p w:rsidR="00050811" w:rsidRDefault="00050811" w:rsidP="00050811">
      <w:pPr>
        <w:pStyle w:val="Default"/>
        <w:rPr>
          <w:sz w:val="23"/>
          <w:szCs w:val="23"/>
        </w:rPr>
      </w:pPr>
    </w:p>
    <w:p w:rsidR="00050811" w:rsidRDefault="00050811" w:rsidP="00050811">
      <w:pPr>
        <w:pStyle w:val="Default"/>
        <w:ind w:left="708"/>
        <w:rPr>
          <w:sz w:val="23"/>
          <w:szCs w:val="23"/>
        </w:rPr>
      </w:pPr>
      <w:r>
        <w:rPr>
          <w:sz w:val="23"/>
          <w:szCs w:val="23"/>
        </w:rPr>
        <w:t xml:space="preserve">Urbanistické studie a návrhy územních plánů. Poradenské práce pro místní samosprávy v oblasti strategií územního rozvoje obcí. </w:t>
      </w:r>
    </w:p>
    <w:p w:rsidR="00050811" w:rsidRDefault="00050811" w:rsidP="00050811">
      <w:pPr>
        <w:pStyle w:val="Default"/>
        <w:ind w:firstLine="708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Zodpovědnost za zhotovení územně analytických podkladů dle vyhlášky č.500/2006 Sb. </w:t>
      </w:r>
    </w:p>
    <w:p w:rsidR="00050811" w:rsidRDefault="00050811" w:rsidP="00050811">
      <w:pPr>
        <w:pStyle w:val="Default"/>
        <w:rPr>
          <w:sz w:val="23"/>
          <w:szCs w:val="23"/>
        </w:rPr>
      </w:pPr>
    </w:p>
    <w:p w:rsidR="00050811" w:rsidRDefault="00050811" w:rsidP="00050811">
      <w:pPr>
        <w:pStyle w:val="Default"/>
        <w:ind w:firstLine="708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Referenční projekty: </w:t>
      </w:r>
    </w:p>
    <w:p w:rsidR="00050811" w:rsidRDefault="00050811" w:rsidP="00050811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- Územní plán Hostomice </w:t>
      </w:r>
    </w:p>
    <w:p w:rsidR="00050811" w:rsidRPr="00050811" w:rsidRDefault="00050811" w:rsidP="00050811">
      <w:pPr>
        <w:pStyle w:val="Default"/>
        <w:ind w:firstLine="708"/>
        <w:rPr>
          <w:color w:val="4472C4" w:themeColor="accent1"/>
          <w:sz w:val="20"/>
          <w:szCs w:val="20"/>
          <w:u w:val="single"/>
        </w:rPr>
      </w:pPr>
      <w:r w:rsidRPr="00050811">
        <w:rPr>
          <w:i/>
          <w:iCs/>
          <w:color w:val="4472C4" w:themeColor="accent1"/>
          <w:sz w:val="20"/>
          <w:szCs w:val="20"/>
          <w:u w:val="single"/>
        </w:rPr>
        <w:t xml:space="preserve">http://archistroj.cz/mies_portfolio/spatial-plan-hostomice/ </w:t>
      </w:r>
    </w:p>
    <w:p w:rsidR="00050811" w:rsidRDefault="00050811" w:rsidP="00050811">
      <w:pPr>
        <w:pStyle w:val="Default"/>
        <w:ind w:firstLine="708"/>
        <w:rPr>
          <w:sz w:val="23"/>
          <w:szCs w:val="23"/>
        </w:rPr>
      </w:pPr>
    </w:p>
    <w:p w:rsidR="00050811" w:rsidRDefault="00050811" w:rsidP="00050811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- Studie Nákladové nádraží Žižkov </w:t>
      </w:r>
    </w:p>
    <w:p w:rsidR="00050811" w:rsidRPr="00050811" w:rsidRDefault="00050811" w:rsidP="00050811">
      <w:pPr>
        <w:ind w:firstLine="708"/>
        <w:rPr>
          <w:b/>
          <w:bCs/>
          <w:color w:val="4472C4" w:themeColor="accent1"/>
          <w:sz w:val="32"/>
          <w:szCs w:val="32"/>
          <w:u w:val="single"/>
        </w:rPr>
      </w:pPr>
      <w:r w:rsidRPr="00050811">
        <w:rPr>
          <w:i/>
          <w:iCs/>
          <w:color w:val="4472C4" w:themeColor="accent1"/>
          <w:sz w:val="20"/>
          <w:szCs w:val="20"/>
          <w:u w:val="single"/>
        </w:rPr>
        <w:t>http://archistroj.cz/mies_portfolio/nakladove-nadrazi-zizkov/</w:t>
      </w:r>
    </w:p>
    <w:p w:rsidR="00050811" w:rsidRDefault="00050811" w:rsidP="00050811">
      <w:pPr>
        <w:pStyle w:val="Default"/>
      </w:pPr>
    </w:p>
    <w:p w:rsidR="00050811" w:rsidRPr="00050811" w:rsidRDefault="00050811" w:rsidP="00050811">
      <w:pPr>
        <w:pStyle w:val="Default"/>
        <w:rPr>
          <w:i/>
          <w:iCs/>
          <w:sz w:val="23"/>
          <w:szCs w:val="23"/>
          <w:u w:val="single"/>
        </w:rPr>
      </w:pPr>
      <w:r>
        <w:t xml:space="preserve"> </w:t>
      </w:r>
      <w:proofErr w:type="gramStart"/>
      <w:r w:rsidRPr="00050811">
        <w:rPr>
          <w:i/>
          <w:iCs/>
          <w:sz w:val="23"/>
          <w:szCs w:val="23"/>
          <w:u w:val="single"/>
        </w:rPr>
        <w:t>2013 - 2014</w:t>
      </w:r>
      <w:proofErr w:type="gramEnd"/>
      <w:r w:rsidRPr="00050811">
        <w:rPr>
          <w:i/>
          <w:iCs/>
          <w:sz w:val="23"/>
          <w:szCs w:val="23"/>
          <w:u w:val="single"/>
        </w:rPr>
        <w:t xml:space="preserve"> - Odbor strategie a evropských projektů České správy sociálního zabezpečení </w:t>
      </w:r>
    </w:p>
    <w:p w:rsidR="00050811" w:rsidRDefault="00050811" w:rsidP="00050811">
      <w:pPr>
        <w:pStyle w:val="Default"/>
        <w:rPr>
          <w:sz w:val="23"/>
          <w:szCs w:val="23"/>
        </w:rPr>
      </w:pPr>
    </w:p>
    <w:p w:rsidR="00050811" w:rsidRDefault="00050811" w:rsidP="00050811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Administrátor projektu </w:t>
      </w:r>
      <w:r>
        <w:rPr>
          <w:i/>
          <w:iCs/>
          <w:sz w:val="23"/>
          <w:szCs w:val="23"/>
        </w:rPr>
        <w:t xml:space="preserve">„Projekt implementace systému provozního monitoringu" </w:t>
      </w:r>
    </w:p>
    <w:p w:rsidR="00050811" w:rsidRDefault="00050811" w:rsidP="00050811">
      <w:pPr>
        <w:pStyle w:val="Default"/>
        <w:ind w:firstLine="708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Koordinátor projektu / vedoucí projektu </w:t>
      </w:r>
      <w:r>
        <w:rPr>
          <w:i/>
          <w:iCs/>
          <w:sz w:val="23"/>
          <w:szCs w:val="23"/>
        </w:rPr>
        <w:t xml:space="preserve">"Projektová kancelář ČSSZ a strategie ČSSZ" </w:t>
      </w:r>
    </w:p>
    <w:p w:rsidR="00050811" w:rsidRDefault="00050811" w:rsidP="00050811">
      <w:pPr>
        <w:pStyle w:val="Default"/>
        <w:rPr>
          <w:sz w:val="23"/>
          <w:szCs w:val="23"/>
        </w:rPr>
      </w:pPr>
    </w:p>
    <w:p w:rsidR="00050811" w:rsidRDefault="00050811" w:rsidP="00050811">
      <w:pPr>
        <w:pStyle w:val="Default"/>
        <w:ind w:firstLine="708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Výstup:</w:t>
      </w:r>
    </w:p>
    <w:p w:rsidR="00050811" w:rsidRDefault="00050811" w:rsidP="00050811">
      <w:pPr>
        <w:pStyle w:val="Default"/>
        <w:ind w:firstLine="708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 xml:space="preserve">Strategické cíle ČSSZ pro období 2014–2020 </w:t>
      </w:r>
    </w:p>
    <w:p w:rsidR="00050811" w:rsidRPr="00050811" w:rsidRDefault="00050811" w:rsidP="00050811">
      <w:pPr>
        <w:pStyle w:val="Default"/>
        <w:ind w:firstLine="708"/>
        <w:rPr>
          <w:sz w:val="18"/>
          <w:szCs w:val="18"/>
          <w:u w:val="single"/>
        </w:rPr>
      </w:pPr>
      <w:r w:rsidRPr="00050811">
        <w:rPr>
          <w:i/>
          <w:iCs/>
          <w:color w:val="4472C4" w:themeColor="accent1"/>
          <w:sz w:val="18"/>
          <w:szCs w:val="18"/>
          <w:u w:val="single"/>
        </w:rPr>
        <w:t xml:space="preserve">http://www.cssz.cz/NR/rdonlyres/9CE305BA-34C7-468F-B925-4B9192E30ACD/0/strategicke_cile_20142020.pdf </w:t>
      </w:r>
    </w:p>
    <w:p w:rsidR="00050811" w:rsidRDefault="00050811" w:rsidP="00050811">
      <w:pPr>
        <w:pStyle w:val="Default"/>
        <w:ind w:firstLine="708"/>
        <w:rPr>
          <w:b/>
          <w:bCs/>
          <w:i/>
          <w:iCs/>
          <w:sz w:val="23"/>
          <w:szCs w:val="23"/>
        </w:rPr>
      </w:pPr>
    </w:p>
    <w:p w:rsidR="00050811" w:rsidRDefault="00050811" w:rsidP="00050811">
      <w:pPr>
        <w:pStyle w:val="Default"/>
        <w:ind w:firstLine="708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Zavedení systému projektového řízení do struktury řízení ČSSZ </w:t>
      </w:r>
    </w:p>
    <w:p w:rsidR="00050811" w:rsidRDefault="00571C3E" w:rsidP="00050811">
      <w:pPr>
        <w:ind w:left="708"/>
        <w:rPr>
          <w:i/>
          <w:iCs/>
          <w:color w:val="4472C4" w:themeColor="accent1"/>
          <w:sz w:val="18"/>
          <w:szCs w:val="18"/>
          <w:u w:val="single"/>
        </w:rPr>
      </w:pPr>
      <w:hyperlink r:id="rId6" w:history="1">
        <w:r w:rsidR="00050811" w:rsidRPr="000F08B9">
          <w:rPr>
            <w:rStyle w:val="Hypertextovodkaz"/>
            <w:i/>
            <w:iCs/>
            <w:sz w:val="18"/>
            <w:szCs w:val="18"/>
          </w:rPr>
          <w:t>http://www.cssz.cz/cz/o-cssz/projekty-realizovane-v-cssz-s-podporou-eu/projektova-kancelar-cssz-hlida-system-rizeni-rozvojovych-projektu-.htm</w:t>
        </w:r>
      </w:hyperlink>
    </w:p>
    <w:p w:rsidR="00050811" w:rsidRDefault="00050811" w:rsidP="00050811">
      <w:pPr>
        <w:ind w:left="708"/>
        <w:rPr>
          <w:i/>
          <w:iCs/>
          <w:color w:val="4472C4" w:themeColor="accent1"/>
          <w:sz w:val="18"/>
          <w:szCs w:val="18"/>
          <w:u w:val="single"/>
        </w:rPr>
      </w:pPr>
    </w:p>
    <w:p w:rsidR="00050811" w:rsidRPr="00B757D9" w:rsidRDefault="00050811" w:rsidP="00050811">
      <w:pPr>
        <w:pStyle w:val="Default"/>
        <w:rPr>
          <w:i/>
          <w:iCs/>
          <w:sz w:val="23"/>
          <w:szCs w:val="23"/>
          <w:u w:val="single"/>
        </w:rPr>
      </w:pPr>
      <w:proofErr w:type="gramStart"/>
      <w:r w:rsidRPr="00B757D9">
        <w:rPr>
          <w:i/>
          <w:iCs/>
          <w:sz w:val="23"/>
          <w:szCs w:val="23"/>
          <w:u w:val="single"/>
        </w:rPr>
        <w:t>2014 – 201</w:t>
      </w:r>
      <w:r w:rsidR="00520412">
        <w:rPr>
          <w:i/>
          <w:iCs/>
          <w:sz w:val="23"/>
          <w:szCs w:val="23"/>
          <w:u w:val="single"/>
        </w:rPr>
        <w:t>9</w:t>
      </w:r>
      <w:proofErr w:type="gramEnd"/>
      <w:r w:rsidRPr="00B757D9">
        <w:rPr>
          <w:i/>
          <w:iCs/>
          <w:sz w:val="23"/>
          <w:szCs w:val="23"/>
          <w:u w:val="single"/>
        </w:rPr>
        <w:t xml:space="preserve"> – Katedra aplikované geoinformatiky a územního plánování Fakulty životního prostředí České zemědělské univerzity </w:t>
      </w:r>
    </w:p>
    <w:p w:rsidR="00B757D9" w:rsidRDefault="00B757D9" w:rsidP="00050811">
      <w:pPr>
        <w:pStyle w:val="Default"/>
        <w:rPr>
          <w:sz w:val="23"/>
          <w:szCs w:val="23"/>
        </w:rPr>
      </w:pPr>
    </w:p>
    <w:p w:rsidR="00050811" w:rsidRDefault="00520412" w:rsidP="00520412">
      <w:pPr>
        <w:pStyle w:val="Default"/>
        <w:ind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>Doktorand</w:t>
      </w:r>
      <w:r w:rsidR="00050811">
        <w:rPr>
          <w:b/>
          <w:bCs/>
          <w:sz w:val="23"/>
          <w:szCs w:val="23"/>
        </w:rPr>
        <w:t xml:space="preserve"> </w:t>
      </w:r>
      <w:r w:rsidR="00050811">
        <w:rPr>
          <w:sz w:val="23"/>
          <w:szCs w:val="23"/>
        </w:rPr>
        <w:t xml:space="preserve">– </w:t>
      </w:r>
      <w:r>
        <w:rPr>
          <w:sz w:val="23"/>
          <w:szCs w:val="23"/>
        </w:rPr>
        <w:t xml:space="preserve">aplikovaná a krajinná ekologie – územní plánování </w:t>
      </w:r>
    </w:p>
    <w:p w:rsidR="00520412" w:rsidRDefault="00520412" w:rsidP="00520412">
      <w:pPr>
        <w:pStyle w:val="Default"/>
        <w:ind w:firstLine="708"/>
        <w:rPr>
          <w:sz w:val="23"/>
          <w:szCs w:val="23"/>
        </w:rPr>
      </w:pPr>
    </w:p>
    <w:p w:rsidR="00050811" w:rsidRDefault="00050811" w:rsidP="00520412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Teoretické práce věnující se mapování vývoje územního rozvoje v kontextu zemí CEE </w:t>
      </w:r>
    </w:p>
    <w:p w:rsidR="00050811" w:rsidRDefault="00050811" w:rsidP="00520412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Autor odborných publikací indexovaných databází </w:t>
      </w:r>
      <w:proofErr w:type="spellStart"/>
      <w:r>
        <w:rPr>
          <w:sz w:val="23"/>
          <w:szCs w:val="23"/>
        </w:rPr>
        <w:t>Scopus</w:t>
      </w:r>
      <w:proofErr w:type="spellEnd"/>
      <w:r>
        <w:rPr>
          <w:sz w:val="23"/>
          <w:szCs w:val="23"/>
        </w:rPr>
        <w:t xml:space="preserve">: </w:t>
      </w:r>
    </w:p>
    <w:p w:rsidR="00050811" w:rsidRDefault="00571C3E" w:rsidP="00050811">
      <w:pPr>
        <w:ind w:left="708"/>
        <w:rPr>
          <w:i/>
          <w:iCs/>
          <w:color w:val="4472C4" w:themeColor="accent1"/>
          <w:sz w:val="20"/>
          <w:szCs w:val="20"/>
          <w:u w:val="single"/>
        </w:rPr>
      </w:pPr>
      <w:hyperlink r:id="rId7" w:history="1">
        <w:r w:rsidR="00520412" w:rsidRPr="000F08B9">
          <w:rPr>
            <w:rStyle w:val="Hypertextovodkaz"/>
            <w:i/>
            <w:iCs/>
            <w:sz w:val="20"/>
            <w:szCs w:val="20"/>
          </w:rPr>
          <w:t>https://www.scopus.com/authid/detail.uri?authorId=56829321600</w:t>
        </w:r>
      </w:hyperlink>
    </w:p>
    <w:p w:rsidR="000A6842" w:rsidRPr="00B757D9" w:rsidRDefault="000A6842" w:rsidP="000A6842">
      <w:pPr>
        <w:pStyle w:val="Default"/>
        <w:rPr>
          <w:i/>
          <w:iCs/>
          <w:sz w:val="23"/>
          <w:szCs w:val="23"/>
          <w:u w:val="single"/>
        </w:rPr>
      </w:pPr>
      <w:r w:rsidRPr="00B757D9">
        <w:rPr>
          <w:i/>
          <w:iCs/>
          <w:sz w:val="23"/>
          <w:szCs w:val="23"/>
          <w:u w:val="single"/>
        </w:rPr>
        <w:lastRenderedPageBreak/>
        <w:t>201</w:t>
      </w:r>
      <w:r>
        <w:rPr>
          <w:i/>
          <w:iCs/>
          <w:sz w:val="23"/>
          <w:szCs w:val="23"/>
          <w:u w:val="single"/>
        </w:rPr>
        <w:t>7</w:t>
      </w:r>
      <w:r w:rsidRPr="00B757D9">
        <w:rPr>
          <w:i/>
          <w:iCs/>
          <w:sz w:val="23"/>
          <w:szCs w:val="23"/>
          <w:u w:val="single"/>
        </w:rPr>
        <w:t xml:space="preserve"> – </w:t>
      </w:r>
      <w:r>
        <w:rPr>
          <w:i/>
          <w:iCs/>
          <w:sz w:val="23"/>
          <w:szCs w:val="23"/>
          <w:u w:val="single"/>
        </w:rPr>
        <w:t>Letní semestr</w:t>
      </w:r>
      <w:r w:rsidRPr="00B757D9">
        <w:rPr>
          <w:i/>
          <w:iCs/>
          <w:sz w:val="23"/>
          <w:szCs w:val="23"/>
          <w:u w:val="single"/>
        </w:rPr>
        <w:t xml:space="preserve"> – Katedra </w:t>
      </w:r>
      <w:r>
        <w:rPr>
          <w:i/>
          <w:iCs/>
          <w:sz w:val="23"/>
          <w:szCs w:val="23"/>
          <w:u w:val="single"/>
        </w:rPr>
        <w:t>regionálního rozvoje</w:t>
      </w:r>
      <w:r w:rsidRPr="00B757D9">
        <w:rPr>
          <w:i/>
          <w:iCs/>
          <w:sz w:val="23"/>
          <w:szCs w:val="23"/>
          <w:u w:val="single"/>
        </w:rPr>
        <w:t xml:space="preserve"> </w:t>
      </w:r>
      <w:r>
        <w:rPr>
          <w:i/>
          <w:iCs/>
          <w:sz w:val="23"/>
          <w:szCs w:val="23"/>
          <w:u w:val="single"/>
        </w:rPr>
        <w:t>Ekonomické fakulty</w:t>
      </w:r>
      <w:r w:rsidRPr="00B757D9">
        <w:rPr>
          <w:i/>
          <w:iCs/>
          <w:sz w:val="23"/>
          <w:szCs w:val="23"/>
          <w:u w:val="single"/>
        </w:rPr>
        <w:t xml:space="preserve"> </w:t>
      </w:r>
      <w:r>
        <w:rPr>
          <w:i/>
          <w:iCs/>
          <w:sz w:val="23"/>
          <w:szCs w:val="23"/>
          <w:u w:val="single"/>
        </w:rPr>
        <w:t>Jihočeské</w:t>
      </w:r>
      <w:r w:rsidRPr="00B757D9">
        <w:rPr>
          <w:i/>
          <w:iCs/>
          <w:sz w:val="23"/>
          <w:szCs w:val="23"/>
          <w:u w:val="single"/>
        </w:rPr>
        <w:t xml:space="preserve"> univerzity </w:t>
      </w:r>
    </w:p>
    <w:p w:rsidR="000A6842" w:rsidRDefault="000A6842" w:rsidP="000A6842">
      <w:pPr>
        <w:pStyle w:val="Default"/>
        <w:rPr>
          <w:sz w:val="23"/>
          <w:szCs w:val="23"/>
        </w:rPr>
      </w:pPr>
    </w:p>
    <w:p w:rsidR="000A6842" w:rsidRDefault="000A6842" w:rsidP="000A6842">
      <w:pPr>
        <w:pStyle w:val="Default"/>
        <w:ind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Odborný asistent </w:t>
      </w:r>
      <w:r>
        <w:rPr>
          <w:sz w:val="23"/>
          <w:szCs w:val="23"/>
        </w:rPr>
        <w:t xml:space="preserve">– územní plánování a regionální rozvoj </w:t>
      </w:r>
    </w:p>
    <w:p w:rsidR="000A6842" w:rsidRDefault="000A6842" w:rsidP="000A6842">
      <w:pPr>
        <w:pStyle w:val="Default"/>
        <w:ind w:firstLine="708"/>
        <w:rPr>
          <w:sz w:val="23"/>
          <w:szCs w:val="23"/>
        </w:rPr>
      </w:pPr>
    </w:p>
    <w:p w:rsidR="000A6842" w:rsidRDefault="000A6842" w:rsidP="000A6842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Výuka zahraničních studentů. Účast na výzkumných aktivitách katedry. </w:t>
      </w:r>
    </w:p>
    <w:p w:rsidR="000A6842" w:rsidRDefault="000A6842" w:rsidP="000A6842">
      <w:pPr>
        <w:pStyle w:val="Default"/>
        <w:ind w:firstLine="708"/>
        <w:rPr>
          <w:sz w:val="23"/>
          <w:szCs w:val="23"/>
        </w:rPr>
      </w:pPr>
    </w:p>
    <w:p w:rsidR="000A6842" w:rsidRDefault="000A6842" w:rsidP="000A6842">
      <w:pPr>
        <w:pStyle w:val="Default"/>
        <w:ind w:firstLine="708"/>
        <w:rPr>
          <w:sz w:val="23"/>
          <w:szCs w:val="23"/>
        </w:rPr>
      </w:pPr>
    </w:p>
    <w:p w:rsidR="000A6842" w:rsidRPr="000A6842" w:rsidRDefault="000A6842" w:rsidP="000A6842">
      <w:pPr>
        <w:pStyle w:val="Default"/>
        <w:rPr>
          <w:i/>
          <w:iCs/>
          <w:sz w:val="23"/>
          <w:szCs w:val="23"/>
          <w:u w:val="single"/>
        </w:rPr>
      </w:pPr>
      <w:r w:rsidRPr="000A6842">
        <w:rPr>
          <w:i/>
          <w:iCs/>
          <w:sz w:val="23"/>
          <w:szCs w:val="23"/>
          <w:u w:val="single"/>
        </w:rPr>
        <w:t>Červen 2017–únor</w:t>
      </w:r>
      <w:r>
        <w:rPr>
          <w:i/>
          <w:iCs/>
          <w:sz w:val="23"/>
          <w:szCs w:val="23"/>
          <w:u w:val="single"/>
        </w:rPr>
        <w:t xml:space="preserve"> 2019</w:t>
      </w:r>
      <w:r w:rsidRPr="000A6842">
        <w:rPr>
          <w:i/>
          <w:iCs/>
          <w:sz w:val="23"/>
          <w:szCs w:val="23"/>
          <w:u w:val="single"/>
        </w:rPr>
        <w:t xml:space="preserve"> – Operátor ICT a.s. – </w:t>
      </w:r>
      <w:r>
        <w:rPr>
          <w:i/>
          <w:iCs/>
          <w:sz w:val="23"/>
          <w:szCs w:val="23"/>
          <w:u w:val="single"/>
        </w:rPr>
        <w:t>O</w:t>
      </w:r>
      <w:r w:rsidRPr="000A6842">
        <w:rPr>
          <w:i/>
          <w:iCs/>
          <w:sz w:val="23"/>
          <w:szCs w:val="23"/>
          <w:u w:val="single"/>
        </w:rPr>
        <w:t xml:space="preserve">ddělení projektové kanceláře Smart Prague </w:t>
      </w:r>
    </w:p>
    <w:p w:rsidR="000A6842" w:rsidRDefault="000A6842" w:rsidP="000A6842">
      <w:pPr>
        <w:pStyle w:val="Default"/>
        <w:rPr>
          <w:sz w:val="23"/>
          <w:szCs w:val="23"/>
        </w:rPr>
      </w:pPr>
    </w:p>
    <w:p w:rsidR="000A6842" w:rsidRDefault="000A6842" w:rsidP="000A6842">
      <w:pPr>
        <w:pStyle w:val="Default"/>
        <w:ind w:left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Senior specialista </w:t>
      </w:r>
      <w:r>
        <w:rPr>
          <w:sz w:val="23"/>
          <w:szCs w:val="23"/>
        </w:rPr>
        <w:t xml:space="preserve">– tvorba koncepčních materiálů, vedení dílčích pracovních skupin a interních projektů, příprava projektových záměrů a evaluace jejich vazby na strategické dokumenty, měření úspěšnosti realizovaných projektů – end reporting, tvorba podkladů pro stanovení cílů společnosti, tvorba interních směrnic </w:t>
      </w:r>
    </w:p>
    <w:p w:rsidR="000A6842" w:rsidRDefault="000A6842" w:rsidP="000A6842">
      <w:pPr>
        <w:pStyle w:val="Default"/>
        <w:ind w:firstLine="708"/>
        <w:rPr>
          <w:sz w:val="23"/>
          <w:szCs w:val="23"/>
        </w:rPr>
      </w:pPr>
    </w:p>
    <w:p w:rsidR="000A6842" w:rsidRDefault="000A6842" w:rsidP="000A6842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Projekt e-</w:t>
      </w:r>
      <w:proofErr w:type="spellStart"/>
      <w:r>
        <w:rPr>
          <w:sz w:val="23"/>
          <w:szCs w:val="23"/>
        </w:rPr>
        <w:t>Health</w:t>
      </w:r>
      <w:proofErr w:type="spellEnd"/>
      <w:r>
        <w:rPr>
          <w:sz w:val="23"/>
          <w:szCs w:val="23"/>
        </w:rPr>
        <w:t xml:space="preserve"> (spoluautor studie proveditelnosti) </w:t>
      </w:r>
    </w:p>
    <w:p w:rsidR="000A6842" w:rsidRDefault="000A6842" w:rsidP="000A6842">
      <w:pPr>
        <w:pStyle w:val="Default"/>
        <w:rPr>
          <w:sz w:val="23"/>
          <w:szCs w:val="23"/>
        </w:rPr>
      </w:pPr>
    </w:p>
    <w:p w:rsidR="000A6842" w:rsidRDefault="000A6842" w:rsidP="000A6842">
      <w:pPr>
        <w:pStyle w:val="Default"/>
        <w:ind w:left="708"/>
        <w:rPr>
          <w:sz w:val="23"/>
          <w:szCs w:val="23"/>
        </w:rPr>
      </w:pPr>
      <w:r>
        <w:rPr>
          <w:sz w:val="23"/>
          <w:szCs w:val="23"/>
        </w:rPr>
        <w:t xml:space="preserve">- Projekt Virtualizace Prahy (tvorba koncepčních materiálů pro vedoucího oddělení </w:t>
      </w:r>
      <w:proofErr w:type="spellStart"/>
      <w:r>
        <w:rPr>
          <w:sz w:val="23"/>
          <w:szCs w:val="23"/>
        </w:rPr>
        <w:t>Virtual</w:t>
      </w:r>
      <w:proofErr w:type="spellEnd"/>
      <w:r>
        <w:rPr>
          <w:sz w:val="23"/>
          <w:szCs w:val="23"/>
        </w:rPr>
        <w:t xml:space="preserve"> City Idea </w:t>
      </w:r>
      <w:proofErr w:type="spellStart"/>
      <w:r>
        <w:rPr>
          <w:sz w:val="23"/>
          <w:szCs w:val="23"/>
        </w:rPr>
        <w:t>Lab</w:t>
      </w:r>
      <w:proofErr w:type="spellEnd"/>
      <w:r>
        <w:rPr>
          <w:sz w:val="23"/>
          <w:szCs w:val="23"/>
        </w:rPr>
        <w:t xml:space="preserve"> – Peter Svoboda (+420 775 689 334)) </w:t>
      </w:r>
    </w:p>
    <w:p w:rsidR="000A6842" w:rsidRDefault="00571C3E" w:rsidP="000A6842">
      <w:pPr>
        <w:pStyle w:val="Default"/>
        <w:ind w:firstLine="708"/>
        <w:rPr>
          <w:i/>
          <w:iCs/>
          <w:sz w:val="20"/>
          <w:szCs w:val="20"/>
        </w:rPr>
      </w:pPr>
      <w:hyperlink r:id="rId8" w:history="1">
        <w:r w:rsidR="000A6842" w:rsidRPr="000F08B9">
          <w:rPr>
            <w:rStyle w:val="Hypertextovodkaz"/>
            <w:i/>
            <w:iCs/>
            <w:sz w:val="20"/>
            <w:szCs w:val="20"/>
          </w:rPr>
          <w:t>https://smartprague.eu/projekty/virtualizace-prahy-a-3d-datovy-model</w:t>
        </w:r>
      </w:hyperlink>
      <w:r w:rsidR="000A6842">
        <w:rPr>
          <w:i/>
          <w:iCs/>
          <w:sz w:val="20"/>
          <w:szCs w:val="20"/>
        </w:rPr>
        <w:t xml:space="preserve"> </w:t>
      </w:r>
    </w:p>
    <w:p w:rsidR="000A6842" w:rsidRDefault="000A6842" w:rsidP="000A6842">
      <w:pPr>
        <w:pStyle w:val="Default"/>
        <w:ind w:firstLine="708"/>
        <w:rPr>
          <w:sz w:val="20"/>
          <w:szCs w:val="20"/>
        </w:rPr>
      </w:pPr>
    </w:p>
    <w:p w:rsidR="000A6842" w:rsidRDefault="000A6842" w:rsidP="000A6842">
      <w:pPr>
        <w:pStyle w:val="Default"/>
        <w:ind w:left="708"/>
        <w:rPr>
          <w:sz w:val="23"/>
          <w:szCs w:val="23"/>
        </w:rPr>
      </w:pPr>
      <w:r>
        <w:rPr>
          <w:sz w:val="23"/>
          <w:szCs w:val="23"/>
        </w:rPr>
        <w:t xml:space="preserve">- Vyhodnocování potenciálu a dopadu připravovaných projektů – pomocí metodiky Smart Prague Index – ve spolupráci s EY (tým A. </w:t>
      </w:r>
      <w:proofErr w:type="spellStart"/>
      <w:r>
        <w:rPr>
          <w:sz w:val="23"/>
          <w:szCs w:val="23"/>
        </w:rPr>
        <w:t>Ćirlićové</w:t>
      </w:r>
      <w:proofErr w:type="spellEnd"/>
      <w:r>
        <w:rPr>
          <w:sz w:val="23"/>
          <w:szCs w:val="23"/>
        </w:rPr>
        <w:t xml:space="preserve">) </w:t>
      </w:r>
    </w:p>
    <w:p w:rsidR="000A6842" w:rsidRDefault="00571C3E" w:rsidP="000A6842">
      <w:pPr>
        <w:pStyle w:val="Default"/>
        <w:ind w:firstLine="708"/>
        <w:rPr>
          <w:i/>
          <w:iCs/>
          <w:sz w:val="20"/>
          <w:szCs w:val="20"/>
        </w:rPr>
      </w:pPr>
      <w:hyperlink r:id="rId9" w:history="1">
        <w:r w:rsidR="000A6842" w:rsidRPr="000F08B9">
          <w:rPr>
            <w:rStyle w:val="Hypertextovodkaz"/>
            <w:i/>
            <w:iCs/>
            <w:sz w:val="20"/>
            <w:szCs w:val="20"/>
          </w:rPr>
          <w:t>https://smartprague.eu/smart-prague-index</w:t>
        </w:r>
      </w:hyperlink>
    </w:p>
    <w:p w:rsidR="000A6842" w:rsidRPr="000A6842" w:rsidRDefault="000A6842" w:rsidP="000A6842">
      <w:pPr>
        <w:pStyle w:val="Default"/>
        <w:ind w:firstLine="7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:rsidR="000A6842" w:rsidRDefault="000A6842" w:rsidP="000A6842">
      <w:pPr>
        <w:pStyle w:val="Default"/>
        <w:ind w:left="708"/>
        <w:rPr>
          <w:sz w:val="23"/>
          <w:szCs w:val="23"/>
        </w:rPr>
      </w:pPr>
      <w:r>
        <w:rPr>
          <w:sz w:val="23"/>
          <w:szCs w:val="23"/>
        </w:rPr>
        <w:t xml:space="preserve">- Smart Prague Index – ve spolupráci s EY – hlavní autor pilotního ročníku měření „chytrých technologií“ na území hlavního města Prahy </w:t>
      </w:r>
    </w:p>
    <w:p w:rsidR="000A6842" w:rsidRDefault="00571C3E" w:rsidP="000A6842">
      <w:pPr>
        <w:pStyle w:val="Default"/>
        <w:ind w:firstLine="708"/>
        <w:rPr>
          <w:i/>
          <w:iCs/>
          <w:sz w:val="20"/>
          <w:szCs w:val="20"/>
        </w:rPr>
      </w:pPr>
      <w:hyperlink r:id="rId10" w:history="1">
        <w:r w:rsidR="000A6842" w:rsidRPr="000F08B9">
          <w:rPr>
            <w:rStyle w:val="Hypertextovodkaz"/>
            <w:i/>
            <w:iCs/>
            <w:sz w:val="20"/>
            <w:szCs w:val="20"/>
          </w:rPr>
          <w:t>https://smartprague.eu/files/2018-08_Brozura_SP_A4_po_kor_web-str.pdf</w:t>
        </w:r>
      </w:hyperlink>
    </w:p>
    <w:p w:rsidR="00BE0615" w:rsidRDefault="00BE0615" w:rsidP="00BE0615">
      <w:pPr>
        <w:rPr>
          <w:u w:val="single"/>
        </w:rPr>
      </w:pPr>
    </w:p>
    <w:p w:rsidR="00BE0615" w:rsidRPr="00BE0615" w:rsidRDefault="00BE0615" w:rsidP="00BE0615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E061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Březen 2019 – současnost – GORDIC, s.r.o. – Obchodně právní sekce </w:t>
      </w:r>
    </w:p>
    <w:p w:rsidR="00800B65" w:rsidRDefault="00BE0615" w:rsidP="00BE0615">
      <w:pPr>
        <w:ind w:left="708" w:firstLine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Koordinátor Smart City – </w:t>
      </w:r>
      <w:r>
        <w:rPr>
          <w:rFonts w:ascii="Times New Roman" w:hAnsi="Times New Roman" w:cs="Times New Roman"/>
        </w:rPr>
        <w:t xml:space="preserve">koordinace projektů a rozvojových projektů v rámci GORDIC Group, identifikace nových obchodních a rozvojových příležitostí, řízení klíčových projektů, vedení distribuční sítě v oblasti </w:t>
      </w:r>
      <w:proofErr w:type="spellStart"/>
      <w:r>
        <w:rPr>
          <w:rFonts w:ascii="Times New Roman" w:hAnsi="Times New Roman" w:cs="Times New Roman"/>
        </w:rPr>
        <w:t>smart</w:t>
      </w:r>
      <w:proofErr w:type="spellEnd"/>
      <w:r>
        <w:rPr>
          <w:rFonts w:ascii="Times New Roman" w:hAnsi="Times New Roman" w:cs="Times New Roman"/>
        </w:rPr>
        <w:t xml:space="preserve"> city, obchodní a cenová politika.</w:t>
      </w:r>
    </w:p>
    <w:p w:rsidR="00800B65" w:rsidRDefault="00800B65" w:rsidP="00800B65">
      <w:pPr>
        <w:pStyle w:val="Odstavecseseznamem"/>
        <w:ind w:left="1070"/>
        <w:rPr>
          <w:rFonts w:ascii="Times New Roman" w:hAnsi="Times New Roman" w:cs="Times New Roman"/>
        </w:rPr>
      </w:pPr>
    </w:p>
    <w:p w:rsidR="00800B65" w:rsidRDefault="00800B65" w:rsidP="00800B65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Vzdělání </w:t>
      </w:r>
    </w:p>
    <w:p w:rsidR="00571C3E" w:rsidRDefault="00571C3E" w:rsidP="00800B65">
      <w:pPr>
        <w:pStyle w:val="Default"/>
        <w:rPr>
          <w:sz w:val="32"/>
          <w:szCs w:val="32"/>
        </w:rPr>
      </w:pPr>
    </w:p>
    <w:p w:rsidR="00800B65" w:rsidRDefault="00800B65" w:rsidP="00800B65">
      <w:pPr>
        <w:pStyle w:val="Default"/>
        <w:rPr>
          <w:i/>
          <w:iCs/>
          <w:sz w:val="23"/>
          <w:szCs w:val="23"/>
          <w:u w:val="single"/>
        </w:rPr>
      </w:pPr>
      <w:r w:rsidRPr="00571C3E">
        <w:rPr>
          <w:i/>
          <w:iCs/>
          <w:sz w:val="23"/>
          <w:szCs w:val="23"/>
          <w:u w:val="single"/>
        </w:rPr>
        <w:t xml:space="preserve">2004–2009 Střední průmyslová škola stavební, Dušní 17, Praha 1 </w:t>
      </w:r>
    </w:p>
    <w:p w:rsidR="00571C3E" w:rsidRPr="00571C3E" w:rsidRDefault="00571C3E" w:rsidP="00800B65">
      <w:pPr>
        <w:pStyle w:val="Default"/>
        <w:rPr>
          <w:sz w:val="23"/>
          <w:szCs w:val="23"/>
          <w:u w:val="single"/>
        </w:rPr>
      </w:pPr>
    </w:p>
    <w:p w:rsidR="00800B65" w:rsidRDefault="00800B65" w:rsidP="00571C3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Maturita v oboru vodní hospodářství </w:t>
      </w:r>
    </w:p>
    <w:p w:rsidR="00571C3E" w:rsidRDefault="00571C3E" w:rsidP="00800B65">
      <w:pPr>
        <w:pStyle w:val="Default"/>
        <w:rPr>
          <w:sz w:val="23"/>
          <w:szCs w:val="23"/>
        </w:rPr>
      </w:pPr>
    </w:p>
    <w:p w:rsidR="00800B65" w:rsidRDefault="00800B65" w:rsidP="00800B65">
      <w:pPr>
        <w:pStyle w:val="Default"/>
        <w:rPr>
          <w:i/>
          <w:iCs/>
          <w:sz w:val="23"/>
          <w:szCs w:val="23"/>
          <w:u w:val="single"/>
        </w:rPr>
      </w:pPr>
      <w:r w:rsidRPr="00571C3E">
        <w:rPr>
          <w:i/>
          <w:iCs/>
          <w:sz w:val="23"/>
          <w:szCs w:val="23"/>
          <w:u w:val="single"/>
        </w:rPr>
        <w:t xml:space="preserve">2009–2011 Česká zemědělská univerzita v Praze </w:t>
      </w:r>
    </w:p>
    <w:p w:rsidR="00571C3E" w:rsidRPr="00571C3E" w:rsidRDefault="00571C3E" w:rsidP="00800B65">
      <w:pPr>
        <w:pStyle w:val="Default"/>
        <w:rPr>
          <w:sz w:val="23"/>
          <w:szCs w:val="23"/>
          <w:u w:val="single"/>
        </w:rPr>
      </w:pPr>
    </w:p>
    <w:p w:rsidR="00800B65" w:rsidRDefault="00800B65" w:rsidP="00571C3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Bakalář v oboru krajinářství na Fakultě životního prostředí ČZU. </w:t>
      </w:r>
    </w:p>
    <w:p w:rsidR="00571C3E" w:rsidRDefault="00571C3E" w:rsidP="00800B65">
      <w:pPr>
        <w:pStyle w:val="Default"/>
        <w:rPr>
          <w:sz w:val="23"/>
          <w:szCs w:val="23"/>
        </w:rPr>
      </w:pPr>
    </w:p>
    <w:p w:rsidR="00800B65" w:rsidRDefault="00800B65" w:rsidP="00800B65">
      <w:pPr>
        <w:pStyle w:val="Default"/>
        <w:rPr>
          <w:i/>
          <w:iCs/>
          <w:sz w:val="23"/>
          <w:szCs w:val="23"/>
          <w:u w:val="single"/>
        </w:rPr>
      </w:pPr>
      <w:r w:rsidRPr="00571C3E">
        <w:rPr>
          <w:i/>
          <w:iCs/>
          <w:sz w:val="23"/>
          <w:szCs w:val="23"/>
          <w:u w:val="single"/>
        </w:rPr>
        <w:t xml:space="preserve">2011–2013 Česká zemědělská univerzita v Praze </w:t>
      </w:r>
    </w:p>
    <w:p w:rsidR="00571C3E" w:rsidRPr="00571C3E" w:rsidRDefault="00571C3E" w:rsidP="00800B65">
      <w:pPr>
        <w:pStyle w:val="Default"/>
        <w:rPr>
          <w:sz w:val="23"/>
          <w:szCs w:val="23"/>
          <w:u w:val="single"/>
        </w:rPr>
      </w:pPr>
    </w:p>
    <w:p w:rsidR="00800B65" w:rsidRDefault="00800B65" w:rsidP="00571C3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Inženýr v oboru krajinné a pozemkové úpravy na Fakultě životního prostředí ČZU. </w:t>
      </w:r>
    </w:p>
    <w:p w:rsidR="00571C3E" w:rsidRDefault="00571C3E" w:rsidP="00800B65">
      <w:pPr>
        <w:pStyle w:val="Default"/>
        <w:rPr>
          <w:sz w:val="23"/>
          <w:szCs w:val="23"/>
        </w:rPr>
      </w:pPr>
    </w:p>
    <w:p w:rsidR="00800B65" w:rsidRDefault="00800B65" w:rsidP="00571C3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Nejlepší urbanistický projekt roku 2013 – Jesenice zelené městečko </w:t>
      </w:r>
    </w:p>
    <w:p w:rsidR="00800B65" w:rsidRDefault="00800B65" w:rsidP="00800B65">
      <w:pPr>
        <w:pStyle w:val="Default"/>
        <w:rPr>
          <w:sz w:val="23"/>
          <w:szCs w:val="23"/>
        </w:rPr>
      </w:pPr>
    </w:p>
    <w:p w:rsidR="00800B65" w:rsidRDefault="00800B65" w:rsidP="00571C3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Spolupráce s Fakultou architektury ČVUT </w:t>
      </w:r>
    </w:p>
    <w:p w:rsidR="00571C3E" w:rsidRDefault="00800B65" w:rsidP="00571C3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Tvorba strategie územního rozvoje obce Jesenice </w:t>
      </w:r>
    </w:p>
    <w:p w:rsidR="00800B65" w:rsidRPr="00571C3E" w:rsidRDefault="00571C3E" w:rsidP="00571C3E">
      <w:pPr>
        <w:pStyle w:val="Default"/>
        <w:ind w:firstLine="708"/>
        <w:rPr>
          <w:sz w:val="23"/>
          <w:szCs w:val="23"/>
        </w:rPr>
      </w:pPr>
      <w:hyperlink r:id="rId11" w:history="1">
        <w:r w:rsidRPr="007B6121">
          <w:rPr>
            <w:rStyle w:val="Hypertextovodkaz"/>
            <w:i/>
            <w:iCs/>
            <w:sz w:val="20"/>
            <w:szCs w:val="20"/>
          </w:rPr>
          <w:t>https://mujesenice.cz/jesenice-zelene-mestecko/</w:t>
        </w:r>
      </w:hyperlink>
      <w:r w:rsidR="00800B65">
        <w:rPr>
          <w:i/>
          <w:iCs/>
          <w:sz w:val="20"/>
          <w:szCs w:val="20"/>
        </w:rPr>
        <w:t xml:space="preserve"> </w:t>
      </w:r>
    </w:p>
    <w:p w:rsidR="00571C3E" w:rsidRDefault="00571C3E" w:rsidP="00800B65">
      <w:pPr>
        <w:pStyle w:val="Default"/>
        <w:rPr>
          <w:sz w:val="20"/>
          <w:szCs w:val="20"/>
        </w:rPr>
      </w:pPr>
    </w:p>
    <w:p w:rsidR="00800B65" w:rsidRDefault="00800B65" w:rsidP="00800B65">
      <w:pPr>
        <w:pStyle w:val="Default"/>
        <w:rPr>
          <w:i/>
          <w:iCs/>
          <w:sz w:val="23"/>
          <w:szCs w:val="23"/>
          <w:u w:val="single"/>
        </w:rPr>
      </w:pPr>
      <w:r w:rsidRPr="00571C3E">
        <w:rPr>
          <w:i/>
          <w:iCs/>
          <w:sz w:val="23"/>
          <w:szCs w:val="23"/>
          <w:u w:val="single"/>
        </w:rPr>
        <w:t xml:space="preserve">2014–2019 Česká zemědělská univerzita v Praze </w:t>
      </w:r>
    </w:p>
    <w:p w:rsidR="00571C3E" w:rsidRPr="00571C3E" w:rsidRDefault="00571C3E" w:rsidP="00800B65">
      <w:pPr>
        <w:pStyle w:val="Default"/>
        <w:rPr>
          <w:sz w:val="23"/>
          <w:szCs w:val="23"/>
          <w:u w:val="single"/>
        </w:rPr>
      </w:pPr>
    </w:p>
    <w:p w:rsidR="00571C3E" w:rsidRDefault="00571C3E" w:rsidP="00571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  <w:t xml:space="preserve">Doktorské studium </w:t>
      </w:r>
    </w:p>
    <w:p w:rsidR="00571C3E" w:rsidRPr="00571C3E" w:rsidRDefault="00571C3E" w:rsidP="00571C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571C3E">
        <w:rPr>
          <w:rFonts w:ascii="Times New Roman" w:hAnsi="Times New Roman" w:cs="Times New Roman"/>
          <w:color w:val="000000"/>
          <w:sz w:val="23"/>
          <w:szCs w:val="23"/>
        </w:rPr>
        <w:t xml:space="preserve">Státní doktorská zkouška v oboru Inženýrská ekologie </w:t>
      </w:r>
    </w:p>
    <w:p w:rsidR="00800B65" w:rsidRPr="00571C3E" w:rsidRDefault="00571C3E" w:rsidP="00571C3E">
      <w:pPr>
        <w:ind w:firstLine="708"/>
        <w:rPr>
          <w:rFonts w:ascii="Times New Roman" w:hAnsi="Times New Roman" w:cs="Times New Roman"/>
        </w:rPr>
      </w:pPr>
      <w:bookmarkStart w:id="0" w:name="_GoBack"/>
      <w:bookmarkEnd w:id="0"/>
      <w:r w:rsidRPr="00571C3E">
        <w:rPr>
          <w:rFonts w:ascii="Times New Roman" w:hAnsi="Times New Roman" w:cs="Times New Roman"/>
          <w:color w:val="000000"/>
          <w:sz w:val="23"/>
          <w:szCs w:val="23"/>
        </w:rPr>
        <w:t>Školitel: prof. Ing. Arch. Karel Maier, CSc.</w:t>
      </w:r>
    </w:p>
    <w:sectPr w:rsidR="00800B65" w:rsidRPr="00571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3270E"/>
    <w:multiLevelType w:val="hybridMultilevel"/>
    <w:tmpl w:val="683E7546"/>
    <w:lvl w:ilvl="0" w:tplc="2D987094">
      <w:start w:val="2017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69C445AB"/>
    <w:multiLevelType w:val="hybridMultilevel"/>
    <w:tmpl w:val="B6682BDC"/>
    <w:lvl w:ilvl="0" w:tplc="1564FFD2">
      <w:start w:val="201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43"/>
    <w:rsid w:val="00050811"/>
    <w:rsid w:val="000A6842"/>
    <w:rsid w:val="00520412"/>
    <w:rsid w:val="00571C3E"/>
    <w:rsid w:val="00800B65"/>
    <w:rsid w:val="00B757D9"/>
    <w:rsid w:val="00BB0243"/>
    <w:rsid w:val="00BE0615"/>
    <w:rsid w:val="00E6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0B3F"/>
  <w15:chartTrackingRefBased/>
  <w15:docId w15:val="{519CD54B-C445-41C1-99CE-F9B8BB51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08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5081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081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A6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prague.eu/projekty/virtualizace-prahy-a-3d-datovy-mode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68293216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sz.cz/cz/o-cssz/projekty-realizovane-v-cssz-s-podporou-eu/projektova-kancelar-cssz-hlida-system-rizeni-rozvojovych-projektu-.htm" TargetMode="External"/><Relationship Id="rId11" Type="http://schemas.openxmlformats.org/officeDocument/2006/relationships/hyperlink" Target="https://mujesenice.cz/jesenice-zelene-mestecko/" TargetMode="External"/><Relationship Id="rId5" Type="http://schemas.openxmlformats.org/officeDocument/2006/relationships/hyperlink" Target="mailto:slemr.jan12@gmail.com" TargetMode="External"/><Relationship Id="rId10" Type="http://schemas.openxmlformats.org/officeDocument/2006/relationships/hyperlink" Target="https://smartprague.eu/files/2018-08_Brozura_SP_A4_po_kor_web-st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artprague.eu/smart-prague-inde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672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Šlemr</dc:creator>
  <cp:keywords/>
  <dc:description/>
  <cp:lastModifiedBy>Jan Šlemr</cp:lastModifiedBy>
  <cp:revision>8</cp:revision>
  <dcterms:created xsi:type="dcterms:W3CDTF">2019-11-07T08:55:00Z</dcterms:created>
  <dcterms:modified xsi:type="dcterms:W3CDTF">2019-11-09T14:43:00Z</dcterms:modified>
</cp:coreProperties>
</file>