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EC136F" w:rsidP="00320E0F">
      <w:pPr>
        <w:tabs>
          <w:tab w:val="left" w:pos="3600"/>
        </w:tabs>
        <w:rPr>
          <w:sz w:val="32"/>
          <w:szCs w:val="32"/>
        </w:rPr>
      </w:pPr>
      <w:r w:rsidRPr="00EC136F">
        <w:rPr>
          <w:noProof/>
          <w:sz w:val="32"/>
          <w:szCs w:val="32"/>
          <w:lang w:eastAsia="en-US"/>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60288;mso-width-relative:margin;mso-height-relative:margin" strokecolor="white [3212]">
            <v:textbox>
              <w:txbxContent>
                <w:sdt>
                  <w:sdtPr>
                    <w:id w:val="528793311"/>
                    <w:placeholder>
                      <w:docPart w:val="8E00F1AEBD1F429495AD03A56A8FC4D4"/>
                    </w:placeholder>
                  </w:sdtPr>
                  <w:sdtContent>
                    <w:p w:rsidR="00DA7C9C" w:rsidRPr="00320E0F" w:rsidRDefault="00DA7C9C" w:rsidP="00320E0F">
                      <w:pPr>
                        <w:jc w:val="right"/>
                      </w:pPr>
                      <w:r>
                        <w:rPr>
                          <w:rFonts w:ascii="Verdana" w:hAnsi="Verdana"/>
                          <w:b/>
                          <w:caps/>
                          <w:sz w:val="32"/>
                        </w:rPr>
                        <w:t>SOŇA ŠEBKOVÁ</w:t>
                      </w:r>
                    </w:p>
                  </w:sdtContent>
                </w:sdt>
              </w:txbxContent>
            </v:textbox>
          </v:shape>
        </w:pict>
      </w:r>
    </w:p>
    <w:sdt>
      <w:sdtPr>
        <w:rPr>
          <w:rFonts w:ascii="Verdana" w:hAnsi="Verdana"/>
          <w:b/>
          <w:sz w:val="32"/>
          <w:szCs w:val="32"/>
        </w:rPr>
        <w:alias w:val="ROK"/>
        <w:tag w:val="ROK"/>
        <w:id w:val="528793251"/>
        <w:placeholder>
          <w:docPart w:val="C212E000077D477990BFCC7BA07BA9E7"/>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320E0F" w:rsidP="00320E0F">
          <w:pPr>
            <w:tabs>
              <w:tab w:val="left" w:pos="1785"/>
            </w:tabs>
            <w:jc w:val="left"/>
            <w:rPr>
              <w:sz w:val="32"/>
              <w:szCs w:val="32"/>
            </w:rPr>
          </w:pPr>
          <w:r>
            <w:rPr>
              <w:rFonts w:ascii="Verdana" w:hAnsi="Verdana"/>
              <w:b/>
              <w:sz w:val="32"/>
              <w:szCs w:val="32"/>
            </w:rPr>
            <w:t>201</w:t>
          </w:r>
          <w:r w:rsidR="006C67D8">
            <w:rPr>
              <w:rFonts w:ascii="Verdana" w:hAnsi="Verdana"/>
              <w:b/>
              <w:sz w:val="32"/>
              <w:szCs w:val="32"/>
            </w:rPr>
            <w:t>1</w:t>
          </w:r>
          <w:r>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Title"/>
        <w:rPr>
          <w:rFonts w:ascii="Verdana" w:hAnsi="Verdana"/>
          <w:b w:val="0"/>
          <w:sz w:val="28"/>
          <w:szCs w:val="28"/>
        </w:rPr>
      </w:pPr>
    </w:p>
    <w:p w:rsidR="0032047F" w:rsidRDefault="0032047F" w:rsidP="0032047F">
      <w:pPr>
        <w:pStyle w:val="Title"/>
        <w:rPr>
          <w:rFonts w:ascii="Verdana" w:hAnsi="Verdana"/>
          <w:sz w:val="56"/>
          <w:szCs w:val="56"/>
        </w:rPr>
      </w:pPr>
    </w:p>
    <w:p w:rsidR="0032047F" w:rsidRDefault="0032047F" w:rsidP="0032047F">
      <w:pPr>
        <w:pStyle w:val="Title"/>
        <w:rPr>
          <w:rFonts w:ascii="Verdana" w:hAnsi="Verdana"/>
          <w:sz w:val="56"/>
          <w:szCs w:val="56"/>
        </w:rPr>
      </w:pPr>
    </w:p>
    <w:p w:rsidR="00B408CB" w:rsidRDefault="00B408CB" w:rsidP="0032047F">
      <w:pPr>
        <w:pStyle w:val="Title"/>
        <w:rPr>
          <w:rFonts w:ascii="Verdana" w:hAnsi="Verdana"/>
          <w:sz w:val="56"/>
          <w:szCs w:val="56"/>
        </w:rPr>
      </w:pPr>
    </w:p>
    <w:p w:rsidR="0032047F" w:rsidRDefault="0032047F" w:rsidP="0032047F">
      <w:pPr>
        <w:pStyle w:val="Title"/>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Pr="00FC17B7" w:rsidRDefault="00900595" w:rsidP="0032047F">
      <w:pPr>
        <w:pStyle w:val="Title"/>
        <w:rPr>
          <w:rFonts w:ascii="Verdana" w:hAnsi="Verdana"/>
          <w:b w:val="0"/>
          <w:sz w:val="28"/>
          <w:szCs w:val="28"/>
        </w:rPr>
      </w:pPr>
      <w:r>
        <w:rPr>
          <w:rFonts w:ascii="Verdana" w:hAnsi="Verdana"/>
          <w:sz w:val="36"/>
          <w:szCs w:val="36"/>
        </w:rPr>
        <w:t>MARKETING</w:t>
      </w:r>
    </w:p>
    <w:p w:rsidR="0032047F" w:rsidRPr="00FC17B7" w:rsidRDefault="0032047F" w:rsidP="0032047F">
      <w:pPr>
        <w:pStyle w:val="Title"/>
        <w:rPr>
          <w:rFonts w:ascii="Verdana" w:hAnsi="Verdana"/>
          <w:b w:val="0"/>
          <w:sz w:val="28"/>
          <w:szCs w:val="28"/>
        </w:rPr>
      </w:pPr>
    </w:p>
    <w:p w:rsidR="0032047F" w:rsidRPr="00FC17B7" w:rsidRDefault="0032047F" w:rsidP="0032047F">
      <w:pPr>
        <w:pStyle w:val="Title"/>
        <w:rPr>
          <w:rFonts w:ascii="Verdana" w:hAnsi="Verdana"/>
          <w:b w:val="0"/>
          <w:sz w:val="28"/>
          <w:szCs w:val="28"/>
        </w:rPr>
      </w:pPr>
    </w:p>
    <w:p w:rsidR="0032047F" w:rsidRPr="00FC17B7" w:rsidRDefault="0032047F" w:rsidP="0032047F">
      <w:pPr>
        <w:pStyle w:val="Title"/>
        <w:rPr>
          <w:rFonts w:ascii="Verdana" w:hAnsi="Verdana"/>
          <w:b w:val="0"/>
          <w:sz w:val="28"/>
          <w:szCs w:val="28"/>
        </w:rPr>
      </w:pPr>
    </w:p>
    <w:p w:rsidR="0032047F" w:rsidRDefault="0032047F" w:rsidP="0032047F">
      <w:pPr>
        <w:pStyle w:val="Title"/>
        <w:rPr>
          <w:rFonts w:ascii="Verdana" w:hAnsi="Verdana"/>
          <w:b w:val="0"/>
          <w:sz w:val="28"/>
          <w:szCs w:val="28"/>
        </w:rPr>
      </w:pPr>
    </w:p>
    <w:p w:rsidR="00900595" w:rsidRPr="00FC17B7" w:rsidRDefault="00900595" w:rsidP="0032047F">
      <w:pPr>
        <w:pStyle w:val="Title"/>
        <w:rPr>
          <w:rFonts w:ascii="Verdana" w:hAnsi="Verdana"/>
          <w:b w:val="0"/>
          <w:sz w:val="28"/>
          <w:szCs w:val="28"/>
        </w:rPr>
      </w:pPr>
    </w:p>
    <w:p w:rsidR="00B55AB9" w:rsidRDefault="00B55AB9" w:rsidP="00B55AB9">
      <w:pPr>
        <w:pStyle w:val="Title"/>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b/>
              </w:rPr>
              <w:id w:val="528793342"/>
              <w:placeholder>
                <w:docPart w:val="C571086272174D07AFEDDFD3DD8E27F7"/>
              </w:placeholder>
              <w:text/>
            </w:sdtPr>
            <w:sdtContent>
              <w:p w:rsidR="00B55AB9" w:rsidRDefault="00614D77" w:rsidP="00B408CB">
                <w:pPr>
                  <w:spacing w:after="0" w:line="240" w:lineRule="auto"/>
                  <w:jc w:val="left"/>
                  <w:rPr>
                    <w:rFonts w:ascii="Verdana" w:hAnsi="Verdana"/>
                  </w:rPr>
                </w:pPr>
                <w:r w:rsidRPr="00614D77">
                  <w:rPr>
                    <w:rFonts w:ascii="Verdana" w:hAnsi="Verdana"/>
                    <w:b/>
                  </w:rPr>
                  <w:t>Komunikace vybrané sportovní organizace s fankluby jako nástroj PR (analýza, zhodnocení, návrh)</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6B7B31CE04C3483C80251317A51249A7"/>
              </w:placeholder>
              <w:text/>
            </w:sdtPr>
            <w:sdtContent>
              <w:p w:rsidR="00B55AB9" w:rsidRDefault="00A01BBC" w:rsidP="00B408CB">
                <w:pPr>
                  <w:spacing w:after="0" w:line="240" w:lineRule="auto"/>
                  <w:jc w:val="left"/>
                  <w:rPr>
                    <w:rFonts w:ascii="Verdana" w:hAnsi="Verdana"/>
                  </w:rPr>
                </w:pPr>
                <w:r>
                  <w:rPr>
                    <w:rFonts w:ascii="Verdana" w:hAnsi="Verdana"/>
                  </w:rPr>
                  <w:t>10/2011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C136F" w:rsidP="00B408CB">
            <w:pPr>
              <w:spacing w:after="0" w:line="240" w:lineRule="auto"/>
              <w:jc w:val="left"/>
              <w:rPr>
                <w:rFonts w:ascii="Verdana" w:hAnsi="Verdana"/>
              </w:rPr>
            </w:pPr>
            <w:sdt>
              <w:sdtPr>
                <w:rPr>
                  <w:rFonts w:ascii="Verdana" w:hAnsi="Verdana"/>
                </w:rPr>
                <w:id w:val="528793340"/>
                <w:placeholder>
                  <w:docPart w:val="E3483E9195064A7688E5BD646322CD8F"/>
                </w:placeholder>
                <w:text/>
              </w:sdtPr>
              <w:sdtContent>
                <w:r w:rsidR="00614D77" w:rsidRPr="00DF736D">
                  <w:rPr>
                    <w:rFonts w:ascii="Verdana" w:hAnsi="Verdana"/>
                  </w:rPr>
                  <w:t>Soňa Šebková / PE25</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C136F" w:rsidP="00B408CB">
            <w:pPr>
              <w:spacing w:after="0" w:line="240" w:lineRule="auto"/>
              <w:jc w:val="left"/>
              <w:rPr>
                <w:rFonts w:ascii="Verdana" w:hAnsi="Verdana"/>
              </w:rPr>
            </w:pPr>
            <w:sdt>
              <w:sdtPr>
                <w:rPr>
                  <w:rFonts w:ascii="Verdana" w:hAnsi="Verdana"/>
                </w:rPr>
                <w:id w:val="7516487"/>
                <w:placeholder>
                  <w:docPart w:val="B013C1DA6345499FB98827110A0183FA"/>
                </w:placeholder>
                <w:text/>
              </w:sdtPr>
              <w:sdtContent>
                <w:r w:rsidR="00614D77" w:rsidRPr="00786697">
                  <w:rPr>
                    <w:rFonts w:ascii="Verdana" w:hAnsi="Verdana"/>
                  </w:rPr>
                  <w:t>Mgr. Josef Voráček</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w:t>
            </w:r>
            <w:r w:rsidR="000317EA">
              <w:rPr>
                <w:rFonts w:ascii="Verdana" w:hAnsi="Verdana"/>
                <w:sz w:val="20"/>
              </w:rPr>
              <w:t>a</w:t>
            </w:r>
            <w:r w:rsidRPr="00E906D8">
              <w:rPr>
                <w:rFonts w:ascii="Verdana" w:hAnsi="Verdana"/>
                <w:sz w:val="20"/>
              </w:rPr>
              <w:t xml:space="preserve"> samostatně a že jsem ke zpracování této bakalářské práce použila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408CB" w:rsidRPr="004D09F5" w:rsidRDefault="00532BCE" w:rsidP="008F10FC">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 při zpracování mé bakalářské práce.</w:t>
            </w:r>
            <w:r w:rsidR="00205ECD">
              <w:rPr>
                <w:rFonts w:ascii="Verdana" w:hAnsi="Verdana"/>
                <w:sz w:val="20"/>
              </w:rPr>
              <w:t xml:space="preserve"> </w:t>
            </w: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6488584299644DC38CFFD3664B769250"/>
        </w:placeholder>
      </w:sdtPr>
      <w:sdtContent>
        <w:sdt>
          <w:sdtPr>
            <w:rPr>
              <w:rFonts w:ascii="Verdana" w:hAnsi="Verdana"/>
              <w:b/>
              <w:sz w:val="48"/>
              <w:szCs w:val="48"/>
            </w:rPr>
            <w:id w:val="31499755"/>
            <w:placeholder>
              <w:docPart w:val="40DDDE4B58BD4F23AAEAAFE0048FA971"/>
            </w:placeholder>
            <w:text/>
          </w:sdtPr>
          <w:sdtContent>
            <w:p w:rsidR="00D179FA" w:rsidRDefault="005063BE" w:rsidP="00D179FA">
              <w:pPr>
                <w:spacing w:after="0"/>
                <w:jc w:val="center"/>
                <w:rPr>
                  <w:b/>
                  <w:sz w:val="32"/>
                  <w:szCs w:val="32"/>
                </w:rPr>
              </w:pPr>
              <w:r>
                <w:rPr>
                  <w:rFonts w:ascii="Verdana" w:hAnsi="Verdana"/>
                  <w:b/>
                  <w:sz w:val="48"/>
                  <w:szCs w:val="48"/>
                </w:rPr>
                <w:t>Komunikace vybrané sportovní organizace s fankluby jako nástroj PR (analýza, zhodnocení, návrh)</w:t>
              </w:r>
            </w:p>
          </w:sdtContent>
        </w:sdt>
      </w:sdtContent>
    </w:sdt>
    <w:sdt>
      <w:sdtPr>
        <w:rPr>
          <w:sz w:val="28"/>
          <w:szCs w:val="32"/>
        </w:rPr>
        <w:id w:val="528793371"/>
        <w:placeholder>
          <w:docPart w:val="6488584299644DC38CFFD3664B769250"/>
        </w:placeholder>
      </w:sdtPr>
      <w:sdtContent>
        <w:p w:rsidR="00D179FA" w:rsidRPr="00D179FA" w:rsidRDefault="00E058C8" w:rsidP="00D179FA">
          <w:pPr>
            <w:spacing w:after="0"/>
            <w:jc w:val="center"/>
            <w:rPr>
              <w:sz w:val="28"/>
              <w:szCs w:val="32"/>
            </w:rPr>
          </w:pPr>
          <w:r>
            <w:rPr>
              <w:sz w:val="28"/>
              <w:szCs w:val="32"/>
            </w:rPr>
            <w:t xml:space="preserve">Communication </w:t>
          </w:r>
          <w:r w:rsidR="00A72451">
            <w:rPr>
              <w:sz w:val="28"/>
              <w:szCs w:val="32"/>
            </w:rPr>
            <w:t xml:space="preserve">in a </w:t>
          </w:r>
          <w:r>
            <w:rPr>
              <w:sz w:val="28"/>
              <w:szCs w:val="32"/>
            </w:rPr>
            <w:t xml:space="preserve">selected Sport Organization with the FansClubs as a Public relations </w:t>
          </w:r>
          <w:r w:rsidR="00A72451">
            <w:rPr>
              <w:sz w:val="28"/>
              <w:szCs w:val="32"/>
            </w:rPr>
            <w:t xml:space="preserve">tool </w:t>
          </w:r>
          <w:r>
            <w:rPr>
              <w:sz w:val="28"/>
              <w:szCs w:val="32"/>
            </w:rPr>
            <w:t>(analysis, evaluation, proposal)</w:t>
          </w:r>
        </w:p>
      </w:sdtContent>
    </w:sdt>
    <w:p w:rsidR="00D179FA" w:rsidRPr="00320E0F" w:rsidRDefault="00D179FA" w:rsidP="00D179FA">
      <w:pPr>
        <w:rPr>
          <w:sz w:val="32"/>
          <w:szCs w:val="32"/>
        </w:rPr>
      </w:pPr>
    </w:p>
    <w:p w:rsidR="00D179FA" w:rsidRDefault="00D179FA" w:rsidP="00D179FA">
      <w:pPr>
        <w:rPr>
          <w:sz w:val="32"/>
          <w:szCs w:val="32"/>
        </w:rPr>
      </w:pPr>
    </w:p>
    <w:p w:rsidR="00E058C8" w:rsidRDefault="00E058C8" w:rsidP="00D179FA">
      <w:pPr>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6488584299644DC38CFFD3664B769250"/>
          </w:placeholder>
        </w:sdtPr>
        <w:sdtContent>
          <w:sdt>
            <w:sdtPr>
              <w:rPr>
                <w:sz w:val="32"/>
                <w:szCs w:val="32"/>
              </w:rPr>
              <w:id w:val="1277324"/>
              <w:placeholder>
                <w:docPart w:val="AFAD2D91EF6C47E9A3DE6D802AC435D5"/>
              </w:placeholder>
            </w:sdtPr>
            <w:sdtContent>
              <w:r w:rsidR="005063BE">
                <w:rPr>
                  <w:sz w:val="32"/>
                  <w:szCs w:val="32"/>
                </w:rPr>
                <w:t>Soňa Šebková</w:t>
              </w:r>
            </w:sdtContent>
          </w:sdt>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1514E4" w:rsidRDefault="001514E4" w:rsidP="001514E4">
      <w:pPr>
        <w:rPr>
          <w:szCs w:val="24"/>
        </w:rPr>
      </w:pPr>
      <w:r>
        <w:rPr>
          <w:szCs w:val="24"/>
        </w:rPr>
        <w:t>Hlavním úkolem práce je seznámení s</w:t>
      </w:r>
      <w:r w:rsidR="004208EA">
        <w:rPr>
          <w:szCs w:val="24"/>
        </w:rPr>
        <w:t> </w:t>
      </w:r>
      <w:r>
        <w:rPr>
          <w:szCs w:val="24"/>
        </w:rPr>
        <w:t>komunikační</w:t>
      </w:r>
      <w:r w:rsidR="004208EA">
        <w:rPr>
          <w:szCs w:val="24"/>
        </w:rPr>
        <w:t>mi nástroji</w:t>
      </w:r>
      <w:r>
        <w:rPr>
          <w:szCs w:val="24"/>
        </w:rPr>
        <w:t xml:space="preserve"> sportovního klubu se svými fankluby</w:t>
      </w:r>
      <w:r w:rsidR="00274824">
        <w:rPr>
          <w:szCs w:val="24"/>
        </w:rPr>
        <w:t xml:space="preserve"> (resp. fanoušky)</w:t>
      </w:r>
      <w:r>
        <w:rPr>
          <w:szCs w:val="24"/>
        </w:rPr>
        <w:t>, je</w:t>
      </w:r>
      <w:r w:rsidR="00274824">
        <w:rPr>
          <w:szCs w:val="24"/>
        </w:rPr>
        <w:t>jich</w:t>
      </w:r>
      <w:r>
        <w:rPr>
          <w:szCs w:val="24"/>
        </w:rPr>
        <w:t xml:space="preserve"> analýza a zhodnocení se zaměřením na potenciál komunikace s fankluby v jejím přínosu pro vytváření dobrých vztahů, společenských změn a dopadů v sociálním prostředí. </w:t>
      </w:r>
    </w:p>
    <w:p w:rsidR="001514E4" w:rsidRDefault="001514E4" w:rsidP="001514E4">
      <w:pPr>
        <w:rPr>
          <w:szCs w:val="24"/>
        </w:rPr>
      </w:pPr>
      <w:r>
        <w:rPr>
          <w:szCs w:val="24"/>
        </w:rPr>
        <w:t xml:space="preserve">Tato práce si dává za cíl zmapovat komunikační </w:t>
      </w:r>
      <w:r w:rsidR="004208EA">
        <w:rPr>
          <w:szCs w:val="24"/>
        </w:rPr>
        <w:t>nástroje</w:t>
      </w:r>
      <w:r>
        <w:rPr>
          <w:szCs w:val="24"/>
        </w:rPr>
        <w:t xml:space="preserve"> sportovního klubu se svým fanklubem, resp. fanouškem, kde hlavním cílem je přivést fanouška znovu na hřiště, a pomocí vyvolaných emocí u</w:t>
      </w:r>
      <w:r w:rsidR="00E058C8">
        <w:rPr>
          <w:szCs w:val="24"/>
        </w:rPr>
        <w:t xml:space="preserve">držovat jeho loajalitu s klubem a napomoci mu obnovovat ztracené sociální vazby, které </w:t>
      </w:r>
      <w:r w:rsidR="00085B8F">
        <w:rPr>
          <w:szCs w:val="24"/>
        </w:rPr>
        <w:t>kvůli</w:t>
      </w:r>
      <w:r w:rsidR="00E058C8">
        <w:rPr>
          <w:szCs w:val="24"/>
        </w:rPr>
        <w:t xml:space="preserve"> moderním kom</w:t>
      </w:r>
      <w:r w:rsidR="00501B94">
        <w:rPr>
          <w:szCs w:val="24"/>
        </w:rPr>
        <w:t>unikačním technologiím ztrácíme.</w:t>
      </w:r>
    </w:p>
    <w:p w:rsidR="001514E4" w:rsidRDefault="001514E4" w:rsidP="001514E4">
      <w:pPr>
        <w:pStyle w:val="AbstractSummary-text"/>
      </w:pPr>
      <w:r w:rsidRPr="00B53533">
        <w:rPr>
          <w:lang w:val="cs-CZ"/>
        </w:rPr>
        <w:t>Zdrojem</w:t>
      </w:r>
      <w:r>
        <w:t xml:space="preserve"> této </w:t>
      </w:r>
      <w:r w:rsidR="006202C4">
        <w:t xml:space="preserve">bakalářské </w:t>
      </w:r>
      <w:r>
        <w:t xml:space="preserve">práce byly především publikace týkající se marketingové komunikace, </w:t>
      </w:r>
      <w:r w:rsidR="009B2D9A">
        <w:t>p</w:t>
      </w:r>
      <w:r>
        <w:t>ublic relations</w:t>
      </w:r>
      <w:r w:rsidR="00604644">
        <w:t>,</w:t>
      </w:r>
      <w:r>
        <w:t xml:space="preserve"> veřejně dostupné informace, zejména z webových stránek fo</w:t>
      </w:r>
      <w:r w:rsidR="00626AAB">
        <w:t>tbalového klubu</w:t>
      </w:r>
      <w:r w:rsidR="00604644">
        <w:t>,</w:t>
      </w:r>
      <w:r w:rsidR="006202C4">
        <w:t xml:space="preserve"> </w:t>
      </w:r>
      <w:r w:rsidR="00EA6723">
        <w:t xml:space="preserve">vlastní šetření </w:t>
      </w:r>
      <w:r w:rsidR="00626AAB">
        <w:t>a rozhovor s panem Jaroslavem Obdržalem, dlo</w:t>
      </w:r>
      <w:r w:rsidR="005058A7">
        <w:t>u</w:t>
      </w:r>
      <w:r w:rsidR="00626AAB">
        <w:t>holetým předsedou FanClubu Sparta.</w:t>
      </w:r>
    </w:p>
    <w:p w:rsidR="00C91C02" w:rsidRPr="004208EA" w:rsidRDefault="00C91C02" w:rsidP="00C91C02">
      <w:pPr>
        <w:pStyle w:val="AbstractSummary-text"/>
        <w:rPr>
          <w:lang w:val="pt-BR"/>
        </w:rPr>
      </w:pPr>
    </w:p>
    <w:p w:rsidR="00C91C02" w:rsidRDefault="00E86E13" w:rsidP="00E86E13">
      <w:pPr>
        <w:pStyle w:val="AbstractSummary-nadpis"/>
      </w:pPr>
      <w:r>
        <w:t>Summary</w:t>
      </w:r>
    </w:p>
    <w:p w:rsidR="00626AAB" w:rsidRPr="00994EF6" w:rsidRDefault="00626AAB" w:rsidP="00626AAB">
      <w:pPr>
        <w:spacing w:after="0"/>
        <w:textAlignment w:val="top"/>
        <w:rPr>
          <w:color w:val="000000"/>
          <w:szCs w:val="24"/>
        </w:rPr>
      </w:pPr>
      <w:r w:rsidRPr="00994EF6">
        <w:rPr>
          <w:color w:val="000000"/>
          <w:szCs w:val="24"/>
        </w:rPr>
        <w:t xml:space="preserve">The main task of </w:t>
      </w:r>
      <w:r w:rsidR="00DA1027" w:rsidRPr="00994EF6">
        <w:rPr>
          <w:color w:val="000000"/>
          <w:szCs w:val="24"/>
        </w:rPr>
        <w:t>this work</w:t>
      </w:r>
      <w:r w:rsidRPr="00994EF6">
        <w:rPr>
          <w:color w:val="000000"/>
          <w:szCs w:val="24"/>
        </w:rPr>
        <w:t xml:space="preserve"> is</w:t>
      </w:r>
      <w:r w:rsidR="00DA1027" w:rsidRPr="00994EF6">
        <w:rPr>
          <w:color w:val="000000"/>
          <w:szCs w:val="24"/>
        </w:rPr>
        <w:t xml:space="preserve"> to</w:t>
      </w:r>
      <w:r w:rsidRPr="00994EF6">
        <w:rPr>
          <w:color w:val="000000"/>
          <w:szCs w:val="24"/>
        </w:rPr>
        <w:t xml:space="preserve"> introduce the </w:t>
      </w:r>
      <w:r w:rsidR="00DA1027" w:rsidRPr="00994EF6">
        <w:rPr>
          <w:color w:val="000000"/>
          <w:szCs w:val="24"/>
        </w:rPr>
        <w:t xml:space="preserve">sports club </w:t>
      </w:r>
      <w:r w:rsidRPr="00994EF6">
        <w:rPr>
          <w:color w:val="000000"/>
          <w:szCs w:val="24"/>
        </w:rPr>
        <w:t xml:space="preserve">communication tools </w:t>
      </w:r>
      <w:r w:rsidR="00DA1027" w:rsidRPr="00994EF6">
        <w:rPr>
          <w:color w:val="000000"/>
          <w:szCs w:val="24"/>
        </w:rPr>
        <w:t xml:space="preserve">used </w:t>
      </w:r>
      <w:r w:rsidRPr="00994EF6">
        <w:rPr>
          <w:color w:val="000000"/>
          <w:szCs w:val="24"/>
        </w:rPr>
        <w:t xml:space="preserve">with its fan clubs (or fans), analysis and evaluation focusing on communication with </w:t>
      </w:r>
      <w:r w:rsidR="00DA1027" w:rsidRPr="00994EF6">
        <w:rPr>
          <w:color w:val="000000"/>
          <w:szCs w:val="24"/>
        </w:rPr>
        <w:t xml:space="preserve">the </w:t>
      </w:r>
      <w:r w:rsidRPr="00994EF6">
        <w:rPr>
          <w:color w:val="000000"/>
          <w:szCs w:val="24"/>
        </w:rPr>
        <w:t>potential supporte</w:t>
      </w:r>
      <w:r w:rsidR="00DA1027" w:rsidRPr="00994EF6">
        <w:rPr>
          <w:color w:val="000000"/>
          <w:szCs w:val="24"/>
        </w:rPr>
        <w:t xml:space="preserve">rs and its </w:t>
      </w:r>
      <w:r w:rsidRPr="00994EF6">
        <w:rPr>
          <w:color w:val="000000"/>
          <w:szCs w:val="24"/>
        </w:rPr>
        <w:t>contribution to establishing good relations, social change and impact in social environment.</w:t>
      </w:r>
    </w:p>
    <w:p w:rsidR="00626AAB" w:rsidRPr="00994EF6" w:rsidRDefault="00626AAB" w:rsidP="00626AAB">
      <w:pPr>
        <w:spacing w:after="0"/>
        <w:textAlignment w:val="top"/>
        <w:rPr>
          <w:color w:val="000000"/>
          <w:szCs w:val="24"/>
        </w:rPr>
      </w:pPr>
      <w:r w:rsidRPr="00994EF6">
        <w:rPr>
          <w:color w:val="000000"/>
          <w:szCs w:val="24"/>
        </w:rPr>
        <w:br/>
        <w:t xml:space="preserve">This work </w:t>
      </w:r>
      <w:r w:rsidR="00DA1027" w:rsidRPr="00994EF6">
        <w:rPr>
          <w:color w:val="000000"/>
          <w:szCs w:val="24"/>
        </w:rPr>
        <w:t>ai</w:t>
      </w:r>
      <w:r w:rsidR="008F04A9" w:rsidRPr="00994EF6">
        <w:rPr>
          <w:color w:val="000000"/>
          <w:szCs w:val="24"/>
        </w:rPr>
        <w:t>m</w:t>
      </w:r>
      <w:r w:rsidR="00DA1027" w:rsidRPr="00994EF6">
        <w:rPr>
          <w:color w:val="000000"/>
          <w:szCs w:val="24"/>
        </w:rPr>
        <w:t>s to</w:t>
      </w:r>
      <w:r w:rsidRPr="00994EF6">
        <w:rPr>
          <w:color w:val="000000"/>
          <w:szCs w:val="24"/>
        </w:rPr>
        <w:t xml:space="preserve"> </w:t>
      </w:r>
      <w:r w:rsidR="008F04A9" w:rsidRPr="00994EF6">
        <w:rPr>
          <w:color w:val="000000"/>
          <w:szCs w:val="24"/>
        </w:rPr>
        <w:t>map the</w:t>
      </w:r>
      <w:r w:rsidRPr="00994EF6">
        <w:rPr>
          <w:color w:val="000000"/>
          <w:szCs w:val="24"/>
        </w:rPr>
        <w:t xml:space="preserve"> communication tool</w:t>
      </w:r>
      <w:r w:rsidR="008F04A9" w:rsidRPr="00994EF6">
        <w:rPr>
          <w:color w:val="000000"/>
          <w:szCs w:val="24"/>
        </w:rPr>
        <w:t>s of</w:t>
      </w:r>
      <w:r w:rsidRPr="00994EF6">
        <w:rPr>
          <w:color w:val="000000"/>
          <w:szCs w:val="24"/>
        </w:rPr>
        <w:t xml:space="preserve"> the sports club </w:t>
      </w:r>
      <w:r w:rsidR="008F04A9" w:rsidRPr="00994EF6">
        <w:rPr>
          <w:color w:val="000000"/>
          <w:szCs w:val="24"/>
        </w:rPr>
        <w:t xml:space="preserve">used </w:t>
      </w:r>
      <w:r w:rsidRPr="00994EF6">
        <w:rPr>
          <w:color w:val="000000"/>
          <w:szCs w:val="24"/>
        </w:rPr>
        <w:t xml:space="preserve">with </w:t>
      </w:r>
      <w:r w:rsidR="008F04A9" w:rsidRPr="00994EF6">
        <w:rPr>
          <w:color w:val="000000"/>
          <w:szCs w:val="24"/>
        </w:rPr>
        <w:t>its</w:t>
      </w:r>
      <w:r w:rsidRPr="00994EF6">
        <w:rPr>
          <w:color w:val="000000"/>
          <w:szCs w:val="24"/>
        </w:rPr>
        <w:t xml:space="preserve"> fan clubs, respectively fan</w:t>
      </w:r>
      <w:r w:rsidR="008F04A9" w:rsidRPr="00994EF6">
        <w:rPr>
          <w:color w:val="000000"/>
          <w:szCs w:val="24"/>
        </w:rPr>
        <w:t>s</w:t>
      </w:r>
      <w:r w:rsidRPr="00994EF6">
        <w:rPr>
          <w:color w:val="000000"/>
          <w:szCs w:val="24"/>
        </w:rPr>
        <w:t>, wh</w:t>
      </w:r>
      <w:r w:rsidR="008F04A9" w:rsidRPr="00994EF6">
        <w:rPr>
          <w:color w:val="000000"/>
          <w:szCs w:val="24"/>
        </w:rPr>
        <w:t>ose</w:t>
      </w:r>
      <w:r w:rsidRPr="00994EF6">
        <w:rPr>
          <w:color w:val="000000"/>
          <w:szCs w:val="24"/>
        </w:rPr>
        <w:t xml:space="preserve">  primary objective is to bring the fan</w:t>
      </w:r>
      <w:r w:rsidR="008F04A9" w:rsidRPr="00994EF6">
        <w:rPr>
          <w:color w:val="000000"/>
          <w:szCs w:val="24"/>
        </w:rPr>
        <w:t>s</w:t>
      </w:r>
      <w:r w:rsidRPr="00994EF6">
        <w:rPr>
          <w:color w:val="000000"/>
          <w:szCs w:val="24"/>
        </w:rPr>
        <w:t xml:space="preserve"> back onto the pitch and </w:t>
      </w:r>
      <w:r w:rsidR="008F04A9" w:rsidRPr="00994EF6">
        <w:rPr>
          <w:color w:val="000000"/>
          <w:szCs w:val="24"/>
        </w:rPr>
        <w:t>retain</w:t>
      </w:r>
      <w:r w:rsidRPr="00994EF6">
        <w:rPr>
          <w:color w:val="000000"/>
          <w:szCs w:val="24"/>
        </w:rPr>
        <w:t xml:space="preserve"> </w:t>
      </w:r>
      <w:r w:rsidR="008F04A9" w:rsidRPr="00994EF6">
        <w:rPr>
          <w:color w:val="000000"/>
          <w:szCs w:val="24"/>
        </w:rPr>
        <w:t xml:space="preserve">their loyalty to the club evoked by </w:t>
      </w:r>
      <w:r w:rsidRPr="00994EF6">
        <w:rPr>
          <w:color w:val="000000"/>
          <w:szCs w:val="24"/>
        </w:rPr>
        <w:t xml:space="preserve">the emotions and help </w:t>
      </w:r>
      <w:r w:rsidR="008F04A9" w:rsidRPr="00994EF6">
        <w:rPr>
          <w:color w:val="000000"/>
          <w:szCs w:val="24"/>
        </w:rPr>
        <w:t>them</w:t>
      </w:r>
      <w:r w:rsidRPr="00994EF6">
        <w:rPr>
          <w:color w:val="000000"/>
          <w:szCs w:val="24"/>
        </w:rPr>
        <w:t xml:space="preserve"> re</w:t>
      </w:r>
      <w:r w:rsidR="008F04A9" w:rsidRPr="00994EF6">
        <w:rPr>
          <w:color w:val="000000"/>
          <w:szCs w:val="24"/>
        </w:rPr>
        <w:t>establish</w:t>
      </w:r>
      <w:r w:rsidRPr="00994EF6">
        <w:rPr>
          <w:color w:val="000000"/>
          <w:szCs w:val="24"/>
        </w:rPr>
        <w:t xml:space="preserve"> lost social ties, which</w:t>
      </w:r>
      <w:r w:rsidR="008F04A9" w:rsidRPr="00994EF6">
        <w:rPr>
          <w:color w:val="000000"/>
          <w:szCs w:val="24"/>
        </w:rPr>
        <w:t xml:space="preserve"> have been lost</w:t>
      </w:r>
      <w:r w:rsidRPr="00994EF6">
        <w:rPr>
          <w:color w:val="000000"/>
          <w:szCs w:val="24"/>
        </w:rPr>
        <w:t xml:space="preserve"> </w:t>
      </w:r>
      <w:r w:rsidR="008F04A9" w:rsidRPr="00994EF6">
        <w:rPr>
          <w:color w:val="000000"/>
          <w:szCs w:val="24"/>
        </w:rPr>
        <w:t>because of</w:t>
      </w:r>
      <w:r w:rsidRPr="00994EF6">
        <w:rPr>
          <w:color w:val="000000"/>
          <w:szCs w:val="24"/>
        </w:rPr>
        <w:t xml:space="preserve"> modern communication technology.</w:t>
      </w:r>
    </w:p>
    <w:p w:rsidR="00626AAB" w:rsidRPr="00626AAB" w:rsidRDefault="00626AAB" w:rsidP="00626AAB">
      <w:pPr>
        <w:spacing w:after="0"/>
        <w:textAlignment w:val="top"/>
        <w:rPr>
          <w:color w:val="888888"/>
          <w:szCs w:val="24"/>
        </w:rPr>
      </w:pPr>
      <w:r w:rsidRPr="00994EF6">
        <w:rPr>
          <w:color w:val="000000"/>
          <w:szCs w:val="24"/>
        </w:rPr>
        <w:br/>
        <w:t>The source</w:t>
      </w:r>
      <w:r w:rsidR="008F04A9" w:rsidRPr="00994EF6">
        <w:rPr>
          <w:color w:val="000000"/>
          <w:szCs w:val="24"/>
        </w:rPr>
        <w:t>s</w:t>
      </w:r>
      <w:r w:rsidRPr="00994EF6">
        <w:rPr>
          <w:color w:val="000000"/>
          <w:szCs w:val="24"/>
        </w:rPr>
        <w:t xml:space="preserve"> of this </w:t>
      </w:r>
      <w:r w:rsidR="006202C4" w:rsidRPr="00994EF6">
        <w:rPr>
          <w:color w:val="000000"/>
          <w:szCs w:val="24"/>
        </w:rPr>
        <w:t>bachelor thesis</w:t>
      </w:r>
      <w:r w:rsidRPr="00994EF6">
        <w:rPr>
          <w:color w:val="000000"/>
          <w:szCs w:val="24"/>
        </w:rPr>
        <w:t xml:space="preserve"> </w:t>
      </w:r>
      <w:r w:rsidR="008F04A9" w:rsidRPr="00994EF6">
        <w:rPr>
          <w:color w:val="000000"/>
          <w:szCs w:val="24"/>
        </w:rPr>
        <w:t>consisted</w:t>
      </w:r>
      <w:r w:rsidRPr="00994EF6">
        <w:rPr>
          <w:color w:val="000000"/>
          <w:szCs w:val="24"/>
        </w:rPr>
        <w:t xml:space="preserve"> mainly</w:t>
      </w:r>
      <w:r w:rsidR="008F04A9" w:rsidRPr="00994EF6">
        <w:rPr>
          <w:color w:val="000000"/>
          <w:szCs w:val="24"/>
        </w:rPr>
        <w:t xml:space="preserve"> of</w:t>
      </w:r>
      <w:r w:rsidRPr="00994EF6">
        <w:rPr>
          <w:color w:val="000000"/>
          <w:szCs w:val="24"/>
        </w:rPr>
        <w:t xml:space="preserve"> publications rel</w:t>
      </w:r>
      <w:r w:rsidR="008F04A9" w:rsidRPr="00994EF6">
        <w:rPr>
          <w:color w:val="000000"/>
          <w:szCs w:val="24"/>
        </w:rPr>
        <w:t>ated to marketing communication</w:t>
      </w:r>
      <w:r w:rsidRPr="00994EF6">
        <w:rPr>
          <w:color w:val="000000"/>
          <w:szCs w:val="24"/>
        </w:rPr>
        <w:t xml:space="preserve">, </w:t>
      </w:r>
      <w:r w:rsidR="009B2D9A">
        <w:rPr>
          <w:color w:val="000000"/>
          <w:szCs w:val="24"/>
        </w:rPr>
        <w:t>P</w:t>
      </w:r>
      <w:r w:rsidRPr="00994EF6">
        <w:rPr>
          <w:color w:val="000000"/>
          <w:szCs w:val="24"/>
        </w:rPr>
        <w:t>ublic relations and public</w:t>
      </w:r>
      <w:r w:rsidR="008F04A9" w:rsidRPr="00994EF6">
        <w:rPr>
          <w:color w:val="000000"/>
          <w:szCs w:val="24"/>
        </w:rPr>
        <w:t>ly accesible</w:t>
      </w:r>
      <w:r w:rsidRPr="00994EF6">
        <w:rPr>
          <w:color w:val="000000"/>
          <w:szCs w:val="24"/>
        </w:rPr>
        <w:t xml:space="preserve"> information, especially from the football club websites</w:t>
      </w:r>
      <w:r w:rsidR="00C27BAF" w:rsidRPr="00994EF6">
        <w:rPr>
          <w:color w:val="000000"/>
          <w:szCs w:val="24"/>
        </w:rPr>
        <w:t xml:space="preserve">, </w:t>
      </w:r>
      <w:r w:rsidR="008F04A9" w:rsidRPr="00994EF6">
        <w:rPr>
          <w:color w:val="000000"/>
          <w:szCs w:val="24"/>
        </w:rPr>
        <w:t xml:space="preserve">as well as my </w:t>
      </w:r>
      <w:r w:rsidR="00C27BAF" w:rsidRPr="00994EF6">
        <w:rPr>
          <w:color w:val="000000"/>
          <w:szCs w:val="24"/>
        </w:rPr>
        <w:t>own investigation</w:t>
      </w:r>
      <w:r w:rsidRPr="00994EF6">
        <w:rPr>
          <w:color w:val="000000"/>
          <w:szCs w:val="24"/>
        </w:rPr>
        <w:t xml:space="preserve"> and </w:t>
      </w:r>
      <w:r w:rsidR="008F04A9" w:rsidRPr="00994EF6">
        <w:rPr>
          <w:color w:val="000000"/>
          <w:szCs w:val="24"/>
        </w:rPr>
        <w:t>an interview</w:t>
      </w:r>
      <w:r w:rsidRPr="00994EF6">
        <w:rPr>
          <w:color w:val="000000"/>
          <w:szCs w:val="24"/>
        </w:rPr>
        <w:t xml:space="preserve"> with Mr. </w:t>
      </w:r>
      <w:r w:rsidRPr="00994EF6">
        <w:rPr>
          <w:color w:val="000000"/>
          <w:szCs w:val="24"/>
        </w:rPr>
        <w:lastRenderedPageBreak/>
        <w:t xml:space="preserve">Jaroslav Obdržal, </w:t>
      </w:r>
      <w:r w:rsidR="008F04A9" w:rsidRPr="00994EF6">
        <w:rPr>
          <w:color w:val="000000"/>
          <w:szCs w:val="24"/>
        </w:rPr>
        <w:t xml:space="preserve"> the long term </w:t>
      </w:r>
      <w:r w:rsidRPr="00994EF6">
        <w:rPr>
          <w:color w:val="000000"/>
          <w:szCs w:val="24"/>
        </w:rPr>
        <w:t>Fanclub President of Sparta</w:t>
      </w:r>
      <w:r w:rsidR="008F04A9" w:rsidRPr="00994EF6">
        <w:rPr>
          <w:color w:val="000000"/>
          <w:szCs w:val="24"/>
        </w:rPr>
        <w:t xml:space="preserve"> which was conducted in Prague on 23rd of March, 2011.</w:t>
      </w:r>
    </w:p>
    <w:p w:rsidR="00626AAB" w:rsidRPr="00626AAB" w:rsidRDefault="00626AAB" w:rsidP="00626AAB">
      <w:pPr>
        <w:pStyle w:val="AbstractSummary-nadpis"/>
        <w:jc w:val="both"/>
      </w:pPr>
    </w:p>
    <w:p w:rsidR="00626AAB" w:rsidRDefault="00626AAB" w:rsidP="00E86E13">
      <w:pPr>
        <w:pStyle w:val="AbstractSummary-nadpis"/>
      </w:pPr>
    </w:p>
    <w:p w:rsidR="00E86E13" w:rsidRDefault="00E86E13" w:rsidP="00EF42E4">
      <w:pPr>
        <w:pStyle w:val="AbstractSummary-nadpis"/>
        <w:spacing w:before="120" w:after="0"/>
      </w:pPr>
      <w:r>
        <w:t>Klíčová slova:</w:t>
      </w:r>
    </w:p>
    <w:p w:rsidR="001514E4" w:rsidRPr="00BD7149" w:rsidRDefault="001514E4" w:rsidP="001514E4">
      <w:pPr>
        <w:pStyle w:val="AbstractSummary-text"/>
        <w:rPr>
          <w:lang w:val="cs-CZ"/>
        </w:rPr>
      </w:pPr>
      <w:r>
        <w:rPr>
          <w:lang w:val="cs-CZ"/>
        </w:rPr>
        <w:t xml:space="preserve">Fotbal, Sparta, marketingová komunikace, fanoušek, klub, </w:t>
      </w:r>
      <w:r w:rsidR="009B2D9A">
        <w:rPr>
          <w:lang w:val="cs-CZ"/>
        </w:rPr>
        <w:t>p</w:t>
      </w:r>
      <w:r>
        <w:rPr>
          <w:lang w:val="cs-CZ"/>
        </w:rPr>
        <w:t>ublic relations, projekt.</w:t>
      </w:r>
    </w:p>
    <w:p w:rsidR="00234347" w:rsidRDefault="00234347" w:rsidP="00C91C02">
      <w:pPr>
        <w:pStyle w:val="AbstractSummary-nadpis"/>
      </w:pPr>
    </w:p>
    <w:p w:rsidR="00C91C02" w:rsidRDefault="00C91C02" w:rsidP="00EF42E4">
      <w:pPr>
        <w:pStyle w:val="AbstractSummary-nadpis"/>
        <w:spacing w:before="120" w:after="0"/>
      </w:pPr>
      <w:r>
        <w:t>Keywords:</w:t>
      </w:r>
    </w:p>
    <w:p w:rsidR="001514E4" w:rsidRPr="00BD7149" w:rsidRDefault="001514E4" w:rsidP="001514E4">
      <w:pPr>
        <w:pStyle w:val="AbstractSummary-text"/>
        <w:rPr>
          <w:lang w:val="cs-CZ"/>
        </w:rPr>
      </w:pPr>
      <w:r>
        <w:rPr>
          <w:lang w:val="cs-CZ"/>
        </w:rPr>
        <w:t>Fo</w:t>
      </w:r>
      <w:r w:rsidR="00196847">
        <w:rPr>
          <w:lang w:val="cs-CZ"/>
        </w:rPr>
        <w:t>o</w:t>
      </w:r>
      <w:r>
        <w:rPr>
          <w:lang w:val="cs-CZ"/>
        </w:rPr>
        <w:t>tb</w:t>
      </w:r>
      <w:r w:rsidR="00196847">
        <w:rPr>
          <w:lang w:val="cs-CZ"/>
        </w:rPr>
        <w:t>all</w:t>
      </w:r>
      <w:r>
        <w:rPr>
          <w:lang w:val="cs-CZ"/>
        </w:rPr>
        <w:t>, Sparta, marketing communication, fan, fanclubs, Public relations, project.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r w:rsidR="00ED6E3B">
        <w:t>C</w:t>
      </w:r>
      <w:r>
        <w:t>lassification:</w:t>
      </w:r>
    </w:p>
    <w:p w:rsidR="001514E4" w:rsidRDefault="001514E4" w:rsidP="001514E4">
      <w:pPr>
        <w:pStyle w:val="AbstractSummary-text"/>
        <w:spacing w:after="0"/>
        <w:rPr>
          <w:lang w:val="cs-CZ"/>
        </w:rPr>
      </w:pPr>
      <w:r>
        <w:rPr>
          <w:lang w:val="cs-CZ"/>
        </w:rPr>
        <w:t>M30</w:t>
      </w:r>
      <w:r w:rsidRPr="00BD7149">
        <w:rPr>
          <w:lang w:val="cs-CZ"/>
        </w:rPr>
        <w:t xml:space="preserve"> – </w:t>
      </w:r>
      <w:r>
        <w:rPr>
          <w:lang w:val="cs-CZ"/>
        </w:rPr>
        <w:t>General</w:t>
      </w:r>
    </w:p>
    <w:p w:rsidR="001514E4" w:rsidRDefault="001514E4" w:rsidP="001514E4">
      <w:pPr>
        <w:pStyle w:val="AbstractSummary-text"/>
        <w:spacing w:after="0"/>
        <w:rPr>
          <w:lang w:val="cs-CZ"/>
        </w:rPr>
      </w:pPr>
      <w:r>
        <w:rPr>
          <w:lang w:val="cs-CZ"/>
        </w:rPr>
        <w:t xml:space="preserve">M31 </w:t>
      </w:r>
      <w:r w:rsidRPr="00BD7149">
        <w:rPr>
          <w:lang w:val="cs-CZ"/>
        </w:rPr>
        <w:t xml:space="preserve">– </w:t>
      </w:r>
      <w:r>
        <w:rPr>
          <w:lang w:val="cs-CZ"/>
        </w:rPr>
        <w:t>Marketing</w:t>
      </w:r>
    </w:p>
    <w:p w:rsidR="001514E4" w:rsidRDefault="001514E4" w:rsidP="001514E4">
      <w:pPr>
        <w:spacing w:after="0"/>
        <w:jc w:val="left"/>
        <w:rPr>
          <w:b/>
          <w:bCs/>
          <w:sz w:val="26"/>
          <w:szCs w:val="40"/>
        </w:rPr>
      </w:pPr>
      <w:r>
        <w:t xml:space="preserve">M39 </w:t>
      </w:r>
      <w:r w:rsidRPr="00BD7149">
        <w:t>–</w:t>
      </w:r>
      <w:r>
        <w:t xml:space="preserve"> Other</w:t>
      </w: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7F3CAD" w:rsidRDefault="00EC136F">
      <w:pPr>
        <w:pStyle w:val="TOC1"/>
        <w:rPr>
          <w:rFonts w:asciiTheme="minorHAnsi" w:eastAsiaTheme="minorEastAsia" w:hAnsiTheme="minorHAnsi" w:cstheme="minorBidi"/>
          <w:noProof/>
          <w:sz w:val="22"/>
          <w:lang w:eastAsia="cs-CZ"/>
        </w:rPr>
      </w:pPr>
      <w:r w:rsidRPr="00B85FB4">
        <w:rPr>
          <w:szCs w:val="24"/>
        </w:rPr>
        <w:fldChar w:fldCharType="begin"/>
      </w:r>
      <w:r w:rsidR="00793AB3" w:rsidRPr="00B85FB4">
        <w:rPr>
          <w:szCs w:val="24"/>
        </w:rPr>
        <w:instrText xml:space="preserve"> TOC \o "1-3" \h \z \u </w:instrText>
      </w:r>
      <w:r w:rsidRPr="00B85FB4">
        <w:rPr>
          <w:szCs w:val="24"/>
        </w:rPr>
        <w:fldChar w:fldCharType="separate"/>
      </w:r>
      <w:hyperlink w:anchor="_Toc288993128" w:history="1">
        <w:r w:rsidR="007F3CAD" w:rsidRPr="000F2058">
          <w:rPr>
            <w:rStyle w:val="Hyperlink"/>
            <w:noProof/>
          </w:rPr>
          <w:t>1</w:t>
        </w:r>
        <w:r w:rsidR="007F3CAD">
          <w:rPr>
            <w:rFonts w:asciiTheme="minorHAnsi" w:eastAsiaTheme="minorEastAsia" w:hAnsiTheme="minorHAnsi" w:cstheme="minorBidi"/>
            <w:noProof/>
            <w:sz w:val="22"/>
            <w:lang w:eastAsia="cs-CZ"/>
          </w:rPr>
          <w:tab/>
        </w:r>
        <w:r w:rsidR="007F3CAD" w:rsidRPr="000F2058">
          <w:rPr>
            <w:rStyle w:val="Hyperlink"/>
            <w:noProof/>
          </w:rPr>
          <w:t>Úvod</w:t>
        </w:r>
        <w:r w:rsidR="007F3CAD">
          <w:rPr>
            <w:noProof/>
            <w:webHidden/>
          </w:rPr>
          <w:tab/>
        </w:r>
        <w:r>
          <w:rPr>
            <w:noProof/>
            <w:webHidden/>
          </w:rPr>
          <w:fldChar w:fldCharType="begin"/>
        </w:r>
        <w:r w:rsidR="007F3CAD">
          <w:rPr>
            <w:noProof/>
            <w:webHidden/>
          </w:rPr>
          <w:instrText xml:space="preserve"> PAGEREF _Toc288993128 \h </w:instrText>
        </w:r>
        <w:r>
          <w:rPr>
            <w:noProof/>
            <w:webHidden/>
          </w:rPr>
        </w:r>
        <w:r>
          <w:rPr>
            <w:noProof/>
            <w:webHidden/>
          </w:rPr>
          <w:fldChar w:fldCharType="separate"/>
        </w:r>
        <w:r w:rsidR="007F3CAD">
          <w:rPr>
            <w:noProof/>
            <w:webHidden/>
          </w:rPr>
          <w:t>1</w:t>
        </w:r>
        <w:r>
          <w:rPr>
            <w:noProof/>
            <w:webHidden/>
          </w:rPr>
          <w:fldChar w:fldCharType="end"/>
        </w:r>
      </w:hyperlink>
    </w:p>
    <w:p w:rsidR="007F3CAD" w:rsidRDefault="00EC136F">
      <w:pPr>
        <w:pStyle w:val="TOC1"/>
        <w:rPr>
          <w:rFonts w:asciiTheme="minorHAnsi" w:eastAsiaTheme="minorEastAsia" w:hAnsiTheme="minorHAnsi" w:cstheme="minorBidi"/>
          <w:noProof/>
          <w:sz w:val="22"/>
          <w:lang w:eastAsia="cs-CZ"/>
        </w:rPr>
      </w:pPr>
      <w:hyperlink w:anchor="_Toc288993129" w:history="1">
        <w:r w:rsidR="007F3CAD" w:rsidRPr="000F2058">
          <w:rPr>
            <w:rStyle w:val="Hyperlink"/>
            <w:noProof/>
          </w:rPr>
          <w:t>2</w:t>
        </w:r>
        <w:r w:rsidR="007F3CAD">
          <w:rPr>
            <w:rFonts w:asciiTheme="minorHAnsi" w:eastAsiaTheme="minorEastAsia" w:hAnsiTheme="minorHAnsi" w:cstheme="minorBidi"/>
            <w:noProof/>
            <w:sz w:val="22"/>
            <w:lang w:eastAsia="cs-CZ"/>
          </w:rPr>
          <w:tab/>
        </w:r>
        <w:r w:rsidR="007F3CAD" w:rsidRPr="000F2058">
          <w:rPr>
            <w:rStyle w:val="Hyperlink"/>
            <w:noProof/>
          </w:rPr>
          <w:t>Teoretická část práce</w:t>
        </w:r>
        <w:r w:rsidR="007F3CAD">
          <w:rPr>
            <w:noProof/>
            <w:webHidden/>
          </w:rPr>
          <w:tab/>
        </w:r>
        <w:r>
          <w:rPr>
            <w:noProof/>
            <w:webHidden/>
          </w:rPr>
          <w:fldChar w:fldCharType="begin"/>
        </w:r>
        <w:r w:rsidR="007F3CAD">
          <w:rPr>
            <w:noProof/>
            <w:webHidden/>
          </w:rPr>
          <w:instrText xml:space="preserve"> PAGEREF _Toc288993129 \h </w:instrText>
        </w:r>
        <w:r>
          <w:rPr>
            <w:noProof/>
            <w:webHidden/>
          </w:rPr>
        </w:r>
        <w:r>
          <w:rPr>
            <w:noProof/>
            <w:webHidden/>
          </w:rPr>
          <w:fldChar w:fldCharType="separate"/>
        </w:r>
        <w:r w:rsidR="007F3CAD">
          <w:rPr>
            <w:noProof/>
            <w:webHidden/>
          </w:rPr>
          <w:t>4</w:t>
        </w:r>
        <w:r>
          <w:rPr>
            <w:noProof/>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30" w:history="1">
        <w:r w:rsidR="007F3CAD" w:rsidRPr="000F2058">
          <w:rPr>
            <w:rStyle w:val="Hyperlink"/>
          </w:rPr>
          <w:t>2.1</w:t>
        </w:r>
        <w:r w:rsidR="007F3CAD">
          <w:rPr>
            <w:rFonts w:asciiTheme="minorHAnsi" w:eastAsiaTheme="minorEastAsia" w:hAnsiTheme="minorHAnsi" w:cstheme="minorBidi"/>
            <w:lang w:eastAsia="cs-CZ"/>
          </w:rPr>
          <w:tab/>
        </w:r>
        <w:r w:rsidR="007F3CAD" w:rsidRPr="000F2058">
          <w:rPr>
            <w:rStyle w:val="Hyperlink"/>
          </w:rPr>
          <w:t>Sport ve společnosti</w:t>
        </w:r>
        <w:r w:rsidR="007F3CAD">
          <w:rPr>
            <w:webHidden/>
          </w:rPr>
          <w:tab/>
        </w:r>
        <w:r>
          <w:rPr>
            <w:webHidden/>
          </w:rPr>
          <w:fldChar w:fldCharType="begin"/>
        </w:r>
        <w:r w:rsidR="007F3CAD">
          <w:rPr>
            <w:webHidden/>
          </w:rPr>
          <w:instrText xml:space="preserve"> PAGEREF _Toc288993130 \h </w:instrText>
        </w:r>
        <w:r>
          <w:rPr>
            <w:webHidden/>
          </w:rPr>
        </w:r>
        <w:r>
          <w:rPr>
            <w:webHidden/>
          </w:rPr>
          <w:fldChar w:fldCharType="separate"/>
        </w:r>
        <w:r w:rsidR="007F3CAD">
          <w:rPr>
            <w:webHidden/>
          </w:rPr>
          <w:t>5</w:t>
        </w:r>
        <w:r>
          <w:rPr>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1" w:history="1">
        <w:r w:rsidR="007F3CAD" w:rsidRPr="000F2058">
          <w:rPr>
            <w:rStyle w:val="Hyperlink"/>
            <w:noProof/>
          </w:rPr>
          <w:t>2.1.1</w:t>
        </w:r>
        <w:r w:rsidR="007F3CAD">
          <w:rPr>
            <w:rFonts w:asciiTheme="minorHAnsi" w:eastAsiaTheme="minorEastAsia" w:hAnsiTheme="minorHAnsi" w:cstheme="minorBidi"/>
            <w:noProof/>
            <w:lang w:eastAsia="cs-CZ"/>
          </w:rPr>
          <w:tab/>
        </w:r>
        <w:r w:rsidR="007F3CAD" w:rsidRPr="000F2058">
          <w:rPr>
            <w:rStyle w:val="Hyperlink"/>
            <w:noProof/>
          </w:rPr>
          <w:t>Profesionální sport</w:t>
        </w:r>
        <w:r w:rsidR="007F3CAD">
          <w:rPr>
            <w:noProof/>
            <w:webHidden/>
          </w:rPr>
          <w:tab/>
        </w:r>
        <w:r>
          <w:rPr>
            <w:noProof/>
            <w:webHidden/>
          </w:rPr>
          <w:fldChar w:fldCharType="begin"/>
        </w:r>
        <w:r w:rsidR="007F3CAD">
          <w:rPr>
            <w:noProof/>
            <w:webHidden/>
          </w:rPr>
          <w:instrText xml:space="preserve"> PAGEREF _Toc288993131 \h </w:instrText>
        </w:r>
        <w:r>
          <w:rPr>
            <w:noProof/>
            <w:webHidden/>
          </w:rPr>
        </w:r>
        <w:r>
          <w:rPr>
            <w:noProof/>
            <w:webHidden/>
          </w:rPr>
          <w:fldChar w:fldCharType="separate"/>
        </w:r>
        <w:r w:rsidR="007F3CAD">
          <w:rPr>
            <w:noProof/>
            <w:webHidden/>
          </w:rPr>
          <w:t>5</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2" w:history="1">
        <w:r w:rsidR="007F3CAD" w:rsidRPr="000F2058">
          <w:rPr>
            <w:rStyle w:val="Hyperlink"/>
            <w:noProof/>
          </w:rPr>
          <w:t>2.1.2</w:t>
        </w:r>
        <w:r w:rsidR="007F3CAD">
          <w:rPr>
            <w:rFonts w:asciiTheme="minorHAnsi" w:eastAsiaTheme="minorEastAsia" w:hAnsiTheme="minorHAnsi" w:cstheme="minorBidi"/>
            <w:noProof/>
            <w:lang w:eastAsia="cs-CZ"/>
          </w:rPr>
          <w:tab/>
        </w:r>
        <w:r w:rsidR="007F3CAD" w:rsidRPr="000F2058">
          <w:rPr>
            <w:rStyle w:val="Hyperlink"/>
            <w:noProof/>
          </w:rPr>
          <w:t>Sportovní kluby</w:t>
        </w:r>
        <w:r w:rsidR="007F3CAD">
          <w:rPr>
            <w:noProof/>
            <w:webHidden/>
          </w:rPr>
          <w:tab/>
        </w:r>
        <w:r>
          <w:rPr>
            <w:noProof/>
            <w:webHidden/>
          </w:rPr>
          <w:fldChar w:fldCharType="begin"/>
        </w:r>
        <w:r w:rsidR="007F3CAD">
          <w:rPr>
            <w:noProof/>
            <w:webHidden/>
          </w:rPr>
          <w:instrText xml:space="preserve"> PAGEREF _Toc288993132 \h </w:instrText>
        </w:r>
        <w:r>
          <w:rPr>
            <w:noProof/>
            <w:webHidden/>
          </w:rPr>
        </w:r>
        <w:r>
          <w:rPr>
            <w:noProof/>
            <w:webHidden/>
          </w:rPr>
          <w:fldChar w:fldCharType="separate"/>
        </w:r>
        <w:r w:rsidR="007F3CAD">
          <w:rPr>
            <w:noProof/>
            <w:webHidden/>
          </w:rPr>
          <w:t>6</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3" w:history="1">
        <w:r w:rsidR="007F3CAD" w:rsidRPr="000F2058">
          <w:rPr>
            <w:rStyle w:val="Hyperlink"/>
            <w:noProof/>
          </w:rPr>
          <w:t>2.1.3</w:t>
        </w:r>
        <w:r w:rsidR="007F3CAD">
          <w:rPr>
            <w:rFonts w:asciiTheme="minorHAnsi" w:eastAsiaTheme="minorEastAsia" w:hAnsiTheme="minorHAnsi" w:cstheme="minorBidi"/>
            <w:noProof/>
            <w:lang w:eastAsia="cs-CZ"/>
          </w:rPr>
          <w:tab/>
        </w:r>
        <w:r w:rsidR="007F3CAD" w:rsidRPr="000F2058">
          <w:rPr>
            <w:rStyle w:val="Hyperlink"/>
            <w:noProof/>
          </w:rPr>
          <w:t>Fanklub a fanoušek</w:t>
        </w:r>
        <w:r w:rsidR="007F3CAD">
          <w:rPr>
            <w:noProof/>
            <w:webHidden/>
          </w:rPr>
          <w:tab/>
        </w:r>
        <w:r>
          <w:rPr>
            <w:noProof/>
            <w:webHidden/>
          </w:rPr>
          <w:fldChar w:fldCharType="begin"/>
        </w:r>
        <w:r w:rsidR="007F3CAD">
          <w:rPr>
            <w:noProof/>
            <w:webHidden/>
          </w:rPr>
          <w:instrText xml:space="preserve"> PAGEREF _Toc288993133 \h </w:instrText>
        </w:r>
        <w:r>
          <w:rPr>
            <w:noProof/>
            <w:webHidden/>
          </w:rPr>
        </w:r>
        <w:r>
          <w:rPr>
            <w:noProof/>
            <w:webHidden/>
          </w:rPr>
          <w:fldChar w:fldCharType="separate"/>
        </w:r>
        <w:r w:rsidR="007F3CAD">
          <w:rPr>
            <w:noProof/>
            <w:webHidden/>
          </w:rPr>
          <w:t>7</w:t>
        </w:r>
        <w:r>
          <w:rPr>
            <w:noProof/>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34" w:history="1">
        <w:r w:rsidR="007F3CAD" w:rsidRPr="000F2058">
          <w:rPr>
            <w:rStyle w:val="Hyperlink"/>
          </w:rPr>
          <w:t>2.2</w:t>
        </w:r>
        <w:r w:rsidR="007F3CAD">
          <w:rPr>
            <w:rFonts w:asciiTheme="minorHAnsi" w:eastAsiaTheme="minorEastAsia" w:hAnsiTheme="minorHAnsi" w:cstheme="minorBidi"/>
            <w:lang w:eastAsia="cs-CZ"/>
          </w:rPr>
          <w:tab/>
        </w:r>
        <w:r w:rsidR="007F3CAD" w:rsidRPr="000F2058">
          <w:rPr>
            <w:rStyle w:val="Hyperlink"/>
          </w:rPr>
          <w:t>Marketing ve sportu</w:t>
        </w:r>
        <w:r w:rsidR="007F3CAD">
          <w:rPr>
            <w:webHidden/>
          </w:rPr>
          <w:tab/>
        </w:r>
        <w:r>
          <w:rPr>
            <w:webHidden/>
          </w:rPr>
          <w:fldChar w:fldCharType="begin"/>
        </w:r>
        <w:r w:rsidR="007F3CAD">
          <w:rPr>
            <w:webHidden/>
          </w:rPr>
          <w:instrText xml:space="preserve"> PAGEREF _Toc288993134 \h </w:instrText>
        </w:r>
        <w:r>
          <w:rPr>
            <w:webHidden/>
          </w:rPr>
        </w:r>
        <w:r>
          <w:rPr>
            <w:webHidden/>
          </w:rPr>
          <w:fldChar w:fldCharType="separate"/>
        </w:r>
        <w:r w:rsidR="007F3CAD">
          <w:rPr>
            <w:webHidden/>
          </w:rPr>
          <w:t>8</w:t>
        </w:r>
        <w:r>
          <w:rPr>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5" w:history="1">
        <w:r w:rsidR="007F3CAD" w:rsidRPr="000F2058">
          <w:rPr>
            <w:rStyle w:val="Hyperlink"/>
            <w:noProof/>
          </w:rPr>
          <w:t>2.2.1</w:t>
        </w:r>
        <w:r w:rsidR="007F3CAD">
          <w:rPr>
            <w:rFonts w:asciiTheme="minorHAnsi" w:eastAsiaTheme="minorEastAsia" w:hAnsiTheme="minorHAnsi" w:cstheme="minorBidi"/>
            <w:noProof/>
            <w:lang w:eastAsia="cs-CZ"/>
          </w:rPr>
          <w:tab/>
        </w:r>
        <w:r w:rsidR="007F3CAD" w:rsidRPr="000F2058">
          <w:rPr>
            <w:rStyle w:val="Hyperlink"/>
            <w:noProof/>
          </w:rPr>
          <w:t>Analýza marketingového prostředí</w:t>
        </w:r>
        <w:r w:rsidR="007F3CAD">
          <w:rPr>
            <w:noProof/>
            <w:webHidden/>
          </w:rPr>
          <w:tab/>
        </w:r>
        <w:r>
          <w:rPr>
            <w:noProof/>
            <w:webHidden/>
          </w:rPr>
          <w:fldChar w:fldCharType="begin"/>
        </w:r>
        <w:r w:rsidR="007F3CAD">
          <w:rPr>
            <w:noProof/>
            <w:webHidden/>
          </w:rPr>
          <w:instrText xml:space="preserve"> PAGEREF _Toc288993135 \h </w:instrText>
        </w:r>
        <w:r>
          <w:rPr>
            <w:noProof/>
            <w:webHidden/>
          </w:rPr>
        </w:r>
        <w:r>
          <w:rPr>
            <w:noProof/>
            <w:webHidden/>
          </w:rPr>
          <w:fldChar w:fldCharType="separate"/>
        </w:r>
        <w:r w:rsidR="007F3CAD">
          <w:rPr>
            <w:noProof/>
            <w:webHidden/>
          </w:rPr>
          <w:t>9</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6" w:history="1">
        <w:r w:rsidR="007F3CAD" w:rsidRPr="000F2058">
          <w:rPr>
            <w:rStyle w:val="Hyperlink"/>
            <w:noProof/>
          </w:rPr>
          <w:t>2.2.2</w:t>
        </w:r>
        <w:r w:rsidR="007F3CAD">
          <w:rPr>
            <w:rFonts w:asciiTheme="minorHAnsi" w:eastAsiaTheme="minorEastAsia" w:hAnsiTheme="minorHAnsi" w:cstheme="minorBidi"/>
            <w:noProof/>
            <w:lang w:eastAsia="cs-CZ"/>
          </w:rPr>
          <w:tab/>
        </w:r>
        <w:r w:rsidR="007F3CAD" w:rsidRPr="000F2058">
          <w:rPr>
            <w:rStyle w:val="Hyperlink"/>
            <w:noProof/>
          </w:rPr>
          <w:t>Marketingový mix ve sportu</w:t>
        </w:r>
        <w:r w:rsidR="007F3CAD">
          <w:rPr>
            <w:noProof/>
            <w:webHidden/>
          </w:rPr>
          <w:tab/>
        </w:r>
        <w:r>
          <w:rPr>
            <w:noProof/>
            <w:webHidden/>
          </w:rPr>
          <w:fldChar w:fldCharType="begin"/>
        </w:r>
        <w:r w:rsidR="007F3CAD">
          <w:rPr>
            <w:noProof/>
            <w:webHidden/>
          </w:rPr>
          <w:instrText xml:space="preserve"> PAGEREF _Toc288993136 \h </w:instrText>
        </w:r>
        <w:r>
          <w:rPr>
            <w:noProof/>
            <w:webHidden/>
          </w:rPr>
        </w:r>
        <w:r>
          <w:rPr>
            <w:noProof/>
            <w:webHidden/>
          </w:rPr>
          <w:fldChar w:fldCharType="separate"/>
        </w:r>
        <w:r w:rsidR="007F3CAD">
          <w:rPr>
            <w:noProof/>
            <w:webHidden/>
          </w:rPr>
          <w:t>9</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7" w:history="1">
        <w:r w:rsidR="007F3CAD" w:rsidRPr="000F2058">
          <w:rPr>
            <w:rStyle w:val="Hyperlink"/>
            <w:noProof/>
          </w:rPr>
          <w:t>2.2.3</w:t>
        </w:r>
        <w:r w:rsidR="007F3CAD">
          <w:rPr>
            <w:rFonts w:asciiTheme="minorHAnsi" w:eastAsiaTheme="minorEastAsia" w:hAnsiTheme="minorHAnsi" w:cstheme="minorBidi"/>
            <w:noProof/>
            <w:lang w:eastAsia="cs-CZ"/>
          </w:rPr>
          <w:tab/>
        </w:r>
        <w:r w:rsidR="007F3CAD" w:rsidRPr="000F2058">
          <w:rPr>
            <w:rStyle w:val="Hyperlink"/>
            <w:noProof/>
          </w:rPr>
          <w:t>Komunikační mix ve sportu</w:t>
        </w:r>
        <w:r w:rsidR="007F3CAD">
          <w:rPr>
            <w:noProof/>
            <w:webHidden/>
          </w:rPr>
          <w:tab/>
        </w:r>
        <w:r>
          <w:rPr>
            <w:noProof/>
            <w:webHidden/>
          </w:rPr>
          <w:fldChar w:fldCharType="begin"/>
        </w:r>
        <w:r w:rsidR="007F3CAD">
          <w:rPr>
            <w:noProof/>
            <w:webHidden/>
          </w:rPr>
          <w:instrText xml:space="preserve"> PAGEREF _Toc288993137 \h </w:instrText>
        </w:r>
        <w:r>
          <w:rPr>
            <w:noProof/>
            <w:webHidden/>
          </w:rPr>
        </w:r>
        <w:r>
          <w:rPr>
            <w:noProof/>
            <w:webHidden/>
          </w:rPr>
          <w:fldChar w:fldCharType="separate"/>
        </w:r>
        <w:r w:rsidR="007F3CAD">
          <w:rPr>
            <w:noProof/>
            <w:webHidden/>
          </w:rPr>
          <w:t>12</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8" w:history="1">
        <w:r w:rsidR="007F3CAD" w:rsidRPr="000F2058">
          <w:rPr>
            <w:rStyle w:val="Hyperlink"/>
            <w:noProof/>
          </w:rPr>
          <w:t>2.2.4</w:t>
        </w:r>
        <w:r w:rsidR="007F3CAD">
          <w:rPr>
            <w:rFonts w:asciiTheme="minorHAnsi" w:eastAsiaTheme="minorEastAsia" w:hAnsiTheme="minorHAnsi" w:cstheme="minorBidi"/>
            <w:noProof/>
            <w:lang w:eastAsia="cs-CZ"/>
          </w:rPr>
          <w:tab/>
        </w:r>
        <w:r w:rsidR="007F3CAD" w:rsidRPr="000F2058">
          <w:rPr>
            <w:rStyle w:val="Hyperlink"/>
            <w:noProof/>
          </w:rPr>
          <w:t>Reklama ve sportu</w:t>
        </w:r>
        <w:r w:rsidR="007F3CAD">
          <w:rPr>
            <w:noProof/>
            <w:webHidden/>
          </w:rPr>
          <w:tab/>
        </w:r>
        <w:r>
          <w:rPr>
            <w:noProof/>
            <w:webHidden/>
          </w:rPr>
          <w:fldChar w:fldCharType="begin"/>
        </w:r>
        <w:r w:rsidR="007F3CAD">
          <w:rPr>
            <w:noProof/>
            <w:webHidden/>
          </w:rPr>
          <w:instrText xml:space="preserve"> PAGEREF _Toc288993138 \h </w:instrText>
        </w:r>
        <w:r>
          <w:rPr>
            <w:noProof/>
            <w:webHidden/>
          </w:rPr>
        </w:r>
        <w:r>
          <w:rPr>
            <w:noProof/>
            <w:webHidden/>
          </w:rPr>
          <w:fldChar w:fldCharType="separate"/>
        </w:r>
        <w:r w:rsidR="007F3CAD">
          <w:rPr>
            <w:noProof/>
            <w:webHidden/>
          </w:rPr>
          <w:t>13</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39" w:history="1">
        <w:r w:rsidR="007F3CAD" w:rsidRPr="000F2058">
          <w:rPr>
            <w:rStyle w:val="Hyperlink"/>
            <w:noProof/>
          </w:rPr>
          <w:t>2.2.5</w:t>
        </w:r>
        <w:r w:rsidR="007F3CAD">
          <w:rPr>
            <w:rFonts w:asciiTheme="minorHAnsi" w:eastAsiaTheme="minorEastAsia" w:hAnsiTheme="minorHAnsi" w:cstheme="minorBidi"/>
            <w:noProof/>
            <w:lang w:eastAsia="cs-CZ"/>
          </w:rPr>
          <w:tab/>
        </w:r>
        <w:r w:rsidR="007F3CAD" w:rsidRPr="000F2058">
          <w:rPr>
            <w:rStyle w:val="Hyperlink"/>
            <w:noProof/>
          </w:rPr>
          <w:t>Práce s veřejností - Public relations</w:t>
        </w:r>
        <w:r w:rsidR="007F3CAD">
          <w:rPr>
            <w:noProof/>
            <w:webHidden/>
          </w:rPr>
          <w:tab/>
        </w:r>
        <w:r>
          <w:rPr>
            <w:noProof/>
            <w:webHidden/>
          </w:rPr>
          <w:fldChar w:fldCharType="begin"/>
        </w:r>
        <w:r w:rsidR="007F3CAD">
          <w:rPr>
            <w:noProof/>
            <w:webHidden/>
          </w:rPr>
          <w:instrText xml:space="preserve"> PAGEREF _Toc288993139 \h </w:instrText>
        </w:r>
        <w:r>
          <w:rPr>
            <w:noProof/>
            <w:webHidden/>
          </w:rPr>
        </w:r>
        <w:r>
          <w:rPr>
            <w:noProof/>
            <w:webHidden/>
          </w:rPr>
          <w:fldChar w:fldCharType="separate"/>
        </w:r>
        <w:r w:rsidR="007F3CAD">
          <w:rPr>
            <w:noProof/>
            <w:webHidden/>
          </w:rPr>
          <w:t>14</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40" w:history="1">
        <w:r w:rsidR="007F3CAD" w:rsidRPr="000F2058">
          <w:rPr>
            <w:rStyle w:val="Hyperlink"/>
            <w:noProof/>
          </w:rPr>
          <w:t>2.2.6</w:t>
        </w:r>
        <w:r w:rsidR="007F3CAD">
          <w:rPr>
            <w:rFonts w:asciiTheme="minorHAnsi" w:eastAsiaTheme="minorEastAsia" w:hAnsiTheme="minorHAnsi" w:cstheme="minorBidi"/>
            <w:noProof/>
            <w:lang w:eastAsia="cs-CZ"/>
          </w:rPr>
          <w:tab/>
        </w:r>
        <w:r w:rsidR="007F3CAD" w:rsidRPr="000F2058">
          <w:rPr>
            <w:rStyle w:val="Hyperlink"/>
            <w:noProof/>
          </w:rPr>
          <w:t>Media relations</w:t>
        </w:r>
        <w:r w:rsidR="007F3CAD">
          <w:rPr>
            <w:noProof/>
            <w:webHidden/>
          </w:rPr>
          <w:tab/>
        </w:r>
        <w:r>
          <w:rPr>
            <w:noProof/>
            <w:webHidden/>
          </w:rPr>
          <w:fldChar w:fldCharType="begin"/>
        </w:r>
        <w:r w:rsidR="007F3CAD">
          <w:rPr>
            <w:noProof/>
            <w:webHidden/>
          </w:rPr>
          <w:instrText xml:space="preserve"> PAGEREF _Toc288993140 \h </w:instrText>
        </w:r>
        <w:r>
          <w:rPr>
            <w:noProof/>
            <w:webHidden/>
          </w:rPr>
        </w:r>
        <w:r>
          <w:rPr>
            <w:noProof/>
            <w:webHidden/>
          </w:rPr>
          <w:fldChar w:fldCharType="separate"/>
        </w:r>
        <w:r w:rsidR="007F3CAD">
          <w:rPr>
            <w:noProof/>
            <w:webHidden/>
          </w:rPr>
          <w:t>16</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41" w:history="1">
        <w:r w:rsidR="007F3CAD" w:rsidRPr="000F2058">
          <w:rPr>
            <w:rStyle w:val="Hyperlink"/>
            <w:noProof/>
          </w:rPr>
          <w:t>2.2.7</w:t>
        </w:r>
        <w:r w:rsidR="007F3CAD">
          <w:rPr>
            <w:rFonts w:asciiTheme="minorHAnsi" w:eastAsiaTheme="minorEastAsia" w:hAnsiTheme="minorHAnsi" w:cstheme="minorBidi"/>
            <w:noProof/>
            <w:lang w:eastAsia="cs-CZ"/>
          </w:rPr>
          <w:tab/>
        </w:r>
        <w:r w:rsidR="007F3CAD" w:rsidRPr="000F2058">
          <w:rPr>
            <w:rStyle w:val="Hyperlink"/>
            <w:noProof/>
          </w:rPr>
          <w:t>Mobilní marketing a internetový marketing</w:t>
        </w:r>
        <w:r w:rsidR="007F3CAD">
          <w:rPr>
            <w:noProof/>
            <w:webHidden/>
          </w:rPr>
          <w:tab/>
        </w:r>
        <w:r>
          <w:rPr>
            <w:noProof/>
            <w:webHidden/>
          </w:rPr>
          <w:fldChar w:fldCharType="begin"/>
        </w:r>
        <w:r w:rsidR="007F3CAD">
          <w:rPr>
            <w:noProof/>
            <w:webHidden/>
          </w:rPr>
          <w:instrText xml:space="preserve"> PAGEREF _Toc288993141 \h </w:instrText>
        </w:r>
        <w:r>
          <w:rPr>
            <w:noProof/>
            <w:webHidden/>
          </w:rPr>
        </w:r>
        <w:r>
          <w:rPr>
            <w:noProof/>
            <w:webHidden/>
          </w:rPr>
          <w:fldChar w:fldCharType="separate"/>
        </w:r>
        <w:r w:rsidR="007F3CAD">
          <w:rPr>
            <w:noProof/>
            <w:webHidden/>
          </w:rPr>
          <w:t>16</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42" w:history="1">
        <w:r w:rsidR="007F3CAD" w:rsidRPr="000F2058">
          <w:rPr>
            <w:rStyle w:val="Hyperlink"/>
            <w:noProof/>
          </w:rPr>
          <w:t>2.2.8</w:t>
        </w:r>
        <w:r w:rsidR="007F3CAD">
          <w:rPr>
            <w:rFonts w:asciiTheme="minorHAnsi" w:eastAsiaTheme="minorEastAsia" w:hAnsiTheme="minorHAnsi" w:cstheme="minorBidi"/>
            <w:noProof/>
            <w:lang w:eastAsia="cs-CZ"/>
          </w:rPr>
          <w:tab/>
        </w:r>
        <w:r w:rsidR="007F3CAD" w:rsidRPr="000F2058">
          <w:rPr>
            <w:rStyle w:val="Hyperlink"/>
            <w:noProof/>
          </w:rPr>
          <w:t>Corporate Identity</w:t>
        </w:r>
        <w:r w:rsidR="007F3CAD">
          <w:rPr>
            <w:noProof/>
            <w:webHidden/>
          </w:rPr>
          <w:tab/>
        </w:r>
        <w:r>
          <w:rPr>
            <w:noProof/>
            <w:webHidden/>
          </w:rPr>
          <w:fldChar w:fldCharType="begin"/>
        </w:r>
        <w:r w:rsidR="007F3CAD">
          <w:rPr>
            <w:noProof/>
            <w:webHidden/>
          </w:rPr>
          <w:instrText xml:space="preserve"> PAGEREF _Toc288993142 \h </w:instrText>
        </w:r>
        <w:r>
          <w:rPr>
            <w:noProof/>
            <w:webHidden/>
          </w:rPr>
        </w:r>
        <w:r>
          <w:rPr>
            <w:noProof/>
            <w:webHidden/>
          </w:rPr>
          <w:fldChar w:fldCharType="separate"/>
        </w:r>
        <w:r w:rsidR="007F3CAD">
          <w:rPr>
            <w:noProof/>
            <w:webHidden/>
          </w:rPr>
          <w:t>17</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43" w:history="1">
        <w:r w:rsidR="007F3CAD" w:rsidRPr="000F2058">
          <w:rPr>
            <w:rStyle w:val="Hyperlink"/>
            <w:noProof/>
          </w:rPr>
          <w:t>2.2.9</w:t>
        </w:r>
        <w:r w:rsidR="007F3CAD">
          <w:rPr>
            <w:rFonts w:asciiTheme="minorHAnsi" w:eastAsiaTheme="minorEastAsia" w:hAnsiTheme="minorHAnsi" w:cstheme="minorBidi"/>
            <w:noProof/>
            <w:lang w:eastAsia="cs-CZ"/>
          </w:rPr>
          <w:tab/>
        </w:r>
        <w:r w:rsidR="007F3CAD" w:rsidRPr="000F2058">
          <w:rPr>
            <w:rStyle w:val="Hyperlink"/>
            <w:noProof/>
          </w:rPr>
          <w:t>Funkce značky v public relations</w:t>
        </w:r>
        <w:r w:rsidR="007F3CAD">
          <w:rPr>
            <w:noProof/>
            <w:webHidden/>
          </w:rPr>
          <w:tab/>
        </w:r>
        <w:r>
          <w:rPr>
            <w:noProof/>
            <w:webHidden/>
          </w:rPr>
          <w:fldChar w:fldCharType="begin"/>
        </w:r>
        <w:r w:rsidR="007F3CAD">
          <w:rPr>
            <w:noProof/>
            <w:webHidden/>
          </w:rPr>
          <w:instrText xml:space="preserve"> PAGEREF _Toc288993143 \h </w:instrText>
        </w:r>
        <w:r>
          <w:rPr>
            <w:noProof/>
            <w:webHidden/>
          </w:rPr>
        </w:r>
        <w:r>
          <w:rPr>
            <w:noProof/>
            <w:webHidden/>
          </w:rPr>
          <w:fldChar w:fldCharType="separate"/>
        </w:r>
        <w:r w:rsidR="007F3CAD">
          <w:rPr>
            <w:noProof/>
            <w:webHidden/>
          </w:rPr>
          <w:t>18</w:t>
        </w:r>
        <w:r>
          <w:rPr>
            <w:noProof/>
            <w:webHidden/>
          </w:rPr>
          <w:fldChar w:fldCharType="end"/>
        </w:r>
      </w:hyperlink>
    </w:p>
    <w:p w:rsidR="007F3CAD" w:rsidRDefault="00EC136F">
      <w:pPr>
        <w:pStyle w:val="TOC1"/>
        <w:rPr>
          <w:rFonts w:asciiTheme="minorHAnsi" w:eastAsiaTheme="minorEastAsia" w:hAnsiTheme="minorHAnsi" w:cstheme="minorBidi"/>
          <w:noProof/>
          <w:sz w:val="22"/>
          <w:lang w:eastAsia="cs-CZ"/>
        </w:rPr>
      </w:pPr>
      <w:hyperlink w:anchor="_Toc288993144" w:history="1">
        <w:r w:rsidR="007F3CAD" w:rsidRPr="000F2058">
          <w:rPr>
            <w:rStyle w:val="Hyperlink"/>
            <w:noProof/>
          </w:rPr>
          <w:t>3</w:t>
        </w:r>
        <w:r w:rsidR="007F3CAD">
          <w:rPr>
            <w:rFonts w:asciiTheme="minorHAnsi" w:eastAsiaTheme="minorEastAsia" w:hAnsiTheme="minorHAnsi" w:cstheme="minorBidi"/>
            <w:noProof/>
            <w:sz w:val="22"/>
            <w:lang w:eastAsia="cs-CZ"/>
          </w:rPr>
          <w:tab/>
        </w:r>
        <w:r w:rsidR="007F3CAD" w:rsidRPr="000F2058">
          <w:rPr>
            <w:rStyle w:val="Hyperlink"/>
            <w:noProof/>
          </w:rPr>
          <w:t>Analytická/praktická část práce</w:t>
        </w:r>
        <w:r w:rsidR="007F3CAD">
          <w:rPr>
            <w:noProof/>
            <w:webHidden/>
          </w:rPr>
          <w:tab/>
        </w:r>
        <w:r>
          <w:rPr>
            <w:noProof/>
            <w:webHidden/>
          </w:rPr>
          <w:fldChar w:fldCharType="begin"/>
        </w:r>
        <w:r w:rsidR="007F3CAD">
          <w:rPr>
            <w:noProof/>
            <w:webHidden/>
          </w:rPr>
          <w:instrText xml:space="preserve"> PAGEREF _Toc288993144 \h </w:instrText>
        </w:r>
        <w:r>
          <w:rPr>
            <w:noProof/>
            <w:webHidden/>
          </w:rPr>
        </w:r>
        <w:r>
          <w:rPr>
            <w:noProof/>
            <w:webHidden/>
          </w:rPr>
          <w:fldChar w:fldCharType="separate"/>
        </w:r>
        <w:r w:rsidR="007F3CAD">
          <w:rPr>
            <w:noProof/>
            <w:webHidden/>
          </w:rPr>
          <w:t>21</w:t>
        </w:r>
        <w:r>
          <w:rPr>
            <w:noProof/>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45" w:history="1">
        <w:r w:rsidR="007F3CAD" w:rsidRPr="000F2058">
          <w:rPr>
            <w:rStyle w:val="Hyperlink"/>
          </w:rPr>
          <w:t>3.1</w:t>
        </w:r>
        <w:r w:rsidR="007F3CAD">
          <w:rPr>
            <w:rFonts w:asciiTheme="minorHAnsi" w:eastAsiaTheme="minorEastAsia" w:hAnsiTheme="minorHAnsi" w:cstheme="minorBidi"/>
            <w:lang w:eastAsia="cs-CZ"/>
          </w:rPr>
          <w:tab/>
        </w:r>
        <w:r w:rsidR="007F3CAD" w:rsidRPr="000F2058">
          <w:rPr>
            <w:rStyle w:val="Hyperlink"/>
          </w:rPr>
          <w:t>Sportovní klub AC Sparta Praha</w:t>
        </w:r>
        <w:r w:rsidR="007F3CAD">
          <w:rPr>
            <w:webHidden/>
          </w:rPr>
          <w:tab/>
        </w:r>
        <w:r>
          <w:rPr>
            <w:webHidden/>
          </w:rPr>
          <w:fldChar w:fldCharType="begin"/>
        </w:r>
        <w:r w:rsidR="007F3CAD">
          <w:rPr>
            <w:webHidden/>
          </w:rPr>
          <w:instrText xml:space="preserve"> PAGEREF _Toc288993145 \h </w:instrText>
        </w:r>
        <w:r>
          <w:rPr>
            <w:webHidden/>
          </w:rPr>
        </w:r>
        <w:r>
          <w:rPr>
            <w:webHidden/>
          </w:rPr>
          <w:fldChar w:fldCharType="separate"/>
        </w:r>
        <w:r w:rsidR="007F3CAD">
          <w:rPr>
            <w:webHidden/>
          </w:rPr>
          <w:t>21</w:t>
        </w:r>
        <w:r>
          <w:rPr>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46" w:history="1">
        <w:r w:rsidR="007F3CAD" w:rsidRPr="000F2058">
          <w:rPr>
            <w:rStyle w:val="Hyperlink"/>
          </w:rPr>
          <w:t>3.2</w:t>
        </w:r>
        <w:r w:rsidR="007F3CAD">
          <w:rPr>
            <w:rFonts w:asciiTheme="minorHAnsi" w:eastAsiaTheme="minorEastAsia" w:hAnsiTheme="minorHAnsi" w:cstheme="minorBidi"/>
            <w:lang w:eastAsia="cs-CZ"/>
          </w:rPr>
          <w:tab/>
        </w:r>
        <w:r w:rsidR="007F3CAD" w:rsidRPr="000F2058">
          <w:rPr>
            <w:rStyle w:val="Hyperlink"/>
          </w:rPr>
          <w:t>Komunikace AC Sparta Praha</w:t>
        </w:r>
        <w:r w:rsidR="007F3CAD">
          <w:rPr>
            <w:webHidden/>
          </w:rPr>
          <w:tab/>
        </w:r>
        <w:r>
          <w:rPr>
            <w:webHidden/>
          </w:rPr>
          <w:fldChar w:fldCharType="begin"/>
        </w:r>
        <w:r w:rsidR="007F3CAD">
          <w:rPr>
            <w:webHidden/>
          </w:rPr>
          <w:instrText xml:space="preserve"> PAGEREF _Toc288993146 \h </w:instrText>
        </w:r>
        <w:r>
          <w:rPr>
            <w:webHidden/>
          </w:rPr>
        </w:r>
        <w:r>
          <w:rPr>
            <w:webHidden/>
          </w:rPr>
          <w:fldChar w:fldCharType="separate"/>
        </w:r>
        <w:r w:rsidR="007F3CAD">
          <w:rPr>
            <w:webHidden/>
          </w:rPr>
          <w:t>22</w:t>
        </w:r>
        <w:r>
          <w:rPr>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47" w:history="1">
        <w:r w:rsidR="007F3CAD" w:rsidRPr="000F2058">
          <w:rPr>
            <w:rStyle w:val="Hyperlink"/>
            <w:noProof/>
          </w:rPr>
          <w:t>3.2.1</w:t>
        </w:r>
        <w:r w:rsidR="007F3CAD">
          <w:rPr>
            <w:rFonts w:asciiTheme="minorHAnsi" w:eastAsiaTheme="minorEastAsia" w:hAnsiTheme="minorHAnsi" w:cstheme="minorBidi"/>
            <w:noProof/>
            <w:lang w:eastAsia="cs-CZ"/>
          </w:rPr>
          <w:tab/>
        </w:r>
        <w:r w:rsidR="007F3CAD" w:rsidRPr="000F2058">
          <w:rPr>
            <w:rStyle w:val="Hyperlink"/>
            <w:noProof/>
          </w:rPr>
          <w:t>Komunikace s veřejností</w:t>
        </w:r>
        <w:r w:rsidR="007F3CAD">
          <w:rPr>
            <w:noProof/>
            <w:webHidden/>
          </w:rPr>
          <w:tab/>
        </w:r>
        <w:r>
          <w:rPr>
            <w:noProof/>
            <w:webHidden/>
          </w:rPr>
          <w:fldChar w:fldCharType="begin"/>
        </w:r>
        <w:r w:rsidR="007F3CAD">
          <w:rPr>
            <w:noProof/>
            <w:webHidden/>
          </w:rPr>
          <w:instrText xml:space="preserve"> PAGEREF _Toc288993147 \h </w:instrText>
        </w:r>
        <w:r>
          <w:rPr>
            <w:noProof/>
            <w:webHidden/>
          </w:rPr>
        </w:r>
        <w:r>
          <w:rPr>
            <w:noProof/>
            <w:webHidden/>
          </w:rPr>
          <w:fldChar w:fldCharType="separate"/>
        </w:r>
        <w:r w:rsidR="007F3CAD">
          <w:rPr>
            <w:noProof/>
            <w:webHidden/>
          </w:rPr>
          <w:t>22</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48" w:history="1">
        <w:r w:rsidR="007F3CAD" w:rsidRPr="000F2058">
          <w:rPr>
            <w:rStyle w:val="Hyperlink"/>
            <w:noProof/>
          </w:rPr>
          <w:t>3.2.2</w:t>
        </w:r>
        <w:r w:rsidR="007F3CAD">
          <w:rPr>
            <w:rFonts w:asciiTheme="minorHAnsi" w:eastAsiaTheme="minorEastAsia" w:hAnsiTheme="minorHAnsi" w:cstheme="minorBidi"/>
            <w:noProof/>
            <w:lang w:eastAsia="cs-CZ"/>
          </w:rPr>
          <w:tab/>
        </w:r>
        <w:r w:rsidR="007F3CAD" w:rsidRPr="000F2058">
          <w:rPr>
            <w:rStyle w:val="Hyperlink"/>
            <w:noProof/>
          </w:rPr>
          <w:t>Komunikace a spolupráce s fanklubem FAN CLUB SPARTA -</w:t>
        </w:r>
        <w:r w:rsidR="00280C5F">
          <w:rPr>
            <w:rStyle w:val="Hyperlink"/>
            <w:noProof/>
          </w:rPr>
          <w:t xml:space="preserve"> </w:t>
        </w:r>
        <w:r w:rsidR="007F3CAD" w:rsidRPr="000F2058">
          <w:rPr>
            <w:rStyle w:val="Hyperlink"/>
            <w:noProof/>
          </w:rPr>
          <w:t>FCS</w:t>
        </w:r>
        <w:r w:rsidR="007F3CAD">
          <w:rPr>
            <w:noProof/>
            <w:webHidden/>
          </w:rPr>
          <w:tab/>
        </w:r>
        <w:r>
          <w:rPr>
            <w:noProof/>
            <w:webHidden/>
          </w:rPr>
          <w:fldChar w:fldCharType="begin"/>
        </w:r>
        <w:r w:rsidR="007F3CAD">
          <w:rPr>
            <w:noProof/>
            <w:webHidden/>
          </w:rPr>
          <w:instrText xml:space="preserve"> PAGEREF _Toc288993148 \h </w:instrText>
        </w:r>
        <w:r>
          <w:rPr>
            <w:noProof/>
            <w:webHidden/>
          </w:rPr>
        </w:r>
        <w:r>
          <w:rPr>
            <w:noProof/>
            <w:webHidden/>
          </w:rPr>
          <w:fldChar w:fldCharType="separate"/>
        </w:r>
        <w:r w:rsidR="007F3CAD">
          <w:rPr>
            <w:noProof/>
            <w:webHidden/>
          </w:rPr>
          <w:t>23</w:t>
        </w:r>
        <w:r>
          <w:rPr>
            <w:noProof/>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49" w:history="1">
        <w:r w:rsidR="007F3CAD" w:rsidRPr="000F2058">
          <w:rPr>
            <w:rStyle w:val="Hyperlink"/>
          </w:rPr>
          <w:t>3.3</w:t>
        </w:r>
        <w:r w:rsidR="007F3CAD">
          <w:rPr>
            <w:rFonts w:asciiTheme="minorHAnsi" w:eastAsiaTheme="minorEastAsia" w:hAnsiTheme="minorHAnsi" w:cstheme="minorBidi"/>
            <w:lang w:eastAsia="cs-CZ"/>
          </w:rPr>
          <w:tab/>
        </w:r>
        <w:r w:rsidR="007F3CAD" w:rsidRPr="000F2058">
          <w:rPr>
            <w:rStyle w:val="Hyperlink"/>
          </w:rPr>
          <w:t>Aktuální projekty AC Sparta Praha</w:t>
        </w:r>
        <w:r w:rsidR="007F3CAD">
          <w:rPr>
            <w:webHidden/>
          </w:rPr>
          <w:tab/>
        </w:r>
        <w:r>
          <w:rPr>
            <w:webHidden/>
          </w:rPr>
          <w:fldChar w:fldCharType="begin"/>
        </w:r>
        <w:r w:rsidR="007F3CAD">
          <w:rPr>
            <w:webHidden/>
          </w:rPr>
          <w:instrText xml:space="preserve"> PAGEREF _Toc288993149 \h </w:instrText>
        </w:r>
        <w:r>
          <w:rPr>
            <w:webHidden/>
          </w:rPr>
        </w:r>
        <w:r>
          <w:rPr>
            <w:webHidden/>
          </w:rPr>
          <w:fldChar w:fldCharType="separate"/>
        </w:r>
        <w:r w:rsidR="007F3CAD">
          <w:rPr>
            <w:webHidden/>
          </w:rPr>
          <w:t>27</w:t>
        </w:r>
        <w:r>
          <w:rPr>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0" w:history="1">
        <w:r w:rsidR="007F3CAD" w:rsidRPr="000F2058">
          <w:rPr>
            <w:rStyle w:val="Hyperlink"/>
            <w:noProof/>
          </w:rPr>
          <w:t>3.3.1</w:t>
        </w:r>
        <w:r w:rsidR="007F3CAD">
          <w:rPr>
            <w:rFonts w:asciiTheme="minorHAnsi" w:eastAsiaTheme="minorEastAsia" w:hAnsiTheme="minorHAnsi" w:cstheme="minorBidi"/>
            <w:noProof/>
            <w:lang w:eastAsia="cs-CZ"/>
          </w:rPr>
          <w:tab/>
        </w:r>
        <w:r w:rsidR="007F3CAD" w:rsidRPr="000F2058">
          <w:rPr>
            <w:rStyle w:val="Hyperlink"/>
            <w:noProof/>
          </w:rPr>
          <w:t>Sparta základ života</w:t>
        </w:r>
        <w:r w:rsidR="007F3CAD">
          <w:rPr>
            <w:noProof/>
            <w:webHidden/>
          </w:rPr>
          <w:tab/>
        </w:r>
        <w:r>
          <w:rPr>
            <w:noProof/>
            <w:webHidden/>
          </w:rPr>
          <w:fldChar w:fldCharType="begin"/>
        </w:r>
        <w:r w:rsidR="007F3CAD">
          <w:rPr>
            <w:noProof/>
            <w:webHidden/>
          </w:rPr>
          <w:instrText xml:space="preserve"> PAGEREF _Toc288993150 \h </w:instrText>
        </w:r>
        <w:r>
          <w:rPr>
            <w:noProof/>
            <w:webHidden/>
          </w:rPr>
        </w:r>
        <w:r>
          <w:rPr>
            <w:noProof/>
            <w:webHidden/>
          </w:rPr>
          <w:fldChar w:fldCharType="separate"/>
        </w:r>
        <w:r w:rsidR="007F3CAD">
          <w:rPr>
            <w:noProof/>
            <w:webHidden/>
          </w:rPr>
          <w:t>27</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1" w:history="1">
        <w:r w:rsidR="007F3CAD" w:rsidRPr="000F2058">
          <w:rPr>
            <w:rStyle w:val="Hyperlink"/>
            <w:noProof/>
          </w:rPr>
          <w:t>3.3.2</w:t>
        </w:r>
        <w:r w:rsidR="007F3CAD">
          <w:rPr>
            <w:rFonts w:asciiTheme="minorHAnsi" w:eastAsiaTheme="minorEastAsia" w:hAnsiTheme="minorHAnsi" w:cstheme="minorBidi"/>
            <w:noProof/>
            <w:lang w:eastAsia="cs-CZ"/>
          </w:rPr>
          <w:tab/>
        </w:r>
        <w:r w:rsidR="007F3CAD" w:rsidRPr="000F2058">
          <w:rPr>
            <w:rStyle w:val="Hyperlink"/>
            <w:noProof/>
          </w:rPr>
          <w:t>Dvorana slávy</w:t>
        </w:r>
        <w:r w:rsidR="007F3CAD">
          <w:rPr>
            <w:noProof/>
            <w:webHidden/>
          </w:rPr>
          <w:tab/>
        </w:r>
        <w:r>
          <w:rPr>
            <w:noProof/>
            <w:webHidden/>
          </w:rPr>
          <w:fldChar w:fldCharType="begin"/>
        </w:r>
        <w:r w:rsidR="007F3CAD">
          <w:rPr>
            <w:noProof/>
            <w:webHidden/>
          </w:rPr>
          <w:instrText xml:space="preserve"> PAGEREF _Toc288993151 \h </w:instrText>
        </w:r>
        <w:r>
          <w:rPr>
            <w:noProof/>
            <w:webHidden/>
          </w:rPr>
        </w:r>
        <w:r>
          <w:rPr>
            <w:noProof/>
            <w:webHidden/>
          </w:rPr>
          <w:fldChar w:fldCharType="separate"/>
        </w:r>
        <w:r w:rsidR="007F3CAD">
          <w:rPr>
            <w:noProof/>
            <w:webHidden/>
          </w:rPr>
          <w:t>27</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2" w:history="1">
        <w:r w:rsidR="007F3CAD" w:rsidRPr="000F2058">
          <w:rPr>
            <w:rStyle w:val="Hyperlink"/>
            <w:noProof/>
          </w:rPr>
          <w:t>3.3.3</w:t>
        </w:r>
        <w:r w:rsidR="007F3CAD">
          <w:rPr>
            <w:rFonts w:asciiTheme="minorHAnsi" w:eastAsiaTheme="minorEastAsia" w:hAnsiTheme="minorHAnsi" w:cstheme="minorBidi"/>
            <w:noProof/>
            <w:lang w:eastAsia="cs-CZ"/>
          </w:rPr>
          <w:tab/>
        </w:r>
        <w:r w:rsidR="007F3CAD" w:rsidRPr="000F2058">
          <w:rPr>
            <w:rStyle w:val="Hyperlink"/>
            <w:noProof/>
          </w:rPr>
          <w:t>Sparta Plejer Club</w:t>
        </w:r>
        <w:r w:rsidR="007F3CAD">
          <w:rPr>
            <w:noProof/>
            <w:webHidden/>
          </w:rPr>
          <w:tab/>
        </w:r>
        <w:r>
          <w:rPr>
            <w:noProof/>
            <w:webHidden/>
          </w:rPr>
          <w:fldChar w:fldCharType="begin"/>
        </w:r>
        <w:r w:rsidR="007F3CAD">
          <w:rPr>
            <w:noProof/>
            <w:webHidden/>
          </w:rPr>
          <w:instrText xml:space="preserve"> PAGEREF _Toc288993152 \h </w:instrText>
        </w:r>
        <w:r>
          <w:rPr>
            <w:noProof/>
            <w:webHidden/>
          </w:rPr>
        </w:r>
        <w:r>
          <w:rPr>
            <w:noProof/>
            <w:webHidden/>
          </w:rPr>
          <w:fldChar w:fldCharType="separate"/>
        </w:r>
        <w:r w:rsidR="007F3CAD">
          <w:rPr>
            <w:noProof/>
            <w:webHidden/>
          </w:rPr>
          <w:t>27</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3" w:history="1">
        <w:r w:rsidR="007F3CAD" w:rsidRPr="000F2058">
          <w:rPr>
            <w:rStyle w:val="Hyperlink"/>
            <w:noProof/>
          </w:rPr>
          <w:t>3.3.4</w:t>
        </w:r>
        <w:r w:rsidR="007F3CAD">
          <w:rPr>
            <w:rFonts w:asciiTheme="minorHAnsi" w:eastAsiaTheme="minorEastAsia" w:hAnsiTheme="minorHAnsi" w:cstheme="minorBidi"/>
            <w:noProof/>
            <w:lang w:eastAsia="cs-CZ"/>
          </w:rPr>
          <w:tab/>
        </w:r>
        <w:r w:rsidR="007F3CAD" w:rsidRPr="000F2058">
          <w:rPr>
            <w:rStyle w:val="Hyperlink"/>
            <w:noProof/>
          </w:rPr>
          <w:t>Nicorette nekuřácký</w:t>
        </w:r>
        <w:r w:rsidR="007F3CAD">
          <w:rPr>
            <w:noProof/>
            <w:webHidden/>
          </w:rPr>
          <w:tab/>
        </w:r>
        <w:r>
          <w:rPr>
            <w:noProof/>
            <w:webHidden/>
          </w:rPr>
          <w:fldChar w:fldCharType="begin"/>
        </w:r>
        <w:r w:rsidR="007F3CAD">
          <w:rPr>
            <w:noProof/>
            <w:webHidden/>
          </w:rPr>
          <w:instrText xml:space="preserve"> PAGEREF _Toc288993153 \h </w:instrText>
        </w:r>
        <w:r>
          <w:rPr>
            <w:noProof/>
            <w:webHidden/>
          </w:rPr>
        </w:r>
        <w:r>
          <w:rPr>
            <w:noProof/>
            <w:webHidden/>
          </w:rPr>
          <w:fldChar w:fldCharType="separate"/>
        </w:r>
        <w:r w:rsidR="007F3CAD">
          <w:rPr>
            <w:noProof/>
            <w:webHidden/>
          </w:rPr>
          <w:t>28</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4" w:history="1">
        <w:r w:rsidR="007F3CAD" w:rsidRPr="000F2058">
          <w:rPr>
            <w:rStyle w:val="Hyperlink"/>
            <w:noProof/>
          </w:rPr>
          <w:t>3.3.5</w:t>
        </w:r>
        <w:r w:rsidR="007F3CAD">
          <w:rPr>
            <w:rFonts w:asciiTheme="minorHAnsi" w:eastAsiaTheme="minorEastAsia" w:hAnsiTheme="minorHAnsi" w:cstheme="minorBidi"/>
            <w:noProof/>
            <w:lang w:eastAsia="cs-CZ"/>
          </w:rPr>
          <w:tab/>
        </w:r>
        <w:r w:rsidR="007F3CAD" w:rsidRPr="000F2058">
          <w:rPr>
            <w:rStyle w:val="Hyperlink"/>
            <w:noProof/>
          </w:rPr>
          <w:t>Rodinná tribuna</w:t>
        </w:r>
        <w:r w:rsidR="007F3CAD">
          <w:rPr>
            <w:noProof/>
            <w:webHidden/>
          </w:rPr>
          <w:tab/>
        </w:r>
        <w:r>
          <w:rPr>
            <w:noProof/>
            <w:webHidden/>
          </w:rPr>
          <w:fldChar w:fldCharType="begin"/>
        </w:r>
        <w:r w:rsidR="007F3CAD">
          <w:rPr>
            <w:noProof/>
            <w:webHidden/>
          </w:rPr>
          <w:instrText xml:space="preserve"> PAGEREF _Toc288993154 \h </w:instrText>
        </w:r>
        <w:r>
          <w:rPr>
            <w:noProof/>
            <w:webHidden/>
          </w:rPr>
        </w:r>
        <w:r>
          <w:rPr>
            <w:noProof/>
            <w:webHidden/>
          </w:rPr>
          <w:fldChar w:fldCharType="separate"/>
        </w:r>
        <w:r w:rsidR="007F3CAD">
          <w:rPr>
            <w:noProof/>
            <w:webHidden/>
          </w:rPr>
          <w:t>28</w:t>
        </w:r>
        <w:r>
          <w:rPr>
            <w:noProof/>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5" w:history="1">
        <w:r w:rsidR="007F3CAD" w:rsidRPr="000F2058">
          <w:rPr>
            <w:rStyle w:val="Hyperlink"/>
            <w:noProof/>
          </w:rPr>
          <w:t>3.3.6</w:t>
        </w:r>
        <w:r w:rsidR="007F3CAD">
          <w:rPr>
            <w:rFonts w:asciiTheme="minorHAnsi" w:eastAsiaTheme="minorEastAsia" w:hAnsiTheme="minorHAnsi" w:cstheme="minorBidi"/>
            <w:noProof/>
            <w:lang w:eastAsia="cs-CZ"/>
          </w:rPr>
          <w:tab/>
        </w:r>
        <w:r w:rsidR="007F3CAD" w:rsidRPr="000F2058">
          <w:rPr>
            <w:rStyle w:val="Hyperlink"/>
            <w:noProof/>
          </w:rPr>
          <w:t>Coca-Cola Teen Point</w:t>
        </w:r>
        <w:r w:rsidR="007F3CAD">
          <w:rPr>
            <w:noProof/>
            <w:webHidden/>
          </w:rPr>
          <w:tab/>
        </w:r>
        <w:r>
          <w:rPr>
            <w:noProof/>
            <w:webHidden/>
          </w:rPr>
          <w:fldChar w:fldCharType="begin"/>
        </w:r>
        <w:r w:rsidR="007F3CAD">
          <w:rPr>
            <w:noProof/>
            <w:webHidden/>
          </w:rPr>
          <w:instrText xml:space="preserve"> PAGEREF _Toc288993155 \h </w:instrText>
        </w:r>
        <w:r>
          <w:rPr>
            <w:noProof/>
            <w:webHidden/>
          </w:rPr>
        </w:r>
        <w:r>
          <w:rPr>
            <w:noProof/>
            <w:webHidden/>
          </w:rPr>
          <w:fldChar w:fldCharType="separate"/>
        </w:r>
        <w:r w:rsidR="007F3CAD">
          <w:rPr>
            <w:noProof/>
            <w:webHidden/>
          </w:rPr>
          <w:t>28</w:t>
        </w:r>
        <w:r>
          <w:rPr>
            <w:noProof/>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56" w:history="1">
        <w:r w:rsidR="007F3CAD" w:rsidRPr="000F2058">
          <w:rPr>
            <w:rStyle w:val="Hyperlink"/>
          </w:rPr>
          <w:t>3.4</w:t>
        </w:r>
        <w:r w:rsidR="007F3CAD">
          <w:rPr>
            <w:rFonts w:asciiTheme="minorHAnsi" w:eastAsiaTheme="minorEastAsia" w:hAnsiTheme="minorHAnsi" w:cstheme="minorBidi"/>
            <w:lang w:eastAsia="cs-CZ"/>
          </w:rPr>
          <w:tab/>
        </w:r>
        <w:r w:rsidR="007F3CAD" w:rsidRPr="000F2058">
          <w:rPr>
            <w:rStyle w:val="Hyperlink"/>
          </w:rPr>
          <w:t>Analýza komunikačních nástrojů AC Sparta Praha</w:t>
        </w:r>
        <w:r w:rsidR="007F3CAD">
          <w:rPr>
            <w:webHidden/>
          </w:rPr>
          <w:tab/>
        </w:r>
        <w:r>
          <w:rPr>
            <w:webHidden/>
          </w:rPr>
          <w:fldChar w:fldCharType="begin"/>
        </w:r>
        <w:r w:rsidR="007F3CAD">
          <w:rPr>
            <w:webHidden/>
          </w:rPr>
          <w:instrText xml:space="preserve"> PAGEREF _Toc288993156 \h </w:instrText>
        </w:r>
        <w:r>
          <w:rPr>
            <w:webHidden/>
          </w:rPr>
        </w:r>
        <w:r>
          <w:rPr>
            <w:webHidden/>
          </w:rPr>
          <w:fldChar w:fldCharType="separate"/>
        </w:r>
        <w:r w:rsidR="007F3CAD">
          <w:rPr>
            <w:webHidden/>
          </w:rPr>
          <w:t>29</w:t>
        </w:r>
        <w:r>
          <w:rPr>
            <w:webHidden/>
          </w:rPr>
          <w:fldChar w:fldCharType="end"/>
        </w:r>
      </w:hyperlink>
    </w:p>
    <w:p w:rsidR="007F3CAD" w:rsidRDefault="00EC136F">
      <w:pPr>
        <w:pStyle w:val="TOC3"/>
        <w:rPr>
          <w:rFonts w:asciiTheme="minorHAnsi" w:eastAsiaTheme="minorEastAsia" w:hAnsiTheme="minorHAnsi" w:cstheme="minorBidi"/>
          <w:noProof/>
          <w:lang w:eastAsia="cs-CZ"/>
        </w:rPr>
      </w:pPr>
      <w:hyperlink w:anchor="_Toc288993157" w:history="1">
        <w:r w:rsidR="007F3CAD" w:rsidRPr="000F2058">
          <w:rPr>
            <w:rStyle w:val="Hyperlink"/>
            <w:noProof/>
          </w:rPr>
          <w:t>3.4.1</w:t>
        </w:r>
        <w:r w:rsidR="007F3CAD">
          <w:rPr>
            <w:rFonts w:asciiTheme="minorHAnsi" w:eastAsiaTheme="minorEastAsia" w:hAnsiTheme="minorHAnsi" w:cstheme="minorBidi"/>
            <w:noProof/>
            <w:lang w:eastAsia="cs-CZ"/>
          </w:rPr>
          <w:tab/>
        </w:r>
        <w:r w:rsidR="007F3CAD" w:rsidRPr="000F2058">
          <w:rPr>
            <w:rStyle w:val="Hyperlink"/>
            <w:noProof/>
          </w:rPr>
          <w:t>SWOT analýza</w:t>
        </w:r>
        <w:r w:rsidR="007F3CAD">
          <w:rPr>
            <w:noProof/>
            <w:webHidden/>
          </w:rPr>
          <w:tab/>
        </w:r>
        <w:r>
          <w:rPr>
            <w:noProof/>
            <w:webHidden/>
          </w:rPr>
          <w:fldChar w:fldCharType="begin"/>
        </w:r>
        <w:r w:rsidR="007F3CAD">
          <w:rPr>
            <w:noProof/>
            <w:webHidden/>
          </w:rPr>
          <w:instrText xml:space="preserve"> PAGEREF _Toc288993157 \h </w:instrText>
        </w:r>
        <w:r>
          <w:rPr>
            <w:noProof/>
            <w:webHidden/>
          </w:rPr>
        </w:r>
        <w:r>
          <w:rPr>
            <w:noProof/>
            <w:webHidden/>
          </w:rPr>
          <w:fldChar w:fldCharType="separate"/>
        </w:r>
        <w:r w:rsidR="007F3CAD">
          <w:rPr>
            <w:noProof/>
            <w:webHidden/>
          </w:rPr>
          <w:t>33</w:t>
        </w:r>
        <w:r>
          <w:rPr>
            <w:noProof/>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58" w:history="1">
        <w:r w:rsidR="007F3CAD" w:rsidRPr="000F2058">
          <w:rPr>
            <w:rStyle w:val="Hyperlink"/>
          </w:rPr>
          <w:t>3.5</w:t>
        </w:r>
        <w:r w:rsidR="007F3CAD">
          <w:rPr>
            <w:rFonts w:asciiTheme="minorHAnsi" w:eastAsiaTheme="minorEastAsia" w:hAnsiTheme="minorHAnsi" w:cstheme="minorBidi"/>
            <w:lang w:eastAsia="cs-CZ"/>
          </w:rPr>
          <w:tab/>
        </w:r>
        <w:r w:rsidR="007F3CAD" w:rsidRPr="000F2058">
          <w:rPr>
            <w:rStyle w:val="Hyperlink"/>
          </w:rPr>
          <w:t>Zhodnocení komunikace AC Sparta Praha</w:t>
        </w:r>
        <w:r w:rsidR="007F3CAD">
          <w:rPr>
            <w:webHidden/>
          </w:rPr>
          <w:tab/>
        </w:r>
        <w:r>
          <w:rPr>
            <w:webHidden/>
          </w:rPr>
          <w:fldChar w:fldCharType="begin"/>
        </w:r>
        <w:r w:rsidR="007F3CAD">
          <w:rPr>
            <w:webHidden/>
          </w:rPr>
          <w:instrText xml:space="preserve"> PAGEREF _Toc288993158 \h </w:instrText>
        </w:r>
        <w:r>
          <w:rPr>
            <w:webHidden/>
          </w:rPr>
        </w:r>
        <w:r>
          <w:rPr>
            <w:webHidden/>
          </w:rPr>
          <w:fldChar w:fldCharType="separate"/>
        </w:r>
        <w:r w:rsidR="007F3CAD">
          <w:rPr>
            <w:webHidden/>
          </w:rPr>
          <w:t>34</w:t>
        </w:r>
        <w:r>
          <w:rPr>
            <w:webHidden/>
          </w:rPr>
          <w:fldChar w:fldCharType="end"/>
        </w:r>
      </w:hyperlink>
    </w:p>
    <w:p w:rsidR="007F3CAD" w:rsidRDefault="00EC136F">
      <w:pPr>
        <w:pStyle w:val="TOC2"/>
        <w:rPr>
          <w:rFonts w:asciiTheme="minorHAnsi" w:eastAsiaTheme="minorEastAsia" w:hAnsiTheme="minorHAnsi" w:cstheme="minorBidi"/>
          <w:lang w:eastAsia="cs-CZ"/>
        </w:rPr>
      </w:pPr>
      <w:hyperlink w:anchor="_Toc288993159" w:history="1">
        <w:r w:rsidR="007F3CAD" w:rsidRPr="000F2058">
          <w:rPr>
            <w:rStyle w:val="Hyperlink"/>
          </w:rPr>
          <w:t>3.6</w:t>
        </w:r>
        <w:r w:rsidR="007F3CAD">
          <w:rPr>
            <w:rFonts w:asciiTheme="minorHAnsi" w:eastAsiaTheme="minorEastAsia" w:hAnsiTheme="minorHAnsi" w:cstheme="minorBidi"/>
            <w:lang w:eastAsia="cs-CZ"/>
          </w:rPr>
          <w:tab/>
        </w:r>
        <w:r w:rsidR="007F3CAD" w:rsidRPr="000F2058">
          <w:rPr>
            <w:rStyle w:val="Hyperlink"/>
          </w:rPr>
          <w:t>Návrh na zlepšení</w:t>
        </w:r>
        <w:r w:rsidR="007F3CAD">
          <w:rPr>
            <w:webHidden/>
          </w:rPr>
          <w:tab/>
        </w:r>
        <w:r>
          <w:rPr>
            <w:webHidden/>
          </w:rPr>
          <w:fldChar w:fldCharType="begin"/>
        </w:r>
        <w:r w:rsidR="007F3CAD">
          <w:rPr>
            <w:webHidden/>
          </w:rPr>
          <w:instrText xml:space="preserve"> PAGEREF _Toc288993159 \h </w:instrText>
        </w:r>
        <w:r>
          <w:rPr>
            <w:webHidden/>
          </w:rPr>
        </w:r>
        <w:r>
          <w:rPr>
            <w:webHidden/>
          </w:rPr>
          <w:fldChar w:fldCharType="separate"/>
        </w:r>
        <w:r w:rsidR="007F3CAD">
          <w:rPr>
            <w:webHidden/>
          </w:rPr>
          <w:t>36</w:t>
        </w:r>
        <w:r>
          <w:rPr>
            <w:webHidden/>
          </w:rPr>
          <w:fldChar w:fldCharType="end"/>
        </w:r>
      </w:hyperlink>
    </w:p>
    <w:p w:rsidR="007F3CAD" w:rsidRDefault="00EC136F">
      <w:pPr>
        <w:pStyle w:val="TOC1"/>
        <w:rPr>
          <w:rFonts w:asciiTheme="minorHAnsi" w:eastAsiaTheme="minorEastAsia" w:hAnsiTheme="minorHAnsi" w:cstheme="minorBidi"/>
          <w:noProof/>
          <w:sz w:val="22"/>
          <w:lang w:eastAsia="cs-CZ"/>
        </w:rPr>
      </w:pPr>
      <w:hyperlink w:anchor="_Toc288993160" w:history="1">
        <w:r w:rsidR="007F3CAD" w:rsidRPr="000F2058">
          <w:rPr>
            <w:rStyle w:val="Hyperlink"/>
            <w:noProof/>
          </w:rPr>
          <w:t>4</w:t>
        </w:r>
        <w:r w:rsidR="007F3CAD">
          <w:rPr>
            <w:rFonts w:asciiTheme="minorHAnsi" w:eastAsiaTheme="minorEastAsia" w:hAnsiTheme="minorHAnsi" w:cstheme="minorBidi"/>
            <w:noProof/>
            <w:sz w:val="22"/>
            <w:lang w:eastAsia="cs-CZ"/>
          </w:rPr>
          <w:tab/>
        </w:r>
        <w:r w:rsidR="007F3CAD" w:rsidRPr="000F2058">
          <w:rPr>
            <w:rStyle w:val="Hyperlink"/>
            <w:noProof/>
          </w:rPr>
          <w:t>Závěr</w:t>
        </w:r>
        <w:r w:rsidR="007F3CAD">
          <w:rPr>
            <w:noProof/>
            <w:webHidden/>
          </w:rPr>
          <w:tab/>
        </w:r>
        <w:r>
          <w:rPr>
            <w:noProof/>
            <w:webHidden/>
          </w:rPr>
          <w:fldChar w:fldCharType="begin"/>
        </w:r>
        <w:r w:rsidR="007F3CAD">
          <w:rPr>
            <w:noProof/>
            <w:webHidden/>
          </w:rPr>
          <w:instrText xml:space="preserve"> PAGEREF _Toc288993160 \h </w:instrText>
        </w:r>
        <w:r>
          <w:rPr>
            <w:noProof/>
            <w:webHidden/>
          </w:rPr>
        </w:r>
        <w:r>
          <w:rPr>
            <w:noProof/>
            <w:webHidden/>
          </w:rPr>
          <w:fldChar w:fldCharType="separate"/>
        </w:r>
        <w:r w:rsidR="007F3CAD">
          <w:rPr>
            <w:noProof/>
            <w:webHidden/>
          </w:rPr>
          <w:t>37</w:t>
        </w:r>
        <w:r>
          <w:rPr>
            <w:noProof/>
            <w:webHidden/>
          </w:rPr>
          <w:fldChar w:fldCharType="end"/>
        </w:r>
      </w:hyperlink>
    </w:p>
    <w:p w:rsidR="007F3CAD" w:rsidRDefault="00EC136F">
      <w:pPr>
        <w:pStyle w:val="TOC1"/>
        <w:rPr>
          <w:rFonts w:asciiTheme="minorHAnsi" w:eastAsiaTheme="minorEastAsia" w:hAnsiTheme="minorHAnsi" w:cstheme="minorBidi"/>
          <w:noProof/>
          <w:sz w:val="22"/>
          <w:lang w:eastAsia="cs-CZ"/>
        </w:rPr>
      </w:pPr>
      <w:hyperlink w:anchor="_Toc288993161" w:history="1">
        <w:r w:rsidR="007F3CAD" w:rsidRPr="000F2058">
          <w:rPr>
            <w:rStyle w:val="Hyperlink"/>
            <w:noProof/>
          </w:rPr>
          <w:t>Literatura</w:t>
        </w:r>
        <w:r w:rsidR="007F3CAD">
          <w:rPr>
            <w:noProof/>
            <w:webHidden/>
          </w:rPr>
          <w:tab/>
        </w:r>
        <w:r>
          <w:rPr>
            <w:noProof/>
            <w:webHidden/>
          </w:rPr>
          <w:fldChar w:fldCharType="begin"/>
        </w:r>
        <w:r w:rsidR="007F3CAD">
          <w:rPr>
            <w:noProof/>
            <w:webHidden/>
          </w:rPr>
          <w:instrText xml:space="preserve"> PAGEREF _Toc288993161 \h </w:instrText>
        </w:r>
        <w:r>
          <w:rPr>
            <w:noProof/>
            <w:webHidden/>
          </w:rPr>
        </w:r>
        <w:r>
          <w:rPr>
            <w:noProof/>
            <w:webHidden/>
          </w:rPr>
          <w:fldChar w:fldCharType="separate"/>
        </w:r>
        <w:r w:rsidR="007F3CAD">
          <w:rPr>
            <w:noProof/>
            <w:webHidden/>
          </w:rPr>
          <w:t>39</w:t>
        </w:r>
        <w:r>
          <w:rPr>
            <w:noProof/>
            <w:webHidden/>
          </w:rPr>
          <w:fldChar w:fldCharType="end"/>
        </w:r>
      </w:hyperlink>
    </w:p>
    <w:p w:rsidR="007F3CAD" w:rsidRDefault="00EC136F">
      <w:pPr>
        <w:pStyle w:val="TOC1"/>
        <w:rPr>
          <w:rStyle w:val="Hyperlink"/>
          <w:noProof/>
        </w:rPr>
      </w:pPr>
      <w:hyperlink w:anchor="_Toc288993162" w:history="1">
        <w:r w:rsidR="007F3CAD" w:rsidRPr="000F2058">
          <w:rPr>
            <w:rStyle w:val="Hyperlink"/>
            <w:noProof/>
          </w:rPr>
          <w:t>Přílohy</w:t>
        </w:r>
        <w:r w:rsidR="007F3CAD">
          <w:rPr>
            <w:noProof/>
            <w:webHidden/>
          </w:rPr>
          <w:tab/>
          <w:t>12</w:t>
        </w:r>
      </w:hyperlink>
    </w:p>
    <w:p w:rsidR="007F3CAD" w:rsidRPr="007F3CAD" w:rsidRDefault="007F3CAD" w:rsidP="007F3CAD">
      <w:pPr>
        <w:rPr>
          <w:lang w:eastAsia="en-US"/>
        </w:rPr>
      </w:pPr>
    </w:p>
    <w:p w:rsidR="007F3CAD" w:rsidRPr="007F3CAD" w:rsidRDefault="007F3CAD" w:rsidP="007F3CAD">
      <w:pPr>
        <w:rPr>
          <w:rFonts w:eastAsiaTheme="minorEastAsia"/>
          <w:lang w:eastAsia="en-US"/>
        </w:rPr>
      </w:pPr>
    </w:p>
    <w:p w:rsidR="00793AB3" w:rsidRPr="00B85FB4" w:rsidRDefault="00EC136F" w:rsidP="0014355A">
      <w:pPr>
        <w:jc w:val="left"/>
        <w:rPr>
          <w:szCs w:val="24"/>
        </w:rPr>
      </w:pPr>
      <w:r w:rsidRPr="00B85FB4">
        <w:rPr>
          <w:szCs w:val="24"/>
        </w:rPr>
        <w:fldChar w:fldCharType="end"/>
      </w:r>
    </w:p>
    <w:p w:rsidR="00456474" w:rsidRPr="00B85FB4" w:rsidRDefault="00456474" w:rsidP="00F05477">
      <w:pPr>
        <w:pStyle w:val="BodyText"/>
        <w:rPr>
          <w:szCs w:val="24"/>
        </w:rPr>
      </w:pPr>
    </w:p>
    <w:p w:rsidR="00F72854" w:rsidRPr="00B85FB4" w:rsidRDefault="00F72854">
      <w:pPr>
        <w:spacing w:after="0" w:line="240" w:lineRule="auto"/>
        <w:jc w:val="left"/>
        <w:rPr>
          <w:szCs w:val="24"/>
        </w:rPr>
      </w:pPr>
      <w:r w:rsidRPr="00B85FB4">
        <w:rPr>
          <w:szCs w:val="24"/>
        </w:rPr>
        <w:br w:type="page"/>
      </w:r>
    </w:p>
    <w:p w:rsidR="007B4C07" w:rsidRDefault="007B4C07" w:rsidP="007B4C07">
      <w:pPr>
        <w:pStyle w:val="AbstractSummary-nadpis"/>
      </w:pPr>
      <w:r>
        <w:lastRenderedPageBreak/>
        <w:t>Seznam zkratek</w:t>
      </w:r>
    </w:p>
    <w:p w:rsidR="00F741B9" w:rsidRDefault="00F741B9" w:rsidP="001514E4">
      <w:pPr>
        <w:tabs>
          <w:tab w:val="left" w:pos="2505"/>
          <w:tab w:val="center" w:leader="dot" w:pos="7938"/>
        </w:tabs>
      </w:pPr>
      <w:r>
        <w:t>AC Sparta Praha             AC Sparta Praha fotbal, a.s.</w:t>
      </w:r>
    </w:p>
    <w:p w:rsidR="001514E4" w:rsidRDefault="005458E7" w:rsidP="001514E4">
      <w:pPr>
        <w:tabs>
          <w:tab w:val="left" w:pos="2505"/>
          <w:tab w:val="center" w:leader="dot" w:pos="7938"/>
        </w:tabs>
      </w:pPr>
      <w:r>
        <w:t>Č</w:t>
      </w:r>
      <w:r w:rsidR="001514E4">
        <w:t>MFS</w:t>
      </w:r>
      <w:r w:rsidR="001514E4">
        <w:tab/>
        <w:t>Českomoravský fotbalový svaz</w:t>
      </w:r>
    </w:p>
    <w:p w:rsidR="001514E4" w:rsidRDefault="001514E4" w:rsidP="001514E4">
      <w:pPr>
        <w:tabs>
          <w:tab w:val="left" w:pos="2505"/>
          <w:tab w:val="center" w:leader="dot" w:pos="7938"/>
        </w:tabs>
      </w:pPr>
      <w:r>
        <w:t>PR</w:t>
      </w:r>
      <w:r>
        <w:tab/>
        <w:t>Public relations</w:t>
      </w:r>
    </w:p>
    <w:p w:rsidR="001514E4" w:rsidRDefault="001514E4" w:rsidP="001514E4">
      <w:pPr>
        <w:tabs>
          <w:tab w:val="left" w:pos="2505"/>
          <w:tab w:val="center" w:leader="dot" w:pos="7938"/>
        </w:tabs>
      </w:pPr>
      <w:r>
        <w:t xml:space="preserve">UEFA                          </w:t>
      </w:r>
      <w:r w:rsidR="00A977A4">
        <w:t xml:space="preserve"> </w:t>
      </w:r>
      <w:r>
        <w:t xml:space="preserve">   </w:t>
      </w:r>
      <w:r w:rsidR="00600DCE">
        <w:t>T</w:t>
      </w:r>
      <w:r>
        <w:t xml:space="preserve">he Union of European Football Associations     </w:t>
      </w:r>
    </w:p>
    <w:p w:rsidR="00A977A4" w:rsidRDefault="00CE486F" w:rsidP="001514E4">
      <w:pPr>
        <w:tabs>
          <w:tab w:val="left" w:pos="2505"/>
          <w:tab w:val="center" w:leader="dot" w:pos="7938"/>
        </w:tabs>
      </w:pPr>
      <w:r w:rsidRPr="00173AA9">
        <w:t>FanClub                           FAN CLUB SPARTA – FCS</w:t>
      </w:r>
      <w:r w:rsidR="00A977A4">
        <w:t xml:space="preserve"> </w:t>
      </w:r>
    </w:p>
    <w:p w:rsidR="00600DCE" w:rsidRDefault="00600DCE" w:rsidP="001514E4">
      <w:pPr>
        <w:tabs>
          <w:tab w:val="left" w:pos="2505"/>
          <w:tab w:val="center" w:leader="dot" w:pos="7938"/>
        </w:tabs>
      </w:pPr>
    </w:p>
    <w:p w:rsidR="007B4C07" w:rsidRDefault="007B4C07">
      <w:pPr>
        <w:spacing w:after="0" w:line="240" w:lineRule="auto"/>
        <w:jc w:val="left"/>
        <w:rPr>
          <w:b/>
          <w:szCs w:val="24"/>
        </w:rPr>
      </w:pPr>
      <w:r>
        <w:br w:type="page"/>
      </w:r>
    </w:p>
    <w:p w:rsidR="0007535B" w:rsidRDefault="0007535B" w:rsidP="0007535B">
      <w:pPr>
        <w:pStyle w:val="AbstractSummary-nadpis"/>
      </w:pPr>
      <w:r>
        <w:lastRenderedPageBreak/>
        <w:t>Seznam grafů</w:t>
      </w:r>
    </w:p>
    <w:p w:rsidR="001514E4" w:rsidRPr="005B0CDA" w:rsidRDefault="001514E4" w:rsidP="001514E4">
      <w:pPr>
        <w:tabs>
          <w:tab w:val="center" w:leader="dot" w:pos="7938"/>
        </w:tabs>
        <w:rPr>
          <w:szCs w:val="24"/>
        </w:rPr>
      </w:pPr>
      <w:r w:rsidRPr="005B0CDA">
        <w:rPr>
          <w:szCs w:val="24"/>
        </w:rPr>
        <w:t>Graf 1 Mapa sportovních produktů</w:t>
      </w:r>
      <w:r w:rsidRPr="005B0CDA">
        <w:rPr>
          <w:szCs w:val="24"/>
        </w:rPr>
        <w:tab/>
      </w:r>
      <w:r w:rsidR="00EB68E5" w:rsidRPr="005B0CDA">
        <w:rPr>
          <w:szCs w:val="24"/>
        </w:rPr>
        <w:t>11</w:t>
      </w:r>
    </w:p>
    <w:p w:rsidR="005D1B3D" w:rsidRPr="005B0CDA" w:rsidRDefault="005D1B3D" w:rsidP="005D1B3D">
      <w:pPr>
        <w:tabs>
          <w:tab w:val="center" w:leader="dot" w:pos="7938"/>
        </w:tabs>
        <w:rPr>
          <w:szCs w:val="24"/>
        </w:rPr>
      </w:pPr>
      <w:r w:rsidRPr="005B0CDA">
        <w:rPr>
          <w:szCs w:val="24"/>
        </w:rPr>
        <w:t>Graf 2 Komu fandíte? Spartě, Slavii nebo Baníku?</w:t>
      </w:r>
      <w:r w:rsidRPr="005B0CDA">
        <w:rPr>
          <w:szCs w:val="24"/>
        </w:rPr>
        <w:tab/>
        <w:t>25</w:t>
      </w:r>
    </w:p>
    <w:p w:rsidR="00C95B74" w:rsidRPr="005B0CDA" w:rsidRDefault="005D1B3D" w:rsidP="005D1B3D">
      <w:pPr>
        <w:tabs>
          <w:tab w:val="center" w:leader="dot" w:pos="7938"/>
        </w:tabs>
        <w:rPr>
          <w:szCs w:val="24"/>
        </w:rPr>
      </w:pPr>
      <w:r w:rsidRPr="005B0CDA">
        <w:rPr>
          <w:szCs w:val="24"/>
        </w:rPr>
        <w:t xml:space="preserve">Graf 3 Srovnání reálných uživatelů webových stránek </w:t>
      </w:r>
      <w:r w:rsidR="00007B02" w:rsidRPr="005B0CDA">
        <w:rPr>
          <w:szCs w:val="24"/>
        </w:rPr>
        <w:t xml:space="preserve">fotbalového </w:t>
      </w:r>
      <w:r w:rsidRPr="005B0CDA">
        <w:rPr>
          <w:szCs w:val="24"/>
        </w:rPr>
        <w:t xml:space="preserve">klubu </w:t>
      </w:r>
    </w:p>
    <w:p w:rsidR="005D1B3D" w:rsidRPr="005B0CDA" w:rsidRDefault="005B0CDA" w:rsidP="005D1B3D">
      <w:pPr>
        <w:tabs>
          <w:tab w:val="center" w:leader="dot" w:pos="7938"/>
        </w:tabs>
        <w:rPr>
          <w:szCs w:val="24"/>
        </w:rPr>
      </w:pPr>
      <w:r w:rsidRPr="005B0CDA">
        <w:rPr>
          <w:szCs w:val="24"/>
        </w:rPr>
        <w:t xml:space="preserve">           </w:t>
      </w:r>
      <w:r w:rsidR="005D1B3D" w:rsidRPr="005B0CDA">
        <w:rPr>
          <w:szCs w:val="24"/>
        </w:rPr>
        <w:t>AC Sparta Praha a ČMFS ve 2. - 7. týdnu roku 2011</w:t>
      </w:r>
      <w:r w:rsidR="005D1B3D" w:rsidRPr="005B0CDA">
        <w:rPr>
          <w:szCs w:val="24"/>
        </w:rPr>
        <w:tab/>
        <w:t>30</w:t>
      </w:r>
    </w:p>
    <w:p w:rsidR="005D1B3D" w:rsidRPr="005B0CDA" w:rsidRDefault="005D1B3D" w:rsidP="005D1B3D">
      <w:pPr>
        <w:tabs>
          <w:tab w:val="center" w:leader="dot" w:pos="7938"/>
        </w:tabs>
        <w:rPr>
          <w:szCs w:val="24"/>
        </w:rPr>
      </w:pPr>
      <w:r w:rsidRPr="005B0CDA">
        <w:rPr>
          <w:szCs w:val="24"/>
        </w:rPr>
        <w:t xml:space="preserve">Graf 4 </w:t>
      </w:r>
      <w:r w:rsidRPr="005B0CDA">
        <w:rPr>
          <w:rStyle w:val="bbtext"/>
          <w:szCs w:val="24"/>
        </w:rPr>
        <w:t xml:space="preserve">Otázka 3 </w:t>
      </w:r>
      <w:r w:rsidRPr="005B0CDA">
        <w:rPr>
          <w:bCs/>
          <w:color w:val="000000"/>
          <w:szCs w:val="24"/>
        </w:rPr>
        <w:t>Utkání AC Sparta Praha navštěvujete:</w:t>
      </w:r>
      <w:r w:rsidRPr="005B0CDA">
        <w:rPr>
          <w:szCs w:val="24"/>
        </w:rPr>
        <w:tab/>
        <w:t>35</w:t>
      </w:r>
    </w:p>
    <w:p w:rsidR="005D1B3D" w:rsidRPr="005B0CDA" w:rsidRDefault="005D1B3D" w:rsidP="005D1B3D">
      <w:pPr>
        <w:tabs>
          <w:tab w:val="center" w:leader="dot" w:pos="7938"/>
        </w:tabs>
        <w:rPr>
          <w:szCs w:val="24"/>
        </w:rPr>
      </w:pPr>
      <w:r w:rsidRPr="005B0CDA">
        <w:rPr>
          <w:szCs w:val="24"/>
        </w:rPr>
        <w:t xml:space="preserve">Graf 5 </w:t>
      </w:r>
      <w:r w:rsidRPr="005B0CDA">
        <w:rPr>
          <w:rStyle w:val="bbtext"/>
          <w:szCs w:val="24"/>
        </w:rPr>
        <w:t xml:space="preserve">Otázka 7 </w:t>
      </w:r>
      <w:r w:rsidRPr="005B0CDA">
        <w:rPr>
          <w:bCs/>
          <w:color w:val="000000"/>
          <w:szCs w:val="24"/>
        </w:rPr>
        <w:t>Jakým způsobem se dozvídáte o utkání fotbalového klubu?</w:t>
      </w:r>
      <w:r w:rsidRPr="005B0CDA">
        <w:rPr>
          <w:szCs w:val="24"/>
        </w:rPr>
        <w:tab/>
        <w:t>35</w:t>
      </w:r>
    </w:p>
    <w:p w:rsidR="005D1B3D" w:rsidRPr="005B0CDA" w:rsidRDefault="005D1B3D" w:rsidP="001514E4">
      <w:pPr>
        <w:tabs>
          <w:tab w:val="center" w:leader="dot" w:pos="7938"/>
        </w:tabs>
        <w:rPr>
          <w:szCs w:val="24"/>
        </w:rPr>
      </w:pP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1514E4" w:rsidRDefault="001514E4" w:rsidP="001514E4">
      <w:pPr>
        <w:tabs>
          <w:tab w:val="center" w:leader="dot" w:pos="7938"/>
        </w:tabs>
      </w:pPr>
      <w:r>
        <w:t xml:space="preserve">Obrázek </w:t>
      </w:r>
      <w:r w:rsidR="008F10FC">
        <w:t xml:space="preserve">1 </w:t>
      </w:r>
      <w:r>
        <w:t>Schéma Corporate Identity</w:t>
      </w:r>
      <w:r>
        <w:tab/>
      </w:r>
      <w:r w:rsidR="00EB68E5">
        <w:t>1</w:t>
      </w:r>
      <w:r w:rsidR="0044580A">
        <w:t>7</w:t>
      </w:r>
    </w:p>
    <w:p w:rsidR="001514E4" w:rsidRDefault="001514E4" w:rsidP="001514E4">
      <w:pPr>
        <w:tabs>
          <w:tab w:val="center" w:leader="dot" w:pos="7938"/>
        </w:tabs>
      </w:pPr>
      <w:r>
        <w:t xml:space="preserve">Obrázek </w:t>
      </w:r>
      <w:r w:rsidR="008F10FC">
        <w:t>2</w:t>
      </w:r>
      <w:r>
        <w:t xml:space="preserve"> </w:t>
      </w:r>
      <w:r w:rsidRPr="000F2C81">
        <w:rPr>
          <w:szCs w:val="24"/>
        </w:rPr>
        <w:t>Logo AC Sparta Praha – ukázka historického a současného loga</w:t>
      </w:r>
      <w:r>
        <w:tab/>
      </w:r>
      <w:r w:rsidR="00EB68E5">
        <w:t>19</w:t>
      </w:r>
    </w:p>
    <w:p w:rsidR="0007535B" w:rsidRDefault="0007535B" w:rsidP="00F05477">
      <w:pPr>
        <w:pStyle w:val="BodyText"/>
        <w:sectPr w:rsidR="0007535B" w:rsidSect="00990CF5">
          <w:headerReference w:type="default" r:id="rId14"/>
          <w:footerReference w:type="default" r:id="rId15"/>
          <w:pgSz w:w="11906" w:h="16838" w:code="9"/>
          <w:pgMar w:top="1418" w:right="1134" w:bottom="1418" w:left="2268" w:header="709" w:footer="709" w:gutter="0"/>
          <w:cols w:space="708"/>
          <w:docGrid w:linePitch="326"/>
        </w:sectPr>
      </w:pPr>
    </w:p>
    <w:p w:rsidR="00990CF5" w:rsidRPr="003B0FCB" w:rsidRDefault="00990CF5" w:rsidP="0036573D">
      <w:pPr>
        <w:pStyle w:val="Heading1"/>
      </w:pPr>
      <w:bookmarkStart w:id="0" w:name="_Toc288993128"/>
      <w:r w:rsidRPr="00164167">
        <w:lastRenderedPageBreak/>
        <w:t>Úvod</w:t>
      </w:r>
      <w:bookmarkEnd w:id="0"/>
    </w:p>
    <w:p w:rsidR="00110CC9" w:rsidRDefault="001514E4" w:rsidP="005851F4">
      <w:pPr>
        <w:pStyle w:val="Literatura-text"/>
        <w:rPr>
          <w:sz w:val="24"/>
          <w:szCs w:val="24"/>
        </w:rPr>
      </w:pPr>
      <w:r w:rsidRPr="004208EA">
        <w:rPr>
          <w:sz w:val="24"/>
          <w:szCs w:val="24"/>
        </w:rPr>
        <w:t xml:space="preserve">Organizovaný sport v současném světě není jen předmětem zábavy a seberealizace jedince, sport se stává společenským jevem, který proniká také do výchovy, umění i ekonomiky států a stává se </w:t>
      </w:r>
      <w:r w:rsidR="0019613D">
        <w:rPr>
          <w:sz w:val="24"/>
          <w:szCs w:val="24"/>
        </w:rPr>
        <w:t>obrazem</w:t>
      </w:r>
      <w:r w:rsidRPr="004208EA">
        <w:rPr>
          <w:sz w:val="24"/>
          <w:szCs w:val="24"/>
        </w:rPr>
        <w:t xml:space="preserve"> způsobu života společnosti. </w:t>
      </w:r>
      <w:r w:rsidR="00570D4A">
        <w:rPr>
          <w:sz w:val="24"/>
          <w:szCs w:val="24"/>
        </w:rPr>
        <w:t>Je to věrnost a vášeň fanoušků k sportovnímu klubu (týmu, značce nebo hráči) co mu</w:t>
      </w:r>
      <w:r w:rsidR="004317C0">
        <w:rPr>
          <w:sz w:val="24"/>
          <w:szCs w:val="24"/>
        </w:rPr>
        <w:t xml:space="preserve"> přináší</w:t>
      </w:r>
      <w:r w:rsidR="00501B94">
        <w:rPr>
          <w:sz w:val="24"/>
          <w:szCs w:val="24"/>
        </w:rPr>
        <w:t>,</w:t>
      </w:r>
      <w:r w:rsidR="00501B94" w:rsidRPr="00501B94">
        <w:rPr>
          <w:sz w:val="24"/>
          <w:szCs w:val="24"/>
        </w:rPr>
        <w:t xml:space="preserve"> </w:t>
      </w:r>
      <w:r w:rsidR="00A57B22">
        <w:rPr>
          <w:sz w:val="24"/>
          <w:szCs w:val="24"/>
        </w:rPr>
        <w:t>kvůli</w:t>
      </w:r>
      <w:r w:rsidR="00501B94">
        <w:rPr>
          <w:sz w:val="24"/>
          <w:szCs w:val="24"/>
        </w:rPr>
        <w:t xml:space="preserve"> rostoucímu zájmu sponzorů a médií, </w:t>
      </w:r>
      <w:r w:rsidR="00570D4A">
        <w:rPr>
          <w:sz w:val="24"/>
          <w:szCs w:val="24"/>
        </w:rPr>
        <w:t xml:space="preserve">finanční prostředky. </w:t>
      </w:r>
      <w:r w:rsidR="004D3B8C">
        <w:rPr>
          <w:sz w:val="24"/>
          <w:szCs w:val="24"/>
        </w:rPr>
        <w:t>S</w:t>
      </w:r>
      <w:r w:rsidR="004D3B8C" w:rsidRPr="004208EA">
        <w:rPr>
          <w:sz w:val="24"/>
          <w:szCs w:val="24"/>
        </w:rPr>
        <w:t>portovní kluby</w:t>
      </w:r>
      <w:r w:rsidR="004D3B8C">
        <w:rPr>
          <w:sz w:val="24"/>
          <w:szCs w:val="24"/>
        </w:rPr>
        <w:t xml:space="preserve"> 21. století</w:t>
      </w:r>
      <w:r w:rsidR="004D3B8C" w:rsidRPr="004208EA">
        <w:rPr>
          <w:sz w:val="24"/>
          <w:szCs w:val="24"/>
        </w:rPr>
        <w:t xml:space="preserve"> </w:t>
      </w:r>
      <w:r w:rsidR="004D3B8C">
        <w:rPr>
          <w:sz w:val="24"/>
          <w:szCs w:val="24"/>
        </w:rPr>
        <w:t xml:space="preserve">jsou převážně </w:t>
      </w:r>
      <w:r w:rsidR="004D3B8C" w:rsidRPr="004208EA">
        <w:rPr>
          <w:sz w:val="24"/>
          <w:szCs w:val="24"/>
        </w:rPr>
        <w:t>podnikatelskými jednotkami plnícími sportovní, ekonomické a společenské cíle</w:t>
      </w:r>
      <w:r w:rsidR="004D3B8C">
        <w:rPr>
          <w:sz w:val="24"/>
          <w:szCs w:val="24"/>
        </w:rPr>
        <w:t xml:space="preserve"> a často se i samotní hráči stávají populárnějšími než sport sám. V případě sportovních klubů té nejvyšší úrovně není výjimkou, že samotní hráči tohoto klubu se stávají ikonami v globálním měřítku, kdy právě přízeň fanoušků k těmto ikonám, zejména v podobě kupní síly, představuj</w:t>
      </w:r>
      <w:r w:rsidR="009E7A92">
        <w:rPr>
          <w:sz w:val="24"/>
          <w:szCs w:val="24"/>
        </w:rPr>
        <w:t>e</w:t>
      </w:r>
      <w:r w:rsidR="004D3B8C">
        <w:rPr>
          <w:sz w:val="24"/>
          <w:szCs w:val="24"/>
        </w:rPr>
        <w:t xml:space="preserve"> mnohdy zcela zásadní zdroj příjmu pro ten který klub. Taktéž samotné sportovní akce, na kterých se představují sportovní kluby té nejvyšší úrovně, jsou dnes zcela plnohodnotnými show, ve kterých se točí stomilionové částky. Všechna výše uvedená specifika sportovních klubů dnešních dní mají společného jmenovatele, kterým je „fanoušek“. Jsou to právě fanoušci, kteří jsou ochotni utratit nemalé částky za vstupné na sportovní akce a za reklamní předměty všeho druhu s vyobrazením svých „hrdinů“. Vzhledem k tomu, že fanoušek se pro klub stává nepostradatelnou součástí, je pro veškeré kluby naprosto zásadní, umět se svým fanouškem komunikovat a v konečném důsledku ho přimět „konzumovat“ nepřeberné množství služeb, které sportovní kluby v souvislosti se svojí činností nabízejí.</w:t>
      </w:r>
      <w:r w:rsidR="00C2518B">
        <w:rPr>
          <w:sz w:val="24"/>
          <w:szCs w:val="24"/>
        </w:rPr>
        <w:t xml:space="preserve"> </w:t>
      </w:r>
      <w:r w:rsidR="00570D4A">
        <w:rPr>
          <w:sz w:val="24"/>
          <w:szCs w:val="24"/>
        </w:rPr>
        <w:t>A s</w:t>
      </w:r>
      <w:r w:rsidR="005851F4">
        <w:rPr>
          <w:sz w:val="24"/>
          <w:szCs w:val="24"/>
        </w:rPr>
        <w:t xml:space="preserve">portovní akce bez novinářů, reklamy, televizních kamer? To </w:t>
      </w:r>
      <w:r w:rsidR="004317C0">
        <w:rPr>
          <w:sz w:val="24"/>
          <w:szCs w:val="24"/>
        </w:rPr>
        <w:t xml:space="preserve">si </w:t>
      </w:r>
      <w:r w:rsidR="005851F4">
        <w:rPr>
          <w:sz w:val="24"/>
          <w:szCs w:val="24"/>
        </w:rPr>
        <w:t xml:space="preserve">již jen těžko dokážeme představit. </w:t>
      </w:r>
    </w:p>
    <w:p w:rsidR="00C566F3" w:rsidRPr="004208EA" w:rsidRDefault="004D3B8C" w:rsidP="00C566F3">
      <w:pPr>
        <w:rPr>
          <w:szCs w:val="24"/>
        </w:rPr>
      </w:pPr>
      <w:r w:rsidRPr="004D3B8C">
        <w:rPr>
          <w:szCs w:val="24"/>
        </w:rPr>
        <w:t xml:space="preserve">Vedle fanoušku další nezastupitelnou roli na rozvoji sportovních klubů, jakož i sportu samotného, sehrávají média. V dnešní době lidé zcela samozřejmě a ochotně poslouchají a sledují to, co jim média poskytují. </w:t>
      </w:r>
      <w:r>
        <w:rPr>
          <w:szCs w:val="24"/>
        </w:rPr>
        <w:t xml:space="preserve">Sportovní </w:t>
      </w:r>
      <w:r w:rsidR="001514E4" w:rsidRPr="004D3B8C">
        <w:rPr>
          <w:szCs w:val="24"/>
        </w:rPr>
        <w:t>zprávy zabírají ve sdělovacích prostředcích významné místo, tištěná média i sportovní kanály v televizi a internetu vzbuzují pozornost nás – čtenářů a diváků. A nejen to, pro některé diváky - fanoušky ovlivňuje sport i jejich chování a vnímání okolního světa. Sportovci vždy patřili mezi idoly, zejména mladí lidé se s nimi ztotožňují a napodobují jejich chování.</w:t>
      </w:r>
      <w:r w:rsidR="001514E4" w:rsidRPr="004D3B8C">
        <w:rPr>
          <w:color w:val="FF0000"/>
          <w:szCs w:val="24"/>
        </w:rPr>
        <w:t xml:space="preserve"> </w:t>
      </w:r>
      <w:r w:rsidR="001514E4" w:rsidRPr="004D3B8C">
        <w:rPr>
          <w:szCs w:val="24"/>
        </w:rPr>
        <w:t>Postav</w:t>
      </w:r>
      <w:r w:rsidR="00E82B51" w:rsidRPr="004D3B8C">
        <w:rPr>
          <w:szCs w:val="24"/>
        </w:rPr>
        <w:t>ení sportu ve společnosti se během 20. století</w:t>
      </w:r>
      <w:r w:rsidR="001514E4" w:rsidRPr="004D3B8C">
        <w:rPr>
          <w:szCs w:val="24"/>
        </w:rPr>
        <w:t xml:space="preserve"> výrazně změnilo. Ještě před několika desítkami let </w:t>
      </w:r>
      <w:r>
        <w:rPr>
          <w:szCs w:val="24"/>
        </w:rPr>
        <w:t xml:space="preserve">to byli spíše </w:t>
      </w:r>
      <w:r w:rsidR="0019613D" w:rsidRPr="004D3B8C">
        <w:rPr>
          <w:szCs w:val="24"/>
        </w:rPr>
        <w:t>lékaři, vědci, pedagogové apod.</w:t>
      </w:r>
      <w:r w:rsidR="00C566F3" w:rsidRPr="004D3B8C">
        <w:rPr>
          <w:szCs w:val="24"/>
        </w:rPr>
        <w:t>,</w:t>
      </w:r>
      <w:r>
        <w:rPr>
          <w:szCs w:val="24"/>
        </w:rPr>
        <w:t xml:space="preserve"> kteří </w:t>
      </w:r>
      <w:r w:rsidR="0019613D" w:rsidRPr="004D3B8C">
        <w:rPr>
          <w:szCs w:val="24"/>
        </w:rPr>
        <w:t xml:space="preserve">byli </w:t>
      </w:r>
      <w:r>
        <w:rPr>
          <w:szCs w:val="24"/>
        </w:rPr>
        <w:t xml:space="preserve">díky </w:t>
      </w:r>
      <w:r>
        <w:rPr>
          <w:szCs w:val="24"/>
        </w:rPr>
        <w:lastRenderedPageBreak/>
        <w:t>svému postavení ve společnosti</w:t>
      </w:r>
      <w:r w:rsidR="0019613D" w:rsidRPr="004D3B8C">
        <w:rPr>
          <w:szCs w:val="24"/>
        </w:rPr>
        <w:t xml:space="preserve"> </w:t>
      </w:r>
      <w:r w:rsidR="00C566F3" w:rsidRPr="004D3B8C">
        <w:rPr>
          <w:szCs w:val="24"/>
        </w:rPr>
        <w:t>oslavováni a</w:t>
      </w:r>
      <w:r w:rsidR="0019613D" w:rsidRPr="004D3B8C">
        <w:rPr>
          <w:szCs w:val="24"/>
        </w:rPr>
        <w:t xml:space="preserve"> dobře </w:t>
      </w:r>
      <w:r w:rsidR="001514E4" w:rsidRPr="004D3B8C">
        <w:rPr>
          <w:szCs w:val="24"/>
        </w:rPr>
        <w:t xml:space="preserve">finančně </w:t>
      </w:r>
      <w:r>
        <w:rPr>
          <w:szCs w:val="24"/>
        </w:rPr>
        <w:t>ohodnocen</w:t>
      </w:r>
      <w:r w:rsidR="002B2CE2">
        <w:rPr>
          <w:szCs w:val="24"/>
        </w:rPr>
        <w:t xml:space="preserve">i, v pomyslném společenském žebříčku jsou to právě sportovci, kteří </w:t>
      </w:r>
      <w:r w:rsidR="00903BDD">
        <w:rPr>
          <w:szCs w:val="24"/>
        </w:rPr>
        <w:t>vystoupali výše.</w:t>
      </w:r>
      <w:r>
        <w:rPr>
          <w:szCs w:val="24"/>
        </w:rPr>
        <w:t xml:space="preserve"> </w:t>
      </w:r>
      <w:r w:rsidR="00C2518B">
        <w:rPr>
          <w:szCs w:val="24"/>
        </w:rPr>
        <w:t>Posun v myšlení způsobily dvě světové války, které změnily žebříček hodnot a kvůli technickému pokroku lidé získávají stále více volného času. Zde hledejme příčinu rozvoje zábavního průmyslu, z něhož právě sportovní průmysl se stal tím nejrychleji se rozvíjejícím a nejdůležitějším</w:t>
      </w:r>
      <w:r w:rsidR="00C2518B" w:rsidRPr="004208EA">
        <w:rPr>
          <w:szCs w:val="24"/>
        </w:rPr>
        <w:t xml:space="preserve"> </w:t>
      </w:r>
      <w:r w:rsidR="00C566F3" w:rsidRPr="004208EA">
        <w:rPr>
          <w:szCs w:val="24"/>
        </w:rPr>
        <w:t>To vše přináší řadu výzev pro profesi zvanou marketingová komunikace</w:t>
      </w:r>
      <w:r w:rsidR="005851F4">
        <w:rPr>
          <w:szCs w:val="24"/>
        </w:rPr>
        <w:t xml:space="preserve"> ve sportu </w:t>
      </w:r>
      <w:r w:rsidR="00C566F3" w:rsidRPr="004208EA">
        <w:rPr>
          <w:szCs w:val="24"/>
        </w:rPr>
        <w:t xml:space="preserve">a </w:t>
      </w:r>
      <w:r w:rsidR="001A6128">
        <w:rPr>
          <w:szCs w:val="24"/>
        </w:rPr>
        <w:t xml:space="preserve">zejména jednoho z </w:t>
      </w:r>
      <w:r w:rsidR="00C566F3" w:rsidRPr="004208EA">
        <w:rPr>
          <w:szCs w:val="24"/>
        </w:rPr>
        <w:t xml:space="preserve">jejích nástrojů  - </w:t>
      </w:r>
      <w:r w:rsidR="00B9160B">
        <w:rPr>
          <w:szCs w:val="24"/>
        </w:rPr>
        <w:t>p</w:t>
      </w:r>
      <w:r w:rsidR="00C566F3" w:rsidRPr="004208EA">
        <w:rPr>
          <w:szCs w:val="24"/>
        </w:rPr>
        <w:t>ublic relations.</w:t>
      </w:r>
    </w:p>
    <w:p w:rsidR="001514E4" w:rsidRPr="004208EA" w:rsidRDefault="001514E4" w:rsidP="001514E4">
      <w:pPr>
        <w:rPr>
          <w:color w:val="FF0000"/>
          <w:szCs w:val="24"/>
        </w:rPr>
      </w:pPr>
      <w:r w:rsidRPr="004208EA">
        <w:rPr>
          <w:szCs w:val="24"/>
        </w:rPr>
        <w:t xml:space="preserve">Mezi všemi sporty na světě je fotbal tím nejoblíbenějším. Nejvyšší soutěže přitahují divácký zájem a s tím jsou spojeny značné obraty peněz. Sport se stal </w:t>
      </w:r>
      <w:r w:rsidR="004D3B8C">
        <w:rPr>
          <w:szCs w:val="24"/>
        </w:rPr>
        <w:t xml:space="preserve">plnohodnotným </w:t>
      </w:r>
      <w:r w:rsidRPr="004208EA">
        <w:rPr>
          <w:szCs w:val="24"/>
        </w:rPr>
        <w:t>byznysem, který je podporován státy a nejrůznějšími sponzory.</w:t>
      </w:r>
    </w:p>
    <w:p w:rsidR="00C2518B" w:rsidRDefault="001514E4" w:rsidP="001514E4">
      <w:pPr>
        <w:rPr>
          <w:szCs w:val="24"/>
        </w:rPr>
      </w:pPr>
      <w:r w:rsidRPr="004208EA">
        <w:rPr>
          <w:szCs w:val="24"/>
        </w:rPr>
        <w:t xml:space="preserve">I když je fotbal druhým nejoblíbenějším sportem v České republice, musí neustále usilovat o přízeň diváků. </w:t>
      </w:r>
      <w:r w:rsidRPr="004208EA">
        <w:rPr>
          <w:i/>
          <w:szCs w:val="24"/>
        </w:rPr>
        <w:t>Marketingová komunikace</w:t>
      </w:r>
      <w:r w:rsidRPr="004208EA">
        <w:rPr>
          <w:szCs w:val="24"/>
        </w:rPr>
        <w:t xml:space="preserve"> je základním prostředkem jak navázat a udržovat vztah mezi sportovním klubem a jeho </w:t>
      </w:r>
      <w:r w:rsidR="004D3B8C">
        <w:rPr>
          <w:szCs w:val="24"/>
        </w:rPr>
        <w:t>„</w:t>
      </w:r>
      <w:r w:rsidRPr="004208EA">
        <w:rPr>
          <w:szCs w:val="24"/>
        </w:rPr>
        <w:t>zákazníkem</w:t>
      </w:r>
      <w:r w:rsidR="004D3B8C">
        <w:rPr>
          <w:szCs w:val="24"/>
        </w:rPr>
        <w:t>“</w:t>
      </w:r>
      <w:r w:rsidRPr="004208EA">
        <w:rPr>
          <w:szCs w:val="24"/>
        </w:rPr>
        <w:t xml:space="preserve"> (divákem, fanouškem, fanklubem). Získat zákazníka ve sportovním prostředí znamená i dostat ho z pasívního přijímání </w:t>
      </w:r>
      <w:r w:rsidR="00C2518B">
        <w:rPr>
          <w:szCs w:val="24"/>
        </w:rPr>
        <w:t xml:space="preserve">sportovní </w:t>
      </w:r>
      <w:r w:rsidRPr="004208EA">
        <w:rPr>
          <w:szCs w:val="24"/>
        </w:rPr>
        <w:t xml:space="preserve">zábavy u televize na stadion nebo hřiště, a tam mu nabídnout sportovní produkty, které má sportovní organizace ve svém portfoliu. Zvýšení návštěvnosti znamená vyšší příjem do rozpočtu sportovního klubu a rostoucí zájem sponzorů. Samozřejmě jedním ze základních předpokladů zájmů diváka nebo fanouška je kvalitní sportovní výkon hráčů. Jistě nebudeme pochybovat, že takovýto sportovní výkon přitáhne více diváků, s diváky je spojen větší příliv finančních prostředků, které jsou využity na zlepšení tréninkových a platových podmínek hráčů a zlepšení podmínek i pro samotné diváky. </w:t>
      </w:r>
    </w:p>
    <w:p w:rsidR="001514E4" w:rsidRDefault="001514E4" w:rsidP="001514E4">
      <w:pPr>
        <w:rPr>
          <w:szCs w:val="24"/>
        </w:rPr>
      </w:pPr>
      <w:r w:rsidRPr="004208EA">
        <w:rPr>
          <w:szCs w:val="24"/>
        </w:rPr>
        <w:t xml:space="preserve">A v neposlední řadě o tom jak rozsáhlá a kvalitní marketingová komunikace bude, rozhoduje i rozpočet sportovního klubu. O úspěchu sportovního klubu tedy nerozhodují pouze kvalitní výkony, ale schopnost navázat a trvale udržovat dobré vztahy s fankluby, fanoušky, diváky, sponzory, apod. </w:t>
      </w:r>
    </w:p>
    <w:p w:rsidR="00302555" w:rsidRPr="004208EA" w:rsidRDefault="00302555" w:rsidP="00302555">
      <w:pPr>
        <w:pStyle w:val="Literatura-text"/>
        <w:rPr>
          <w:sz w:val="24"/>
          <w:szCs w:val="24"/>
        </w:rPr>
      </w:pPr>
      <w:r w:rsidRPr="004208EA">
        <w:rPr>
          <w:sz w:val="24"/>
          <w:szCs w:val="24"/>
        </w:rPr>
        <w:t xml:space="preserve">Pro tuto </w:t>
      </w:r>
      <w:r w:rsidR="00E26717">
        <w:rPr>
          <w:sz w:val="24"/>
          <w:szCs w:val="24"/>
        </w:rPr>
        <w:t xml:space="preserve">bakalářskou </w:t>
      </w:r>
      <w:r w:rsidRPr="004208EA">
        <w:rPr>
          <w:sz w:val="24"/>
          <w:szCs w:val="24"/>
        </w:rPr>
        <w:t>práci byl vybrán domácí fotbalový klub AC Sparta Praha fotbal, a.s.</w:t>
      </w:r>
      <w:r w:rsidR="002B2CE2">
        <w:rPr>
          <w:sz w:val="24"/>
          <w:szCs w:val="24"/>
        </w:rPr>
        <w:t xml:space="preserve"> (dále také „AC Sparta Praha“). Tento výběr nebyl náhodný. Fotbalový klub AC Sparta Praha</w:t>
      </w:r>
      <w:r w:rsidRPr="004208EA">
        <w:rPr>
          <w:sz w:val="24"/>
          <w:szCs w:val="24"/>
        </w:rPr>
        <w:t xml:space="preserve"> patří mezi nejstarší, nejúspěšnější a nejvíce populární fotbalové kluby v České republice</w:t>
      </w:r>
      <w:r w:rsidR="002B2CE2">
        <w:rPr>
          <w:sz w:val="24"/>
          <w:szCs w:val="24"/>
        </w:rPr>
        <w:t>.</w:t>
      </w:r>
      <w:r w:rsidRPr="004208EA">
        <w:rPr>
          <w:sz w:val="24"/>
          <w:szCs w:val="24"/>
        </w:rPr>
        <w:t xml:space="preserve"> Jeho popularita je podpořena domácími i mezinárodními sportovními </w:t>
      </w:r>
      <w:r w:rsidRPr="004208EA">
        <w:rPr>
          <w:sz w:val="24"/>
          <w:szCs w:val="24"/>
        </w:rPr>
        <w:lastRenderedPageBreak/>
        <w:t>úspěchy, přízní všech médií a je</w:t>
      </w:r>
      <w:r w:rsidR="00C566F3">
        <w:rPr>
          <w:sz w:val="24"/>
          <w:szCs w:val="24"/>
        </w:rPr>
        <w:t>ho</w:t>
      </w:r>
      <w:r w:rsidRPr="004208EA">
        <w:rPr>
          <w:sz w:val="24"/>
          <w:szCs w:val="24"/>
        </w:rPr>
        <w:t xml:space="preserve"> systematickým</w:t>
      </w:r>
      <w:r w:rsidR="00C566F3">
        <w:rPr>
          <w:sz w:val="24"/>
          <w:szCs w:val="24"/>
        </w:rPr>
        <w:t>i</w:t>
      </w:r>
      <w:r w:rsidRPr="004208EA">
        <w:rPr>
          <w:sz w:val="24"/>
          <w:szCs w:val="24"/>
        </w:rPr>
        <w:t xml:space="preserve"> investicemi do rozvoje mládežnické kopané.</w:t>
      </w:r>
      <w:r w:rsidR="002B2CE2">
        <w:rPr>
          <w:sz w:val="24"/>
          <w:szCs w:val="24"/>
        </w:rPr>
        <w:t xml:space="preserve"> Disponuje největším finančním rozpočtem ze všech českých fotbalových klubů, díky kterému má jednu z nejpropracovanějších marketingových komunikací, která bude předmětem zkoumání této práce.</w:t>
      </w:r>
    </w:p>
    <w:p w:rsidR="00FD2D26" w:rsidRDefault="001514E4" w:rsidP="001514E4">
      <w:pPr>
        <w:rPr>
          <w:szCs w:val="24"/>
        </w:rPr>
      </w:pPr>
      <w:r w:rsidRPr="00302555">
        <w:rPr>
          <w:szCs w:val="24"/>
        </w:rPr>
        <w:t>Cílem</w:t>
      </w:r>
      <w:r w:rsidRPr="004208EA">
        <w:rPr>
          <w:szCs w:val="24"/>
        </w:rPr>
        <w:t xml:space="preserve"> práce </w:t>
      </w:r>
      <w:r w:rsidR="009B4068">
        <w:rPr>
          <w:szCs w:val="24"/>
        </w:rPr>
        <w:t>n</w:t>
      </w:r>
      <w:r w:rsidRPr="004208EA">
        <w:rPr>
          <w:szCs w:val="24"/>
        </w:rPr>
        <w:t xml:space="preserve">a základě </w:t>
      </w:r>
      <w:r w:rsidR="00302555">
        <w:rPr>
          <w:szCs w:val="24"/>
        </w:rPr>
        <w:t xml:space="preserve">teoretických </w:t>
      </w:r>
      <w:r w:rsidRPr="004208EA">
        <w:rPr>
          <w:szCs w:val="24"/>
        </w:rPr>
        <w:t>poznatků analyzovat a zhodnotit marketingovou komunikaci fotbalového klubu AC Sparta Praha</w:t>
      </w:r>
      <w:r w:rsidR="00302555">
        <w:rPr>
          <w:szCs w:val="24"/>
        </w:rPr>
        <w:t xml:space="preserve"> fotbal, a.s.</w:t>
      </w:r>
      <w:r w:rsidRPr="004208EA">
        <w:rPr>
          <w:szCs w:val="24"/>
        </w:rPr>
        <w:t xml:space="preserve"> </w:t>
      </w:r>
      <w:r w:rsidR="00FD2D26">
        <w:rPr>
          <w:szCs w:val="24"/>
        </w:rPr>
        <w:t xml:space="preserve">s jeho oficiálním fanklubem, </w:t>
      </w:r>
      <w:r w:rsidRPr="004208EA">
        <w:rPr>
          <w:szCs w:val="24"/>
        </w:rPr>
        <w:t xml:space="preserve">se zaměřením na </w:t>
      </w:r>
      <w:r w:rsidR="00B9160B">
        <w:rPr>
          <w:szCs w:val="24"/>
        </w:rPr>
        <w:t>p</w:t>
      </w:r>
      <w:r w:rsidRPr="004208EA">
        <w:rPr>
          <w:szCs w:val="24"/>
        </w:rPr>
        <w:t>ublic relations jako důležit</w:t>
      </w:r>
      <w:r w:rsidR="002B17B7">
        <w:rPr>
          <w:szCs w:val="24"/>
        </w:rPr>
        <w:t>ého</w:t>
      </w:r>
      <w:r w:rsidRPr="004208EA">
        <w:rPr>
          <w:szCs w:val="24"/>
        </w:rPr>
        <w:t xml:space="preserve"> nástroj</w:t>
      </w:r>
      <w:r w:rsidR="00FD2D26">
        <w:rPr>
          <w:szCs w:val="24"/>
        </w:rPr>
        <w:t>e</w:t>
      </w:r>
      <w:r w:rsidRPr="004208EA">
        <w:rPr>
          <w:szCs w:val="24"/>
        </w:rPr>
        <w:t xml:space="preserve"> vytváření veřejného mínění, pozitivní image, pověsti a publicity, zdroj poskytování informací veřejnosti a naopak získávání zpětné vazby a informace od ní</w:t>
      </w:r>
      <w:r w:rsidR="00FD2D26">
        <w:rPr>
          <w:szCs w:val="24"/>
        </w:rPr>
        <w:t>.</w:t>
      </w:r>
    </w:p>
    <w:p w:rsidR="001514E4" w:rsidRPr="004208EA" w:rsidRDefault="00302555" w:rsidP="001514E4">
      <w:pPr>
        <w:rPr>
          <w:szCs w:val="24"/>
        </w:rPr>
      </w:pPr>
      <w:r>
        <w:rPr>
          <w:szCs w:val="24"/>
        </w:rPr>
        <w:t xml:space="preserve">Bakalářská práce </w:t>
      </w:r>
      <w:r w:rsidR="001514E4" w:rsidRPr="004208EA">
        <w:rPr>
          <w:szCs w:val="24"/>
        </w:rPr>
        <w:t>hledá odpověď na otázky</w:t>
      </w:r>
      <w:r w:rsidR="00946A98">
        <w:rPr>
          <w:szCs w:val="24"/>
        </w:rPr>
        <w:t>,</w:t>
      </w:r>
      <w:r w:rsidR="001514E4" w:rsidRPr="004208EA">
        <w:rPr>
          <w:szCs w:val="24"/>
        </w:rPr>
        <w:t xml:space="preserve"> </w:t>
      </w:r>
      <w:r w:rsidR="00C566F3">
        <w:rPr>
          <w:szCs w:val="24"/>
        </w:rPr>
        <w:t>jaké je postavení fanklubu mezi cílovými skupinami</w:t>
      </w:r>
      <w:r w:rsidR="001514E4" w:rsidRPr="004208EA">
        <w:rPr>
          <w:szCs w:val="24"/>
        </w:rPr>
        <w:t xml:space="preserve">, </w:t>
      </w:r>
      <w:r w:rsidR="00C566F3">
        <w:rPr>
          <w:szCs w:val="24"/>
        </w:rPr>
        <w:t>které</w:t>
      </w:r>
      <w:r w:rsidR="001514E4" w:rsidRPr="004208EA">
        <w:rPr>
          <w:szCs w:val="24"/>
        </w:rPr>
        <w:t xml:space="preserve"> chce </w:t>
      </w:r>
      <w:r w:rsidR="00903BDD">
        <w:rPr>
          <w:szCs w:val="24"/>
        </w:rPr>
        <w:t xml:space="preserve">fotbalový klub </w:t>
      </w:r>
      <w:r w:rsidR="001514E4" w:rsidRPr="004208EA">
        <w:rPr>
          <w:szCs w:val="24"/>
        </w:rPr>
        <w:t xml:space="preserve">AC Sparta Praha oslovit, jak tento fotbalový klub oslovuje </w:t>
      </w:r>
      <w:r w:rsidR="00903BDD">
        <w:rPr>
          <w:szCs w:val="24"/>
        </w:rPr>
        <w:t xml:space="preserve">tuto </w:t>
      </w:r>
      <w:r w:rsidR="001514E4" w:rsidRPr="004208EA">
        <w:rPr>
          <w:szCs w:val="24"/>
        </w:rPr>
        <w:t>cílovou skupin</w:t>
      </w:r>
      <w:r w:rsidR="00903BDD">
        <w:rPr>
          <w:szCs w:val="24"/>
        </w:rPr>
        <w:t>u</w:t>
      </w:r>
      <w:r w:rsidR="001514E4" w:rsidRPr="004208EA">
        <w:rPr>
          <w:szCs w:val="24"/>
        </w:rPr>
        <w:t>, jaké jsou jeho komunikační prostředky</w:t>
      </w:r>
      <w:r w:rsidR="00E26717">
        <w:rPr>
          <w:szCs w:val="24"/>
        </w:rPr>
        <w:t>, j</w:t>
      </w:r>
      <w:r w:rsidR="001514E4" w:rsidRPr="004208EA">
        <w:rPr>
          <w:szCs w:val="24"/>
        </w:rPr>
        <w:t xml:space="preserve">aké informační zdroje </w:t>
      </w:r>
      <w:r w:rsidR="005851F4">
        <w:rPr>
          <w:szCs w:val="24"/>
        </w:rPr>
        <w:t xml:space="preserve">nejvíce ovlivňují </w:t>
      </w:r>
      <w:r w:rsidR="001514E4" w:rsidRPr="004208EA">
        <w:rPr>
          <w:szCs w:val="24"/>
        </w:rPr>
        <w:t>cílovou skupinu a jakou image si klub buduje</w:t>
      </w:r>
      <w:r>
        <w:rPr>
          <w:szCs w:val="24"/>
        </w:rPr>
        <w:t xml:space="preserve"> a naopak </w:t>
      </w:r>
      <w:r w:rsidRPr="004208EA">
        <w:rPr>
          <w:szCs w:val="24"/>
        </w:rPr>
        <w:t>kde cílová skupina získá</w:t>
      </w:r>
      <w:r w:rsidR="00E26717">
        <w:rPr>
          <w:szCs w:val="24"/>
        </w:rPr>
        <w:t>vá informace o</w:t>
      </w:r>
      <w:r w:rsidR="00903BDD">
        <w:rPr>
          <w:szCs w:val="24"/>
        </w:rPr>
        <w:t xml:space="preserve"> tomto</w:t>
      </w:r>
      <w:r w:rsidR="00E26717">
        <w:rPr>
          <w:szCs w:val="24"/>
        </w:rPr>
        <w:t xml:space="preserve"> fotbalovém klubu.</w:t>
      </w:r>
    </w:p>
    <w:p w:rsidR="001514E4" w:rsidRPr="004208EA" w:rsidRDefault="00302555" w:rsidP="001514E4">
      <w:pPr>
        <w:rPr>
          <w:szCs w:val="24"/>
        </w:rPr>
      </w:pPr>
      <w:r w:rsidRPr="00974D69">
        <w:rPr>
          <w:szCs w:val="24"/>
        </w:rPr>
        <w:t>Bakalářská práce</w:t>
      </w:r>
      <w:r>
        <w:rPr>
          <w:b/>
          <w:szCs w:val="24"/>
        </w:rPr>
        <w:t xml:space="preserve"> </w:t>
      </w:r>
      <w:r w:rsidR="001514E4" w:rsidRPr="004208EA">
        <w:rPr>
          <w:szCs w:val="24"/>
        </w:rPr>
        <w:t>je rozdělena na teoretickou část a analytickou část. V teoretické části je věnována pozornost významu sportu v životě společnosti, významu profesionálního sportu, rol</w:t>
      </w:r>
      <w:r w:rsidR="005851F4">
        <w:rPr>
          <w:szCs w:val="24"/>
        </w:rPr>
        <w:t>i</w:t>
      </w:r>
      <w:r w:rsidR="001514E4" w:rsidRPr="004208EA">
        <w:rPr>
          <w:szCs w:val="24"/>
        </w:rPr>
        <w:t xml:space="preserve"> sportovního klubu, definování fanklubu a osoby fanouška, umístění komunikačního mixu v marketingovém mixu, </w:t>
      </w:r>
      <w:r w:rsidR="005851F4">
        <w:rPr>
          <w:szCs w:val="24"/>
        </w:rPr>
        <w:t>vymezení</w:t>
      </w:r>
      <w:r w:rsidR="001514E4" w:rsidRPr="004208EA">
        <w:rPr>
          <w:szCs w:val="24"/>
        </w:rPr>
        <w:t xml:space="preserve"> nástrojů marketingové mixu a komunikačního mixu se zaměřením na sportovní prostředí. Analytická část je zaměřena přiblížení historie vzniku fotbalového klubu AC Sparta Praha, jeho fanklubu a na analýzu komunikačních nástrojů, kterých tento fotbalový klub využívá. Na základě zjištění je provedena SWOT </w:t>
      </w:r>
      <w:r w:rsidR="007231E9">
        <w:rPr>
          <w:szCs w:val="24"/>
        </w:rPr>
        <w:t>prostředí ve kterém fotbalový klub působí</w:t>
      </w:r>
      <w:r w:rsidR="001514E4" w:rsidRPr="004208EA">
        <w:rPr>
          <w:szCs w:val="24"/>
        </w:rPr>
        <w:t xml:space="preserve">, </w:t>
      </w:r>
      <w:r w:rsidR="007231E9">
        <w:rPr>
          <w:szCs w:val="24"/>
        </w:rPr>
        <w:t xml:space="preserve">zhodnocení komunikace a sestaven </w:t>
      </w:r>
      <w:r w:rsidR="001514E4" w:rsidRPr="004208EA">
        <w:rPr>
          <w:szCs w:val="24"/>
        </w:rPr>
        <w:t>návrh na doporučení zlepšení v marketingové komunikaci sportovního klubu s fanklubem, resp. fanouškem.</w:t>
      </w:r>
      <w:r w:rsidR="005851F4">
        <w:rPr>
          <w:szCs w:val="24"/>
        </w:rPr>
        <w:t xml:space="preserve"> </w:t>
      </w:r>
    </w:p>
    <w:p w:rsidR="00A15B7D" w:rsidRDefault="00A15B7D">
      <w:pPr>
        <w:spacing w:after="0" w:line="240" w:lineRule="auto"/>
        <w:jc w:val="left"/>
        <w:rPr>
          <w:b/>
          <w:bCs/>
          <w:sz w:val="32"/>
          <w:szCs w:val="40"/>
        </w:rPr>
      </w:pPr>
      <w:r>
        <w:br w:type="page"/>
      </w:r>
    </w:p>
    <w:p w:rsidR="00990CF5" w:rsidRDefault="003C54B3" w:rsidP="00F05477">
      <w:pPr>
        <w:pStyle w:val="Heading1"/>
      </w:pPr>
      <w:bookmarkStart w:id="1" w:name="_Toc288993129"/>
      <w:r>
        <w:lastRenderedPageBreak/>
        <w:t>Teoretická část práce</w:t>
      </w:r>
      <w:bookmarkEnd w:id="1"/>
    </w:p>
    <w:p w:rsidR="00A80C83" w:rsidRPr="005F0BA9" w:rsidRDefault="00C40EF1" w:rsidP="00A80C83">
      <w:pPr>
        <w:pStyle w:val="Literatura-text"/>
        <w:rPr>
          <w:sz w:val="24"/>
          <w:szCs w:val="24"/>
        </w:rPr>
      </w:pPr>
      <w:r w:rsidRPr="00E26717">
        <w:rPr>
          <w:sz w:val="24"/>
        </w:rPr>
        <w:t>Sportovní trh se rychle rozvíjí, je to trh mající svá specifika</w:t>
      </w:r>
      <w:r w:rsidR="00AA046E">
        <w:rPr>
          <w:sz w:val="24"/>
        </w:rPr>
        <w:t>, se kterými</w:t>
      </w:r>
      <w:r w:rsidRPr="00E26717">
        <w:rPr>
          <w:sz w:val="24"/>
        </w:rPr>
        <w:t xml:space="preserve"> je spojeno </w:t>
      </w:r>
      <w:r w:rsidR="00946A98" w:rsidRPr="00E26717">
        <w:rPr>
          <w:sz w:val="24"/>
        </w:rPr>
        <w:t xml:space="preserve">i </w:t>
      </w:r>
      <w:r w:rsidRPr="00E26717">
        <w:rPr>
          <w:sz w:val="24"/>
        </w:rPr>
        <w:t xml:space="preserve">odlišné použití marketingových nástrojů. Aby mohl sport a sportovní marketing využít svůj potenciál, </w:t>
      </w:r>
      <w:r w:rsidR="00647229" w:rsidRPr="00E26717">
        <w:rPr>
          <w:sz w:val="24"/>
        </w:rPr>
        <w:t>musí znát veřejné mínění a zároveň jej ovlivňovat</w:t>
      </w:r>
      <w:r w:rsidR="00946A98" w:rsidRPr="00E26717">
        <w:rPr>
          <w:sz w:val="24"/>
        </w:rPr>
        <w:t>, neboť ú</w:t>
      </w:r>
      <w:r w:rsidR="00647229" w:rsidRPr="00E26717">
        <w:rPr>
          <w:sz w:val="24"/>
        </w:rPr>
        <w:t>spěšnost sportovní organizace do značné míry závisí na její schopnosti komunikovat. Zaujmou</w:t>
      </w:r>
      <w:r w:rsidR="00E26717" w:rsidRPr="00E26717">
        <w:rPr>
          <w:sz w:val="24"/>
        </w:rPr>
        <w:t>t</w:t>
      </w:r>
      <w:r w:rsidR="00647229" w:rsidRPr="00E26717">
        <w:rPr>
          <w:sz w:val="24"/>
        </w:rPr>
        <w:t xml:space="preserve"> běžnou reklamou je stále těžší, to je jeden z důvodů proč roste význam </w:t>
      </w:r>
      <w:r w:rsidR="00B9160B">
        <w:rPr>
          <w:sz w:val="24"/>
        </w:rPr>
        <w:t>p</w:t>
      </w:r>
      <w:r w:rsidR="00647229" w:rsidRPr="00E26717">
        <w:rPr>
          <w:sz w:val="24"/>
        </w:rPr>
        <w:t xml:space="preserve">ublic relations, </w:t>
      </w:r>
      <w:r w:rsidR="00AA046E">
        <w:rPr>
          <w:sz w:val="24"/>
        </w:rPr>
        <w:t xml:space="preserve">jako </w:t>
      </w:r>
      <w:r w:rsidR="00647229" w:rsidRPr="00E26717">
        <w:rPr>
          <w:sz w:val="24"/>
        </w:rPr>
        <w:t>jednoho z</w:t>
      </w:r>
      <w:r w:rsidR="00D4100E">
        <w:rPr>
          <w:sz w:val="24"/>
        </w:rPr>
        <w:t xml:space="preserve"> </w:t>
      </w:r>
      <w:r w:rsidR="00647229" w:rsidRPr="00E26717">
        <w:rPr>
          <w:sz w:val="24"/>
        </w:rPr>
        <w:t>nástrojů marketingové komunikace</w:t>
      </w:r>
      <w:r w:rsidR="00D4100E">
        <w:rPr>
          <w:sz w:val="24"/>
        </w:rPr>
        <w:t xml:space="preserve"> (dále </w:t>
      </w:r>
      <w:r w:rsidR="00532CD9">
        <w:rPr>
          <w:sz w:val="24"/>
        </w:rPr>
        <w:t xml:space="preserve">i </w:t>
      </w:r>
      <w:r w:rsidR="00D4100E">
        <w:rPr>
          <w:sz w:val="24"/>
        </w:rPr>
        <w:t>„PR“)</w:t>
      </w:r>
      <w:r w:rsidR="00647229" w:rsidRPr="00E26717">
        <w:rPr>
          <w:sz w:val="24"/>
        </w:rPr>
        <w:t>.</w:t>
      </w:r>
      <w:r w:rsidR="00647229">
        <w:rPr>
          <w:b/>
          <w:sz w:val="24"/>
        </w:rPr>
        <w:t xml:space="preserve"> </w:t>
      </w:r>
      <w:r w:rsidR="00E26717" w:rsidRPr="005F0BA9">
        <w:rPr>
          <w:sz w:val="24"/>
          <w:szCs w:val="24"/>
        </w:rPr>
        <w:t xml:space="preserve">Rychlý rozmach informačních technologií a médií je dobrým znamením pro budoucnost </w:t>
      </w:r>
      <w:r w:rsidR="00B9160B">
        <w:rPr>
          <w:sz w:val="24"/>
          <w:szCs w:val="24"/>
        </w:rPr>
        <w:t>PR</w:t>
      </w:r>
      <w:r w:rsidR="00E26717" w:rsidRPr="005F0BA9">
        <w:rPr>
          <w:sz w:val="24"/>
          <w:szCs w:val="24"/>
        </w:rPr>
        <w:t xml:space="preserve"> ve sportu. Zájem o sport narůstá</w:t>
      </w:r>
      <w:r w:rsidR="00A80C83" w:rsidRPr="005F0BA9">
        <w:rPr>
          <w:sz w:val="24"/>
          <w:szCs w:val="24"/>
        </w:rPr>
        <w:t>,</w:t>
      </w:r>
      <w:r w:rsidR="00E26717" w:rsidRPr="005F0BA9">
        <w:rPr>
          <w:sz w:val="24"/>
          <w:szCs w:val="24"/>
        </w:rPr>
        <w:t xml:space="preserve"> úkolem odborníků na sportovní PR je koordinace toku informací z týmů do tisku a uspokojení hladu veřejnosti po sportovních výsledcích, informací o týmech a jednotlivých hráčích. </w:t>
      </w:r>
    </w:p>
    <w:p w:rsidR="00AC7B71" w:rsidRPr="00A80C83" w:rsidRDefault="00ED447F" w:rsidP="00A80C83">
      <w:pPr>
        <w:pStyle w:val="Literatura-text"/>
        <w:rPr>
          <w:i/>
          <w:sz w:val="24"/>
          <w:szCs w:val="24"/>
        </w:rPr>
      </w:pPr>
      <w:r>
        <w:rPr>
          <w:sz w:val="24"/>
        </w:rPr>
        <w:t>Na</w:t>
      </w:r>
      <w:r w:rsidR="00647229" w:rsidRPr="00A80C83">
        <w:rPr>
          <w:sz w:val="24"/>
        </w:rPr>
        <w:t xml:space="preserve"> českém trhu</w:t>
      </w:r>
      <w:r w:rsidR="007F6D3D">
        <w:rPr>
          <w:sz w:val="24"/>
        </w:rPr>
        <w:t xml:space="preserve"> </w:t>
      </w:r>
      <w:r w:rsidR="00647229" w:rsidRPr="00A80C83">
        <w:rPr>
          <w:sz w:val="24"/>
        </w:rPr>
        <w:t>není dostatek odborné literatury</w:t>
      </w:r>
      <w:r w:rsidR="00AA046E">
        <w:rPr>
          <w:sz w:val="24"/>
        </w:rPr>
        <w:t>, která by se zabývala</w:t>
      </w:r>
      <w:r w:rsidR="00647229" w:rsidRPr="00A80C83">
        <w:rPr>
          <w:sz w:val="24"/>
        </w:rPr>
        <w:t xml:space="preserve"> </w:t>
      </w:r>
      <w:r w:rsidR="00AC7B71" w:rsidRPr="00A80C83">
        <w:rPr>
          <w:sz w:val="24"/>
        </w:rPr>
        <w:t>přímo marketingem sportu.</w:t>
      </w:r>
      <w:r w:rsidR="00647229" w:rsidRPr="00A80C83">
        <w:rPr>
          <w:sz w:val="24"/>
        </w:rPr>
        <w:t xml:space="preserve"> Informace </w:t>
      </w:r>
      <w:r w:rsidR="00AC7B71" w:rsidRPr="00A80C83">
        <w:rPr>
          <w:sz w:val="24"/>
        </w:rPr>
        <w:t xml:space="preserve">je </w:t>
      </w:r>
      <w:r w:rsidR="00AA046E">
        <w:rPr>
          <w:sz w:val="24"/>
        </w:rPr>
        <w:t>však</w:t>
      </w:r>
      <w:r w:rsidR="008505D3">
        <w:rPr>
          <w:sz w:val="24"/>
        </w:rPr>
        <w:t xml:space="preserve"> </w:t>
      </w:r>
      <w:r w:rsidR="00AC7B71" w:rsidRPr="00A80C83">
        <w:rPr>
          <w:sz w:val="24"/>
        </w:rPr>
        <w:t>možné získat</w:t>
      </w:r>
      <w:r w:rsidR="00647229" w:rsidRPr="00A80C83">
        <w:rPr>
          <w:sz w:val="24"/>
        </w:rPr>
        <w:t xml:space="preserve"> buď </w:t>
      </w:r>
      <w:r w:rsidR="00946A98" w:rsidRPr="00A80C83">
        <w:rPr>
          <w:sz w:val="24"/>
        </w:rPr>
        <w:t xml:space="preserve">na webových stránkách PR agentur </w:t>
      </w:r>
      <w:r w:rsidR="0026765F">
        <w:rPr>
          <w:sz w:val="24"/>
        </w:rPr>
        <w:t>zaměřených</w:t>
      </w:r>
      <w:r w:rsidR="00946A98" w:rsidRPr="00A80C83">
        <w:rPr>
          <w:sz w:val="24"/>
        </w:rPr>
        <w:t xml:space="preserve"> na sportovní marketing, </w:t>
      </w:r>
      <w:r w:rsidR="008505D3">
        <w:rPr>
          <w:sz w:val="24"/>
        </w:rPr>
        <w:t xml:space="preserve">nebo </w:t>
      </w:r>
      <w:r w:rsidR="00946A98" w:rsidRPr="00A80C83">
        <w:rPr>
          <w:sz w:val="24"/>
        </w:rPr>
        <w:t xml:space="preserve">v odborných článcích, </w:t>
      </w:r>
      <w:r w:rsidR="00647229" w:rsidRPr="00A80C83">
        <w:rPr>
          <w:sz w:val="24"/>
        </w:rPr>
        <w:t>v zahraniční literatuře</w:t>
      </w:r>
      <w:r w:rsidR="00946A98" w:rsidRPr="00A80C83">
        <w:rPr>
          <w:sz w:val="24"/>
        </w:rPr>
        <w:t xml:space="preserve"> </w:t>
      </w:r>
      <w:r w:rsidR="00647229" w:rsidRPr="00A80C83">
        <w:rPr>
          <w:sz w:val="24"/>
        </w:rPr>
        <w:t xml:space="preserve">nebo volně dostupných informací na </w:t>
      </w:r>
      <w:r w:rsidR="00AC7B71" w:rsidRPr="00A80C83">
        <w:rPr>
          <w:sz w:val="24"/>
        </w:rPr>
        <w:t>internetu, převážně v jiném jazyce než českém.</w:t>
      </w:r>
    </w:p>
    <w:p w:rsidR="008505D3" w:rsidRPr="004208EA" w:rsidRDefault="00BA3A8E" w:rsidP="008505D3">
      <w:pPr>
        <w:rPr>
          <w:szCs w:val="24"/>
        </w:rPr>
      </w:pPr>
      <w:r>
        <w:rPr>
          <w:szCs w:val="24"/>
        </w:rPr>
        <w:t>Za pomoci metod</w:t>
      </w:r>
      <w:r w:rsidR="00AC7B71" w:rsidRPr="00AC7B71">
        <w:rPr>
          <w:szCs w:val="24"/>
        </w:rPr>
        <w:t xml:space="preserve"> analýzy</w:t>
      </w:r>
      <w:r w:rsidR="00AC7B71">
        <w:rPr>
          <w:b/>
          <w:szCs w:val="24"/>
        </w:rPr>
        <w:t xml:space="preserve">, </w:t>
      </w:r>
      <w:r w:rsidR="00AC7B71" w:rsidRPr="004208EA">
        <w:rPr>
          <w:szCs w:val="24"/>
        </w:rPr>
        <w:t>zkoumání, pozorování, poslech</w:t>
      </w:r>
      <w:r w:rsidR="00AC7B71">
        <w:rPr>
          <w:szCs w:val="24"/>
        </w:rPr>
        <w:t>u</w:t>
      </w:r>
      <w:r w:rsidR="002146B4">
        <w:rPr>
          <w:szCs w:val="24"/>
        </w:rPr>
        <w:t xml:space="preserve"> a</w:t>
      </w:r>
      <w:r w:rsidR="00AC7B71" w:rsidRPr="004208EA">
        <w:rPr>
          <w:szCs w:val="24"/>
        </w:rPr>
        <w:t xml:space="preserve"> studi</w:t>
      </w:r>
      <w:r w:rsidR="00590292">
        <w:rPr>
          <w:szCs w:val="24"/>
        </w:rPr>
        <w:t>a</w:t>
      </w:r>
      <w:r w:rsidR="00AC7B71">
        <w:rPr>
          <w:szCs w:val="24"/>
        </w:rPr>
        <w:t xml:space="preserve"> </w:t>
      </w:r>
      <w:r w:rsidR="00AC7B71" w:rsidRPr="004208EA">
        <w:rPr>
          <w:szCs w:val="24"/>
        </w:rPr>
        <w:t xml:space="preserve">veřejně dostupných informací </w:t>
      </w:r>
      <w:r w:rsidR="002146B4">
        <w:rPr>
          <w:szCs w:val="24"/>
        </w:rPr>
        <w:t>jsou</w:t>
      </w:r>
      <w:r w:rsidR="002146B4" w:rsidRPr="004208EA">
        <w:rPr>
          <w:szCs w:val="24"/>
        </w:rPr>
        <w:t xml:space="preserve"> analyzovány jednotlivé nástroje komunikačního mixu a nástroje P</w:t>
      </w:r>
      <w:r w:rsidR="00B9160B">
        <w:rPr>
          <w:szCs w:val="24"/>
        </w:rPr>
        <w:t xml:space="preserve">R. </w:t>
      </w:r>
      <w:r w:rsidR="008505D3">
        <w:rPr>
          <w:szCs w:val="24"/>
        </w:rPr>
        <w:t xml:space="preserve">Cílem </w:t>
      </w:r>
      <w:r w:rsidR="002146B4">
        <w:rPr>
          <w:szCs w:val="24"/>
        </w:rPr>
        <w:t>dotazníkového šetření</w:t>
      </w:r>
      <w:r w:rsidR="002146B4">
        <w:rPr>
          <w:rStyle w:val="FootnoteReference"/>
          <w:szCs w:val="24"/>
        </w:rPr>
        <w:footnoteReference w:id="1"/>
      </w:r>
      <w:r w:rsidR="002146B4">
        <w:rPr>
          <w:szCs w:val="24"/>
        </w:rPr>
        <w:t xml:space="preserve"> umístěného na webu</w:t>
      </w:r>
      <w:r w:rsidR="002146B4">
        <w:rPr>
          <w:rStyle w:val="FootnoteReference"/>
          <w:szCs w:val="24"/>
        </w:rPr>
        <w:footnoteReference w:id="2"/>
      </w:r>
      <w:r w:rsidR="002146B4">
        <w:rPr>
          <w:szCs w:val="24"/>
        </w:rPr>
        <w:t xml:space="preserve"> </w:t>
      </w:r>
      <w:r w:rsidR="008505D3">
        <w:rPr>
          <w:szCs w:val="24"/>
        </w:rPr>
        <w:t>a zároveň</w:t>
      </w:r>
      <w:r w:rsidR="002146B4">
        <w:rPr>
          <w:szCs w:val="24"/>
        </w:rPr>
        <w:t xml:space="preserve"> rozeslaného</w:t>
      </w:r>
      <w:r w:rsidR="008505D3">
        <w:rPr>
          <w:szCs w:val="24"/>
        </w:rPr>
        <w:t xml:space="preserve"> emailem</w:t>
      </w:r>
      <w:r w:rsidR="002146B4">
        <w:rPr>
          <w:szCs w:val="24"/>
        </w:rPr>
        <w:t xml:space="preserve"> osobám, o nichž je známo, že jsou příznivci tohoto fotbalového klubu, </w:t>
      </w:r>
      <w:r w:rsidR="008505D3">
        <w:t xml:space="preserve">bylo zjistit mezi příznivci </w:t>
      </w:r>
      <w:r w:rsidR="00D4100E">
        <w:t xml:space="preserve">fotbalového klubu </w:t>
      </w:r>
      <w:r w:rsidR="008505D3">
        <w:t>AC Sparta Praha jejich vztah k</w:t>
      </w:r>
      <w:r w:rsidR="00AA046E">
        <w:t xml:space="preserve"> tomuto </w:t>
      </w:r>
      <w:r w:rsidR="008505D3">
        <w:t>sportovnímu klubu, zdroj informací a zda využívají možnost vzájemné komunikace prostřednictvím oficiálních webových stránek</w:t>
      </w:r>
      <w:r w:rsidR="00AA046E">
        <w:t>, popřípadě jaký jiný zdroj informací využívají</w:t>
      </w:r>
      <w:r w:rsidR="008505D3">
        <w:t>. Dotazníkové šetření bylo provedeno ve dnech 15. – 18. 3. 2011.</w:t>
      </w:r>
      <w:r w:rsidR="00266BA5" w:rsidRPr="00266BA5">
        <w:rPr>
          <w:szCs w:val="24"/>
        </w:rPr>
        <w:t xml:space="preserve"> </w:t>
      </w:r>
      <w:r w:rsidR="00A57B22">
        <w:rPr>
          <w:szCs w:val="24"/>
        </w:rPr>
        <w:t xml:space="preserve">Pomocí </w:t>
      </w:r>
      <w:r w:rsidR="0030603A">
        <w:rPr>
          <w:szCs w:val="24"/>
        </w:rPr>
        <w:t xml:space="preserve">osobnímu rozhovoru s </w:t>
      </w:r>
      <w:r w:rsidR="00266BA5">
        <w:rPr>
          <w:szCs w:val="24"/>
        </w:rPr>
        <w:t>pan</w:t>
      </w:r>
      <w:r w:rsidR="0030603A">
        <w:rPr>
          <w:szCs w:val="24"/>
        </w:rPr>
        <w:t>em</w:t>
      </w:r>
      <w:r w:rsidR="00266BA5">
        <w:rPr>
          <w:szCs w:val="24"/>
        </w:rPr>
        <w:t xml:space="preserve"> Jaroslav</w:t>
      </w:r>
      <w:r w:rsidR="0030603A">
        <w:rPr>
          <w:szCs w:val="24"/>
        </w:rPr>
        <w:t>em</w:t>
      </w:r>
      <w:r w:rsidR="00266BA5">
        <w:rPr>
          <w:szCs w:val="24"/>
        </w:rPr>
        <w:t xml:space="preserve"> </w:t>
      </w:r>
      <w:r w:rsidR="0030603A">
        <w:rPr>
          <w:szCs w:val="24"/>
        </w:rPr>
        <w:t>Obdržalem,</w:t>
      </w:r>
      <w:r w:rsidR="00266BA5">
        <w:rPr>
          <w:szCs w:val="24"/>
        </w:rPr>
        <w:t xml:space="preserve"> předsed</w:t>
      </w:r>
      <w:r w:rsidR="0030603A">
        <w:rPr>
          <w:szCs w:val="24"/>
        </w:rPr>
        <w:t>ou</w:t>
      </w:r>
      <w:r w:rsidR="00266BA5">
        <w:rPr>
          <w:szCs w:val="24"/>
        </w:rPr>
        <w:t xml:space="preserve"> FanClubu, </w:t>
      </w:r>
      <w:r w:rsidR="0030603A">
        <w:rPr>
          <w:szCs w:val="24"/>
        </w:rPr>
        <w:t>bylo možno zhodnotit jak je vnímána komunikace s fotbalovým klubem AC Sparta Praha. N</w:t>
      </w:r>
      <w:r w:rsidR="00266BA5" w:rsidRPr="004208EA">
        <w:rPr>
          <w:szCs w:val="24"/>
        </w:rPr>
        <w:t>a základě takto zjištěných výstupů je vytvořen návrh, kterým by se sportovní organizace mohla řídit v následujících obdobích</w:t>
      </w:r>
    </w:p>
    <w:p w:rsidR="001514E4" w:rsidRDefault="001514E4" w:rsidP="001514E4">
      <w:pPr>
        <w:pStyle w:val="Heading2"/>
      </w:pPr>
      <w:bookmarkStart w:id="2" w:name="_Toc286616444"/>
      <w:bookmarkStart w:id="3" w:name="_Toc288150513"/>
      <w:bookmarkStart w:id="4" w:name="_Toc288993130"/>
      <w:r>
        <w:lastRenderedPageBreak/>
        <w:t>Sport</w:t>
      </w:r>
      <w:r w:rsidRPr="00361FCC">
        <w:t xml:space="preserve"> ve společnosti</w:t>
      </w:r>
      <w:bookmarkEnd w:id="2"/>
      <w:bookmarkEnd w:id="3"/>
      <w:bookmarkEnd w:id="4"/>
    </w:p>
    <w:p w:rsidR="001514E4" w:rsidRDefault="001514E4" w:rsidP="001514E4">
      <w:pPr>
        <w:pStyle w:val="NormalWeb"/>
        <w:jc w:val="both"/>
      </w:pPr>
      <w:r w:rsidRPr="00E16F88">
        <w:t xml:space="preserve">Sport má </w:t>
      </w:r>
      <w:r w:rsidR="00EA78FB" w:rsidRPr="00E16F88">
        <w:t xml:space="preserve">pro současnou společnost </w:t>
      </w:r>
      <w:r w:rsidRPr="00E16F88">
        <w:t xml:space="preserve">mnoho významů. Jedná se především o sociální integraci a rovné příležitosti, upevňování zdraví a kvality života, rekreaci a obnovu sil, aktivní občanství, výchovu a vzdělávání, prožitek a seberealizaci, zdatnost, sportovní výkony, státní reprezentaci a vlastenectví, mezinárodní kontakty a podporu míru, zahrnuje sport </w:t>
      </w:r>
      <w:r w:rsidRPr="003E0768">
        <w:rPr>
          <w:i/>
        </w:rPr>
        <w:t>rekreační</w:t>
      </w:r>
      <w:r w:rsidRPr="00E16F88">
        <w:t xml:space="preserve">, </w:t>
      </w:r>
      <w:r w:rsidRPr="003E0768">
        <w:rPr>
          <w:i/>
        </w:rPr>
        <w:t>výkonnostní, vrcholový, sport zdravotně postižených</w:t>
      </w:r>
      <w:r w:rsidRPr="00E16F88">
        <w:t xml:space="preserve">, </w:t>
      </w:r>
      <w:r w:rsidRPr="003E0768">
        <w:rPr>
          <w:i/>
        </w:rPr>
        <w:t>divácký sport</w:t>
      </w:r>
      <w:r w:rsidRPr="00E16F88">
        <w:t xml:space="preserve"> a má svůj ekonomický význam.</w:t>
      </w:r>
      <w:r w:rsidRPr="00E16F88">
        <w:rPr>
          <w:rStyle w:val="FootnoteReference"/>
        </w:rPr>
        <w:footnoteReference w:id="3"/>
      </w:r>
    </w:p>
    <w:p w:rsidR="00390F05" w:rsidRDefault="00390F05" w:rsidP="00390F05">
      <w:pPr>
        <w:pStyle w:val="NormalWeb"/>
        <w:spacing w:before="240" w:beforeAutospacing="0" w:after="0" w:afterAutospacing="0"/>
        <w:jc w:val="both"/>
      </w:pPr>
      <w:r w:rsidRPr="00B54BAC">
        <w:t>Zatímco rekreační sport je snadno přístupný a jeho hlavní motivací je sociální kontakt a zábava, výkonností sport je již považován za zájmovou, organizovanou činnost</w:t>
      </w:r>
      <w:r>
        <w:t>,</w:t>
      </w:r>
      <w:r w:rsidRPr="00B54BAC">
        <w:t xml:space="preserve"> jehož hlavní motivací je seberealizace,</w:t>
      </w:r>
      <w:r>
        <w:t xml:space="preserve"> </w:t>
      </w:r>
      <w:r w:rsidRPr="00B54BAC">
        <w:t xml:space="preserve">sociální kontakt a prožitek, vrcholový sport je nejvyšší výkonnostní úroveň sportu. </w:t>
      </w:r>
      <w:r>
        <w:t>Sport zdravotně postižených pomáhá začlenění do společnosti a „divácký sport“ to je především motivován zájmem o sportovní hodnoty a výkony.</w:t>
      </w:r>
    </w:p>
    <w:p w:rsidR="00390F05" w:rsidRPr="00B54BAC" w:rsidRDefault="00390F05" w:rsidP="00390F05">
      <w:pPr>
        <w:pStyle w:val="NormalWeb"/>
        <w:spacing w:before="240" w:beforeAutospacing="0" w:after="0" w:afterAutospacing="0"/>
        <w:jc w:val="both"/>
      </w:pPr>
    </w:p>
    <w:p w:rsidR="001514E4" w:rsidRPr="00DE632F" w:rsidRDefault="001514E4" w:rsidP="001514E4">
      <w:pPr>
        <w:pStyle w:val="Heading3"/>
      </w:pPr>
      <w:bookmarkStart w:id="5" w:name="_Toc288150514"/>
      <w:bookmarkStart w:id="6" w:name="_Toc288993131"/>
      <w:r w:rsidRPr="00DE632F">
        <w:t>Profesionální sport</w:t>
      </w:r>
      <w:bookmarkEnd w:id="5"/>
      <w:bookmarkEnd w:id="6"/>
    </w:p>
    <w:p w:rsidR="00DE632F" w:rsidRPr="00DE632F" w:rsidRDefault="001514E4" w:rsidP="00DE632F">
      <w:pPr>
        <w:pStyle w:val="NormalWeb"/>
        <w:spacing w:before="0" w:beforeAutospacing="0" w:after="240" w:afterAutospacing="0"/>
        <w:jc w:val="both"/>
      </w:pPr>
      <w:r w:rsidRPr="00DE632F">
        <w:t xml:space="preserve">Profesionální sport je vysoce organizovanou oblastí sportu. Současný profesionální sport klade na sportovce enormní tlak, jak z hlediska jejich sportovního výkonu, tak i z hlediska obchodních aktivit toho kterého sportovního klubu. Sportovci se mohou, </w:t>
      </w:r>
      <w:r w:rsidR="00A57B22">
        <w:t>kvůli</w:t>
      </w:r>
      <w:r w:rsidRPr="00DE632F">
        <w:t xml:space="preserve"> výši svých příjmů, věnovat sportu jako své hlavní kariéře</w:t>
      </w:r>
      <w:r w:rsidR="0021085E">
        <w:t>. S</w:t>
      </w:r>
      <w:r w:rsidRPr="00DE632F">
        <w:t xml:space="preserve">vým výkonem se mohou stát „star“ a </w:t>
      </w:r>
      <w:r w:rsidR="009021BB">
        <w:t>zvyšovat</w:t>
      </w:r>
      <w:r w:rsidRPr="00DE632F">
        <w:t xml:space="preserve"> zájem o sport. </w:t>
      </w:r>
      <w:r w:rsidR="00DE632F" w:rsidRPr="00DE632F">
        <w:t xml:space="preserve">Profesionální sport představuje zdroj zábavy pro široký okruh diváků zprostředkovaný masmédii. Sport je s ekonomikou spojen mnoha vztahy. Ekonomika vytváří podmínky pro rozvoj sportu a sport naopak tvoří podmínky pro rozvoj ekonomiky. Sport v tomto pojetí není jen sportovním výkonem, dochází k propojení sportu s obchodem a ten se tak stává se součástí sportovního průmyslu, dynamicky se rozvíjejícího odvětví s významným podílem na tvorbě hrubého domácího produktu. Sport je nepochybně přínosem pro národní hospodářství, stát poskytuje méně dotací, než se mu dostává prostřednictvím odvodu </w:t>
      </w:r>
      <w:r w:rsidR="00DE632F" w:rsidRPr="00DE632F">
        <w:lastRenderedPageBreak/>
        <w:t xml:space="preserve">daní za sportovního průmyslu a služeb. Nemalý význam má sportovní průmysl i na vytváření pracovních příležitostí. V neposlední řadě populární sportovci se stávají vzorem pro mládež a napomáhají tak zapojit obyvatele do sportovních aktivit jako prevence negativních sociálních jevů a nástroj aktivního začlenění jedince do společnosti. </w:t>
      </w:r>
    </w:p>
    <w:p w:rsidR="001514E4" w:rsidRDefault="00DE632F" w:rsidP="00DE632F">
      <w:pPr>
        <w:pStyle w:val="Literatura-text"/>
        <w:rPr>
          <w:sz w:val="24"/>
          <w:szCs w:val="24"/>
        </w:rPr>
      </w:pPr>
      <w:r w:rsidRPr="00DE632F">
        <w:rPr>
          <w:sz w:val="24"/>
          <w:szCs w:val="24"/>
        </w:rPr>
        <w:t xml:space="preserve">Pro sport dnešní doby jsou typické dva směry, jedním je zaměření na nejpopulárnější sporty, které </w:t>
      </w:r>
      <w:r w:rsidR="00A57B22">
        <w:rPr>
          <w:sz w:val="24"/>
          <w:szCs w:val="24"/>
        </w:rPr>
        <w:t>kvůli</w:t>
      </w:r>
      <w:r w:rsidRPr="00DE632F">
        <w:rPr>
          <w:sz w:val="24"/>
          <w:szCs w:val="24"/>
        </w:rPr>
        <w:t xml:space="preserve"> vysoké sledovanosti mají k dispozici značné množství finančních prostředků a druhým směrem je rozšiřování počtu sportovních odvětví, kde </w:t>
      </w:r>
      <w:r w:rsidR="00A57B22">
        <w:rPr>
          <w:sz w:val="24"/>
          <w:szCs w:val="24"/>
        </w:rPr>
        <w:t>pomocí</w:t>
      </w:r>
      <w:r w:rsidRPr="00DE632F">
        <w:rPr>
          <w:sz w:val="24"/>
          <w:szCs w:val="24"/>
        </w:rPr>
        <w:t xml:space="preserve"> vhodné propagac</w:t>
      </w:r>
      <w:r w:rsidR="00A57B22">
        <w:rPr>
          <w:sz w:val="24"/>
          <w:szCs w:val="24"/>
        </w:rPr>
        <w:t>e</w:t>
      </w:r>
      <w:r w:rsidRPr="00DE632F">
        <w:rPr>
          <w:sz w:val="24"/>
          <w:szCs w:val="24"/>
        </w:rPr>
        <w:t xml:space="preserve"> se mohou i sportovci z velice omezené komunity profesionalizova</w:t>
      </w:r>
      <w:bookmarkStart w:id="7" w:name="_Toc286000557"/>
      <w:bookmarkStart w:id="8" w:name="_Toc286000751"/>
      <w:bookmarkStart w:id="9" w:name="_Toc286000898"/>
      <w:bookmarkStart w:id="10" w:name="_Toc286001012"/>
      <w:bookmarkStart w:id="11" w:name="_Toc286001040"/>
      <w:bookmarkStart w:id="12" w:name="_Toc286001099"/>
      <w:bookmarkStart w:id="13" w:name="_Toc286001149"/>
      <w:bookmarkStart w:id="14" w:name="_Toc286001228"/>
      <w:bookmarkStart w:id="15" w:name="_Toc286001330"/>
      <w:bookmarkStart w:id="16" w:name="_Toc286001721"/>
      <w:bookmarkStart w:id="17" w:name="_Toc286001783"/>
      <w:bookmarkStart w:id="18" w:name="_Toc286001818"/>
      <w:bookmarkStart w:id="19" w:name="_Toc286001853"/>
      <w:bookmarkStart w:id="20" w:name="_Toc286001910"/>
      <w:bookmarkStart w:id="21" w:name="_Toc28600194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DE632F">
        <w:rPr>
          <w:sz w:val="24"/>
          <w:szCs w:val="24"/>
        </w:rPr>
        <w:t>t.</w:t>
      </w:r>
    </w:p>
    <w:p w:rsidR="00501B94" w:rsidRPr="00DE632F" w:rsidRDefault="00501B94" w:rsidP="00DE632F">
      <w:pPr>
        <w:pStyle w:val="Literatura-text"/>
        <w:rPr>
          <w:sz w:val="24"/>
          <w:szCs w:val="24"/>
        </w:rPr>
      </w:pPr>
    </w:p>
    <w:p w:rsidR="001514E4" w:rsidRDefault="001514E4" w:rsidP="001514E4">
      <w:pPr>
        <w:pStyle w:val="Heading3"/>
      </w:pPr>
      <w:bookmarkStart w:id="22" w:name="_Toc286616446"/>
      <w:bookmarkStart w:id="23" w:name="_Toc288150515"/>
      <w:bookmarkStart w:id="24" w:name="_Toc288993132"/>
      <w:r>
        <w:t>Sportovní kluby</w:t>
      </w:r>
      <w:bookmarkEnd w:id="22"/>
      <w:bookmarkEnd w:id="23"/>
      <w:bookmarkEnd w:id="24"/>
    </w:p>
    <w:p w:rsidR="00DE632F" w:rsidRDefault="001514E4" w:rsidP="00DE632F">
      <w:pPr>
        <w:pStyle w:val="NormalWeb"/>
        <w:spacing w:before="0" w:beforeAutospacing="0" w:after="240" w:afterAutospacing="0"/>
        <w:jc w:val="both"/>
      </w:pPr>
      <w:r w:rsidRPr="009154C4">
        <w:rPr>
          <w:i/>
        </w:rPr>
        <w:t>Sportovní kluby</w:t>
      </w:r>
      <w:r w:rsidRPr="009154C4">
        <w:t>, které profesionální sport řídí, provozují podnikatelskou činnost zaměřenou na generování zisku se zachováním sportovních a společenských cílů. Organizace a prostředí ve sportovním klubu vytváří prostředí pro</w:t>
      </w:r>
      <w:r w:rsidR="00DE632F">
        <w:t xml:space="preserve"> jejich</w:t>
      </w:r>
      <w:r w:rsidRPr="009154C4">
        <w:t xml:space="preserve"> naplňování a realizaci</w:t>
      </w:r>
      <w:r w:rsidR="00DE632F">
        <w:t>.</w:t>
      </w:r>
      <w:r w:rsidRPr="009154C4">
        <w:t xml:space="preserve"> </w:t>
      </w:r>
    </w:p>
    <w:p w:rsidR="001514E4" w:rsidRDefault="001514E4" w:rsidP="00DE632F">
      <w:pPr>
        <w:pStyle w:val="NormalWeb"/>
        <w:spacing w:before="0" w:beforeAutospacing="0" w:after="240" w:afterAutospacing="0"/>
        <w:jc w:val="both"/>
        <w:rPr>
          <w:color w:val="548DD4" w:themeColor="text2" w:themeTint="99"/>
        </w:rPr>
      </w:pPr>
      <w:r w:rsidRPr="009154C4">
        <w:t xml:space="preserve">Sportovní kluby dělíme na </w:t>
      </w:r>
      <w:r w:rsidRPr="009154C4">
        <w:rPr>
          <w:i/>
        </w:rPr>
        <w:t>ziskové</w:t>
      </w:r>
      <w:r w:rsidRPr="009154C4">
        <w:t xml:space="preserve"> a </w:t>
      </w:r>
      <w:r w:rsidRPr="009154C4">
        <w:rPr>
          <w:i/>
        </w:rPr>
        <w:t>neziskové</w:t>
      </w:r>
      <w:r w:rsidRPr="009154C4">
        <w:t>. Ziskové sportovní kluby jsou založeny za účelem zisku a zpravidla mají status akciové společnosti nebo společnosti s ručením omezením, jejich organizační struktura je vychází z obchodního zákoníku. Neziskové sportovní kluby jsou převážně občanská sdružení, jejich založení a existence</w:t>
      </w:r>
      <w:r w:rsidRPr="00E16F88">
        <w:t xml:space="preserve"> </w:t>
      </w:r>
      <w:r w:rsidRPr="009154C4">
        <w:t xml:space="preserve">vychází ze zákona č. 83/1990 Sb., o sdružování občanů, ve znění pozdějších předpisů. </w:t>
      </w:r>
      <w:r w:rsidR="004E47BA">
        <w:t>Sportovní k</w:t>
      </w:r>
      <w:r w:rsidRPr="009154C4">
        <w:t xml:space="preserve">luby si stanovují cíle </w:t>
      </w:r>
      <w:r w:rsidRPr="009154C4">
        <w:rPr>
          <w:i/>
        </w:rPr>
        <w:t>sportovní, ekonomické</w:t>
      </w:r>
      <w:r w:rsidRPr="009154C4">
        <w:t xml:space="preserve"> a </w:t>
      </w:r>
      <w:r w:rsidRPr="009154C4">
        <w:rPr>
          <w:i/>
        </w:rPr>
        <w:t>sociální</w:t>
      </w:r>
      <w:r w:rsidRPr="009154C4">
        <w:t xml:space="preserve">. Platí úměra – </w:t>
      </w:r>
      <w:r w:rsidRPr="00A80C83">
        <w:t>čím lepší finanční zázemí, tím jsou cíle dlouhodobější a prestižnější. Sportovní</w:t>
      </w:r>
      <w:r w:rsidRPr="009154C4">
        <w:t xml:space="preserve"> cíle jsou především cíle vedoucí k pronikání sportu, který sportovní klub provozuje, do myslí veřejnosti. Ekonomické cíle jsou cíle zaměření na získání finančních prostředků, které pomohou nastavit stabilitu ve sportovním klubu a tak zajistit dostatek zdrojů na investice, propagaci, materiální a personální zabezpečení.</w:t>
      </w:r>
      <w:r w:rsidRPr="00130FCA">
        <w:rPr>
          <w:color w:val="548DD4" w:themeColor="text2" w:themeTint="99"/>
        </w:rPr>
        <w:t xml:space="preserve"> </w:t>
      </w:r>
    </w:p>
    <w:p w:rsidR="00DE632F" w:rsidRPr="00DE632F" w:rsidRDefault="00DE632F" w:rsidP="00DE632F">
      <w:pPr>
        <w:pStyle w:val="NormalWeb"/>
        <w:spacing w:before="0" w:beforeAutospacing="0" w:after="240" w:afterAutospacing="0"/>
        <w:jc w:val="both"/>
      </w:pPr>
    </w:p>
    <w:p w:rsidR="001514E4" w:rsidRDefault="001514E4" w:rsidP="001514E4">
      <w:pPr>
        <w:pStyle w:val="Heading3"/>
      </w:pPr>
      <w:bookmarkStart w:id="25" w:name="_Toc286616447"/>
      <w:bookmarkStart w:id="26" w:name="_Toc288150516"/>
      <w:bookmarkStart w:id="27" w:name="_Toc288993133"/>
      <w:r>
        <w:lastRenderedPageBreak/>
        <w:t>Fanklub</w:t>
      </w:r>
      <w:bookmarkEnd w:id="25"/>
      <w:r>
        <w:t xml:space="preserve"> a fanoušek</w:t>
      </w:r>
      <w:bookmarkEnd w:id="26"/>
      <w:bookmarkEnd w:id="27"/>
    </w:p>
    <w:p w:rsidR="00644F18" w:rsidRPr="00644F18" w:rsidRDefault="00644F18" w:rsidP="00644F18">
      <w:pPr>
        <w:pStyle w:val="Heading4"/>
        <w:numPr>
          <w:ilvl w:val="0"/>
          <w:numId w:val="0"/>
        </w:numPr>
        <w:jc w:val="both"/>
        <w:rPr>
          <w:b w:val="0"/>
        </w:rPr>
      </w:pPr>
      <w:r w:rsidRPr="00644F18">
        <w:rPr>
          <w:b w:val="0"/>
        </w:rPr>
        <w:t>„</w:t>
      </w:r>
      <w:r w:rsidRPr="00644F18">
        <w:rPr>
          <w:b w:val="0"/>
          <w:i/>
        </w:rPr>
        <w:t>Fanouš</w:t>
      </w:r>
      <w:r w:rsidR="002E69AA">
        <w:rPr>
          <w:b w:val="0"/>
          <w:i/>
        </w:rPr>
        <w:t>ci</w:t>
      </w:r>
      <w:r w:rsidRPr="00644F18">
        <w:rPr>
          <w:b w:val="0"/>
          <w:i/>
        </w:rPr>
        <w:t xml:space="preserve"> a příznivci jsou </w:t>
      </w:r>
      <w:r w:rsidR="00EF3286">
        <w:rPr>
          <w:b w:val="0"/>
          <w:i/>
        </w:rPr>
        <w:t>zdrojem životní síly</w:t>
      </w:r>
      <w:r w:rsidRPr="00644F18">
        <w:rPr>
          <w:b w:val="0"/>
          <w:i/>
        </w:rPr>
        <w:t xml:space="preserve"> každého sportu. Bez jejich podpory by sportovní organizace pravděpodobně přestala existovat a fungovat</w:t>
      </w:r>
      <w:r w:rsidRPr="00644F18">
        <w:rPr>
          <w:b w:val="0"/>
        </w:rPr>
        <w:t>.“</w:t>
      </w:r>
      <w:r>
        <w:rPr>
          <w:rStyle w:val="FootnoteReference"/>
          <w:b w:val="0"/>
        </w:rPr>
        <w:footnoteReference w:id="4"/>
      </w:r>
    </w:p>
    <w:p w:rsidR="004E47BA" w:rsidRDefault="00644F18" w:rsidP="004E47BA">
      <w:pPr>
        <w:pStyle w:val="NormalWeb"/>
        <w:jc w:val="both"/>
      </w:pPr>
      <w:r w:rsidRPr="00644F18">
        <w:t>Fanouš</w:t>
      </w:r>
      <w:r w:rsidR="002E69AA">
        <w:t>ci</w:t>
      </w:r>
      <w:r w:rsidRPr="00644F18">
        <w:t xml:space="preserve"> se sdružují do skupin (fanklubů).</w:t>
      </w:r>
      <w:r>
        <w:rPr>
          <w:i/>
        </w:rPr>
        <w:t xml:space="preserve"> </w:t>
      </w:r>
      <w:r w:rsidR="001514E4" w:rsidRPr="0065793A">
        <w:rPr>
          <w:i/>
        </w:rPr>
        <w:t>Fanklub</w:t>
      </w:r>
      <w:r w:rsidR="001514E4" w:rsidRPr="00E16F88">
        <w:t xml:space="preserve"> je skupina, která je </w:t>
      </w:r>
      <w:r w:rsidR="001514E4">
        <w:t xml:space="preserve">zcela </w:t>
      </w:r>
      <w:r w:rsidR="001514E4" w:rsidRPr="00E16F88">
        <w:t>oddána známé osobě, skupině, myšlence neb</w:t>
      </w:r>
      <w:r w:rsidR="001514E4">
        <w:t>o</w:t>
      </w:r>
      <w:r w:rsidR="001514E4" w:rsidRPr="00E16F88">
        <w:t xml:space="preserve"> někdy dokonce neživému objektu. Mnoho fanklubů je zřízeno </w:t>
      </w:r>
      <w:r w:rsidR="001514E4">
        <w:t xml:space="preserve">samotnými </w:t>
      </w:r>
      <w:r w:rsidR="001514E4" w:rsidRPr="00E16F88">
        <w:t xml:space="preserve">fanoušky, kteří věnují </w:t>
      </w:r>
      <w:r w:rsidR="00A80C83">
        <w:t>svůj</w:t>
      </w:r>
      <w:r w:rsidR="001514E4" w:rsidRPr="00E16F88">
        <w:t xml:space="preserve"> čas a prostředky na jejich podporu. </w:t>
      </w:r>
      <w:r w:rsidR="001514E4">
        <w:t>Vedle běžných fanklubů e</w:t>
      </w:r>
      <w:r w:rsidR="001514E4" w:rsidRPr="00E16F88">
        <w:t xml:space="preserve">xistují také „oficiální fankluby“, které </w:t>
      </w:r>
      <w:r w:rsidR="004E47BA">
        <w:t>se od těch běžných fanklubů liší tím, že jsou provozovány v úzké spolupráci se samotnou sportovní organizací nebo konkrétní osobou, která je se sportovní organizací spojena.</w:t>
      </w:r>
    </w:p>
    <w:p w:rsidR="001514E4" w:rsidRDefault="001514E4" w:rsidP="001514E4">
      <w:pPr>
        <w:pStyle w:val="NormalWeb"/>
        <w:jc w:val="both"/>
      </w:pPr>
      <w:r>
        <w:t>Je zřejmé, že i samotné fankluby lze rozlišovat podle různého stupně organizace, zázemí, jakož i podle četnosti členské základny.</w:t>
      </w:r>
      <w:r w:rsidR="00755FEB">
        <w:t xml:space="preserve"> V</w:t>
      </w:r>
      <w:r w:rsidRPr="00E16F88">
        <w:t>ětší fankluby</w:t>
      </w:r>
      <w:r>
        <w:t xml:space="preserve">, resp. fankluby významnějších sportovních klubů, zpravidla nekončí u pouhé „oddanosti“ tomuto klubu, ale ve většině případů nabízejí svým členům (fanouškům) celou škálu aktivit spojených s příslušným klubem, zejména se jedná o pořádání velkého množství akcí, přičemž není výjimkou, že zisky z těchto akcí jdou přímo členům fanklubu nebo fanklubu samotnému. </w:t>
      </w:r>
    </w:p>
    <w:p w:rsidR="00BA3A8E" w:rsidRDefault="001514E4" w:rsidP="001514E4">
      <w:pPr>
        <w:pStyle w:val="NormalWeb"/>
        <w:jc w:val="both"/>
      </w:pPr>
      <w:r>
        <w:t xml:space="preserve">Sportovního </w:t>
      </w:r>
      <w:r w:rsidRPr="00066318">
        <w:rPr>
          <w:i/>
        </w:rPr>
        <w:t>fanouška</w:t>
      </w:r>
      <w:r>
        <w:t xml:space="preserve"> </w:t>
      </w:r>
      <w:r w:rsidR="00E20EFF">
        <w:t xml:space="preserve">si můžeme představit </w:t>
      </w:r>
      <w:r>
        <w:t>jako nadšence pro konkrétního sportovce, tým, sport nebo celého organizovaného sportu jako celku. Sportovní fanoušek se účastní přímo sportovních utkání na stadionech, sleduje televizi, internet, tisk, poslouchá rádio. Na stadionu vyjadřuje své potěšení ze hry a na druhou stranu i svou nelibost ke hř</w:t>
      </w:r>
      <w:r w:rsidR="004E47BA">
        <w:t>e, hráčům nebo fanouškům soupeře. Odpověď na otázku co přivádí</w:t>
      </w:r>
      <w:r>
        <w:t xml:space="preserve"> člověka do řad fanoušků, je předmětem mnoha studií. Důvody jsou rozličné, je to zábava, způsob trávení volného času, f</w:t>
      </w:r>
      <w:r w:rsidR="00D810BE">
        <w:t xml:space="preserve">orma úniku, cesta jak si zvýšit sebehodnocení </w:t>
      </w:r>
      <w:r>
        <w:t>prostřednictvím identifikace se svým týmem, apod.</w:t>
      </w:r>
      <w:r w:rsidR="00FC4F15">
        <w:rPr>
          <w:rStyle w:val="FootnoteReference"/>
        </w:rPr>
        <w:footnoteReference w:id="5"/>
      </w:r>
      <w:r w:rsidR="00BA3A8E">
        <w:t xml:space="preserve"> </w:t>
      </w:r>
    </w:p>
    <w:p w:rsidR="001514E4" w:rsidRDefault="001514E4" w:rsidP="001514E4">
      <w:pPr>
        <w:pStyle w:val="NormalWeb"/>
        <w:jc w:val="both"/>
      </w:pPr>
      <w:r>
        <w:t xml:space="preserve">V souvislosti s výše uvedeným, zejména u fotbalových fanoušků, je nutné poznamenat, že ne všichni jsou fanoušky v tom správném slova smyslu, tedy, že svým chováním podporují „svůj“ sportovní klub. Někteří fanoušci se totiž v souvislosti se svým </w:t>
      </w:r>
      <w:r>
        <w:lastRenderedPageBreak/>
        <w:t>fanděním dopouštějí protiprávního jednání, které v konečném důsledku klubu škodí, a to jednak z pohledu jeho mediálního obrazu, tak i z pohledu klubové pokladny.</w:t>
      </w:r>
      <w:r w:rsidR="00BA3A8E">
        <w:t xml:space="preserve"> </w:t>
      </w:r>
      <w:r>
        <w:t xml:space="preserve">Jako příklad lze uvést radikální fanoušky </w:t>
      </w:r>
      <w:r w:rsidR="004E47BA">
        <w:t xml:space="preserve">fotbalového klubu </w:t>
      </w:r>
      <w:r>
        <w:t>AC Sparta Praha, kteří se sdružují ve fanklubech jako je Ultras Sparta</w:t>
      </w:r>
      <w:r w:rsidR="000E27E2">
        <w:rPr>
          <w:rStyle w:val="FootnoteReference"/>
        </w:rPr>
        <w:footnoteReference w:id="6"/>
      </w:r>
      <w:r>
        <w:t xml:space="preserve">, ACS a nebo Red pirates Sparta. Tito, tzv. „hooligans“ se často při svém „fandění“ dopouštějí výtržnictví (používání pyrotechniky na stadionech, rasistické skandování apod.) a násilných trestných činů. S ohledem na přísná pravidla Českomoravského fotbalového svazu pro chování na fotbalových stadionech, tak často chování těchto radikálních fanoušky přináší značné finanční náklady pro samotný klub v podobě pokut za chování svých fanoušků. Podstatně přísnější pravidla jsou pak stanovena Unií evropských fotbalových asociací (UEFA) při mezinárodních zápasech. Například </w:t>
      </w:r>
      <w:r w:rsidR="004E47BA">
        <w:t xml:space="preserve">fotbalový klub </w:t>
      </w:r>
      <w:r>
        <w:t>AC Sparta Praha v uplynulých deseti letech zaplatil na pokutách od UEFA 7,5 milionu korun (v této částce jsou zahrnuty zejména sankce za rasistické skandování, sankce za použití pyrotechniky nebo jiné nepokoje v</w:t>
      </w:r>
      <w:r w:rsidR="008F68B9">
        <w:t> </w:t>
      </w:r>
      <w:r>
        <w:t>hledišti</w:t>
      </w:r>
      <w:r w:rsidR="008F68B9">
        <w:t>)</w:t>
      </w:r>
      <w:r>
        <w:t>. V dnešní době je tak úkolem sportovních klubů nejen starost o vlastní fungování, ale také výrazná orientace na radikální fanoušky a cílenou komunikaci s nimi.</w:t>
      </w:r>
    </w:p>
    <w:p w:rsidR="00390F05" w:rsidRDefault="00390F05" w:rsidP="001514E4">
      <w:pPr>
        <w:pStyle w:val="NormalWeb"/>
        <w:jc w:val="both"/>
      </w:pPr>
    </w:p>
    <w:p w:rsidR="001514E4" w:rsidRDefault="00A977A4" w:rsidP="001514E4">
      <w:pPr>
        <w:pStyle w:val="Heading2"/>
      </w:pPr>
      <w:bookmarkStart w:id="28" w:name="_Toc286616448"/>
      <w:bookmarkStart w:id="29" w:name="_Toc288150517"/>
      <w:bookmarkStart w:id="30" w:name="_Toc288993134"/>
      <w:r>
        <w:t>M</w:t>
      </w:r>
      <w:r w:rsidR="001514E4">
        <w:t>arketing ve sportu</w:t>
      </w:r>
      <w:bookmarkEnd w:id="28"/>
      <w:bookmarkEnd w:id="29"/>
      <w:bookmarkEnd w:id="30"/>
    </w:p>
    <w:p w:rsidR="00685539" w:rsidRPr="005A6518" w:rsidRDefault="005A6518" w:rsidP="001514E4">
      <w:pPr>
        <w:pStyle w:val="Literatura-text"/>
        <w:rPr>
          <w:sz w:val="24"/>
          <w:szCs w:val="24"/>
        </w:rPr>
      </w:pPr>
      <w:r w:rsidRPr="009154C4">
        <w:rPr>
          <w:sz w:val="24"/>
          <w:szCs w:val="24"/>
        </w:rPr>
        <w:t xml:space="preserve">Cílem marketingu je především poznat a pochopit zákazníka, aby služba nebo produkt jej oslovil a zákazník byl ochoten jej koupit. Na stejných principech pracuje i marketing ve sportu. </w:t>
      </w:r>
      <w:r w:rsidR="001514E4" w:rsidRPr="009154C4">
        <w:rPr>
          <w:sz w:val="24"/>
          <w:szCs w:val="24"/>
        </w:rPr>
        <w:t xml:space="preserve">Pokud neexistuje dostatečná poptávka po službách nebo produktech, </w:t>
      </w:r>
      <w:r w:rsidR="00A57B22">
        <w:rPr>
          <w:sz w:val="24"/>
          <w:szCs w:val="24"/>
        </w:rPr>
        <w:t xml:space="preserve">pomocí </w:t>
      </w:r>
      <w:r w:rsidR="00602985">
        <w:rPr>
          <w:sz w:val="24"/>
          <w:szCs w:val="24"/>
        </w:rPr>
        <w:t xml:space="preserve">nichž </w:t>
      </w:r>
      <w:r w:rsidR="001514E4" w:rsidRPr="009154C4">
        <w:rPr>
          <w:sz w:val="24"/>
          <w:szCs w:val="24"/>
        </w:rPr>
        <w:t xml:space="preserve">společnost dosahuje zisku, ztrácí se smysl </w:t>
      </w:r>
      <w:r w:rsidR="00602985">
        <w:rPr>
          <w:sz w:val="24"/>
          <w:szCs w:val="24"/>
        </w:rPr>
        <w:t xml:space="preserve">své </w:t>
      </w:r>
      <w:r w:rsidR="001514E4" w:rsidRPr="009154C4">
        <w:rPr>
          <w:sz w:val="24"/>
          <w:szCs w:val="24"/>
        </w:rPr>
        <w:t>existence</w:t>
      </w:r>
      <w:r w:rsidR="00602985">
        <w:rPr>
          <w:sz w:val="24"/>
          <w:szCs w:val="24"/>
        </w:rPr>
        <w:t>.</w:t>
      </w:r>
      <w:r w:rsidR="001514E4" w:rsidRPr="009154C4">
        <w:rPr>
          <w:sz w:val="24"/>
          <w:szCs w:val="24"/>
        </w:rPr>
        <w:t xml:space="preserve"> </w:t>
      </w:r>
      <w:r w:rsidR="00685539">
        <w:rPr>
          <w:sz w:val="24"/>
          <w:szCs w:val="24"/>
        </w:rPr>
        <w:t>D</w:t>
      </w:r>
      <w:r w:rsidR="001514E4" w:rsidRPr="009154C4">
        <w:rPr>
          <w:sz w:val="24"/>
          <w:szCs w:val="24"/>
        </w:rPr>
        <w:t xml:space="preserve">o oblasti sportu </w:t>
      </w:r>
      <w:r w:rsidR="00685539">
        <w:rPr>
          <w:sz w:val="24"/>
          <w:szCs w:val="24"/>
        </w:rPr>
        <w:t>se</w:t>
      </w:r>
      <w:r w:rsidR="001514E4" w:rsidRPr="009154C4">
        <w:rPr>
          <w:sz w:val="24"/>
          <w:szCs w:val="24"/>
        </w:rPr>
        <w:t xml:space="preserve"> dostává soutěžení o získání zákazníka,</w:t>
      </w:r>
      <w:r w:rsidR="00685539">
        <w:rPr>
          <w:sz w:val="24"/>
          <w:szCs w:val="24"/>
        </w:rPr>
        <w:t xml:space="preserve"> sledování konkurence a tvorba cenových strategií. </w:t>
      </w:r>
      <w:r w:rsidR="00685539" w:rsidRPr="00685539">
        <w:rPr>
          <w:i/>
          <w:sz w:val="24"/>
          <w:szCs w:val="24"/>
        </w:rPr>
        <w:t>„</w:t>
      </w:r>
      <w:r w:rsidR="001514E4" w:rsidRPr="00685539">
        <w:rPr>
          <w:i/>
          <w:sz w:val="24"/>
          <w:szCs w:val="24"/>
        </w:rPr>
        <w:t>Zároveň se obchod ve sportu musí zabývat systematickou informovaností zákazníků prostřednictvím propagačních strategií a definovat, jak se sportovní produkt k zákazníkovi dostane</w:t>
      </w:r>
      <w:r w:rsidR="001514E4" w:rsidRPr="00685539">
        <w:rPr>
          <w:i/>
          <w:sz w:val="24"/>
          <w:szCs w:val="24"/>
          <w:vertAlign w:val="superscript"/>
        </w:rPr>
        <w:t>.</w:t>
      </w:r>
      <w:r w:rsidR="00685539" w:rsidRPr="00685539">
        <w:rPr>
          <w:i/>
          <w:sz w:val="24"/>
          <w:szCs w:val="24"/>
          <w:vertAlign w:val="superscript"/>
        </w:rPr>
        <w:t>“</w:t>
      </w:r>
      <w:r w:rsidR="001514E4" w:rsidRPr="00685539">
        <w:rPr>
          <w:i/>
          <w:sz w:val="24"/>
          <w:szCs w:val="24"/>
          <w:vertAlign w:val="superscript"/>
        </w:rPr>
        <w:footnoteReference w:id="7"/>
      </w:r>
      <w:r w:rsidR="001514E4">
        <w:rPr>
          <w:sz w:val="24"/>
          <w:szCs w:val="24"/>
          <w:vertAlign w:val="superscript"/>
        </w:rPr>
        <w:t xml:space="preserve"> </w:t>
      </w:r>
    </w:p>
    <w:p w:rsidR="001514E4" w:rsidRPr="003B31A4" w:rsidRDefault="001514E4" w:rsidP="001514E4">
      <w:pPr>
        <w:pStyle w:val="Literatura-text"/>
        <w:rPr>
          <w:sz w:val="24"/>
          <w:szCs w:val="24"/>
          <w:vertAlign w:val="superscript"/>
        </w:rPr>
      </w:pPr>
      <w:r w:rsidRPr="003B31A4">
        <w:rPr>
          <w:rStyle w:val="apple-style-span"/>
          <w:color w:val="141214"/>
          <w:sz w:val="24"/>
          <w:szCs w:val="24"/>
        </w:rPr>
        <w:t>Sportovní marketing je velice specifickým odvětvím, obecně vnímaným jako jedna z příležitostí ke zviditelnění produktu.</w:t>
      </w:r>
    </w:p>
    <w:p w:rsidR="001514E4" w:rsidRPr="00795B63" w:rsidRDefault="001514E4" w:rsidP="001514E4">
      <w:pPr>
        <w:pStyle w:val="Heading3"/>
        <w:jc w:val="both"/>
      </w:pPr>
      <w:bookmarkStart w:id="31" w:name="_Toc286616449"/>
      <w:bookmarkStart w:id="32" w:name="_Toc288150518"/>
      <w:bookmarkStart w:id="33" w:name="_Toc288993135"/>
      <w:r>
        <w:lastRenderedPageBreak/>
        <w:t>Analýza marketingového prostředí</w:t>
      </w:r>
      <w:bookmarkEnd w:id="31"/>
      <w:bookmarkEnd w:id="32"/>
      <w:bookmarkEnd w:id="33"/>
    </w:p>
    <w:p w:rsidR="00A75115" w:rsidRDefault="001514E4" w:rsidP="001514E4">
      <w:pPr>
        <w:pStyle w:val="Literatura-text"/>
        <w:rPr>
          <w:sz w:val="24"/>
          <w:szCs w:val="24"/>
        </w:rPr>
      </w:pPr>
      <w:r w:rsidRPr="009154C4">
        <w:rPr>
          <w:sz w:val="24"/>
          <w:szCs w:val="24"/>
        </w:rPr>
        <w:t xml:space="preserve">Při vytváření marketingové strategie je třeba analyzovat situaci, ve které se </w:t>
      </w:r>
      <w:r w:rsidR="005156C4">
        <w:rPr>
          <w:sz w:val="24"/>
          <w:szCs w:val="24"/>
        </w:rPr>
        <w:t xml:space="preserve">sportovní organizace </w:t>
      </w:r>
      <w:r w:rsidRPr="009154C4">
        <w:rPr>
          <w:sz w:val="24"/>
          <w:szCs w:val="24"/>
        </w:rPr>
        <w:t>nachází.</w:t>
      </w:r>
      <w:r w:rsidRPr="009154C4">
        <w:rPr>
          <w:rStyle w:val="FootnoteReference"/>
          <w:b/>
          <w:sz w:val="24"/>
          <w:szCs w:val="24"/>
        </w:rPr>
        <w:footnoteReference w:id="8"/>
      </w:r>
      <w:r w:rsidRPr="009154C4">
        <w:rPr>
          <w:sz w:val="24"/>
          <w:szCs w:val="24"/>
        </w:rPr>
        <w:t xml:space="preserve"> </w:t>
      </w:r>
      <w:r w:rsidR="005156C4">
        <w:rPr>
          <w:sz w:val="24"/>
          <w:szCs w:val="24"/>
        </w:rPr>
        <w:t>Každá sportovní o</w:t>
      </w:r>
      <w:r w:rsidRPr="009154C4">
        <w:rPr>
          <w:sz w:val="24"/>
          <w:szCs w:val="24"/>
        </w:rPr>
        <w:t>rganizace si musí uvědomit, z jakých skutečných podmínek vychází a s kým komunikuje</w:t>
      </w:r>
      <w:r w:rsidR="00A75115">
        <w:rPr>
          <w:sz w:val="24"/>
          <w:szCs w:val="24"/>
        </w:rPr>
        <w:t xml:space="preserve">. </w:t>
      </w:r>
    </w:p>
    <w:p w:rsidR="001514E4" w:rsidRPr="009154C4" w:rsidRDefault="001514E4" w:rsidP="001514E4">
      <w:pPr>
        <w:pStyle w:val="Literatura-text"/>
        <w:rPr>
          <w:sz w:val="24"/>
          <w:szCs w:val="24"/>
        </w:rPr>
      </w:pPr>
      <w:r w:rsidRPr="009154C4">
        <w:rPr>
          <w:i/>
          <w:sz w:val="24"/>
          <w:szCs w:val="24"/>
        </w:rPr>
        <w:t>Vnější marketingové</w:t>
      </w:r>
      <w:r w:rsidRPr="009154C4">
        <w:rPr>
          <w:sz w:val="24"/>
          <w:szCs w:val="24"/>
        </w:rPr>
        <w:t xml:space="preserve"> prostředí tvoří prostředí, které významně ovlivňují rozhodování v organizaci. Je to zejména prostředí ekonomické, politicko-právní, kulturně sociální, demografické, technologické a fyzické.</w:t>
      </w:r>
      <w:r w:rsidRPr="009154C4">
        <w:rPr>
          <w:rStyle w:val="FootnoteReference"/>
          <w:sz w:val="24"/>
          <w:szCs w:val="24"/>
        </w:rPr>
        <w:footnoteReference w:id="9"/>
      </w:r>
      <w:r w:rsidRPr="009154C4">
        <w:rPr>
          <w:sz w:val="24"/>
          <w:szCs w:val="24"/>
        </w:rPr>
        <w:t xml:space="preserve"> Vnější marketingové prostředí tvoří dodavatelé, odběratelé, zákazníci, konkurence, investoři, banky, veřejná správa, politické strany, média, obyvatelé a instituce v regionech, mezinárodní instituce a podobně. Nejpočetnější skupinu tvoří </w:t>
      </w:r>
      <w:r w:rsidRPr="009154C4">
        <w:rPr>
          <w:i/>
          <w:sz w:val="24"/>
          <w:szCs w:val="24"/>
        </w:rPr>
        <w:t>zákazníci</w:t>
      </w:r>
      <w:r w:rsidRPr="009154C4">
        <w:rPr>
          <w:sz w:val="24"/>
          <w:szCs w:val="24"/>
        </w:rPr>
        <w:t xml:space="preserve">, tj. fanoušci, dále </w:t>
      </w:r>
      <w:r w:rsidRPr="009154C4">
        <w:rPr>
          <w:i/>
          <w:sz w:val="24"/>
          <w:szCs w:val="24"/>
        </w:rPr>
        <w:t>pak média</w:t>
      </w:r>
      <w:r w:rsidRPr="009154C4">
        <w:rPr>
          <w:sz w:val="24"/>
          <w:szCs w:val="24"/>
        </w:rPr>
        <w:t xml:space="preserve">, </w:t>
      </w:r>
      <w:r w:rsidRPr="009154C4">
        <w:rPr>
          <w:i/>
          <w:sz w:val="24"/>
          <w:szCs w:val="24"/>
        </w:rPr>
        <w:t>obchodní partneři (sponzoři).</w:t>
      </w:r>
      <w:r w:rsidRPr="009154C4">
        <w:rPr>
          <w:sz w:val="24"/>
          <w:szCs w:val="24"/>
        </w:rPr>
        <w:t xml:space="preserve"> </w:t>
      </w:r>
    </w:p>
    <w:p w:rsidR="001514E4" w:rsidRDefault="001514E4" w:rsidP="001514E4">
      <w:pPr>
        <w:pStyle w:val="Literatura-text"/>
        <w:rPr>
          <w:sz w:val="24"/>
          <w:szCs w:val="24"/>
        </w:rPr>
      </w:pPr>
      <w:r w:rsidRPr="009154C4">
        <w:rPr>
          <w:sz w:val="24"/>
          <w:szCs w:val="24"/>
        </w:rPr>
        <w:t xml:space="preserve">Součástí </w:t>
      </w:r>
      <w:r w:rsidRPr="009154C4">
        <w:rPr>
          <w:i/>
          <w:sz w:val="24"/>
          <w:szCs w:val="24"/>
        </w:rPr>
        <w:t>vnitřního marketingového prostředí</w:t>
      </w:r>
      <w:r w:rsidRPr="009154C4">
        <w:rPr>
          <w:sz w:val="24"/>
          <w:szCs w:val="24"/>
        </w:rPr>
        <w:t xml:space="preserve"> je </w:t>
      </w:r>
      <w:r w:rsidR="005156C4">
        <w:rPr>
          <w:sz w:val="24"/>
          <w:szCs w:val="24"/>
        </w:rPr>
        <w:t xml:space="preserve">sportovní </w:t>
      </w:r>
      <w:r w:rsidRPr="009154C4">
        <w:rPr>
          <w:sz w:val="24"/>
          <w:szCs w:val="24"/>
        </w:rPr>
        <w:t xml:space="preserve">organizace sama, jsou to především současní i bývalí zaměstnanci, jejich rodinní příslušníci a přátelé a vedení </w:t>
      </w:r>
      <w:r w:rsidR="005156C4">
        <w:rPr>
          <w:sz w:val="24"/>
          <w:szCs w:val="24"/>
        </w:rPr>
        <w:t>sportovní organizace.</w:t>
      </w:r>
    </w:p>
    <w:p w:rsidR="003E4368" w:rsidRPr="009154C4" w:rsidRDefault="003E4368" w:rsidP="001514E4">
      <w:pPr>
        <w:pStyle w:val="Literatura-text"/>
        <w:rPr>
          <w:sz w:val="24"/>
          <w:szCs w:val="24"/>
        </w:rPr>
      </w:pPr>
    </w:p>
    <w:p w:rsidR="001514E4" w:rsidRDefault="001514E4" w:rsidP="001514E4">
      <w:pPr>
        <w:pStyle w:val="Heading3"/>
        <w:jc w:val="both"/>
      </w:pPr>
      <w:bookmarkStart w:id="34" w:name="_Toc286616450"/>
      <w:bookmarkStart w:id="35" w:name="_Toc288150519"/>
      <w:bookmarkStart w:id="36" w:name="_Toc288993136"/>
      <w:r w:rsidRPr="00E16F88">
        <w:t>Marketingový mix ve sportu</w:t>
      </w:r>
      <w:bookmarkEnd w:id="34"/>
      <w:bookmarkEnd w:id="35"/>
      <w:bookmarkEnd w:id="36"/>
    </w:p>
    <w:p w:rsidR="001514E4" w:rsidRPr="009154C4" w:rsidRDefault="001514E4" w:rsidP="001514E4">
      <w:pPr>
        <w:pStyle w:val="Literatura-text"/>
        <w:rPr>
          <w:sz w:val="24"/>
          <w:szCs w:val="24"/>
        </w:rPr>
      </w:pPr>
      <w:r w:rsidRPr="00A80C83">
        <w:rPr>
          <w:rFonts w:eastAsiaTheme="minorHAnsi"/>
          <w:sz w:val="24"/>
          <w:szCs w:val="24"/>
        </w:rPr>
        <w:t xml:space="preserve">Marketingová komunikace nefunguje samostatně, ale jako součást na sebe navazujících částí, které nazýváme </w:t>
      </w:r>
      <w:r w:rsidRPr="00A80C83">
        <w:rPr>
          <w:rFonts w:eastAsiaTheme="minorHAnsi"/>
          <w:i/>
          <w:sz w:val="24"/>
          <w:szCs w:val="24"/>
        </w:rPr>
        <w:t>marketingovým mixem</w:t>
      </w:r>
      <w:r w:rsidR="003E4368">
        <w:rPr>
          <w:rFonts w:eastAsiaTheme="minorHAnsi"/>
          <w:i/>
          <w:sz w:val="24"/>
          <w:szCs w:val="24"/>
        </w:rPr>
        <w:t>,</w:t>
      </w:r>
      <w:r w:rsidRPr="00A80C83">
        <w:rPr>
          <w:rFonts w:eastAsiaTheme="minorHAnsi"/>
          <w:i/>
          <w:sz w:val="24"/>
          <w:szCs w:val="24"/>
        </w:rPr>
        <w:t xml:space="preserve"> </w:t>
      </w:r>
      <w:r w:rsidRPr="00A80C83">
        <w:rPr>
          <w:rFonts w:eastAsiaTheme="minorHAnsi"/>
          <w:sz w:val="24"/>
          <w:szCs w:val="24"/>
        </w:rPr>
        <w:t>a kde každá z nich má svoji nezastupitelnou roli. Výrobkový mix vytváří produkt, cenový mix vyjadřuje jeho hodnotu, distribuční mix jej umísťuje na trhu a komunikační mix</w:t>
      </w:r>
      <w:r w:rsidRPr="00A80C83">
        <w:rPr>
          <w:sz w:val="24"/>
          <w:szCs w:val="24"/>
        </w:rPr>
        <w:t xml:space="preserve"> (marketingová komunikace) řídí cílenou</w:t>
      </w:r>
      <w:r w:rsidRPr="00A80C83">
        <w:rPr>
          <w:rFonts w:eastAsiaTheme="minorHAnsi"/>
          <w:sz w:val="24"/>
          <w:szCs w:val="24"/>
        </w:rPr>
        <w:t xml:space="preserve"> komunikac</w:t>
      </w:r>
      <w:r w:rsidRPr="00A80C83">
        <w:rPr>
          <w:sz w:val="24"/>
          <w:szCs w:val="24"/>
        </w:rPr>
        <w:t xml:space="preserve">i o něm. Marketingový mix se svými 4 prvky (nástroji), známými jako 4P, </w:t>
      </w:r>
      <w:r w:rsidRPr="00A80C83">
        <w:rPr>
          <w:i/>
          <w:sz w:val="24"/>
          <w:szCs w:val="24"/>
        </w:rPr>
        <w:t>produktem (Product), cenou (Price), distribucí (Place)</w:t>
      </w:r>
      <w:r w:rsidRPr="00A80C83">
        <w:rPr>
          <w:sz w:val="24"/>
          <w:szCs w:val="24"/>
        </w:rPr>
        <w:t xml:space="preserve"> a </w:t>
      </w:r>
      <w:r w:rsidRPr="00A80C83">
        <w:rPr>
          <w:i/>
          <w:sz w:val="24"/>
          <w:szCs w:val="24"/>
        </w:rPr>
        <w:t>propagací</w:t>
      </w:r>
      <w:r w:rsidRPr="00A80C83">
        <w:rPr>
          <w:sz w:val="24"/>
          <w:szCs w:val="24"/>
        </w:rPr>
        <w:t xml:space="preserve"> </w:t>
      </w:r>
      <w:r w:rsidRPr="00A80C83">
        <w:rPr>
          <w:i/>
          <w:sz w:val="24"/>
          <w:szCs w:val="24"/>
        </w:rPr>
        <w:t>(Promotion),</w:t>
      </w:r>
      <w:r w:rsidRPr="00A80C83">
        <w:rPr>
          <w:sz w:val="24"/>
          <w:szCs w:val="24"/>
        </w:rPr>
        <w:t xml:space="preserve"> je taktickou pomůckou, neoddělitelnou od ostatních aktivit organizace a představuje všechny kroky, které je sportovní organizace nucena učinit, aby vzbudila poptávku po produktu. Marketingový mix používáme v okamžiku, kdy je vyřešena strategie organizace, a to segmentace (Segmentation), zacílení (Targeting) a umístění (Positioning) služby nebo produktu</w:t>
      </w:r>
      <w:r w:rsidRPr="009154C4">
        <w:rPr>
          <w:sz w:val="24"/>
          <w:szCs w:val="24"/>
        </w:rPr>
        <w:t xml:space="preserve">. </w:t>
      </w:r>
    </w:p>
    <w:p w:rsidR="001514E4" w:rsidRPr="009154C4" w:rsidRDefault="001514E4" w:rsidP="001514E4">
      <w:pPr>
        <w:pStyle w:val="Literatura-text"/>
        <w:rPr>
          <w:sz w:val="24"/>
          <w:szCs w:val="24"/>
        </w:rPr>
      </w:pPr>
      <w:r w:rsidRPr="009154C4">
        <w:rPr>
          <w:sz w:val="24"/>
          <w:szCs w:val="24"/>
        </w:rPr>
        <w:lastRenderedPageBreak/>
        <w:t xml:space="preserve">S rostoucím významem vztahu s veřejností jsou </w:t>
      </w:r>
      <w:r w:rsidRPr="009154C4">
        <w:rPr>
          <w:i/>
          <w:sz w:val="24"/>
          <w:szCs w:val="24"/>
        </w:rPr>
        <w:t>Public relations</w:t>
      </w:r>
      <w:r w:rsidRPr="009154C4">
        <w:rPr>
          <w:sz w:val="24"/>
          <w:szCs w:val="24"/>
        </w:rPr>
        <w:t xml:space="preserve"> stále častěji uváděny jako pátý nástroj marketingového mixu</w:t>
      </w:r>
      <w:r>
        <w:rPr>
          <w:sz w:val="24"/>
          <w:szCs w:val="24"/>
        </w:rPr>
        <w:t>. Postupně můžeme m</w:t>
      </w:r>
      <w:r w:rsidRPr="009154C4">
        <w:rPr>
          <w:sz w:val="24"/>
          <w:szCs w:val="24"/>
        </w:rPr>
        <w:t xml:space="preserve">arketingový mix doplnit o další nástroje, které jsou typické pro služby. Jsou to </w:t>
      </w:r>
      <w:r w:rsidRPr="009154C4">
        <w:rPr>
          <w:i/>
          <w:sz w:val="24"/>
          <w:szCs w:val="24"/>
        </w:rPr>
        <w:t>lidé (Personnel),</w:t>
      </w:r>
      <w:r w:rsidRPr="009154C4">
        <w:rPr>
          <w:sz w:val="24"/>
          <w:szCs w:val="24"/>
        </w:rPr>
        <w:t xml:space="preserve"> </w:t>
      </w:r>
      <w:r w:rsidRPr="009154C4">
        <w:rPr>
          <w:i/>
          <w:sz w:val="24"/>
          <w:szCs w:val="24"/>
        </w:rPr>
        <w:t>procesy (Process)</w:t>
      </w:r>
      <w:r w:rsidRPr="009154C4">
        <w:rPr>
          <w:sz w:val="24"/>
          <w:szCs w:val="24"/>
        </w:rPr>
        <w:t xml:space="preserve"> a </w:t>
      </w:r>
      <w:r w:rsidRPr="009154C4">
        <w:rPr>
          <w:i/>
          <w:sz w:val="24"/>
          <w:szCs w:val="24"/>
        </w:rPr>
        <w:t>fyzické důkazy (Physical evidence).</w:t>
      </w:r>
      <w:r w:rsidRPr="009154C4">
        <w:rPr>
          <w:sz w:val="24"/>
          <w:szCs w:val="24"/>
        </w:rPr>
        <w:t xml:space="preserve"> </w:t>
      </w:r>
    </w:p>
    <w:p w:rsidR="00A75115" w:rsidRPr="009154C4" w:rsidRDefault="001514E4" w:rsidP="003E4368">
      <w:pPr>
        <w:pStyle w:val="Literatura-text"/>
        <w:jc w:val="left"/>
        <w:rPr>
          <w:sz w:val="24"/>
          <w:szCs w:val="24"/>
        </w:rPr>
      </w:pPr>
      <w:r w:rsidRPr="009154C4">
        <w:rPr>
          <w:sz w:val="24"/>
          <w:szCs w:val="24"/>
        </w:rPr>
        <w:t xml:space="preserve">Marketingový mix ve sportu je odlišný </w:t>
      </w:r>
      <w:r>
        <w:rPr>
          <w:sz w:val="24"/>
          <w:szCs w:val="24"/>
        </w:rPr>
        <w:t xml:space="preserve">především </w:t>
      </w:r>
      <w:r w:rsidRPr="009154C4">
        <w:rPr>
          <w:sz w:val="24"/>
          <w:szCs w:val="24"/>
        </w:rPr>
        <w:t xml:space="preserve">díky </w:t>
      </w:r>
      <w:r>
        <w:rPr>
          <w:sz w:val="24"/>
          <w:szCs w:val="24"/>
        </w:rPr>
        <w:t xml:space="preserve">povaze </w:t>
      </w:r>
      <w:r w:rsidRPr="007411A3">
        <w:rPr>
          <w:b/>
          <w:sz w:val="24"/>
          <w:szCs w:val="24"/>
        </w:rPr>
        <w:t>sportovního produktu</w:t>
      </w:r>
      <w:r>
        <w:rPr>
          <w:sz w:val="24"/>
          <w:szCs w:val="24"/>
        </w:rPr>
        <w:t xml:space="preserve">. </w:t>
      </w:r>
    </w:p>
    <w:p w:rsidR="001B269F" w:rsidRDefault="001514E4" w:rsidP="001514E4">
      <w:pPr>
        <w:pStyle w:val="Literatura-text"/>
        <w:rPr>
          <w:i/>
          <w:sz w:val="24"/>
          <w:szCs w:val="24"/>
        </w:rPr>
      </w:pPr>
      <w:r w:rsidRPr="00CF1E42">
        <w:rPr>
          <w:i/>
          <w:sz w:val="24"/>
          <w:szCs w:val="24"/>
        </w:rPr>
        <w:t>Sportovní produkt (Sport product)</w:t>
      </w:r>
      <w:r w:rsidRPr="009154C4">
        <w:rPr>
          <w:sz w:val="24"/>
          <w:szCs w:val="24"/>
        </w:rPr>
        <w:t xml:space="preserve"> lze charakterizovat jak zboží, službu nebo jejich kombinace, který je navržen tak, aby poskytoval užitek sportovním divákům, zákazníkům nebo sponzorům.</w:t>
      </w:r>
      <w:r w:rsidRPr="009154C4" w:rsidDel="009642B1">
        <w:rPr>
          <w:b/>
          <w:sz w:val="24"/>
          <w:szCs w:val="24"/>
        </w:rPr>
        <w:t xml:space="preserve"> </w:t>
      </w:r>
      <w:r w:rsidR="00BE5396">
        <w:rPr>
          <w:b/>
          <w:sz w:val="24"/>
          <w:szCs w:val="24"/>
        </w:rPr>
        <w:t>„</w:t>
      </w:r>
      <w:r w:rsidRPr="00BE5396">
        <w:rPr>
          <w:i/>
          <w:sz w:val="24"/>
          <w:szCs w:val="24"/>
        </w:rPr>
        <w:t>Za sportovní produkt lze považovat veškeré hmotné a nehmotné statky nabízené k uspokojování přání a potřeb zákazníků pohybujících se v oblasti tělesné výchovy a sportu</w:t>
      </w:r>
      <w:r w:rsidRPr="009154C4">
        <w:rPr>
          <w:sz w:val="24"/>
          <w:szCs w:val="24"/>
        </w:rPr>
        <w:t>.</w:t>
      </w:r>
      <w:r w:rsidR="00BE5396">
        <w:rPr>
          <w:sz w:val="24"/>
          <w:szCs w:val="24"/>
        </w:rPr>
        <w:t>“</w:t>
      </w:r>
      <w:r w:rsidRPr="009154C4">
        <w:rPr>
          <w:rStyle w:val="FootnoteReference"/>
          <w:sz w:val="24"/>
          <w:szCs w:val="24"/>
        </w:rPr>
        <w:footnoteReference w:id="10"/>
      </w:r>
      <w:r w:rsidR="001B269F">
        <w:rPr>
          <w:sz w:val="24"/>
          <w:szCs w:val="24"/>
        </w:rPr>
        <w:t xml:space="preserve"> Sportovní produkty nejsou tedy jen hmatatelné </w:t>
      </w:r>
      <w:r w:rsidR="001B269F" w:rsidRPr="009154C4">
        <w:rPr>
          <w:sz w:val="24"/>
          <w:szCs w:val="24"/>
        </w:rPr>
        <w:t>(sportovní obuv, oblečení, náčiní, nářadí, apod.</w:t>
      </w:r>
      <w:r w:rsidR="001B269F">
        <w:rPr>
          <w:sz w:val="24"/>
          <w:szCs w:val="24"/>
        </w:rPr>
        <w:t xml:space="preserve">), jsou jimi například i všechny produkty, které můžeme vidět (například fotbalová utkání na hřišti nebo televizi) nebo prožít (návštěva fitcentra). </w:t>
      </w:r>
      <w:r w:rsidRPr="009154C4">
        <w:rPr>
          <w:i/>
          <w:sz w:val="24"/>
          <w:szCs w:val="24"/>
        </w:rPr>
        <w:t xml:space="preserve"> </w:t>
      </w:r>
    </w:p>
    <w:p w:rsidR="001B269F" w:rsidRPr="009154C4" w:rsidRDefault="001B269F" w:rsidP="001B269F">
      <w:pPr>
        <w:pStyle w:val="Literatura-text"/>
        <w:rPr>
          <w:sz w:val="24"/>
          <w:szCs w:val="24"/>
        </w:rPr>
      </w:pPr>
      <w:r w:rsidRPr="009154C4">
        <w:rPr>
          <w:sz w:val="24"/>
          <w:szCs w:val="24"/>
        </w:rPr>
        <w:t xml:space="preserve">Sportovní produkty lze členit podle různých hledisek. </w:t>
      </w:r>
      <w:r>
        <w:rPr>
          <w:sz w:val="24"/>
          <w:szCs w:val="24"/>
        </w:rPr>
        <w:t>Jsou jimi:</w:t>
      </w:r>
    </w:p>
    <w:p w:rsidR="001B269F" w:rsidRPr="009154C4" w:rsidRDefault="001B269F" w:rsidP="001B269F">
      <w:pPr>
        <w:pStyle w:val="Literatura-text"/>
        <w:numPr>
          <w:ilvl w:val="0"/>
          <w:numId w:val="11"/>
        </w:numPr>
        <w:spacing w:after="120"/>
        <w:ind w:left="714" w:hanging="357"/>
        <w:rPr>
          <w:sz w:val="24"/>
          <w:szCs w:val="24"/>
        </w:rPr>
      </w:pPr>
      <w:r w:rsidRPr="009154C4">
        <w:rPr>
          <w:i/>
          <w:sz w:val="24"/>
          <w:szCs w:val="24"/>
        </w:rPr>
        <w:t>sportovní události</w:t>
      </w:r>
      <w:r w:rsidRPr="009154C4">
        <w:rPr>
          <w:sz w:val="24"/>
          <w:szCs w:val="24"/>
        </w:rPr>
        <w:t xml:space="preserve"> (sportovní vystoupení, stadiony)</w:t>
      </w:r>
    </w:p>
    <w:p w:rsidR="001B269F" w:rsidRPr="009154C4" w:rsidRDefault="001B269F" w:rsidP="001B269F">
      <w:pPr>
        <w:pStyle w:val="Literatura-text"/>
        <w:numPr>
          <w:ilvl w:val="0"/>
          <w:numId w:val="11"/>
        </w:numPr>
        <w:spacing w:after="120"/>
        <w:ind w:left="714" w:hanging="357"/>
        <w:rPr>
          <w:sz w:val="24"/>
          <w:szCs w:val="24"/>
        </w:rPr>
      </w:pPr>
      <w:r w:rsidRPr="009154C4">
        <w:rPr>
          <w:i/>
          <w:sz w:val="24"/>
          <w:szCs w:val="24"/>
        </w:rPr>
        <w:t>sportovní zboží</w:t>
      </w:r>
      <w:r w:rsidRPr="009154C4">
        <w:rPr>
          <w:sz w:val="24"/>
          <w:szCs w:val="24"/>
        </w:rPr>
        <w:t xml:space="preserve"> (sběratelské předměty a upomínky, oblečení, nařízení, obuv</w:t>
      </w:r>
      <w:r w:rsidR="00D4100E">
        <w:rPr>
          <w:sz w:val="24"/>
          <w:szCs w:val="24"/>
        </w:rPr>
        <w:t>)</w:t>
      </w:r>
    </w:p>
    <w:p w:rsidR="001B269F" w:rsidRPr="009154C4" w:rsidRDefault="001B269F" w:rsidP="001B269F">
      <w:pPr>
        <w:pStyle w:val="Literatura-text"/>
        <w:numPr>
          <w:ilvl w:val="0"/>
          <w:numId w:val="11"/>
        </w:numPr>
        <w:spacing w:after="120"/>
        <w:ind w:left="714" w:hanging="357"/>
        <w:rPr>
          <w:sz w:val="24"/>
          <w:szCs w:val="24"/>
        </w:rPr>
      </w:pPr>
      <w:r w:rsidRPr="009154C4">
        <w:rPr>
          <w:i/>
          <w:sz w:val="24"/>
          <w:szCs w:val="24"/>
        </w:rPr>
        <w:t>sportovní cvičení</w:t>
      </w:r>
      <w:r w:rsidRPr="009154C4">
        <w:rPr>
          <w:sz w:val="24"/>
          <w:szCs w:val="24"/>
        </w:rPr>
        <w:t xml:space="preserve"> (zdravotní cvičení, fitness, sportovní tábory, sportovní metodiky)</w:t>
      </w:r>
    </w:p>
    <w:p w:rsidR="001B269F" w:rsidRDefault="001B269F" w:rsidP="001B269F">
      <w:pPr>
        <w:pStyle w:val="Literatura-text"/>
        <w:numPr>
          <w:ilvl w:val="0"/>
          <w:numId w:val="11"/>
        </w:numPr>
        <w:spacing w:after="120"/>
        <w:ind w:left="714" w:hanging="357"/>
        <w:rPr>
          <w:sz w:val="24"/>
          <w:szCs w:val="24"/>
        </w:rPr>
      </w:pPr>
      <w:r w:rsidRPr="009154C4">
        <w:rPr>
          <w:i/>
          <w:sz w:val="24"/>
          <w:szCs w:val="24"/>
        </w:rPr>
        <w:t>sportovní informace</w:t>
      </w:r>
      <w:r w:rsidRPr="009154C4">
        <w:rPr>
          <w:sz w:val="24"/>
          <w:szCs w:val="24"/>
        </w:rPr>
        <w:t xml:space="preserve"> (</w:t>
      </w:r>
      <w:r w:rsidR="005156C4">
        <w:rPr>
          <w:sz w:val="24"/>
          <w:szCs w:val="24"/>
        </w:rPr>
        <w:t xml:space="preserve">televize, </w:t>
      </w:r>
      <w:r w:rsidRPr="009154C4">
        <w:rPr>
          <w:sz w:val="24"/>
          <w:szCs w:val="24"/>
        </w:rPr>
        <w:t>noviny, časopisy, internet, rádio apod.)</w:t>
      </w:r>
      <w:r>
        <w:rPr>
          <w:rStyle w:val="FootnoteReference"/>
          <w:sz w:val="24"/>
          <w:szCs w:val="24"/>
        </w:rPr>
        <w:footnoteReference w:id="11"/>
      </w:r>
    </w:p>
    <w:p w:rsidR="001514E4" w:rsidRDefault="001514E4" w:rsidP="001B269F">
      <w:pPr>
        <w:pStyle w:val="Literatura-text"/>
        <w:rPr>
          <w:sz w:val="24"/>
          <w:szCs w:val="24"/>
        </w:rPr>
      </w:pPr>
      <w:r w:rsidRPr="009154C4">
        <w:rPr>
          <w:sz w:val="24"/>
          <w:szCs w:val="24"/>
        </w:rPr>
        <w:t xml:space="preserve">Sportovní produkt nehmotné povahy se vyznačuje nedělitelností, pomíjivostí, a proměnlivostí. Tento produkt si nelze vyzkoušet, bývá spotřebován v témže okamžiku (nedělitelnost), je neopakovatelný (např. zážitek během sportovního utkání) a pomíjivý (nelze zopakovat totožný produkt). </w:t>
      </w:r>
    </w:p>
    <w:p w:rsidR="00755FEB" w:rsidRDefault="00755FEB" w:rsidP="00755FEB">
      <w:pPr>
        <w:pStyle w:val="Literatura-text"/>
        <w:spacing w:after="120"/>
        <w:ind w:left="360"/>
        <w:rPr>
          <w:sz w:val="24"/>
          <w:szCs w:val="24"/>
        </w:rPr>
      </w:pPr>
    </w:p>
    <w:p w:rsidR="001514E4" w:rsidRDefault="005156C4" w:rsidP="001514E4">
      <w:pPr>
        <w:rPr>
          <w:szCs w:val="24"/>
        </w:rPr>
      </w:pPr>
      <w:r>
        <w:rPr>
          <w:szCs w:val="24"/>
        </w:rPr>
        <w:lastRenderedPageBreak/>
        <w:t>Níže uvedený</w:t>
      </w:r>
      <w:r w:rsidR="008714D3">
        <w:rPr>
          <w:szCs w:val="24"/>
        </w:rPr>
        <w:t xml:space="preserve"> </w:t>
      </w:r>
      <w:r w:rsidR="00B71DA8" w:rsidRPr="00B71DA8">
        <w:rPr>
          <w:sz w:val="22"/>
          <w:szCs w:val="22"/>
        </w:rPr>
        <w:t>G</w:t>
      </w:r>
      <w:r w:rsidR="008714D3">
        <w:rPr>
          <w:szCs w:val="24"/>
        </w:rPr>
        <w:t xml:space="preserve">raf 1 ukazuje umístění </w:t>
      </w:r>
      <w:r w:rsidR="00325534">
        <w:rPr>
          <w:szCs w:val="24"/>
        </w:rPr>
        <w:t xml:space="preserve">jednotlivých </w:t>
      </w:r>
      <w:r w:rsidR="008714D3">
        <w:rPr>
          <w:szCs w:val="24"/>
        </w:rPr>
        <w:t>sportovních produktů.</w:t>
      </w:r>
    </w:p>
    <w:p w:rsidR="001514E4" w:rsidRPr="004138EA" w:rsidRDefault="001514E4" w:rsidP="001514E4">
      <w:pPr>
        <w:rPr>
          <w:sz w:val="22"/>
          <w:szCs w:val="22"/>
        </w:rPr>
      </w:pPr>
      <w:r w:rsidRPr="004138EA">
        <w:rPr>
          <w:sz w:val="22"/>
          <w:szCs w:val="22"/>
        </w:rPr>
        <w:t>Graf 1 Mapa sportovních produktů</w:t>
      </w:r>
    </w:p>
    <w:tbl>
      <w:tblPr>
        <w:tblW w:w="7929" w:type="dxa"/>
        <w:jc w:val="center"/>
        <w:tblInd w:w="53" w:type="dxa"/>
        <w:tblCellMar>
          <w:left w:w="70" w:type="dxa"/>
          <w:right w:w="70" w:type="dxa"/>
        </w:tblCellMar>
        <w:tblLook w:val="04A0"/>
      </w:tblPr>
      <w:tblGrid>
        <w:gridCol w:w="848"/>
        <w:gridCol w:w="696"/>
        <w:gridCol w:w="696"/>
        <w:gridCol w:w="695"/>
        <w:gridCol w:w="696"/>
        <w:gridCol w:w="695"/>
        <w:gridCol w:w="696"/>
        <w:gridCol w:w="697"/>
        <w:gridCol w:w="2027"/>
        <w:gridCol w:w="183"/>
      </w:tblGrid>
      <w:tr w:rsidR="00755FEB"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4"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1390" w:type="dxa"/>
            <w:gridSpan w:val="2"/>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center"/>
              <w:rPr>
                <w:b/>
                <w:bCs/>
                <w:color w:val="000000"/>
                <w:szCs w:val="22"/>
              </w:rPr>
            </w:pPr>
            <w:r w:rsidRPr="002F65C5">
              <w:rPr>
                <w:b/>
                <w:bCs/>
                <w:color w:val="000000"/>
                <w:sz w:val="22"/>
                <w:szCs w:val="22"/>
              </w:rPr>
              <w:t>Tělo</w:t>
            </w: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center"/>
              <w:rPr>
                <w:b/>
                <w:bCs/>
                <w:color w:val="000000"/>
                <w:szCs w:val="22"/>
              </w:rPr>
            </w:pPr>
            <w:r w:rsidRPr="002F65C5">
              <w:rPr>
                <w:b/>
                <w:bCs/>
                <w:color w:val="000000"/>
                <w:sz w:val="22"/>
                <w:szCs w:val="22"/>
              </w:rPr>
              <w:t>*</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b/>
                <w:bCs/>
                <w:color w:val="000000"/>
                <w:szCs w:val="22"/>
              </w:rPr>
            </w:pPr>
            <w:r w:rsidRPr="002F65C5">
              <w:rPr>
                <w:b/>
                <w:bCs/>
                <w:color w:val="000000"/>
                <w:sz w:val="22"/>
                <w:szCs w:val="22"/>
              </w:rPr>
              <w:t>*</w:t>
            </w: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3" w:type="dxa"/>
          <w:trHeight w:val="131"/>
          <w:jc w:val="center"/>
        </w:trPr>
        <w:tc>
          <w:tcPr>
            <w:tcW w:w="1544" w:type="dxa"/>
            <w:gridSpan w:val="2"/>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Cvičební nářadí</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724" w:type="dxa"/>
            <w:gridSpan w:val="2"/>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Fitness centra</w:t>
            </w:r>
          </w:p>
        </w:tc>
      </w:tr>
      <w:tr w:rsidR="00755FEB"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right"/>
              <w:rPr>
                <w:b/>
                <w:bCs/>
                <w:color w:val="000000"/>
                <w:szCs w:val="22"/>
              </w:rPr>
            </w:pPr>
            <w:r w:rsidRPr="002F65C5">
              <w:rPr>
                <w:b/>
                <w:bCs/>
                <w:color w:val="000000"/>
                <w:sz w:val="22"/>
                <w:szCs w:val="22"/>
              </w:rPr>
              <w:t>*</w:t>
            </w: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4"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2086" w:type="dxa"/>
            <w:gridSpan w:val="3"/>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Sportovní tábory pro děti</w:t>
            </w: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b/>
                <w:bCs/>
                <w:color w:val="000000"/>
                <w:szCs w:val="22"/>
              </w:rPr>
            </w:pPr>
            <w:r w:rsidRPr="002F65C5">
              <w:rPr>
                <w:b/>
                <w:bCs/>
                <w:color w:val="000000"/>
                <w:sz w:val="22"/>
                <w:szCs w:val="22"/>
              </w:rPr>
              <w:t>*</w:t>
            </w: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4"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2783" w:type="dxa"/>
            <w:gridSpan w:val="4"/>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Rozmanité sportovní tábory pro dospělé</w:t>
            </w: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3" w:type="dxa"/>
          <w:trHeight w:val="138"/>
          <w:jc w:val="center"/>
        </w:trPr>
        <w:tc>
          <w:tcPr>
            <w:tcW w:w="848" w:type="dxa"/>
            <w:vMerge w:val="restart"/>
            <w:tcBorders>
              <w:top w:val="nil"/>
              <w:left w:val="nil"/>
              <w:bottom w:val="nil"/>
              <w:right w:val="nil"/>
            </w:tcBorders>
            <w:shd w:val="clear" w:color="auto" w:fill="auto"/>
            <w:noWrap/>
            <w:vAlign w:val="center"/>
            <w:hideMark/>
          </w:tcPr>
          <w:p w:rsidR="001514E4" w:rsidRPr="002F65C5" w:rsidRDefault="001514E4" w:rsidP="001514E4">
            <w:pPr>
              <w:spacing w:after="0" w:line="240" w:lineRule="auto"/>
              <w:jc w:val="center"/>
              <w:rPr>
                <w:b/>
                <w:bCs/>
                <w:color w:val="000000"/>
                <w:szCs w:val="22"/>
              </w:rPr>
            </w:pPr>
            <w:r w:rsidRPr="002F65C5">
              <w:rPr>
                <w:b/>
                <w:bCs/>
                <w:color w:val="000000"/>
                <w:sz w:val="22"/>
                <w:szCs w:val="22"/>
              </w:rPr>
              <w:t>Zboží</w:t>
            </w:r>
          </w:p>
        </w:tc>
        <w:tc>
          <w:tcPr>
            <w:tcW w:w="696" w:type="dxa"/>
            <w:tcBorders>
              <w:top w:val="nil"/>
              <w:left w:val="nil"/>
              <w:bottom w:val="single" w:sz="12" w:space="0" w:color="auto"/>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 </w:t>
            </w:r>
          </w:p>
        </w:tc>
        <w:tc>
          <w:tcPr>
            <w:tcW w:w="696" w:type="dxa"/>
            <w:tcBorders>
              <w:top w:val="nil"/>
              <w:left w:val="nil"/>
              <w:bottom w:val="single" w:sz="12" w:space="0" w:color="auto"/>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 </w:t>
            </w:r>
          </w:p>
        </w:tc>
        <w:tc>
          <w:tcPr>
            <w:tcW w:w="695" w:type="dxa"/>
            <w:tcBorders>
              <w:top w:val="nil"/>
              <w:left w:val="nil"/>
              <w:bottom w:val="single" w:sz="12" w:space="0" w:color="auto"/>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single" w:sz="12" w:space="0" w:color="auto"/>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 </w:t>
            </w:r>
          </w:p>
        </w:tc>
        <w:tc>
          <w:tcPr>
            <w:tcW w:w="695" w:type="dxa"/>
            <w:tcBorders>
              <w:top w:val="nil"/>
              <w:left w:val="nil"/>
              <w:bottom w:val="single" w:sz="12" w:space="0" w:color="auto"/>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 </w:t>
            </w:r>
          </w:p>
        </w:tc>
        <w:tc>
          <w:tcPr>
            <w:tcW w:w="696" w:type="dxa"/>
            <w:tcBorders>
              <w:top w:val="nil"/>
              <w:left w:val="nil"/>
              <w:bottom w:val="single" w:sz="12" w:space="0" w:color="auto"/>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 </w:t>
            </w:r>
          </w:p>
        </w:tc>
        <w:tc>
          <w:tcPr>
            <w:tcW w:w="697" w:type="dxa"/>
            <w:tcBorders>
              <w:top w:val="nil"/>
              <w:left w:val="nil"/>
              <w:bottom w:val="single" w:sz="12" w:space="0" w:color="auto"/>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 </w:t>
            </w:r>
          </w:p>
        </w:tc>
        <w:tc>
          <w:tcPr>
            <w:tcW w:w="2027" w:type="dxa"/>
            <w:vMerge w:val="restart"/>
            <w:tcBorders>
              <w:top w:val="nil"/>
              <w:left w:val="nil"/>
              <w:bottom w:val="nil"/>
              <w:right w:val="nil"/>
            </w:tcBorders>
            <w:shd w:val="clear" w:color="auto" w:fill="auto"/>
            <w:noWrap/>
            <w:vAlign w:val="center"/>
            <w:hideMark/>
          </w:tcPr>
          <w:p w:rsidR="001514E4" w:rsidRPr="002F65C5" w:rsidRDefault="001514E4" w:rsidP="001514E4">
            <w:pPr>
              <w:spacing w:after="0" w:line="240" w:lineRule="auto"/>
              <w:jc w:val="center"/>
              <w:rPr>
                <w:b/>
                <w:bCs/>
                <w:color w:val="000000"/>
                <w:szCs w:val="22"/>
              </w:rPr>
            </w:pPr>
            <w:r w:rsidRPr="002F65C5">
              <w:rPr>
                <w:b/>
                <w:bCs/>
                <w:color w:val="000000"/>
                <w:sz w:val="22"/>
                <w:szCs w:val="22"/>
              </w:rPr>
              <w:t>Služby</w:t>
            </w:r>
          </w:p>
        </w:tc>
      </w:tr>
      <w:tr w:rsidR="00755FEB" w:rsidRPr="00CF5AC9" w:rsidTr="00755FEB">
        <w:trPr>
          <w:gridAfter w:val="1"/>
          <w:wAfter w:w="183" w:type="dxa"/>
          <w:trHeight w:val="138"/>
          <w:jc w:val="center"/>
        </w:trPr>
        <w:tc>
          <w:tcPr>
            <w:tcW w:w="848" w:type="dxa"/>
            <w:vMerge/>
            <w:tcBorders>
              <w:top w:val="nil"/>
              <w:left w:val="nil"/>
              <w:bottom w:val="nil"/>
              <w:right w:val="nil"/>
            </w:tcBorders>
            <w:vAlign w:val="center"/>
            <w:hideMark/>
          </w:tcPr>
          <w:p w:rsidR="001514E4" w:rsidRPr="002F65C5" w:rsidRDefault="001514E4" w:rsidP="001514E4">
            <w:pPr>
              <w:spacing w:after="0" w:line="240" w:lineRule="auto"/>
              <w:jc w:val="left"/>
              <w:rPr>
                <w:b/>
                <w:bCs/>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vMerge/>
            <w:tcBorders>
              <w:top w:val="nil"/>
              <w:left w:val="nil"/>
              <w:bottom w:val="nil"/>
              <w:right w:val="nil"/>
            </w:tcBorders>
            <w:vAlign w:val="center"/>
            <w:hideMark/>
          </w:tcPr>
          <w:p w:rsidR="001514E4" w:rsidRPr="002F65C5" w:rsidRDefault="001514E4" w:rsidP="001514E4">
            <w:pPr>
              <w:spacing w:after="0" w:line="240" w:lineRule="auto"/>
              <w:jc w:val="left"/>
              <w:rPr>
                <w:b/>
                <w:bCs/>
                <w:color w:val="000000"/>
                <w:szCs w:val="22"/>
              </w:rPr>
            </w:pPr>
          </w:p>
        </w:tc>
      </w:tr>
      <w:tr w:rsidR="00755FEB"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DB165A" w:rsidRDefault="001514E4" w:rsidP="001514E4">
            <w:pPr>
              <w:spacing w:after="0" w:line="240" w:lineRule="auto"/>
              <w:jc w:val="left"/>
              <w:rPr>
                <w:szCs w:val="22"/>
              </w:rPr>
            </w:pPr>
          </w:p>
        </w:tc>
        <w:tc>
          <w:tcPr>
            <w:tcW w:w="697" w:type="dxa"/>
            <w:tcBorders>
              <w:top w:val="nil"/>
              <w:left w:val="nil"/>
              <w:bottom w:val="nil"/>
              <w:right w:val="nil"/>
            </w:tcBorders>
            <w:shd w:val="clear" w:color="auto" w:fill="auto"/>
            <w:noWrap/>
            <w:vAlign w:val="bottom"/>
            <w:hideMark/>
          </w:tcPr>
          <w:p w:rsidR="001514E4" w:rsidRPr="00DB165A" w:rsidRDefault="001514E4" w:rsidP="001514E4">
            <w:pPr>
              <w:spacing w:after="0" w:line="240" w:lineRule="auto"/>
              <w:jc w:val="right"/>
              <w:rPr>
                <w:bCs/>
                <w:szCs w:val="22"/>
              </w:rPr>
            </w:pPr>
            <w:r w:rsidRPr="00DB165A">
              <w:rPr>
                <w:bCs/>
                <w:sz w:val="22"/>
                <w:szCs w:val="22"/>
              </w:rPr>
              <w:t>*</w:t>
            </w:r>
          </w:p>
        </w:tc>
        <w:tc>
          <w:tcPr>
            <w:tcW w:w="2027" w:type="dxa"/>
            <w:tcBorders>
              <w:top w:val="nil"/>
              <w:left w:val="nil"/>
              <w:bottom w:val="nil"/>
              <w:right w:val="nil"/>
            </w:tcBorders>
            <w:shd w:val="clear" w:color="auto" w:fill="auto"/>
            <w:noWrap/>
            <w:vAlign w:val="bottom"/>
            <w:hideMark/>
          </w:tcPr>
          <w:p w:rsidR="001514E4" w:rsidRPr="00DB165A" w:rsidRDefault="001514E4" w:rsidP="001514E4">
            <w:pPr>
              <w:spacing w:after="0" w:line="240" w:lineRule="auto"/>
              <w:jc w:val="left"/>
              <w:rPr>
                <w:szCs w:val="22"/>
              </w:rPr>
            </w:pPr>
          </w:p>
        </w:tc>
      </w:tr>
      <w:tr w:rsidR="00755FEB" w:rsidRPr="00CF5AC9" w:rsidTr="00755FEB">
        <w:trPr>
          <w:gridAfter w:val="1"/>
          <w:wAfter w:w="184"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center"/>
              <w:rPr>
                <w:b/>
                <w:bCs/>
                <w:color w:val="000000"/>
                <w:szCs w:val="22"/>
              </w:rPr>
            </w:pPr>
            <w:r w:rsidRPr="002F65C5">
              <w:rPr>
                <w:b/>
                <w:bCs/>
                <w:color w:val="000000"/>
                <w:sz w:val="22"/>
                <w:szCs w:val="22"/>
              </w:rPr>
              <w:t>*</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3419" w:type="dxa"/>
            <w:gridSpan w:val="3"/>
            <w:tcBorders>
              <w:top w:val="nil"/>
              <w:left w:val="nil"/>
              <w:bottom w:val="nil"/>
              <w:right w:val="nil"/>
            </w:tcBorders>
            <w:shd w:val="clear" w:color="auto" w:fill="auto"/>
            <w:noWrap/>
            <w:vAlign w:val="center"/>
            <w:hideMark/>
          </w:tcPr>
          <w:p w:rsidR="001514E4" w:rsidRPr="00B17603" w:rsidRDefault="001514E4" w:rsidP="001514E4">
            <w:pPr>
              <w:spacing w:after="0" w:line="240" w:lineRule="auto"/>
              <w:jc w:val="left"/>
              <w:rPr>
                <w:szCs w:val="22"/>
              </w:rPr>
            </w:pPr>
            <w:r w:rsidRPr="00B17603">
              <w:rPr>
                <w:sz w:val="22"/>
                <w:szCs w:val="22"/>
              </w:rPr>
              <w:t>Konzumace sportovních</w:t>
            </w:r>
          </w:p>
        </w:tc>
      </w:tr>
      <w:tr w:rsidR="00755FEB" w:rsidRPr="00CF5AC9" w:rsidTr="00755FEB">
        <w:trPr>
          <w:gridAfter w:val="1"/>
          <w:wAfter w:w="184" w:type="dxa"/>
          <w:trHeight w:val="131"/>
          <w:jc w:val="center"/>
        </w:trPr>
        <w:tc>
          <w:tcPr>
            <w:tcW w:w="2240" w:type="dxa"/>
            <w:gridSpan w:val="3"/>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Informace o sportovních</w:t>
            </w:r>
          </w:p>
        </w:tc>
        <w:tc>
          <w:tcPr>
            <w:tcW w:w="695" w:type="dxa"/>
            <w:tcBorders>
              <w:top w:val="nil"/>
              <w:left w:val="nil"/>
              <w:bottom w:val="nil"/>
              <w:right w:val="single" w:sz="12" w:space="0" w:color="auto"/>
            </w:tcBorders>
            <w:shd w:val="clear" w:color="auto" w:fill="auto"/>
            <w:noWrap/>
            <w:vAlign w:val="bottom"/>
            <w:hideMark/>
          </w:tcPr>
          <w:p w:rsidR="001514E4" w:rsidRPr="002F65C5" w:rsidRDefault="001514E4" w:rsidP="001514E4">
            <w:pPr>
              <w:spacing w:after="0" w:line="240" w:lineRule="auto"/>
              <w:jc w:val="center"/>
              <w:rPr>
                <w:color w:val="000000"/>
                <w:szCs w:val="22"/>
              </w:rPr>
            </w:pPr>
            <w:r w:rsidRPr="002F65C5">
              <w:rPr>
                <w:color w:val="000000"/>
                <w:sz w:val="22"/>
                <w:szCs w:val="22"/>
              </w:rPr>
              <w:t> </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1392" w:type="dxa"/>
            <w:gridSpan w:val="2"/>
            <w:tcBorders>
              <w:top w:val="nil"/>
              <w:left w:val="nil"/>
              <w:bottom w:val="nil"/>
              <w:right w:val="nil"/>
            </w:tcBorders>
            <w:shd w:val="clear" w:color="auto" w:fill="auto"/>
            <w:noWrap/>
            <w:vAlign w:val="center"/>
            <w:hideMark/>
          </w:tcPr>
          <w:p w:rsidR="001514E4" w:rsidRPr="00B17603" w:rsidRDefault="001514E4" w:rsidP="001514E4">
            <w:pPr>
              <w:spacing w:after="0" w:line="240" w:lineRule="auto"/>
              <w:jc w:val="left"/>
              <w:rPr>
                <w:szCs w:val="22"/>
              </w:rPr>
            </w:pPr>
            <w:r w:rsidRPr="00B17603">
              <w:rPr>
                <w:sz w:val="22"/>
                <w:szCs w:val="22"/>
              </w:rPr>
              <w:t>událostí jako divák</w:t>
            </w:r>
          </w:p>
        </w:tc>
        <w:tc>
          <w:tcPr>
            <w:tcW w:w="2027" w:type="dxa"/>
            <w:tcBorders>
              <w:top w:val="nil"/>
              <w:left w:val="nil"/>
              <w:bottom w:val="nil"/>
              <w:right w:val="nil"/>
            </w:tcBorders>
            <w:shd w:val="clear" w:color="auto" w:fill="auto"/>
            <w:noWrap/>
            <w:vAlign w:val="bottom"/>
            <w:hideMark/>
          </w:tcPr>
          <w:p w:rsidR="001514E4" w:rsidRPr="00DB165A" w:rsidRDefault="001514E4" w:rsidP="001514E4">
            <w:pPr>
              <w:spacing w:after="0" w:line="240" w:lineRule="auto"/>
              <w:jc w:val="left"/>
              <w:rPr>
                <w:szCs w:val="22"/>
              </w:rPr>
            </w:pPr>
          </w:p>
        </w:tc>
      </w:tr>
      <w:tr w:rsidR="00755FEB" w:rsidRPr="00CF5AC9" w:rsidTr="00755FEB">
        <w:trPr>
          <w:gridAfter w:val="1"/>
          <w:wAfter w:w="184" w:type="dxa"/>
          <w:trHeight w:val="131"/>
          <w:jc w:val="center"/>
        </w:trPr>
        <w:tc>
          <w:tcPr>
            <w:tcW w:w="1544" w:type="dxa"/>
            <w:gridSpan w:val="2"/>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r w:rsidRPr="002F65C5">
              <w:rPr>
                <w:color w:val="000000"/>
                <w:sz w:val="22"/>
                <w:szCs w:val="22"/>
              </w:rPr>
              <w:t>produktech</w:t>
            </w: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1390" w:type="dxa"/>
            <w:gridSpan w:val="2"/>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center"/>
              <w:rPr>
                <w:b/>
                <w:bCs/>
                <w:color w:val="000000"/>
                <w:szCs w:val="22"/>
              </w:rPr>
            </w:pPr>
            <w:r w:rsidRPr="002F65C5">
              <w:rPr>
                <w:b/>
                <w:bCs/>
                <w:color w:val="000000"/>
                <w:sz w:val="22"/>
                <w:szCs w:val="22"/>
              </w:rPr>
              <w:t>Mysl</w:t>
            </w: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70C0"/>
                <w:szCs w:val="22"/>
              </w:rPr>
            </w:pPr>
          </w:p>
        </w:tc>
        <w:tc>
          <w:tcPr>
            <w:tcW w:w="697" w:type="dxa"/>
            <w:tcBorders>
              <w:top w:val="nil"/>
              <w:left w:val="nil"/>
              <w:bottom w:val="nil"/>
              <w:right w:val="nil"/>
            </w:tcBorders>
            <w:shd w:val="clear" w:color="auto" w:fill="auto"/>
            <w:noWrap/>
            <w:vAlign w:val="bottom"/>
            <w:hideMark/>
          </w:tcPr>
          <w:p w:rsidR="001514E4" w:rsidRPr="00B17603" w:rsidRDefault="001514E4" w:rsidP="001514E4">
            <w:pPr>
              <w:spacing w:after="0" w:line="240" w:lineRule="auto"/>
              <w:jc w:val="left"/>
              <w:rPr>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755FEB"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1514E4" w:rsidRPr="002F65C5" w:rsidRDefault="001514E4" w:rsidP="001514E4">
            <w:pPr>
              <w:spacing w:after="0" w:line="240" w:lineRule="auto"/>
              <w:jc w:val="left"/>
              <w:rPr>
                <w:color w:val="000000"/>
                <w:szCs w:val="22"/>
              </w:rPr>
            </w:pPr>
          </w:p>
        </w:tc>
      </w:tr>
      <w:tr w:rsidR="00B71DA8" w:rsidRPr="00CF5AC9" w:rsidTr="00755FEB">
        <w:trPr>
          <w:gridAfter w:val="1"/>
          <w:wAfter w:w="183" w:type="dxa"/>
          <w:trHeight w:val="131"/>
          <w:jc w:val="center"/>
        </w:trPr>
        <w:tc>
          <w:tcPr>
            <w:tcW w:w="848"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5"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6"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697"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c>
          <w:tcPr>
            <w:tcW w:w="2027" w:type="dxa"/>
            <w:tcBorders>
              <w:top w:val="nil"/>
              <w:left w:val="nil"/>
              <w:bottom w:val="nil"/>
              <w:right w:val="nil"/>
            </w:tcBorders>
            <w:shd w:val="clear" w:color="auto" w:fill="auto"/>
            <w:noWrap/>
            <w:vAlign w:val="bottom"/>
            <w:hideMark/>
          </w:tcPr>
          <w:p w:rsidR="00B71DA8" w:rsidRPr="002F65C5" w:rsidRDefault="00B71DA8" w:rsidP="001514E4">
            <w:pPr>
              <w:spacing w:after="0" w:line="240" w:lineRule="auto"/>
              <w:jc w:val="left"/>
              <w:rPr>
                <w:color w:val="000000"/>
                <w:szCs w:val="22"/>
              </w:rPr>
            </w:pPr>
          </w:p>
        </w:tc>
      </w:tr>
      <w:tr w:rsidR="00755FEB" w:rsidRPr="006E2497" w:rsidTr="00755FEB">
        <w:trPr>
          <w:trHeight w:val="76"/>
          <w:jc w:val="center"/>
        </w:trPr>
        <w:tc>
          <w:tcPr>
            <w:tcW w:w="848"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5"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5"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7"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2027"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183"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r>
      <w:tr w:rsidR="00AD4CF2" w:rsidRPr="006E2497" w:rsidTr="00755FEB">
        <w:trPr>
          <w:trHeight w:val="76"/>
          <w:jc w:val="center"/>
        </w:trPr>
        <w:tc>
          <w:tcPr>
            <w:tcW w:w="848"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5"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5"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697"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2027"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c>
          <w:tcPr>
            <w:tcW w:w="183" w:type="dxa"/>
            <w:tcBorders>
              <w:top w:val="nil"/>
              <w:left w:val="nil"/>
              <w:bottom w:val="nil"/>
              <w:right w:val="nil"/>
            </w:tcBorders>
            <w:shd w:val="clear" w:color="auto" w:fill="auto"/>
            <w:noWrap/>
            <w:vAlign w:val="bottom"/>
            <w:hideMark/>
          </w:tcPr>
          <w:p w:rsidR="00AD4CF2" w:rsidRPr="006E2497" w:rsidRDefault="00AD4CF2" w:rsidP="001514E4">
            <w:pPr>
              <w:spacing w:after="0" w:line="240" w:lineRule="auto"/>
              <w:jc w:val="left"/>
              <w:rPr>
                <w:rFonts w:ascii="Calibri" w:hAnsi="Calibri" w:cs="Calibri"/>
                <w:color w:val="000000"/>
                <w:szCs w:val="22"/>
              </w:rPr>
            </w:pPr>
          </w:p>
        </w:tc>
      </w:tr>
      <w:tr w:rsidR="00755FEB" w:rsidRPr="006E2497" w:rsidTr="00755FEB">
        <w:trPr>
          <w:trHeight w:val="76"/>
          <w:jc w:val="center"/>
        </w:trPr>
        <w:tc>
          <w:tcPr>
            <w:tcW w:w="848"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5"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1390" w:type="dxa"/>
            <w:gridSpan w:val="2"/>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center"/>
              <w:rPr>
                <w:rFonts w:ascii="Calibri" w:hAnsi="Calibri" w:cs="Calibri"/>
                <w:b/>
                <w:bCs/>
                <w:color w:val="000000"/>
                <w:szCs w:val="22"/>
              </w:rPr>
            </w:pPr>
          </w:p>
        </w:tc>
        <w:tc>
          <w:tcPr>
            <w:tcW w:w="696"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697"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2027"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c>
          <w:tcPr>
            <w:tcW w:w="183" w:type="dxa"/>
            <w:tcBorders>
              <w:top w:val="nil"/>
              <w:left w:val="nil"/>
              <w:bottom w:val="nil"/>
              <w:right w:val="nil"/>
            </w:tcBorders>
            <w:shd w:val="clear" w:color="auto" w:fill="auto"/>
            <w:noWrap/>
            <w:vAlign w:val="bottom"/>
            <w:hideMark/>
          </w:tcPr>
          <w:p w:rsidR="001514E4" w:rsidRPr="006E2497" w:rsidRDefault="001514E4" w:rsidP="001514E4">
            <w:pPr>
              <w:spacing w:after="0" w:line="240" w:lineRule="auto"/>
              <w:jc w:val="left"/>
              <w:rPr>
                <w:rFonts w:ascii="Calibri" w:hAnsi="Calibri" w:cs="Calibri"/>
                <w:color w:val="000000"/>
                <w:szCs w:val="22"/>
              </w:rPr>
            </w:pPr>
          </w:p>
        </w:tc>
      </w:tr>
    </w:tbl>
    <w:p w:rsidR="001514E4" w:rsidRDefault="001514E4" w:rsidP="001514E4">
      <w:pPr>
        <w:rPr>
          <w:sz w:val="22"/>
          <w:szCs w:val="22"/>
        </w:rPr>
      </w:pPr>
      <w:r w:rsidRPr="00730620">
        <w:rPr>
          <w:sz w:val="22"/>
          <w:szCs w:val="22"/>
        </w:rPr>
        <w:t xml:space="preserve">Zdroj: Sports Marketing, </w:t>
      </w:r>
      <w:hyperlink r:id="rId16" w:history="1">
        <w:r w:rsidRPr="00730620">
          <w:rPr>
            <w:rStyle w:val="Hyperlink"/>
            <w:color w:val="auto"/>
            <w:sz w:val="22"/>
            <w:szCs w:val="22"/>
            <w:u w:val="none"/>
          </w:rPr>
          <w:t>http://www.slideshare.net/Annie05/sports-marketing-presentation</w:t>
        </w:r>
      </w:hyperlink>
      <w:r w:rsidRPr="00730620">
        <w:rPr>
          <w:sz w:val="22"/>
          <w:szCs w:val="22"/>
        </w:rPr>
        <w:t>, vlastní úprava a překlad (data k 19. 2. 2011)</w:t>
      </w:r>
      <w:r w:rsidR="00AD4CF2">
        <w:rPr>
          <w:sz w:val="22"/>
          <w:szCs w:val="22"/>
        </w:rPr>
        <w:t>.</w:t>
      </w:r>
      <w:r w:rsidRPr="00730620">
        <w:rPr>
          <w:sz w:val="22"/>
          <w:szCs w:val="22"/>
        </w:rPr>
        <w:t xml:space="preserve"> </w:t>
      </w:r>
    </w:p>
    <w:p w:rsidR="005A6518" w:rsidRDefault="005A6518" w:rsidP="001514E4">
      <w:pPr>
        <w:rPr>
          <w:sz w:val="22"/>
          <w:szCs w:val="22"/>
        </w:rPr>
      </w:pPr>
    </w:p>
    <w:p w:rsidR="001514E4" w:rsidRDefault="001514E4" w:rsidP="001514E4">
      <w:r w:rsidRPr="009154C4">
        <w:rPr>
          <w:b/>
          <w:szCs w:val="24"/>
        </w:rPr>
        <w:t xml:space="preserve">Cena (Price) </w:t>
      </w:r>
      <w:r w:rsidRPr="009154C4">
        <w:rPr>
          <w:szCs w:val="24"/>
          <w:lang w:val="en-US"/>
        </w:rPr>
        <w:t>mů</w:t>
      </w:r>
      <w:r w:rsidRPr="009154C4">
        <w:rPr>
          <w:szCs w:val="24"/>
        </w:rPr>
        <w:t xml:space="preserve">že ovlivnit rozhodnutí zákazníka při koupi sportovního produktu. Cena je tvořena různými způsoby – </w:t>
      </w:r>
      <w:r w:rsidRPr="00C82B6F">
        <w:rPr>
          <w:szCs w:val="24"/>
        </w:rPr>
        <w:t>ekonomickou kalkulací</w:t>
      </w:r>
      <w:r w:rsidRPr="009154C4">
        <w:rPr>
          <w:szCs w:val="24"/>
        </w:rPr>
        <w:t xml:space="preserve"> (u služeb a sportovních produktů), cenou konkurence, vývojem poptávky po produktu nebo výjimečností produktu, necenovým nástrojem marketingu (propagace, balení, značka, způsob distribuce), případně psychologickým vlivem (různé typy slev, permanentky, apod.). </w:t>
      </w:r>
      <w:r w:rsidR="00C82B6F">
        <w:rPr>
          <w:szCs w:val="24"/>
        </w:rPr>
        <w:t xml:space="preserve">Obchodní partnery a sponzory zajímá cena </w:t>
      </w:r>
      <w:r w:rsidRPr="009154C4">
        <w:rPr>
          <w:szCs w:val="24"/>
        </w:rPr>
        <w:t xml:space="preserve">produktu sportovní reklamy (reklama na mantinelech, ochozech stadionů, dresech hráčů, rozhlasovém a televizním vysíláni, sportovním náčiní, </w:t>
      </w:r>
      <w:r w:rsidR="0026765F" w:rsidRPr="009154C4">
        <w:rPr>
          <w:szCs w:val="24"/>
        </w:rPr>
        <w:t>apod.</w:t>
      </w:r>
      <w:r w:rsidR="00C82B6F">
        <w:rPr>
          <w:szCs w:val="24"/>
        </w:rPr>
        <w:t>).</w:t>
      </w:r>
      <w:r w:rsidR="00BA3A8E">
        <w:rPr>
          <w:szCs w:val="24"/>
        </w:rPr>
        <w:t xml:space="preserve"> </w:t>
      </w:r>
      <w:r w:rsidRPr="009154C4">
        <w:rPr>
          <w:b/>
          <w:szCs w:val="24"/>
        </w:rPr>
        <w:t>Distribuce (</w:t>
      </w:r>
      <w:r>
        <w:rPr>
          <w:b/>
          <w:szCs w:val="24"/>
        </w:rPr>
        <w:t>Place</w:t>
      </w:r>
      <w:r w:rsidRPr="009154C4">
        <w:rPr>
          <w:b/>
          <w:szCs w:val="24"/>
        </w:rPr>
        <w:t xml:space="preserve">) </w:t>
      </w:r>
      <w:r w:rsidRPr="009154C4">
        <w:rPr>
          <w:szCs w:val="24"/>
        </w:rPr>
        <w:t xml:space="preserve">má za úkol zajistit nejvhodnější cestu produktu k zákazníkovi. Způsob distribuce může být konkurenční výhodou a závisí na povaze sportovního produktu. </w:t>
      </w:r>
      <w:r w:rsidRPr="009154C4">
        <w:rPr>
          <w:i/>
          <w:szCs w:val="24"/>
        </w:rPr>
        <w:t>Hmotný produkt</w:t>
      </w:r>
      <w:r w:rsidRPr="009154C4">
        <w:rPr>
          <w:szCs w:val="24"/>
        </w:rPr>
        <w:t xml:space="preserve"> má svůj fyzický rozměr a úkolem distribuce hmotného produktu je jeho doprava na místo, kde se bude prodávat. Naopak distribuce</w:t>
      </w:r>
      <w:r w:rsidRPr="00D73232">
        <w:rPr>
          <w:rFonts w:ascii="TimesNewRomanPSMT" w:hAnsi="TimesNewRomanPSMT" w:cs="TimesNewRomanPSMT"/>
          <w:szCs w:val="24"/>
        </w:rPr>
        <w:t xml:space="preserve"> </w:t>
      </w:r>
      <w:r w:rsidRPr="009154C4">
        <w:rPr>
          <w:i/>
          <w:szCs w:val="24"/>
        </w:rPr>
        <w:t>nehmotného produktu</w:t>
      </w:r>
      <w:r w:rsidRPr="009154C4">
        <w:rPr>
          <w:szCs w:val="24"/>
        </w:rPr>
        <w:t xml:space="preserve"> má za úkol zákazníka k produktu přivést. Zpravidla se jedná o sportovní službu, kterou zákazník musí „prožít“ ve sportovním zařízení. </w:t>
      </w:r>
      <w:r w:rsidRPr="009154C4">
        <w:rPr>
          <w:b/>
          <w:szCs w:val="24"/>
        </w:rPr>
        <w:t>Propagaci (</w:t>
      </w:r>
      <w:r>
        <w:rPr>
          <w:b/>
          <w:szCs w:val="24"/>
        </w:rPr>
        <w:t>Promotion</w:t>
      </w:r>
      <w:r w:rsidRPr="009154C4">
        <w:rPr>
          <w:b/>
          <w:szCs w:val="24"/>
        </w:rPr>
        <w:t>)</w:t>
      </w:r>
      <w:r w:rsidRPr="009154C4">
        <w:rPr>
          <w:szCs w:val="24"/>
        </w:rPr>
        <w:t xml:space="preserve"> se budeme věnovat v samostatné kapitole</w:t>
      </w:r>
      <w:r w:rsidR="00BA3A8E">
        <w:rPr>
          <w:szCs w:val="24"/>
        </w:rPr>
        <w:t xml:space="preserve">. </w:t>
      </w:r>
      <w:r w:rsidRPr="009154C4">
        <w:rPr>
          <w:b/>
          <w:bCs/>
          <w:szCs w:val="24"/>
        </w:rPr>
        <w:t xml:space="preserve">Lidé (People) </w:t>
      </w:r>
      <w:r w:rsidRPr="009154C4">
        <w:rPr>
          <w:bCs/>
          <w:szCs w:val="24"/>
        </w:rPr>
        <w:t xml:space="preserve">jsou </w:t>
      </w:r>
      <w:r w:rsidRPr="009154C4">
        <w:rPr>
          <w:bCs/>
          <w:szCs w:val="24"/>
        </w:rPr>
        <w:lastRenderedPageBreak/>
        <w:t>jedním z nejdůležitějších nástrojů</w:t>
      </w:r>
      <w:r w:rsidRPr="009154C4">
        <w:rPr>
          <w:b/>
          <w:bCs/>
          <w:szCs w:val="24"/>
        </w:rPr>
        <w:t xml:space="preserve"> </w:t>
      </w:r>
      <w:r w:rsidRPr="009154C4">
        <w:rPr>
          <w:bCs/>
          <w:szCs w:val="24"/>
        </w:rPr>
        <w:t>v marketingovém mixu služeb. Právě zaměstnanci je tím rozhodujícím faktorem, kvůli němuž se zákazníci rozhodují navštěvovat určité sportovní zařízení. Úroveň služby zákazník hodnotí i podle přístupu zaměstnanců k němu a podle toho usuzuje na kvalitu organizace poskytující službu. K tomuto marketingovému nástroji můžeme přiřadit i maskoty, prodavače vstupenek, pořadatelé, fanoušky, zákazníky, trenéry a konkurenty.</w:t>
      </w:r>
      <w:r w:rsidR="00BA3A8E">
        <w:rPr>
          <w:szCs w:val="24"/>
        </w:rPr>
        <w:t xml:space="preserve"> </w:t>
      </w:r>
      <w:r w:rsidRPr="009154C4">
        <w:rPr>
          <w:bCs/>
          <w:szCs w:val="24"/>
        </w:rPr>
        <w:t xml:space="preserve">V každé sportovní organizace probíhá množství </w:t>
      </w:r>
      <w:r w:rsidRPr="009154C4">
        <w:rPr>
          <w:b/>
          <w:bCs/>
          <w:szCs w:val="24"/>
        </w:rPr>
        <w:t>procesů (</w:t>
      </w:r>
      <w:r>
        <w:rPr>
          <w:b/>
          <w:bCs/>
          <w:szCs w:val="24"/>
        </w:rPr>
        <w:t>P</w:t>
      </w:r>
      <w:r w:rsidRPr="009154C4">
        <w:rPr>
          <w:b/>
          <w:bCs/>
          <w:szCs w:val="24"/>
        </w:rPr>
        <w:t>rocess)</w:t>
      </w:r>
      <w:r w:rsidRPr="009154C4">
        <w:rPr>
          <w:bCs/>
          <w:szCs w:val="24"/>
        </w:rPr>
        <w:t>. Úroveň procesu je důležitým nástrojem pro hodnocení úrovně poskytované služby. Mezi procesy můžeme zařadit například logistický proces (dostatek parkovacích míst u stadionů, dostatečná kapacita stadionu, apod.), u sportovních služeb se jedná o formu, dobu a rychlost obsluhy, kvalitu poskytovaných informací. K tomuto marketingovému nástroji řadíme i distribuci vstupenek, občerstvení, bezpečnost, osvětlení, apod.</w:t>
      </w:r>
      <w:r w:rsidR="00BA3A8E">
        <w:rPr>
          <w:szCs w:val="24"/>
        </w:rPr>
        <w:t xml:space="preserve"> </w:t>
      </w:r>
      <w:r w:rsidRPr="009154C4">
        <w:rPr>
          <w:b/>
        </w:rPr>
        <w:t>Fyzické důkazy</w:t>
      </w:r>
      <w:r w:rsidRPr="009154C4">
        <w:t xml:space="preserve"> (Physical evidence) jsou základním prvkem marketingového mixu</w:t>
      </w:r>
      <w:r w:rsidR="00215681">
        <w:t>,</w:t>
      </w:r>
      <w:r w:rsidRPr="009154C4">
        <w:t xml:space="preserve"> založeném na vnímání kvality poskytnuté služby a její cenou přímo zákazníkem. Spokojení zákazníci se dělí o své pozitivní zkušenosti, doporučují ji dalším potenciálním zákazníkům a především se vracejí se k nákupům produktů organizace.</w:t>
      </w:r>
    </w:p>
    <w:p w:rsidR="00B010B6" w:rsidRPr="00BA3A8E" w:rsidRDefault="00B010B6" w:rsidP="001514E4">
      <w:pPr>
        <w:rPr>
          <w:szCs w:val="24"/>
        </w:rPr>
      </w:pPr>
    </w:p>
    <w:p w:rsidR="001514E4" w:rsidRDefault="001514E4" w:rsidP="001514E4">
      <w:pPr>
        <w:pStyle w:val="Heading3"/>
      </w:pPr>
      <w:bookmarkStart w:id="37" w:name="_Toc286616451"/>
      <w:bookmarkStart w:id="38" w:name="_Toc288150520"/>
      <w:bookmarkStart w:id="39" w:name="_Toc288993137"/>
      <w:r>
        <w:t>Komunikační mix</w:t>
      </w:r>
      <w:bookmarkEnd w:id="37"/>
      <w:r>
        <w:t xml:space="preserve"> ve sportu</w:t>
      </w:r>
      <w:bookmarkEnd w:id="38"/>
      <w:bookmarkEnd w:id="39"/>
    </w:p>
    <w:p w:rsidR="00BE5396" w:rsidRDefault="00CE1AE8" w:rsidP="001514E4">
      <w:pPr>
        <w:spacing w:after="0"/>
        <w:rPr>
          <w:rFonts w:ascii="TimesNewRomanPSMT" w:hAnsi="TimesNewRomanPSMT" w:cs="TimesNewRomanPSMT"/>
          <w:szCs w:val="24"/>
        </w:rPr>
      </w:pPr>
      <w:r>
        <w:rPr>
          <w:rFonts w:ascii="TimesNewRomanPSMT" w:hAnsi="TimesNewRomanPSMT" w:cs="TimesNewRomanPSMT"/>
          <w:szCs w:val="24"/>
        </w:rPr>
        <w:t>Složení komunikačního mixu</w:t>
      </w:r>
      <w:r w:rsidR="001514E4" w:rsidRPr="00D73232">
        <w:rPr>
          <w:rFonts w:ascii="TimesNewRomanPSMT" w:hAnsi="TimesNewRomanPSMT" w:cs="TimesNewRomanPSMT"/>
          <w:szCs w:val="24"/>
        </w:rPr>
        <w:t xml:space="preserve"> se odvíjí od základních cílů organizace, cílové skupiny zákazníků (cílového segmentu), množství finančních prostředků, kterými disponujeme a médií, která využijeme. </w:t>
      </w:r>
      <w:r>
        <w:rPr>
          <w:rFonts w:ascii="TimesNewRomanPSMT" w:hAnsi="TimesNewRomanPSMT" w:cs="TimesNewRomanPSMT"/>
          <w:szCs w:val="24"/>
        </w:rPr>
        <w:t xml:space="preserve">Cílem je pomocí přesvědčivé komunikace a </w:t>
      </w:r>
      <w:r w:rsidR="001514E4" w:rsidRPr="00D73232">
        <w:rPr>
          <w:rFonts w:ascii="TimesNewRomanPSMT" w:hAnsi="TimesNewRomanPSMT" w:cs="TimesNewRomanPSMT"/>
          <w:szCs w:val="24"/>
        </w:rPr>
        <w:t>zviditelnění na trhu</w:t>
      </w:r>
      <w:r>
        <w:rPr>
          <w:rFonts w:ascii="TimesNewRomanPSMT" w:hAnsi="TimesNewRomanPSMT" w:cs="TimesNewRomanPSMT"/>
          <w:szCs w:val="24"/>
        </w:rPr>
        <w:t xml:space="preserve"> prodat sportovní produkt</w:t>
      </w:r>
      <w:r w:rsidR="001514E4" w:rsidRPr="00D73232">
        <w:rPr>
          <w:rFonts w:ascii="TimesNewRomanPSMT" w:hAnsi="TimesNewRomanPSMT" w:cs="TimesNewRomanPSMT"/>
          <w:szCs w:val="24"/>
        </w:rPr>
        <w:t xml:space="preserve">. </w:t>
      </w:r>
    </w:p>
    <w:p w:rsidR="00AD4CF2" w:rsidRDefault="00AD4CF2" w:rsidP="001514E4">
      <w:pPr>
        <w:spacing w:after="0"/>
        <w:rPr>
          <w:rFonts w:ascii="TimesNewRomanPSMT" w:hAnsi="TimesNewRomanPSMT" w:cs="TimesNewRomanPSMT"/>
          <w:szCs w:val="24"/>
        </w:rPr>
      </w:pPr>
    </w:p>
    <w:p w:rsidR="001514E4" w:rsidRDefault="00AD4CF2" w:rsidP="001514E4">
      <w:pPr>
        <w:spacing w:after="0"/>
        <w:rPr>
          <w:rFonts w:ascii="TimesNewRomanPSMT" w:hAnsi="TimesNewRomanPSMT" w:cs="TimesNewRomanPSMT"/>
          <w:szCs w:val="24"/>
        </w:rPr>
      </w:pPr>
      <w:r>
        <w:rPr>
          <w:rFonts w:ascii="TimesNewRomanPSMT" w:hAnsi="TimesNewRomanPSMT" w:cs="TimesNewRomanPSMT"/>
          <w:szCs w:val="24"/>
        </w:rPr>
        <w:t xml:space="preserve">Nejznámějšími nástroji </w:t>
      </w:r>
      <w:r w:rsidR="001514E4">
        <w:rPr>
          <w:rFonts w:ascii="TimesNewRomanPSMT" w:hAnsi="TimesNewRomanPSMT" w:cs="TimesNewRomanPSMT"/>
          <w:szCs w:val="24"/>
        </w:rPr>
        <w:t>komunikačního</w:t>
      </w:r>
      <w:r w:rsidR="001514E4" w:rsidRPr="00D73232">
        <w:rPr>
          <w:rFonts w:ascii="TimesNewRomanPSMT" w:hAnsi="TimesNewRomanPSMT" w:cs="TimesNewRomanPSMT"/>
          <w:szCs w:val="24"/>
        </w:rPr>
        <w:t xml:space="preserve"> mixu jsou:</w:t>
      </w:r>
    </w:p>
    <w:p w:rsidR="001514E4" w:rsidRDefault="001514E4" w:rsidP="0001358D">
      <w:pPr>
        <w:pStyle w:val="ListParagraph"/>
        <w:numPr>
          <w:ilvl w:val="0"/>
          <w:numId w:val="7"/>
        </w:numPr>
        <w:spacing w:after="0"/>
        <w:ind w:left="714" w:hanging="357"/>
        <w:rPr>
          <w:szCs w:val="24"/>
        </w:rPr>
      </w:pPr>
      <w:r w:rsidRPr="00015461">
        <w:rPr>
          <w:bCs/>
          <w:i/>
          <w:szCs w:val="24"/>
        </w:rPr>
        <w:t>reklama (advertising)</w:t>
      </w:r>
      <w:r w:rsidRPr="00D73232">
        <w:rPr>
          <w:szCs w:val="24"/>
        </w:rPr>
        <w:t xml:space="preserve"> - distribuce zboží a služeb poskytovatelů k cílové skupině; možným komerčním použitím reklamy je inzerce, televizní a rozhlasová reklama a reklama v</w:t>
      </w:r>
      <w:r>
        <w:rPr>
          <w:szCs w:val="24"/>
        </w:rPr>
        <w:t> </w:t>
      </w:r>
      <w:r w:rsidRPr="00D73232">
        <w:rPr>
          <w:szCs w:val="24"/>
        </w:rPr>
        <w:t>kinech</w:t>
      </w:r>
      <w:r>
        <w:rPr>
          <w:szCs w:val="24"/>
        </w:rPr>
        <w:t>,</w:t>
      </w:r>
      <w:r w:rsidRPr="00D73232">
        <w:rPr>
          <w:szCs w:val="24"/>
        </w:rPr>
        <w:t xml:space="preserve"> </w:t>
      </w:r>
    </w:p>
    <w:p w:rsidR="001514E4" w:rsidRPr="00BD74E9" w:rsidRDefault="001514E4" w:rsidP="0001358D">
      <w:pPr>
        <w:pStyle w:val="ListParagraph"/>
        <w:numPr>
          <w:ilvl w:val="0"/>
          <w:numId w:val="7"/>
        </w:numPr>
        <w:spacing w:before="100" w:beforeAutospacing="1" w:after="100" w:afterAutospacing="1"/>
        <w:ind w:left="714" w:hanging="357"/>
        <w:rPr>
          <w:szCs w:val="24"/>
        </w:rPr>
      </w:pPr>
      <w:r w:rsidRPr="00015461">
        <w:rPr>
          <w:bCs/>
          <w:i/>
          <w:szCs w:val="24"/>
        </w:rPr>
        <w:t>podpora prodeje (sales promotion)</w:t>
      </w:r>
      <w:r w:rsidRPr="00BD74E9">
        <w:rPr>
          <w:szCs w:val="24"/>
        </w:rPr>
        <w:t xml:space="preserve"> - technika, která stimuluje různými nástroji k uskutečnění nákupu; například soutěže, hry, akce na místě prodeje, slevové kupony, prémie a vzorky</w:t>
      </w:r>
      <w:r>
        <w:rPr>
          <w:szCs w:val="24"/>
        </w:rPr>
        <w:t>,</w:t>
      </w:r>
      <w:r w:rsidRPr="00BD74E9">
        <w:rPr>
          <w:szCs w:val="24"/>
        </w:rPr>
        <w:t xml:space="preserve"> </w:t>
      </w:r>
    </w:p>
    <w:p w:rsidR="001514E4" w:rsidRPr="00BD74E9" w:rsidRDefault="001514E4" w:rsidP="0001358D">
      <w:pPr>
        <w:pStyle w:val="ListParagraph"/>
        <w:numPr>
          <w:ilvl w:val="0"/>
          <w:numId w:val="7"/>
        </w:numPr>
        <w:spacing w:before="100" w:beforeAutospacing="1" w:after="100" w:afterAutospacing="1"/>
        <w:ind w:left="714" w:hanging="357"/>
        <w:rPr>
          <w:szCs w:val="24"/>
        </w:rPr>
      </w:pPr>
      <w:r w:rsidRPr="00015461">
        <w:rPr>
          <w:bCs/>
          <w:i/>
          <w:szCs w:val="24"/>
        </w:rPr>
        <w:lastRenderedPageBreak/>
        <w:t>práce s veřejností (public relation</w:t>
      </w:r>
      <w:r>
        <w:rPr>
          <w:bCs/>
          <w:i/>
          <w:szCs w:val="24"/>
        </w:rPr>
        <w:t>s</w:t>
      </w:r>
      <w:r w:rsidRPr="00015461">
        <w:rPr>
          <w:bCs/>
          <w:i/>
          <w:szCs w:val="24"/>
        </w:rPr>
        <w:t>)</w:t>
      </w:r>
      <w:r w:rsidRPr="00BD74E9">
        <w:rPr>
          <w:szCs w:val="24"/>
        </w:rPr>
        <w:t xml:space="preserve"> - technika, její</w:t>
      </w:r>
      <w:r>
        <w:rPr>
          <w:szCs w:val="24"/>
        </w:rPr>
        <w:t>m</w:t>
      </w:r>
      <w:r w:rsidRPr="00BD74E9">
        <w:rPr>
          <w:szCs w:val="24"/>
        </w:rPr>
        <w:t>ž cílem je předat informace o organizac</w:t>
      </w:r>
      <w:r>
        <w:rPr>
          <w:szCs w:val="24"/>
        </w:rPr>
        <w:t>e a vytvořit příznivé klima, získa</w:t>
      </w:r>
      <w:r w:rsidRPr="00BD74E9">
        <w:rPr>
          <w:szCs w:val="24"/>
        </w:rPr>
        <w:t>t sympatie a podporu veřejnosti a institucí</w:t>
      </w:r>
      <w:r>
        <w:rPr>
          <w:szCs w:val="24"/>
        </w:rPr>
        <w:t>,</w:t>
      </w:r>
      <w:r w:rsidRPr="00BD74E9">
        <w:rPr>
          <w:szCs w:val="24"/>
        </w:rPr>
        <w:t xml:space="preserve"> </w:t>
      </w:r>
    </w:p>
    <w:p w:rsidR="001514E4" w:rsidRPr="00BD74E9" w:rsidRDefault="001514E4" w:rsidP="0001358D">
      <w:pPr>
        <w:pStyle w:val="ListParagraph"/>
        <w:numPr>
          <w:ilvl w:val="0"/>
          <w:numId w:val="7"/>
        </w:numPr>
        <w:spacing w:before="100" w:beforeAutospacing="1" w:after="100" w:afterAutospacing="1"/>
        <w:ind w:left="714" w:hanging="357"/>
        <w:rPr>
          <w:szCs w:val="24"/>
        </w:rPr>
      </w:pPr>
      <w:r w:rsidRPr="00015461">
        <w:rPr>
          <w:bCs/>
          <w:i/>
          <w:szCs w:val="24"/>
        </w:rPr>
        <w:t>přímý marketing (direct marketing)</w:t>
      </w:r>
      <w:r w:rsidRPr="00BD74E9">
        <w:rPr>
          <w:szCs w:val="24"/>
        </w:rPr>
        <w:t xml:space="preserve"> - interaktivní marketingová technika, která využívá k dosažení cílů více komunikačních médií</w:t>
      </w:r>
      <w:r>
        <w:rPr>
          <w:szCs w:val="24"/>
        </w:rPr>
        <w:t>,</w:t>
      </w:r>
      <w:r w:rsidRPr="00BD74E9">
        <w:rPr>
          <w:szCs w:val="24"/>
        </w:rPr>
        <w:t xml:space="preserve"> </w:t>
      </w:r>
    </w:p>
    <w:p w:rsidR="001514E4" w:rsidRPr="00BD74E9" w:rsidRDefault="001514E4" w:rsidP="0001358D">
      <w:pPr>
        <w:pStyle w:val="ListParagraph"/>
        <w:numPr>
          <w:ilvl w:val="0"/>
          <w:numId w:val="7"/>
        </w:numPr>
        <w:spacing w:before="100" w:beforeAutospacing="1" w:after="100" w:afterAutospacing="1"/>
        <w:ind w:left="714" w:hanging="357"/>
        <w:rPr>
          <w:szCs w:val="24"/>
        </w:rPr>
      </w:pPr>
      <w:r w:rsidRPr="00015461">
        <w:rPr>
          <w:bCs/>
          <w:i/>
          <w:szCs w:val="24"/>
        </w:rPr>
        <w:t>osobní prodej (personal selling)</w:t>
      </w:r>
      <w:r w:rsidRPr="00BD74E9">
        <w:rPr>
          <w:szCs w:val="24"/>
        </w:rPr>
        <w:t xml:space="preserve"> - vyškolení prodejci mají ovlivnit kupujícího při jeho rozhodování, zprostředkovávat informace oběma směry, případně předvádět zboží, poskytovat servis a další služby</w:t>
      </w:r>
      <w:r>
        <w:rPr>
          <w:szCs w:val="24"/>
        </w:rPr>
        <w:t>,</w:t>
      </w:r>
      <w:r w:rsidRPr="00BD74E9">
        <w:rPr>
          <w:szCs w:val="24"/>
        </w:rPr>
        <w:t xml:space="preserve"> </w:t>
      </w:r>
    </w:p>
    <w:p w:rsidR="001514E4" w:rsidRPr="00BD74E9" w:rsidRDefault="001514E4" w:rsidP="0001358D">
      <w:pPr>
        <w:pStyle w:val="ListParagraph"/>
        <w:numPr>
          <w:ilvl w:val="0"/>
          <w:numId w:val="7"/>
        </w:numPr>
        <w:spacing w:before="100" w:beforeAutospacing="1" w:after="100" w:afterAutospacing="1"/>
        <w:ind w:left="714" w:hanging="357"/>
        <w:rPr>
          <w:szCs w:val="24"/>
        </w:rPr>
      </w:pPr>
      <w:r w:rsidRPr="00015461">
        <w:rPr>
          <w:bCs/>
          <w:i/>
          <w:szCs w:val="24"/>
        </w:rPr>
        <w:t>sponzoring</w:t>
      </w:r>
      <w:r w:rsidRPr="00015461">
        <w:rPr>
          <w:i/>
          <w:szCs w:val="24"/>
        </w:rPr>
        <w:t xml:space="preserve"> </w:t>
      </w:r>
      <w:r>
        <w:rPr>
          <w:i/>
          <w:szCs w:val="24"/>
        </w:rPr>
        <w:t>-</w:t>
      </w:r>
      <w:r w:rsidRPr="00BD74E9">
        <w:rPr>
          <w:szCs w:val="24"/>
        </w:rPr>
        <w:t xml:space="preserve"> forma komunikace založena na principu služby a protislužby. Sponzor dá k dispozici finanční částku a za to dostává protislužbu, která mu pomůže k dosažení marketingových cílů</w:t>
      </w:r>
      <w:r>
        <w:rPr>
          <w:szCs w:val="24"/>
        </w:rPr>
        <w:t>, a</w:t>
      </w:r>
      <w:r w:rsidRPr="00BD74E9">
        <w:rPr>
          <w:szCs w:val="24"/>
        </w:rPr>
        <w:t xml:space="preserve"> </w:t>
      </w:r>
    </w:p>
    <w:p w:rsidR="001514E4" w:rsidRDefault="001514E4" w:rsidP="0001358D">
      <w:pPr>
        <w:pStyle w:val="ListParagraph"/>
        <w:numPr>
          <w:ilvl w:val="0"/>
          <w:numId w:val="7"/>
        </w:numPr>
        <w:spacing w:before="100" w:beforeAutospacing="1" w:after="100" w:afterAutospacing="1"/>
        <w:ind w:left="714" w:hanging="357"/>
        <w:rPr>
          <w:szCs w:val="24"/>
        </w:rPr>
      </w:pPr>
      <w:r w:rsidRPr="00015461">
        <w:rPr>
          <w:bCs/>
          <w:i/>
          <w:szCs w:val="24"/>
        </w:rPr>
        <w:t>nová média (new media)</w:t>
      </w:r>
      <w:r w:rsidRPr="00BD74E9">
        <w:rPr>
          <w:szCs w:val="24"/>
        </w:rPr>
        <w:t xml:space="preserve"> - nejpoužívanější je reklama na internetu</w:t>
      </w:r>
      <w:r>
        <w:rPr>
          <w:szCs w:val="24"/>
        </w:rPr>
        <w:t>.</w:t>
      </w:r>
      <w:r>
        <w:rPr>
          <w:rStyle w:val="FootnoteReference"/>
          <w:szCs w:val="24"/>
        </w:rPr>
        <w:footnoteReference w:id="12"/>
      </w:r>
    </w:p>
    <w:p w:rsidR="001514E4" w:rsidRDefault="001514E4" w:rsidP="001514E4">
      <w:pPr>
        <w:rPr>
          <w:szCs w:val="24"/>
        </w:rPr>
      </w:pPr>
      <w:r w:rsidRPr="00015461">
        <w:rPr>
          <w:szCs w:val="24"/>
        </w:rPr>
        <w:t xml:space="preserve">Mezi další nástroje marketingové komunikace lze zařadit </w:t>
      </w:r>
      <w:r w:rsidRPr="00015461">
        <w:rPr>
          <w:i/>
          <w:szCs w:val="24"/>
        </w:rPr>
        <w:t>strategické poradenství</w:t>
      </w:r>
      <w:r>
        <w:rPr>
          <w:i/>
          <w:szCs w:val="24"/>
        </w:rPr>
        <w:t xml:space="preserve">, media relations, vydávání firemních publikací, web relations, event management, věrností a motivační programy </w:t>
      </w:r>
      <w:r w:rsidRPr="00015461">
        <w:rPr>
          <w:szCs w:val="24"/>
        </w:rPr>
        <w:t>a</w:t>
      </w:r>
      <w:r>
        <w:rPr>
          <w:i/>
          <w:szCs w:val="24"/>
        </w:rPr>
        <w:t xml:space="preserve"> sponzoring</w:t>
      </w:r>
      <w:r w:rsidRPr="00015461">
        <w:rPr>
          <w:szCs w:val="24"/>
        </w:rPr>
        <w:t>.</w:t>
      </w:r>
      <w:r>
        <w:rPr>
          <w:rStyle w:val="FootnoteReference"/>
          <w:szCs w:val="24"/>
        </w:rPr>
        <w:footnoteReference w:id="13"/>
      </w:r>
    </w:p>
    <w:p w:rsidR="00AD4CF2" w:rsidRDefault="00AD4CF2" w:rsidP="001514E4">
      <w:pPr>
        <w:rPr>
          <w:szCs w:val="24"/>
        </w:rPr>
      </w:pPr>
    </w:p>
    <w:p w:rsidR="001514E4" w:rsidRDefault="001514E4" w:rsidP="001514E4">
      <w:pPr>
        <w:pStyle w:val="Heading3"/>
      </w:pPr>
      <w:bookmarkStart w:id="40" w:name="_Toc286616452"/>
      <w:bookmarkStart w:id="41" w:name="_Toc288150521"/>
      <w:bookmarkStart w:id="42" w:name="_Toc288993138"/>
      <w:r>
        <w:t>Reklama ve sportu</w:t>
      </w:r>
      <w:bookmarkEnd w:id="40"/>
      <w:bookmarkEnd w:id="41"/>
      <w:bookmarkEnd w:id="42"/>
    </w:p>
    <w:p w:rsidR="001514E4" w:rsidRPr="009154C4" w:rsidRDefault="001514E4" w:rsidP="00966AA3">
      <w:pPr>
        <w:pStyle w:val="Literatura-text"/>
        <w:rPr>
          <w:sz w:val="24"/>
          <w:szCs w:val="24"/>
        </w:rPr>
      </w:pPr>
      <w:r w:rsidRPr="00451EFF">
        <w:rPr>
          <w:sz w:val="24"/>
          <w:szCs w:val="24"/>
        </w:rPr>
        <w:t>Úspěšná reklama je reklama, která je dobře a dlouho viditelná</w:t>
      </w:r>
      <w:r>
        <w:rPr>
          <w:sz w:val="24"/>
          <w:szCs w:val="24"/>
        </w:rPr>
        <w:t>.</w:t>
      </w:r>
      <w:r w:rsidRPr="00451EFF">
        <w:rPr>
          <w:sz w:val="24"/>
          <w:szCs w:val="24"/>
        </w:rPr>
        <w:t xml:space="preserve"> Sportovní reklama využívá médií specifických pro sport. </w:t>
      </w:r>
      <w:r w:rsidR="00215681">
        <w:rPr>
          <w:sz w:val="24"/>
          <w:szCs w:val="24"/>
        </w:rPr>
        <w:t>P</w:t>
      </w:r>
      <w:r w:rsidRPr="00451EFF">
        <w:rPr>
          <w:sz w:val="24"/>
          <w:szCs w:val="24"/>
        </w:rPr>
        <w:t xml:space="preserve">odle jednotlivých komunikačních médií </w:t>
      </w:r>
      <w:r>
        <w:rPr>
          <w:sz w:val="24"/>
          <w:szCs w:val="24"/>
        </w:rPr>
        <w:t>lze sportovní reklamu dělit následovně</w:t>
      </w:r>
      <w:r w:rsidRPr="00451EFF">
        <w:rPr>
          <w:sz w:val="24"/>
          <w:szCs w:val="24"/>
        </w:rPr>
        <w:t>:</w:t>
      </w:r>
      <w:r w:rsidR="00966AA3">
        <w:rPr>
          <w:sz w:val="24"/>
          <w:szCs w:val="24"/>
        </w:rPr>
        <w:t xml:space="preserve"> </w:t>
      </w:r>
      <w:r w:rsidRPr="009154C4">
        <w:rPr>
          <w:sz w:val="24"/>
          <w:szCs w:val="24"/>
        </w:rPr>
        <w:t xml:space="preserve">reklamu </w:t>
      </w:r>
      <w:r w:rsidRPr="00966AA3">
        <w:rPr>
          <w:i/>
          <w:sz w:val="24"/>
          <w:szCs w:val="24"/>
        </w:rPr>
        <w:t>na dresech</w:t>
      </w:r>
      <w:r w:rsidRPr="009154C4">
        <w:rPr>
          <w:sz w:val="24"/>
          <w:szCs w:val="24"/>
        </w:rPr>
        <w:t xml:space="preserve"> a </w:t>
      </w:r>
      <w:r w:rsidRPr="00966AA3">
        <w:rPr>
          <w:i/>
          <w:sz w:val="24"/>
          <w:szCs w:val="24"/>
        </w:rPr>
        <w:t>sportovních oděvech</w:t>
      </w:r>
      <w:r w:rsidRPr="009154C4">
        <w:rPr>
          <w:sz w:val="24"/>
          <w:szCs w:val="24"/>
        </w:rPr>
        <w:t>,</w:t>
      </w:r>
      <w:r w:rsidR="00966AA3">
        <w:rPr>
          <w:sz w:val="24"/>
          <w:szCs w:val="24"/>
        </w:rPr>
        <w:t xml:space="preserve"> </w:t>
      </w:r>
      <w:r w:rsidRPr="009154C4">
        <w:rPr>
          <w:sz w:val="24"/>
          <w:szCs w:val="24"/>
        </w:rPr>
        <w:t xml:space="preserve">reklamu </w:t>
      </w:r>
      <w:r w:rsidRPr="00966AA3">
        <w:rPr>
          <w:i/>
          <w:sz w:val="24"/>
          <w:szCs w:val="24"/>
        </w:rPr>
        <w:t>na startovních číslech</w:t>
      </w:r>
      <w:r w:rsidRPr="009154C4">
        <w:rPr>
          <w:sz w:val="24"/>
          <w:szCs w:val="24"/>
        </w:rPr>
        <w:t>,</w:t>
      </w:r>
      <w:r w:rsidR="00966AA3">
        <w:rPr>
          <w:sz w:val="24"/>
          <w:szCs w:val="24"/>
        </w:rPr>
        <w:t xml:space="preserve"> </w:t>
      </w:r>
      <w:r w:rsidRPr="009154C4">
        <w:rPr>
          <w:sz w:val="24"/>
          <w:szCs w:val="24"/>
        </w:rPr>
        <w:t xml:space="preserve">reklama </w:t>
      </w:r>
      <w:r w:rsidRPr="00966AA3">
        <w:rPr>
          <w:i/>
          <w:sz w:val="24"/>
          <w:szCs w:val="24"/>
        </w:rPr>
        <w:t>na mantinelu (na pásu)</w:t>
      </w:r>
      <w:r w:rsidRPr="009154C4">
        <w:rPr>
          <w:sz w:val="24"/>
          <w:szCs w:val="24"/>
        </w:rPr>
        <w:t>,</w:t>
      </w:r>
      <w:r w:rsidR="00966AA3">
        <w:rPr>
          <w:sz w:val="24"/>
          <w:szCs w:val="24"/>
        </w:rPr>
        <w:t xml:space="preserve"> </w:t>
      </w:r>
      <w:r w:rsidRPr="009154C4">
        <w:rPr>
          <w:sz w:val="24"/>
          <w:szCs w:val="24"/>
        </w:rPr>
        <w:t xml:space="preserve">reklama </w:t>
      </w:r>
      <w:r w:rsidRPr="00966AA3">
        <w:rPr>
          <w:i/>
          <w:sz w:val="24"/>
          <w:szCs w:val="24"/>
        </w:rPr>
        <w:t>na sportovním</w:t>
      </w:r>
      <w:r w:rsidRPr="009154C4">
        <w:rPr>
          <w:sz w:val="24"/>
          <w:szCs w:val="24"/>
        </w:rPr>
        <w:t xml:space="preserve"> </w:t>
      </w:r>
      <w:r w:rsidRPr="00966AA3">
        <w:rPr>
          <w:i/>
          <w:sz w:val="24"/>
          <w:szCs w:val="24"/>
        </w:rPr>
        <w:t>nářadí a náčiní</w:t>
      </w:r>
      <w:r w:rsidRPr="009154C4">
        <w:rPr>
          <w:sz w:val="24"/>
          <w:szCs w:val="24"/>
        </w:rPr>
        <w:t>, a</w:t>
      </w:r>
      <w:r w:rsidR="00966AA3">
        <w:rPr>
          <w:sz w:val="24"/>
          <w:szCs w:val="24"/>
        </w:rPr>
        <w:t xml:space="preserve"> </w:t>
      </w:r>
      <w:r w:rsidRPr="00966AA3">
        <w:rPr>
          <w:i/>
          <w:sz w:val="24"/>
          <w:szCs w:val="24"/>
        </w:rPr>
        <w:t>reklama na výsledkových tabulích</w:t>
      </w:r>
      <w:r w:rsidRPr="009154C4">
        <w:rPr>
          <w:sz w:val="24"/>
          <w:szCs w:val="24"/>
        </w:rPr>
        <w:t>.</w:t>
      </w:r>
      <w:r w:rsidRPr="009154C4">
        <w:rPr>
          <w:rStyle w:val="FootnoteReference"/>
          <w:sz w:val="24"/>
          <w:szCs w:val="24"/>
        </w:rPr>
        <w:footnoteReference w:id="14"/>
      </w:r>
    </w:p>
    <w:p w:rsidR="001514E4" w:rsidRDefault="00215681" w:rsidP="001514E4">
      <w:pPr>
        <w:pStyle w:val="Literatura-text"/>
        <w:rPr>
          <w:sz w:val="24"/>
          <w:szCs w:val="24"/>
        </w:rPr>
      </w:pPr>
      <w:r>
        <w:rPr>
          <w:sz w:val="24"/>
          <w:szCs w:val="24"/>
        </w:rPr>
        <w:t>R</w:t>
      </w:r>
      <w:r w:rsidR="001514E4" w:rsidRPr="009154C4">
        <w:rPr>
          <w:sz w:val="24"/>
          <w:szCs w:val="24"/>
        </w:rPr>
        <w:t>eklamní panely a reklamní transparenty</w:t>
      </w:r>
      <w:r>
        <w:rPr>
          <w:sz w:val="24"/>
          <w:szCs w:val="24"/>
        </w:rPr>
        <w:t xml:space="preserve"> jsou také často využívány, a to zejména fotbalovými kluby</w:t>
      </w:r>
      <w:r w:rsidR="001514E4" w:rsidRPr="009154C4">
        <w:rPr>
          <w:sz w:val="24"/>
          <w:szCs w:val="24"/>
        </w:rPr>
        <w:t>.</w:t>
      </w:r>
    </w:p>
    <w:p w:rsidR="00B46CCF" w:rsidRDefault="00B46CCF" w:rsidP="001514E4">
      <w:pPr>
        <w:pStyle w:val="Literatura-text"/>
        <w:rPr>
          <w:szCs w:val="24"/>
        </w:rPr>
      </w:pPr>
    </w:p>
    <w:p w:rsidR="001514E4" w:rsidRDefault="00DA03DC" w:rsidP="001514E4">
      <w:pPr>
        <w:pStyle w:val="Heading3"/>
      </w:pPr>
      <w:bookmarkStart w:id="43" w:name="_Toc286616453"/>
      <w:bookmarkStart w:id="44" w:name="_Toc288150522"/>
      <w:bookmarkStart w:id="45" w:name="_Toc288993139"/>
      <w:r>
        <w:lastRenderedPageBreak/>
        <w:t xml:space="preserve">Práce s veřejností - </w:t>
      </w:r>
      <w:r w:rsidR="001514E4">
        <w:t>Public relations</w:t>
      </w:r>
      <w:bookmarkEnd w:id="43"/>
      <w:bookmarkEnd w:id="44"/>
      <w:bookmarkEnd w:id="45"/>
    </w:p>
    <w:p w:rsidR="001514E4" w:rsidRDefault="001514E4" w:rsidP="001514E4">
      <w:pPr>
        <w:pStyle w:val="Literatura-text"/>
        <w:rPr>
          <w:sz w:val="24"/>
          <w:szCs w:val="24"/>
        </w:rPr>
      </w:pPr>
      <w:r>
        <w:rPr>
          <w:sz w:val="24"/>
          <w:szCs w:val="24"/>
        </w:rPr>
        <w:t>Public relations je, stejně jako reklama, marketingový nástroj, který se ale na rozdíl od reklamy aktivně a vědomě buduje dlouhodobé vztahy </w:t>
      </w:r>
      <w:r w:rsidRPr="009154C4">
        <w:rPr>
          <w:sz w:val="24"/>
          <w:szCs w:val="24"/>
        </w:rPr>
        <w:t xml:space="preserve">se svými zaměstnanci, s </w:t>
      </w:r>
      <w:r>
        <w:rPr>
          <w:sz w:val="24"/>
          <w:szCs w:val="24"/>
        </w:rPr>
        <w:t xml:space="preserve">veřejností a svým okolím a snaží se změnit jejich pohled a chování ve vztahu k produktu, značce nebo organizaci. </w:t>
      </w:r>
    </w:p>
    <w:p w:rsidR="001514E4" w:rsidRPr="009154C4" w:rsidRDefault="00325534" w:rsidP="001514E4">
      <w:pPr>
        <w:pStyle w:val="Literatura-text"/>
        <w:rPr>
          <w:rStyle w:val="apple-style-span"/>
          <w:i/>
          <w:iCs/>
          <w:sz w:val="24"/>
          <w:szCs w:val="24"/>
        </w:rPr>
      </w:pPr>
      <w:r w:rsidRPr="009154C4">
        <w:rPr>
          <w:rStyle w:val="apple-style-span"/>
          <w:i/>
          <w:iCs/>
          <w:sz w:val="24"/>
          <w:szCs w:val="24"/>
        </w:rPr>
        <w:t xml:space="preserve"> </w:t>
      </w:r>
      <w:r w:rsidR="001514E4" w:rsidRPr="009154C4">
        <w:rPr>
          <w:rStyle w:val="apple-style-span"/>
          <w:i/>
          <w:iCs/>
          <w:sz w:val="24"/>
          <w:szCs w:val="24"/>
        </w:rPr>
        <w:t>„Public relations představuje soubor technik a aktivit ovlivňování mínění. Do značné míry určuje to, jak je firma, úřad, instituce nebo veřejně činná a známá osoba vnímána veřejností nebo některou zájmovou skupinou.“</w:t>
      </w:r>
      <w:r w:rsidR="001514E4" w:rsidRPr="009154C4">
        <w:rPr>
          <w:rStyle w:val="FootnoteReference"/>
          <w:i/>
          <w:iCs/>
          <w:sz w:val="24"/>
          <w:szCs w:val="24"/>
        </w:rPr>
        <w:footnoteReference w:id="15"/>
      </w:r>
      <w:r w:rsidR="001514E4">
        <w:rPr>
          <w:rStyle w:val="apple-style-span"/>
          <w:i/>
          <w:iCs/>
          <w:sz w:val="24"/>
          <w:szCs w:val="24"/>
        </w:rPr>
        <w:t xml:space="preserve"> </w:t>
      </w:r>
      <w:r w:rsidR="001514E4" w:rsidRPr="009154C4">
        <w:rPr>
          <w:rStyle w:val="apple-style-span"/>
          <w:iCs/>
          <w:sz w:val="24"/>
          <w:szCs w:val="24"/>
        </w:rPr>
        <w:t>Také můžeme říci</w:t>
      </w:r>
      <w:r w:rsidR="001514E4" w:rsidRPr="009154C4">
        <w:rPr>
          <w:rStyle w:val="apple-style-span"/>
          <w:i/>
          <w:iCs/>
          <w:sz w:val="24"/>
          <w:szCs w:val="24"/>
        </w:rPr>
        <w:t>, že „PR činnost je záměrné, plánované a dlouhodobé úsilí vytvářet a podporovat vzájemné pochopení a soulad mezi organizacemi a jejich veřejností“.</w:t>
      </w:r>
      <w:r w:rsidR="001514E4" w:rsidRPr="009154C4">
        <w:rPr>
          <w:rStyle w:val="FootnoteReference"/>
          <w:i/>
          <w:iCs/>
          <w:sz w:val="24"/>
          <w:szCs w:val="24"/>
        </w:rPr>
        <w:footnoteReference w:id="16"/>
      </w:r>
    </w:p>
    <w:p w:rsidR="001514E4" w:rsidRPr="007C31D4" w:rsidRDefault="001514E4" w:rsidP="001514E4">
      <w:pPr>
        <w:pStyle w:val="Literatura-text"/>
        <w:rPr>
          <w:iCs/>
          <w:sz w:val="24"/>
          <w:szCs w:val="24"/>
        </w:rPr>
      </w:pPr>
      <w:r w:rsidRPr="009154C4">
        <w:rPr>
          <w:sz w:val="24"/>
          <w:szCs w:val="24"/>
        </w:rPr>
        <w:t xml:space="preserve">Je to činnost dlouhodobá a funguje oběma směry. </w:t>
      </w:r>
      <w:r>
        <w:rPr>
          <w:sz w:val="24"/>
          <w:szCs w:val="24"/>
        </w:rPr>
        <w:t xml:space="preserve">Public relations </w:t>
      </w:r>
      <w:r w:rsidRPr="009154C4">
        <w:rPr>
          <w:rStyle w:val="apple-style-span"/>
          <w:iCs/>
          <w:sz w:val="24"/>
          <w:szCs w:val="24"/>
        </w:rPr>
        <w:t>je především mix komunikačních technik, informací, taktiky, je kreativní proces budování vztahů pomocí pravdivých informací a postupů, jak ovlivňovat mínění veřejnosti</w:t>
      </w:r>
      <w:r w:rsidR="00CE1AE8">
        <w:rPr>
          <w:rStyle w:val="apple-style-span"/>
          <w:iCs/>
          <w:sz w:val="24"/>
          <w:szCs w:val="24"/>
        </w:rPr>
        <w:t>. Pracuje</w:t>
      </w:r>
      <w:r>
        <w:rPr>
          <w:rStyle w:val="apple-style-span"/>
          <w:iCs/>
          <w:sz w:val="24"/>
          <w:szCs w:val="24"/>
        </w:rPr>
        <w:t xml:space="preserve"> </w:t>
      </w:r>
      <w:r>
        <w:rPr>
          <w:sz w:val="24"/>
          <w:szCs w:val="24"/>
        </w:rPr>
        <w:t>zejména s mluveným nebo psaným textem</w:t>
      </w:r>
      <w:r w:rsidR="00CE1AE8">
        <w:rPr>
          <w:sz w:val="24"/>
          <w:szCs w:val="24"/>
        </w:rPr>
        <w:t xml:space="preserve"> (zprávy, komentáře, články, webové prezentace, apod.)</w:t>
      </w:r>
      <w:r>
        <w:rPr>
          <w:sz w:val="24"/>
          <w:szCs w:val="24"/>
        </w:rPr>
        <w:t xml:space="preserve">. Díky rozvoji a rozšíření komunikačních technologií se zejména internet se stal důležitým nástrojem ve vzájemné komunikaci s cílovou skupinou. Internetové </w:t>
      </w:r>
      <w:r w:rsidR="00B9160B">
        <w:rPr>
          <w:sz w:val="24"/>
          <w:szCs w:val="24"/>
        </w:rPr>
        <w:t>p</w:t>
      </w:r>
      <w:r>
        <w:rPr>
          <w:sz w:val="24"/>
          <w:szCs w:val="24"/>
        </w:rPr>
        <w:t>ublic relations se již neomezuje jen na internetové stránky, ale snaží se zaujmout pomocí diskuzí, videí apod.</w:t>
      </w:r>
    </w:p>
    <w:p w:rsidR="001514E4" w:rsidRPr="00212CD9" w:rsidRDefault="001514E4" w:rsidP="001514E4">
      <w:pPr>
        <w:pStyle w:val="Literatura-text"/>
        <w:rPr>
          <w:iCs/>
          <w:sz w:val="24"/>
          <w:szCs w:val="24"/>
        </w:rPr>
      </w:pPr>
      <w:r w:rsidRPr="009154C4">
        <w:rPr>
          <w:rStyle w:val="apple-style-span"/>
          <w:iCs/>
          <w:sz w:val="24"/>
          <w:szCs w:val="24"/>
        </w:rPr>
        <w:t>Public relations je samostatná oblast podnikání a jako taková musí generovat zisk. Proto nemohou být PR aktivity vnímány odděleně, ale naopak jako součást celkové strategie</w:t>
      </w:r>
      <w:r w:rsidR="00B46CCF">
        <w:rPr>
          <w:rStyle w:val="apple-style-span"/>
          <w:iCs/>
          <w:sz w:val="24"/>
          <w:szCs w:val="24"/>
        </w:rPr>
        <w:t xml:space="preserve"> organizace</w:t>
      </w:r>
      <w:r w:rsidRPr="009154C4">
        <w:rPr>
          <w:rStyle w:val="apple-style-span"/>
          <w:iCs/>
          <w:sz w:val="24"/>
          <w:szCs w:val="24"/>
        </w:rPr>
        <w:t xml:space="preserve">. </w:t>
      </w:r>
      <w:r w:rsidRPr="00212CD9">
        <w:rPr>
          <w:sz w:val="24"/>
          <w:szCs w:val="24"/>
        </w:rPr>
        <w:t xml:space="preserve">Produktivita </w:t>
      </w:r>
      <w:r w:rsidR="00B9160B">
        <w:rPr>
          <w:sz w:val="24"/>
          <w:szCs w:val="24"/>
        </w:rPr>
        <w:t>p</w:t>
      </w:r>
      <w:r w:rsidRPr="00212CD9">
        <w:rPr>
          <w:sz w:val="24"/>
          <w:szCs w:val="24"/>
        </w:rPr>
        <w:t>ublic relations je nesnadno měřitelná a její finanční přínos se dá jen obtížně vyčíslit</w:t>
      </w:r>
      <w:r w:rsidR="003C25A2">
        <w:rPr>
          <w:sz w:val="24"/>
          <w:szCs w:val="24"/>
        </w:rPr>
        <w:t>. E</w:t>
      </w:r>
      <w:r w:rsidRPr="00212CD9">
        <w:rPr>
          <w:sz w:val="24"/>
          <w:szCs w:val="24"/>
        </w:rPr>
        <w:t>fektivní public relations přináší dva základní užitky</w:t>
      </w:r>
      <w:r w:rsidR="003C25A2">
        <w:rPr>
          <w:sz w:val="24"/>
          <w:szCs w:val="24"/>
        </w:rPr>
        <w:t xml:space="preserve"> -</w:t>
      </w:r>
      <w:r w:rsidRPr="00212CD9">
        <w:rPr>
          <w:sz w:val="24"/>
          <w:szCs w:val="24"/>
        </w:rPr>
        <w:t xml:space="preserve"> generuje příjem a šetří peníze.</w:t>
      </w:r>
      <w:r w:rsidR="005D116A">
        <w:rPr>
          <w:rStyle w:val="FootnoteReference"/>
          <w:sz w:val="24"/>
          <w:szCs w:val="24"/>
        </w:rPr>
        <w:footnoteReference w:id="17"/>
      </w:r>
    </w:p>
    <w:p w:rsidR="001514E4" w:rsidRPr="00F25A54" w:rsidRDefault="001514E4" w:rsidP="001514E4">
      <w:pPr>
        <w:rPr>
          <w:szCs w:val="24"/>
        </w:rPr>
      </w:pPr>
      <w:r w:rsidRPr="00F25A54">
        <w:rPr>
          <w:szCs w:val="24"/>
        </w:rPr>
        <w:t xml:space="preserve">Jak může efektivní sportovní public relations přinášet zisky? Je to zejména </w:t>
      </w:r>
      <w:r w:rsidRPr="001D3B75">
        <w:rPr>
          <w:szCs w:val="24"/>
        </w:rPr>
        <w:t>podpora a</w:t>
      </w:r>
      <w:r w:rsidRPr="00F25A54">
        <w:rPr>
          <w:szCs w:val="24"/>
        </w:rPr>
        <w:t xml:space="preserve"> </w:t>
      </w:r>
      <w:r w:rsidRPr="001D3B75">
        <w:rPr>
          <w:szCs w:val="24"/>
        </w:rPr>
        <w:t>propagace klubových produktů a služeb</w:t>
      </w:r>
      <w:r w:rsidRPr="00F25A54">
        <w:rPr>
          <w:szCs w:val="24"/>
        </w:rPr>
        <w:t xml:space="preserve"> prostřednictvím pozitivní publicity (řízení značky) s cílem umístit značku v myslích spotřebitelů. Dalším způsobem to je </w:t>
      </w:r>
      <w:r w:rsidRPr="001D3B75">
        <w:rPr>
          <w:szCs w:val="24"/>
        </w:rPr>
        <w:t xml:space="preserve">produkce </w:t>
      </w:r>
      <w:r w:rsidRPr="001D3B75">
        <w:rPr>
          <w:szCs w:val="24"/>
        </w:rPr>
        <w:lastRenderedPageBreak/>
        <w:t>vlastních publikací</w:t>
      </w:r>
      <w:r w:rsidRPr="00F25A54">
        <w:rPr>
          <w:szCs w:val="24"/>
        </w:rPr>
        <w:t xml:space="preserve"> (programy, časopisy, knihy, apod.), které přinášejí zisky nejen s prodeje produktu samotného, ale obsahují i reklamní prostor</w:t>
      </w:r>
      <w:r w:rsidR="00397FD3">
        <w:rPr>
          <w:szCs w:val="24"/>
        </w:rPr>
        <w:t>. Tento reklamní prostor</w:t>
      </w:r>
      <w:r w:rsidRPr="00F25A54">
        <w:rPr>
          <w:szCs w:val="24"/>
        </w:rPr>
        <w:t xml:space="preserve"> je prodáván inzerujícím. Na stejném principu fungují oficiální webové stránky sportovních klubů. </w:t>
      </w:r>
      <w:r w:rsidRPr="001D3B75">
        <w:rPr>
          <w:szCs w:val="24"/>
        </w:rPr>
        <w:t>Zlepšování reputace organizace</w:t>
      </w:r>
      <w:r w:rsidRPr="00F25A54">
        <w:rPr>
          <w:szCs w:val="24"/>
        </w:rPr>
        <w:t xml:space="preserve"> v očích veřejnosti dokazováním společenské odpovědnosti zvyšuje šanci na podporu sportovní organizace sponzory.</w:t>
      </w:r>
      <w:r w:rsidR="00C03CEA">
        <w:rPr>
          <w:szCs w:val="24"/>
        </w:rPr>
        <w:t xml:space="preserve"> </w:t>
      </w:r>
      <w:r w:rsidRPr="00F25A54">
        <w:rPr>
          <w:szCs w:val="24"/>
        </w:rPr>
        <w:t>Dobré vztahy a vzájemné pochopení sportovní organizace s</w:t>
      </w:r>
      <w:r>
        <w:rPr>
          <w:szCs w:val="24"/>
        </w:rPr>
        <w:t xml:space="preserve"> </w:t>
      </w:r>
      <w:r w:rsidRPr="00F25A54">
        <w:rPr>
          <w:szCs w:val="24"/>
        </w:rPr>
        <w:t>vybranými cílovými skupinami jsou zdrojem konkurenční výhody</w:t>
      </w:r>
      <w:r w:rsidR="002252C9">
        <w:rPr>
          <w:szCs w:val="24"/>
        </w:rPr>
        <w:t>.</w:t>
      </w:r>
      <w:r w:rsidRPr="00F25A54">
        <w:rPr>
          <w:szCs w:val="24"/>
        </w:rPr>
        <w:t xml:space="preserve"> Cílem </w:t>
      </w:r>
      <w:r w:rsidR="00B9160B">
        <w:rPr>
          <w:szCs w:val="24"/>
        </w:rPr>
        <w:t>PR</w:t>
      </w:r>
      <w:r w:rsidRPr="00F25A54">
        <w:rPr>
          <w:szCs w:val="24"/>
        </w:rPr>
        <w:t xml:space="preserve"> v</w:t>
      </w:r>
      <w:r>
        <w:rPr>
          <w:szCs w:val="24"/>
        </w:rPr>
        <w:t xml:space="preserve"> </w:t>
      </w:r>
      <w:r w:rsidRPr="00F25A54">
        <w:rPr>
          <w:szCs w:val="24"/>
        </w:rPr>
        <w:t xml:space="preserve">oblasti </w:t>
      </w:r>
      <w:r w:rsidR="005D116A">
        <w:rPr>
          <w:szCs w:val="24"/>
        </w:rPr>
        <w:t>sportu</w:t>
      </w:r>
      <w:r w:rsidRPr="00F25A54">
        <w:rPr>
          <w:szCs w:val="24"/>
        </w:rPr>
        <w:t xml:space="preserve"> není jen budovat pozitivní vztahy s cílovým segmentem, ale i snaha o změnu negativních postojů. V</w:t>
      </w:r>
      <w:r>
        <w:rPr>
          <w:szCs w:val="24"/>
        </w:rPr>
        <w:t xml:space="preserve"> </w:t>
      </w:r>
      <w:r w:rsidRPr="00F25A54">
        <w:rPr>
          <w:szCs w:val="24"/>
        </w:rPr>
        <w:t>neposlední řad</w:t>
      </w:r>
      <w:r w:rsidR="00A503E7">
        <w:rPr>
          <w:szCs w:val="24"/>
        </w:rPr>
        <w:t>ě</w:t>
      </w:r>
      <w:r w:rsidRPr="00F25A54">
        <w:rPr>
          <w:szCs w:val="24"/>
        </w:rPr>
        <w:t xml:space="preserve"> sportovní </w:t>
      </w:r>
      <w:r w:rsidR="00B9160B">
        <w:rPr>
          <w:szCs w:val="24"/>
        </w:rPr>
        <w:t>PR</w:t>
      </w:r>
      <w:r w:rsidRPr="00F25A54">
        <w:rPr>
          <w:szCs w:val="24"/>
        </w:rPr>
        <w:t xml:space="preserve"> se musí stát součástí řídících funkcí sportovní společnosti (jsou řídící disciplínou).</w:t>
      </w:r>
    </w:p>
    <w:p w:rsidR="001514E4" w:rsidRDefault="00C03CEA" w:rsidP="001514E4">
      <w:pPr>
        <w:rPr>
          <w:szCs w:val="24"/>
        </w:rPr>
      </w:pPr>
      <w:r>
        <w:rPr>
          <w:szCs w:val="24"/>
        </w:rPr>
        <w:t xml:space="preserve">Jaký je rozdíl mezi sportovní </w:t>
      </w:r>
      <w:r w:rsidR="00B9160B">
        <w:rPr>
          <w:szCs w:val="24"/>
        </w:rPr>
        <w:t>p</w:t>
      </w:r>
      <w:r w:rsidR="001514E4" w:rsidRPr="00D73232">
        <w:rPr>
          <w:szCs w:val="24"/>
        </w:rPr>
        <w:t>ublic relation</w:t>
      </w:r>
      <w:r w:rsidR="001514E4">
        <w:rPr>
          <w:szCs w:val="24"/>
        </w:rPr>
        <w:t>s</w:t>
      </w:r>
      <w:r>
        <w:rPr>
          <w:szCs w:val="24"/>
        </w:rPr>
        <w:t xml:space="preserve"> a sportovním marketingem? </w:t>
      </w:r>
      <w:r w:rsidR="00CC4B03">
        <w:rPr>
          <w:szCs w:val="24"/>
        </w:rPr>
        <w:t xml:space="preserve">Základní rozdíly jsou v jeho funkcích. </w:t>
      </w:r>
      <w:r>
        <w:rPr>
          <w:szCs w:val="24"/>
        </w:rPr>
        <w:t xml:space="preserve">Zatímco sportovní </w:t>
      </w:r>
      <w:r w:rsidR="00B9160B">
        <w:rPr>
          <w:szCs w:val="24"/>
        </w:rPr>
        <w:t>p</w:t>
      </w:r>
      <w:r>
        <w:rPr>
          <w:szCs w:val="24"/>
        </w:rPr>
        <w:t>ublic relations</w:t>
      </w:r>
      <w:r w:rsidR="001514E4" w:rsidRPr="00D73232">
        <w:rPr>
          <w:szCs w:val="24"/>
        </w:rPr>
        <w:t xml:space="preserve"> zahrnuje budování vztahů s</w:t>
      </w:r>
      <w:r>
        <w:rPr>
          <w:szCs w:val="24"/>
        </w:rPr>
        <w:t> </w:t>
      </w:r>
      <w:r w:rsidR="001514E4" w:rsidRPr="00D73232">
        <w:rPr>
          <w:szCs w:val="24"/>
        </w:rPr>
        <w:t>interní</w:t>
      </w:r>
      <w:r>
        <w:rPr>
          <w:szCs w:val="24"/>
        </w:rPr>
        <w:t xml:space="preserve"> a externí</w:t>
      </w:r>
      <w:r w:rsidR="001514E4" w:rsidRPr="00D73232">
        <w:rPr>
          <w:szCs w:val="24"/>
        </w:rPr>
        <w:t xml:space="preserve"> veřejností</w:t>
      </w:r>
      <w:r>
        <w:rPr>
          <w:szCs w:val="24"/>
        </w:rPr>
        <w:t>,</w:t>
      </w:r>
      <w:r w:rsidR="001514E4" w:rsidRPr="00D73232">
        <w:rPr>
          <w:szCs w:val="24"/>
        </w:rPr>
        <w:t xml:space="preserve"> sportovní marketing se zaměřuje na uspokojení přání a potřeb zákazníka prostřednictvím směny. Sportovní marketing je širší pojem, sportovní </w:t>
      </w:r>
      <w:r w:rsidR="00B9160B">
        <w:rPr>
          <w:szCs w:val="24"/>
        </w:rPr>
        <w:t>p</w:t>
      </w:r>
      <w:r w:rsidR="001514E4" w:rsidRPr="00D73232">
        <w:rPr>
          <w:szCs w:val="24"/>
        </w:rPr>
        <w:t xml:space="preserve">ublic relations je jeho podmnožinou. </w:t>
      </w:r>
    </w:p>
    <w:p w:rsidR="005D116A" w:rsidRPr="00997AC2" w:rsidRDefault="005D116A" w:rsidP="005D116A">
      <w:pPr>
        <w:pStyle w:val="Literatura-text"/>
        <w:rPr>
          <w:sz w:val="24"/>
          <w:szCs w:val="24"/>
        </w:rPr>
      </w:pPr>
      <w:r w:rsidRPr="00997AC2">
        <w:rPr>
          <w:rStyle w:val="apple-style-span"/>
          <w:iCs/>
          <w:sz w:val="24"/>
          <w:szCs w:val="24"/>
        </w:rPr>
        <w:t>Nástroji sportovní</w:t>
      </w:r>
      <w:r w:rsidR="00B9160B">
        <w:rPr>
          <w:rStyle w:val="apple-style-span"/>
          <w:iCs/>
          <w:sz w:val="24"/>
          <w:szCs w:val="24"/>
        </w:rPr>
        <w:t>ho</w:t>
      </w:r>
      <w:r w:rsidRPr="00997AC2">
        <w:rPr>
          <w:rStyle w:val="apple-style-span"/>
          <w:iCs/>
          <w:sz w:val="24"/>
          <w:szCs w:val="24"/>
        </w:rPr>
        <w:t xml:space="preserve"> </w:t>
      </w:r>
      <w:r w:rsidR="00B9160B">
        <w:rPr>
          <w:rStyle w:val="apple-style-span"/>
          <w:iCs/>
          <w:sz w:val="24"/>
          <w:szCs w:val="24"/>
        </w:rPr>
        <w:t>p</w:t>
      </w:r>
      <w:r w:rsidRPr="00997AC2">
        <w:rPr>
          <w:rStyle w:val="apple-style-span"/>
          <w:iCs/>
          <w:sz w:val="24"/>
          <w:szCs w:val="24"/>
        </w:rPr>
        <w:t xml:space="preserve">ublic relations jsou především: </w:t>
      </w:r>
      <w:r w:rsidRPr="00997AC2">
        <w:rPr>
          <w:b/>
          <w:sz w:val="24"/>
          <w:szCs w:val="24"/>
        </w:rPr>
        <w:t xml:space="preserve">Media relations </w:t>
      </w:r>
      <w:r w:rsidRPr="00997AC2">
        <w:rPr>
          <w:sz w:val="24"/>
          <w:szCs w:val="24"/>
        </w:rPr>
        <w:t xml:space="preserve">(tiskové zprávy, tiskové konference a publicita), </w:t>
      </w:r>
      <w:r w:rsidRPr="00997AC2">
        <w:rPr>
          <w:b/>
          <w:sz w:val="24"/>
          <w:szCs w:val="24"/>
        </w:rPr>
        <w:t>Government</w:t>
      </w:r>
      <w:r w:rsidRPr="00997AC2">
        <w:rPr>
          <w:sz w:val="24"/>
          <w:szCs w:val="24"/>
        </w:rPr>
        <w:t xml:space="preserve"> </w:t>
      </w:r>
      <w:r w:rsidRPr="00997AC2">
        <w:rPr>
          <w:b/>
          <w:sz w:val="24"/>
          <w:szCs w:val="24"/>
        </w:rPr>
        <w:t>relations</w:t>
      </w:r>
      <w:r w:rsidRPr="00997AC2">
        <w:rPr>
          <w:sz w:val="24"/>
          <w:szCs w:val="24"/>
        </w:rPr>
        <w:t xml:space="preserve">, </w:t>
      </w:r>
      <w:r w:rsidRPr="00997AC2">
        <w:rPr>
          <w:b/>
          <w:sz w:val="24"/>
          <w:szCs w:val="24"/>
        </w:rPr>
        <w:t>Public affairs</w:t>
      </w:r>
      <w:r w:rsidRPr="00997AC2">
        <w:rPr>
          <w:sz w:val="24"/>
          <w:szCs w:val="24"/>
        </w:rPr>
        <w:t xml:space="preserve"> (vztahy s neziskovou sférou), </w:t>
      </w:r>
      <w:r w:rsidRPr="00997AC2">
        <w:rPr>
          <w:b/>
          <w:sz w:val="24"/>
          <w:szCs w:val="24"/>
        </w:rPr>
        <w:t>Investor relations</w:t>
      </w:r>
      <w:r w:rsidRPr="00997AC2">
        <w:rPr>
          <w:sz w:val="24"/>
          <w:szCs w:val="24"/>
        </w:rPr>
        <w:t xml:space="preserve"> (vztahy k akcionářům, investorům), </w:t>
      </w:r>
      <w:r w:rsidRPr="00997AC2">
        <w:rPr>
          <w:b/>
          <w:sz w:val="24"/>
          <w:szCs w:val="24"/>
        </w:rPr>
        <w:t>Community relations</w:t>
      </w:r>
      <w:r w:rsidRPr="00997AC2">
        <w:rPr>
          <w:sz w:val="24"/>
          <w:szCs w:val="24"/>
        </w:rPr>
        <w:t xml:space="preserve"> (komunikace s blízkým okolím), </w:t>
      </w:r>
      <w:r w:rsidRPr="00997AC2">
        <w:rPr>
          <w:b/>
          <w:sz w:val="24"/>
          <w:szCs w:val="24"/>
        </w:rPr>
        <w:t>Employee relations</w:t>
      </w:r>
      <w:r w:rsidRPr="00997AC2">
        <w:rPr>
          <w:sz w:val="24"/>
          <w:szCs w:val="24"/>
        </w:rPr>
        <w:t xml:space="preserve"> (interní komunikace, vztahy se zaměstnanci), </w:t>
      </w:r>
      <w:r w:rsidRPr="00997AC2">
        <w:rPr>
          <w:b/>
          <w:sz w:val="24"/>
          <w:szCs w:val="24"/>
        </w:rPr>
        <w:t>Minority relations</w:t>
      </w:r>
      <w:r w:rsidRPr="00997AC2">
        <w:rPr>
          <w:sz w:val="24"/>
          <w:szCs w:val="24"/>
        </w:rPr>
        <w:t xml:space="preserve"> (vztahy s menšinovými skupinami), </w:t>
      </w:r>
      <w:r w:rsidRPr="00997AC2">
        <w:rPr>
          <w:b/>
          <w:sz w:val="24"/>
          <w:szCs w:val="24"/>
        </w:rPr>
        <w:t>Events</w:t>
      </w:r>
      <w:r w:rsidRPr="00997AC2">
        <w:rPr>
          <w:sz w:val="24"/>
          <w:szCs w:val="24"/>
        </w:rPr>
        <w:t xml:space="preserve"> (veřejné akce – firemní večírky, akce pro zákazníky nebo obchodní partnery, kulturní akce, sportovní akce), </w:t>
      </w:r>
      <w:r w:rsidRPr="00997AC2">
        <w:rPr>
          <w:b/>
          <w:sz w:val="24"/>
          <w:szCs w:val="24"/>
        </w:rPr>
        <w:t>Publikace</w:t>
      </w:r>
      <w:r w:rsidRPr="00997AC2">
        <w:rPr>
          <w:sz w:val="24"/>
          <w:szCs w:val="24"/>
        </w:rPr>
        <w:t xml:space="preserve"> (zaměstnanecké časopisy, zákaznické časopisy, výroční zprávy), </w:t>
      </w:r>
      <w:r w:rsidRPr="00997AC2">
        <w:rPr>
          <w:b/>
          <w:sz w:val="24"/>
          <w:szCs w:val="24"/>
        </w:rPr>
        <w:t>Corporation Identity</w:t>
      </w:r>
      <w:r w:rsidRPr="00997AC2">
        <w:rPr>
          <w:sz w:val="24"/>
          <w:szCs w:val="24"/>
        </w:rPr>
        <w:t xml:space="preserve"> (firemní identita - zachování jednotného užití barev, grafických prvků a typografie v</w:t>
      </w:r>
      <w:r w:rsidRPr="00997AC2">
        <w:rPr>
          <w:rFonts w:ascii="Arial" w:hAnsi="Arial" w:cs="Arial"/>
          <w:sz w:val="24"/>
          <w:szCs w:val="24"/>
        </w:rPr>
        <w:t xml:space="preserve"> </w:t>
      </w:r>
      <w:r w:rsidRPr="00997AC2">
        <w:rPr>
          <w:sz w:val="24"/>
          <w:szCs w:val="24"/>
        </w:rPr>
        <w:t>prezentačních materiálech (letáky, katalogy, webové stránky),</w:t>
      </w:r>
      <w:r w:rsidRPr="00997AC2">
        <w:rPr>
          <w:b/>
          <w:sz w:val="24"/>
          <w:szCs w:val="24"/>
        </w:rPr>
        <w:t xml:space="preserve"> Corporate culture</w:t>
      </w:r>
      <w:r w:rsidRPr="00997AC2">
        <w:rPr>
          <w:sz w:val="24"/>
          <w:szCs w:val="24"/>
        </w:rPr>
        <w:t xml:space="preserve"> (firemní kultura), </w:t>
      </w:r>
      <w:r w:rsidRPr="00997AC2">
        <w:rPr>
          <w:b/>
          <w:sz w:val="24"/>
          <w:szCs w:val="24"/>
        </w:rPr>
        <w:t>Lobbování</w:t>
      </w:r>
      <w:r w:rsidRPr="00997AC2">
        <w:rPr>
          <w:sz w:val="24"/>
          <w:szCs w:val="24"/>
        </w:rPr>
        <w:t xml:space="preserve"> a </w:t>
      </w:r>
      <w:r w:rsidRPr="00997AC2">
        <w:rPr>
          <w:b/>
          <w:sz w:val="24"/>
          <w:szCs w:val="24"/>
        </w:rPr>
        <w:t>Corporate Social Responsibility</w:t>
      </w:r>
      <w:r w:rsidRPr="00997AC2">
        <w:rPr>
          <w:sz w:val="24"/>
          <w:szCs w:val="24"/>
        </w:rPr>
        <w:t xml:space="preserve"> (CSR, </w:t>
      </w:r>
      <w:hyperlink r:id="rId17" w:tooltip="Společenská odpovědnost firem" w:history="1">
        <w:r w:rsidRPr="00997AC2">
          <w:rPr>
            <w:rStyle w:val="Hyperlink"/>
            <w:color w:val="auto"/>
            <w:szCs w:val="24"/>
            <w:u w:val="none"/>
          </w:rPr>
          <w:t>Aktivity sociální odpovědnost</w:t>
        </w:r>
        <w:r w:rsidRPr="00997AC2">
          <w:rPr>
            <w:rStyle w:val="Hyperlink"/>
            <w:szCs w:val="24"/>
            <w:u w:val="none"/>
          </w:rPr>
          <w:t>i</w:t>
        </w:r>
      </w:hyperlink>
      <w:r w:rsidRPr="00997AC2">
        <w:rPr>
          <w:rStyle w:val="apple-converted-space"/>
          <w:sz w:val="24"/>
          <w:szCs w:val="24"/>
        </w:rPr>
        <w:t> </w:t>
      </w:r>
      <w:r w:rsidRPr="00997AC2">
        <w:rPr>
          <w:sz w:val="24"/>
          <w:szCs w:val="24"/>
        </w:rPr>
        <w:t>– sociální odpovědnost firem směrem k okrajovým a slabším sférám společnosti,</w:t>
      </w:r>
      <w:r w:rsidR="00EF11D9">
        <w:rPr>
          <w:rStyle w:val="FootnoteReference"/>
          <w:sz w:val="24"/>
          <w:szCs w:val="24"/>
        </w:rPr>
        <w:footnoteReference w:id="18"/>
      </w:r>
      <w:r w:rsidRPr="00997AC2">
        <w:rPr>
          <w:sz w:val="24"/>
          <w:szCs w:val="24"/>
        </w:rPr>
        <w:t xml:space="preserve"> budování a posilování vztahů s komunitami).</w:t>
      </w:r>
      <w:r w:rsidRPr="00997AC2">
        <w:rPr>
          <w:rStyle w:val="FootnoteReference"/>
          <w:sz w:val="24"/>
          <w:szCs w:val="24"/>
        </w:rPr>
        <w:footnoteReference w:id="19"/>
      </w:r>
    </w:p>
    <w:p w:rsidR="00F21759" w:rsidRDefault="00897D0D" w:rsidP="00F21759">
      <w:pPr>
        <w:rPr>
          <w:szCs w:val="24"/>
        </w:rPr>
      </w:pPr>
      <w:r w:rsidRPr="00997AC2">
        <w:rPr>
          <w:szCs w:val="24"/>
        </w:rPr>
        <w:lastRenderedPageBreak/>
        <w:t xml:space="preserve">Dále </w:t>
      </w:r>
      <w:r w:rsidR="003561AE" w:rsidRPr="00997AC2">
        <w:rPr>
          <w:szCs w:val="24"/>
        </w:rPr>
        <w:t>jsou</w:t>
      </w:r>
      <w:r w:rsidRPr="00997AC2">
        <w:rPr>
          <w:szCs w:val="24"/>
        </w:rPr>
        <w:t xml:space="preserve"> detailněji přiblíženy </w:t>
      </w:r>
      <w:r w:rsidR="00FD0EE5" w:rsidRPr="00997AC2">
        <w:rPr>
          <w:szCs w:val="24"/>
        </w:rPr>
        <w:t>vy</w:t>
      </w:r>
      <w:r w:rsidR="003561AE" w:rsidRPr="00997AC2">
        <w:rPr>
          <w:szCs w:val="24"/>
        </w:rPr>
        <w:t xml:space="preserve">brané nástroje </w:t>
      </w:r>
      <w:r w:rsidR="00B9160B">
        <w:rPr>
          <w:szCs w:val="24"/>
        </w:rPr>
        <w:t>p</w:t>
      </w:r>
      <w:r w:rsidR="003561AE" w:rsidRPr="00997AC2">
        <w:rPr>
          <w:szCs w:val="24"/>
        </w:rPr>
        <w:t>ublic relations</w:t>
      </w:r>
      <w:r w:rsidR="00B71DA8" w:rsidRPr="00997AC2">
        <w:rPr>
          <w:szCs w:val="24"/>
        </w:rPr>
        <w:t>.</w:t>
      </w:r>
    </w:p>
    <w:p w:rsidR="00FA1D4B" w:rsidRPr="00997AC2" w:rsidRDefault="00FA1D4B" w:rsidP="00F21759">
      <w:pPr>
        <w:rPr>
          <w:szCs w:val="24"/>
        </w:rPr>
      </w:pPr>
    </w:p>
    <w:p w:rsidR="001514E4" w:rsidRDefault="001514E4" w:rsidP="001514E4">
      <w:pPr>
        <w:pStyle w:val="Heading3"/>
      </w:pPr>
      <w:bookmarkStart w:id="46" w:name="_Toc286616454"/>
      <w:bookmarkStart w:id="47" w:name="_Toc288150523"/>
      <w:bookmarkStart w:id="48" w:name="_Toc288993140"/>
      <w:r>
        <w:t>Media relations</w:t>
      </w:r>
      <w:bookmarkEnd w:id="46"/>
      <w:bookmarkEnd w:id="47"/>
      <w:bookmarkEnd w:id="48"/>
    </w:p>
    <w:p w:rsidR="00B85FB4" w:rsidRDefault="00B85FB4" w:rsidP="00B85FB4">
      <w:pPr>
        <w:pStyle w:val="Literatura-text"/>
        <w:rPr>
          <w:sz w:val="24"/>
          <w:szCs w:val="24"/>
        </w:rPr>
      </w:pPr>
      <w:r w:rsidRPr="00B85FB4">
        <w:rPr>
          <w:sz w:val="24"/>
          <w:szCs w:val="24"/>
        </w:rPr>
        <w:t xml:space="preserve">Média jsou </w:t>
      </w:r>
      <w:r w:rsidR="00ED7B01">
        <w:rPr>
          <w:sz w:val="24"/>
          <w:szCs w:val="24"/>
        </w:rPr>
        <w:t xml:space="preserve">nejdůležitější, nejúčinnější a </w:t>
      </w:r>
      <w:r w:rsidRPr="00B85FB4">
        <w:rPr>
          <w:sz w:val="24"/>
          <w:szCs w:val="24"/>
        </w:rPr>
        <w:t>nejčastější formou public relations ve sportu</w:t>
      </w:r>
      <w:r w:rsidR="00ED7B01">
        <w:rPr>
          <w:sz w:val="24"/>
          <w:szCs w:val="24"/>
        </w:rPr>
        <w:t xml:space="preserve">. </w:t>
      </w:r>
      <w:r w:rsidR="00284933">
        <w:rPr>
          <w:sz w:val="24"/>
          <w:szCs w:val="24"/>
        </w:rPr>
        <w:t xml:space="preserve">Úkolem media relations je </w:t>
      </w:r>
      <w:r w:rsidR="000E1966">
        <w:rPr>
          <w:sz w:val="24"/>
          <w:szCs w:val="24"/>
        </w:rPr>
        <w:t xml:space="preserve">pomocí komunikace s médií upozornit na produkty nebo služby sportovní organizace. </w:t>
      </w:r>
      <w:r w:rsidRPr="00A42775">
        <w:rPr>
          <w:sz w:val="24"/>
          <w:szCs w:val="24"/>
        </w:rPr>
        <w:t>Pro efektivní komunikaci je nutné zvolit vho</w:t>
      </w:r>
      <w:r>
        <w:rPr>
          <w:sz w:val="24"/>
          <w:szCs w:val="24"/>
        </w:rPr>
        <w:t>d</w:t>
      </w:r>
      <w:r w:rsidRPr="00A42775">
        <w:rPr>
          <w:sz w:val="24"/>
          <w:szCs w:val="24"/>
        </w:rPr>
        <w:t>n</w:t>
      </w:r>
      <w:r>
        <w:rPr>
          <w:sz w:val="24"/>
          <w:szCs w:val="24"/>
        </w:rPr>
        <w:t>á média (noviny, televizi, rozhlas, časopisy, telefony, mobilní telefony, bulletiny, venkovní reklam</w:t>
      </w:r>
      <w:r w:rsidR="00284933">
        <w:rPr>
          <w:sz w:val="24"/>
          <w:szCs w:val="24"/>
        </w:rPr>
        <w:t>u,</w:t>
      </w:r>
      <w:r>
        <w:rPr>
          <w:sz w:val="24"/>
          <w:szCs w:val="24"/>
        </w:rPr>
        <w:t xml:space="preserve"> reklamu v kinech, apod.)</w:t>
      </w:r>
      <w:r w:rsidR="00284933">
        <w:rPr>
          <w:sz w:val="24"/>
          <w:szCs w:val="24"/>
        </w:rPr>
        <w:t>,</w:t>
      </w:r>
      <w:r>
        <w:rPr>
          <w:sz w:val="24"/>
          <w:szCs w:val="24"/>
        </w:rPr>
        <w:t xml:space="preserve"> jejich vhodnou kombinaci nazýváme </w:t>
      </w:r>
      <w:r w:rsidRPr="001D3B75">
        <w:rPr>
          <w:sz w:val="24"/>
          <w:szCs w:val="24"/>
        </w:rPr>
        <w:t>mediálním mixem</w:t>
      </w:r>
      <w:r w:rsidRPr="00EB6A78">
        <w:rPr>
          <w:sz w:val="24"/>
          <w:szCs w:val="24"/>
        </w:rPr>
        <w:t>.</w:t>
      </w:r>
      <w:r>
        <w:rPr>
          <w:sz w:val="24"/>
          <w:szCs w:val="24"/>
        </w:rPr>
        <w:t xml:space="preserve"> </w:t>
      </w:r>
    </w:p>
    <w:p w:rsidR="00C03CEA" w:rsidRDefault="00C03CEA" w:rsidP="00B85FB4">
      <w:pPr>
        <w:pStyle w:val="Literatura-text"/>
        <w:rPr>
          <w:sz w:val="24"/>
          <w:szCs w:val="24"/>
        </w:rPr>
      </w:pPr>
    </w:p>
    <w:p w:rsidR="001514E4" w:rsidRDefault="001514E4" w:rsidP="00A556F7">
      <w:pPr>
        <w:pStyle w:val="Heading3"/>
      </w:pPr>
      <w:bookmarkStart w:id="49" w:name="_Toc286616455"/>
      <w:bookmarkStart w:id="50" w:name="_Toc288150524"/>
      <w:bookmarkStart w:id="51" w:name="_Toc288993141"/>
      <w:r>
        <w:t>Mobilní marketing</w:t>
      </w:r>
      <w:bookmarkEnd w:id="49"/>
      <w:bookmarkEnd w:id="50"/>
      <w:r w:rsidR="00C03CEA">
        <w:t xml:space="preserve"> a internetový marketing</w:t>
      </w:r>
      <w:bookmarkEnd w:id="51"/>
    </w:p>
    <w:p w:rsidR="001514E4" w:rsidRDefault="001514E4" w:rsidP="001514E4">
      <w:pPr>
        <w:pStyle w:val="Heading5"/>
        <w:numPr>
          <w:ilvl w:val="0"/>
          <w:numId w:val="0"/>
        </w:numPr>
        <w:spacing w:after="240"/>
        <w:jc w:val="both"/>
      </w:pPr>
      <w:r>
        <w:t>Elektronický marketing zahrnuje všechny marketingové aktivity, které probíhají – vyjma TV a rádia – prostřednictvím elektronických zařízení. Patří sem mobilní a internetový marketing (nabídka produktů prostřednictvím internetu).</w:t>
      </w:r>
    </w:p>
    <w:p w:rsidR="00B85FB4" w:rsidRDefault="001514E4" w:rsidP="00F2162E">
      <w:pPr>
        <w:pStyle w:val="Literatura-text"/>
        <w:rPr>
          <w:sz w:val="24"/>
          <w:szCs w:val="24"/>
        </w:rPr>
      </w:pPr>
      <w:r w:rsidRPr="00BA12C9">
        <w:rPr>
          <w:sz w:val="24"/>
          <w:szCs w:val="24"/>
        </w:rPr>
        <w:t xml:space="preserve">Moderní formy komunikace přináší i nové způsoby práce se zákazníkem a ovlivňují i prácí se zákazníkem. </w:t>
      </w:r>
      <w:r>
        <w:rPr>
          <w:sz w:val="24"/>
          <w:szCs w:val="24"/>
        </w:rPr>
        <w:t xml:space="preserve">Masívní reklamy ztrácí na účinnosti, zákazník žádá naopak individuální přístup. </w:t>
      </w:r>
      <w:r w:rsidRPr="00BA12C9">
        <w:rPr>
          <w:sz w:val="24"/>
          <w:szCs w:val="24"/>
        </w:rPr>
        <w:t xml:space="preserve">Mobilní telefony </w:t>
      </w:r>
      <w:r w:rsidR="00A57B22">
        <w:rPr>
          <w:sz w:val="24"/>
          <w:szCs w:val="24"/>
        </w:rPr>
        <w:t>vzhledem k</w:t>
      </w:r>
      <w:r w:rsidRPr="00BA12C9">
        <w:rPr>
          <w:sz w:val="24"/>
          <w:szCs w:val="24"/>
        </w:rPr>
        <w:t xml:space="preserve"> technickému pokroku již neslouží jen k</w:t>
      </w:r>
      <w:r>
        <w:rPr>
          <w:sz w:val="24"/>
          <w:szCs w:val="24"/>
        </w:rPr>
        <w:t xml:space="preserve"> </w:t>
      </w:r>
      <w:r w:rsidRPr="00BA12C9">
        <w:rPr>
          <w:sz w:val="24"/>
          <w:szCs w:val="24"/>
        </w:rPr>
        <w:t>telefonování,</w:t>
      </w:r>
      <w:r>
        <w:rPr>
          <w:sz w:val="24"/>
          <w:szCs w:val="24"/>
        </w:rPr>
        <w:t xml:space="preserve"> stávají se telefonem, internetem, televizí, přehrávačem hudby, fotoaparátem</w:t>
      </w:r>
      <w:r w:rsidR="00B85FB4">
        <w:rPr>
          <w:sz w:val="24"/>
          <w:szCs w:val="24"/>
        </w:rPr>
        <w:t>.</w:t>
      </w:r>
      <w:r>
        <w:rPr>
          <w:sz w:val="24"/>
          <w:szCs w:val="24"/>
        </w:rPr>
        <w:t xml:space="preserve"> </w:t>
      </w:r>
      <w:r w:rsidR="00A027B2">
        <w:rPr>
          <w:sz w:val="24"/>
          <w:szCs w:val="24"/>
        </w:rPr>
        <w:t xml:space="preserve">Úspěch mají SMS kampaně, výherní soutěže (zde je nutná spolupráce s mobilním operátorem), tapety, hry propagující klub nebo značku, apod. Výhodou je </w:t>
      </w:r>
      <w:r w:rsidR="00366730">
        <w:rPr>
          <w:sz w:val="24"/>
          <w:szCs w:val="24"/>
        </w:rPr>
        <w:t xml:space="preserve">zejména </w:t>
      </w:r>
      <w:r w:rsidR="00A027B2">
        <w:rPr>
          <w:sz w:val="24"/>
          <w:szCs w:val="24"/>
        </w:rPr>
        <w:t xml:space="preserve">rychlý kontakt s uživatelem, vysoká efektivita (kdo si nepřečte SMS, která mu přijde?), </w:t>
      </w:r>
      <w:r w:rsidR="00366730">
        <w:rPr>
          <w:sz w:val="24"/>
          <w:szCs w:val="24"/>
        </w:rPr>
        <w:t>nízká cena ve srovnání s jinými nástroji PR</w:t>
      </w:r>
      <w:r w:rsidR="00B85FB4">
        <w:rPr>
          <w:sz w:val="24"/>
          <w:szCs w:val="24"/>
        </w:rPr>
        <w:t>.</w:t>
      </w:r>
    </w:p>
    <w:p w:rsidR="00B85FB4" w:rsidRDefault="00B85FB4" w:rsidP="00F2162E">
      <w:pPr>
        <w:pStyle w:val="Literatura-text"/>
        <w:rPr>
          <w:szCs w:val="24"/>
        </w:rPr>
      </w:pPr>
    </w:p>
    <w:p w:rsidR="001514E4" w:rsidRDefault="001514E4" w:rsidP="001514E4">
      <w:pPr>
        <w:pStyle w:val="Heading3"/>
      </w:pPr>
      <w:bookmarkStart w:id="52" w:name="_Toc286616456"/>
      <w:bookmarkStart w:id="53" w:name="_Toc288150525"/>
      <w:bookmarkStart w:id="54" w:name="_Toc288993142"/>
      <w:r>
        <w:lastRenderedPageBreak/>
        <w:t>Corporate Identity</w:t>
      </w:r>
      <w:bookmarkEnd w:id="52"/>
      <w:bookmarkEnd w:id="53"/>
      <w:bookmarkEnd w:id="54"/>
    </w:p>
    <w:p w:rsidR="001514E4" w:rsidRDefault="001514E4" w:rsidP="001514E4">
      <w:pPr>
        <w:pStyle w:val="Literatura-text"/>
        <w:rPr>
          <w:sz w:val="24"/>
          <w:szCs w:val="24"/>
        </w:rPr>
      </w:pPr>
      <w:r w:rsidRPr="009154C4">
        <w:rPr>
          <w:sz w:val="24"/>
          <w:szCs w:val="24"/>
        </w:rPr>
        <w:t>Corporate Identity (CI</w:t>
      </w:r>
      <w:r>
        <w:rPr>
          <w:sz w:val="24"/>
          <w:szCs w:val="24"/>
        </w:rPr>
        <w:t>, firemní identita</w:t>
      </w:r>
      <w:r w:rsidRPr="009154C4">
        <w:rPr>
          <w:sz w:val="24"/>
          <w:szCs w:val="24"/>
        </w:rPr>
        <w:t>) je vymezení firemní komunikace vůči okolí „</w:t>
      </w:r>
      <w:r w:rsidRPr="009154C4">
        <w:rPr>
          <w:i/>
          <w:sz w:val="24"/>
          <w:szCs w:val="24"/>
        </w:rPr>
        <w:t>Hlavním posláním CI pro vnitřní komunikaci je dát zaměstnanci pocit soudržnosti k firmě (podniku), a tím zlepšit produktivitu práce. Pro vnější komunikaci je potom hlavním posláním jasně firmy odlišit a posílit jejich konkurenceschopnost.“</w:t>
      </w:r>
      <w:r w:rsidRPr="009154C4">
        <w:rPr>
          <w:rStyle w:val="FootnoteReference"/>
          <w:i/>
          <w:sz w:val="24"/>
          <w:szCs w:val="24"/>
        </w:rPr>
        <w:footnoteReference w:id="20"/>
      </w:r>
      <w:r w:rsidRPr="00F46812">
        <w:rPr>
          <w:sz w:val="24"/>
          <w:szCs w:val="24"/>
        </w:rPr>
        <w:t>Jako</w:t>
      </w:r>
      <w:r>
        <w:rPr>
          <w:sz w:val="24"/>
          <w:szCs w:val="24"/>
        </w:rPr>
        <w:t xml:space="preserve"> Corporate Identity si lze představit každý prvek, který umožňuje vytvořit nezaměnitelný a jednotný vizuální styl, vedoucí ke snadné zapamatovatelnosti sportovní organizace.</w:t>
      </w:r>
    </w:p>
    <w:p w:rsidR="00B85FB4" w:rsidRDefault="00B85FB4" w:rsidP="00B85FB4">
      <w:pPr>
        <w:pStyle w:val="Literatura-text"/>
        <w:rPr>
          <w:sz w:val="24"/>
          <w:szCs w:val="24"/>
        </w:rPr>
      </w:pPr>
    </w:p>
    <w:p w:rsidR="00B85FB4" w:rsidRPr="002F6080" w:rsidRDefault="00B85FB4" w:rsidP="00B85FB4">
      <w:pPr>
        <w:pStyle w:val="Literatura-text"/>
      </w:pPr>
      <w:r>
        <w:t>Obr 1 Schéma Corporate Identity</w:t>
      </w:r>
    </w:p>
    <w:p w:rsidR="00B85FB4" w:rsidRDefault="00B85FB4" w:rsidP="00B85FB4">
      <w:pPr>
        <w:jc w:val="center"/>
      </w:pPr>
      <w:r>
        <w:rPr>
          <w:noProof/>
          <w:lang w:val="en-US" w:eastAsia="en-US"/>
        </w:rPr>
        <w:drawing>
          <wp:inline distT="0" distB="0" distL="0" distR="0">
            <wp:extent cx="4648200" cy="1323975"/>
            <wp:effectExtent l="19050" t="0" r="0" b="0"/>
            <wp:docPr id="2" name="obrázek 5" descr="C:\Users\Soňa\Pictures\typy na malbu\corporate 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ňa\Pictures\typy na malbu\corporate identity.jpg"/>
                    <pic:cNvPicPr>
                      <a:picLocks noChangeAspect="1" noChangeArrowheads="1"/>
                    </pic:cNvPicPr>
                  </pic:nvPicPr>
                  <pic:blipFill>
                    <a:blip r:embed="rId18" cstate="print"/>
                    <a:srcRect/>
                    <a:stretch>
                      <a:fillRect/>
                    </a:stretch>
                  </pic:blipFill>
                  <pic:spPr bwMode="auto">
                    <a:xfrm>
                      <a:off x="0" y="0"/>
                      <a:ext cx="4648200" cy="1323975"/>
                    </a:xfrm>
                    <a:prstGeom prst="rect">
                      <a:avLst/>
                    </a:prstGeom>
                    <a:noFill/>
                    <a:ln w="9525">
                      <a:noFill/>
                      <a:miter lim="800000"/>
                      <a:headEnd/>
                      <a:tailEnd/>
                    </a:ln>
                  </pic:spPr>
                </pic:pic>
              </a:graphicData>
            </a:graphic>
          </wp:inline>
        </w:drawing>
      </w:r>
    </w:p>
    <w:p w:rsidR="00B85FB4" w:rsidRDefault="00B85FB4" w:rsidP="00B85FB4">
      <w:pPr>
        <w:rPr>
          <w:sz w:val="22"/>
          <w:szCs w:val="22"/>
        </w:rPr>
      </w:pPr>
      <w:r w:rsidRPr="00296060">
        <w:rPr>
          <w:sz w:val="22"/>
          <w:szCs w:val="22"/>
        </w:rPr>
        <w:t xml:space="preserve">Zdroj: Corporate Identity Managment </w:t>
      </w:r>
      <w:r w:rsidRPr="00296060">
        <w:rPr>
          <w:sz w:val="22"/>
          <w:szCs w:val="22"/>
          <w:lang w:val="en-US"/>
        </w:rPr>
        <w:t>&amp; Design,</w:t>
      </w:r>
      <w:r w:rsidRPr="00296060">
        <w:rPr>
          <w:sz w:val="22"/>
          <w:szCs w:val="22"/>
        </w:rPr>
        <w:t xml:space="preserve"> </w:t>
      </w:r>
      <w:hyperlink r:id="rId19" w:history="1">
        <w:r w:rsidRPr="00296060">
          <w:rPr>
            <w:rStyle w:val="Hyperlink"/>
            <w:color w:val="auto"/>
            <w:sz w:val="22"/>
            <w:szCs w:val="22"/>
            <w:u w:val="none"/>
          </w:rPr>
          <w:t>http://corporatedesign.cz/nabizene-sluzby.php</w:t>
        </w:r>
      </w:hyperlink>
      <w:r w:rsidRPr="00296060">
        <w:rPr>
          <w:sz w:val="22"/>
          <w:szCs w:val="22"/>
        </w:rPr>
        <w:t xml:space="preserve"> (data k 19. 1. 2011).</w:t>
      </w:r>
    </w:p>
    <w:p w:rsidR="00B85FB4" w:rsidRPr="00296060" w:rsidRDefault="00B85FB4" w:rsidP="00B85FB4">
      <w:pPr>
        <w:rPr>
          <w:sz w:val="22"/>
          <w:szCs w:val="22"/>
        </w:rPr>
      </w:pPr>
    </w:p>
    <w:p w:rsidR="001514E4" w:rsidRDefault="001514E4" w:rsidP="001514E4">
      <w:pPr>
        <w:pStyle w:val="Literatura-text"/>
        <w:rPr>
          <w:sz w:val="24"/>
          <w:szCs w:val="24"/>
        </w:rPr>
      </w:pPr>
      <w:r w:rsidRPr="009154C4">
        <w:rPr>
          <w:i/>
          <w:sz w:val="24"/>
          <w:szCs w:val="24"/>
        </w:rPr>
        <w:t>Corporate design</w:t>
      </w:r>
      <w:r w:rsidRPr="009154C4">
        <w:rPr>
          <w:sz w:val="24"/>
          <w:szCs w:val="24"/>
        </w:rPr>
        <w:t xml:space="preserve"> ve sportu tvoří název sportovní organizace, týmu, klubu, logo jako identifikační značka, barvy týmu, klubu, tiskoviny, produkty merchandisingu, interiér a označení budov, stadionů, arén, motorhomů, fanshopů a dalších sportovních zařízení, oděvy</w:t>
      </w:r>
      <w:r w:rsidRPr="005A7510">
        <w:t xml:space="preserve"> </w:t>
      </w:r>
      <w:r w:rsidRPr="009154C4">
        <w:rPr>
          <w:sz w:val="24"/>
          <w:szCs w:val="24"/>
        </w:rPr>
        <w:t>členů organizace, klubu, týmu, sportovní vybavení, dopravní prostředky a další technické vybavení, oficiální webové stránky a další online prezentace organizace, týmu, klubu, eventy, expozice na výstavách a veletrzích a sponzoring.</w:t>
      </w:r>
      <w:r w:rsidRPr="009154C4">
        <w:rPr>
          <w:rStyle w:val="FootnoteReference"/>
          <w:b/>
          <w:i/>
          <w:sz w:val="24"/>
          <w:szCs w:val="24"/>
        </w:rPr>
        <w:footnoteReference w:id="21"/>
      </w:r>
    </w:p>
    <w:p w:rsidR="001514E4" w:rsidRPr="009154C4" w:rsidRDefault="001514E4" w:rsidP="001514E4">
      <w:pPr>
        <w:pStyle w:val="Literatura-text"/>
        <w:rPr>
          <w:sz w:val="24"/>
          <w:szCs w:val="24"/>
        </w:rPr>
      </w:pPr>
      <w:r w:rsidRPr="009154C4">
        <w:rPr>
          <w:i/>
          <w:sz w:val="24"/>
          <w:szCs w:val="24"/>
        </w:rPr>
        <w:t>Firemní kulturou</w:t>
      </w:r>
      <w:r w:rsidRPr="009154C4">
        <w:rPr>
          <w:sz w:val="24"/>
          <w:szCs w:val="24"/>
        </w:rPr>
        <w:t xml:space="preserve"> </w:t>
      </w:r>
      <w:r w:rsidRPr="00F46812">
        <w:rPr>
          <w:i/>
          <w:sz w:val="24"/>
          <w:szCs w:val="24"/>
        </w:rPr>
        <w:t>(Corporate Culture)</w:t>
      </w:r>
      <w:r>
        <w:rPr>
          <w:sz w:val="24"/>
          <w:szCs w:val="24"/>
        </w:rPr>
        <w:t xml:space="preserve"> </w:t>
      </w:r>
      <w:r w:rsidRPr="009154C4">
        <w:rPr>
          <w:sz w:val="24"/>
          <w:szCs w:val="24"/>
        </w:rPr>
        <w:t>ve sportu rozumíme unikátní kulturu ve sportovní organizaci. Je to sdílení hodnot, rituálů, norem chování, zvyků, cílů, apod. a tak</w:t>
      </w:r>
      <w:r w:rsidR="000C0826">
        <w:rPr>
          <w:sz w:val="24"/>
          <w:szCs w:val="24"/>
        </w:rPr>
        <w:t xml:space="preserve"> </w:t>
      </w:r>
      <w:r w:rsidRPr="009154C4">
        <w:rPr>
          <w:sz w:val="24"/>
          <w:szCs w:val="24"/>
        </w:rPr>
        <w:lastRenderedPageBreak/>
        <w:t>můžeme říci, že sportovní organizace mění svoji kulturu prostřednictvím verbální a neverbální komunikace.</w:t>
      </w:r>
      <w:r w:rsidRPr="009154C4">
        <w:rPr>
          <w:rStyle w:val="FootnoteReference"/>
          <w:sz w:val="24"/>
          <w:szCs w:val="24"/>
        </w:rPr>
        <w:footnoteReference w:id="22"/>
      </w:r>
    </w:p>
    <w:p w:rsidR="001514E4" w:rsidRDefault="001514E4" w:rsidP="001514E4">
      <w:pPr>
        <w:pStyle w:val="Literatura-text"/>
        <w:rPr>
          <w:sz w:val="24"/>
          <w:szCs w:val="24"/>
        </w:rPr>
      </w:pPr>
      <w:r w:rsidRPr="009154C4">
        <w:rPr>
          <w:i/>
          <w:sz w:val="24"/>
          <w:szCs w:val="24"/>
        </w:rPr>
        <w:t>Firemní komunikaci</w:t>
      </w:r>
      <w:r w:rsidRPr="009154C4">
        <w:rPr>
          <w:sz w:val="24"/>
          <w:szCs w:val="24"/>
        </w:rPr>
        <w:t xml:space="preserve"> </w:t>
      </w:r>
      <w:r w:rsidRPr="009154C4">
        <w:rPr>
          <w:i/>
          <w:sz w:val="24"/>
          <w:szCs w:val="24"/>
        </w:rPr>
        <w:t>(Corporate Communication)</w:t>
      </w:r>
      <w:r w:rsidRPr="009154C4">
        <w:rPr>
          <w:sz w:val="24"/>
          <w:szCs w:val="24"/>
        </w:rPr>
        <w:t xml:space="preserve"> ve sportu tvoří před</w:t>
      </w:r>
      <w:r>
        <w:rPr>
          <w:sz w:val="24"/>
          <w:szCs w:val="24"/>
        </w:rPr>
        <w:t>ev</w:t>
      </w:r>
      <w:r w:rsidRPr="009154C4">
        <w:rPr>
          <w:sz w:val="24"/>
          <w:szCs w:val="24"/>
        </w:rPr>
        <w:t>ším komunikace s fanoušky, členy sportovní organizace a sponzory, případně s potencionálními sponzory</w:t>
      </w:r>
      <w:r w:rsidR="00F46FDE">
        <w:rPr>
          <w:sz w:val="24"/>
          <w:szCs w:val="24"/>
        </w:rPr>
        <w:t xml:space="preserve"> dárci finančních prostředků, s organizačními výbory jednotlivých akcí a vrcholnými či zastřešujícími orgány</w:t>
      </w:r>
      <w:r w:rsidRPr="009154C4">
        <w:rPr>
          <w:sz w:val="24"/>
          <w:szCs w:val="24"/>
        </w:rPr>
        <w:t>.</w:t>
      </w:r>
      <w:r w:rsidRPr="009154C4">
        <w:rPr>
          <w:rStyle w:val="FootnoteReference"/>
          <w:sz w:val="24"/>
          <w:szCs w:val="24"/>
        </w:rPr>
        <w:footnoteReference w:id="23"/>
      </w:r>
      <w:r w:rsidRPr="009154C4">
        <w:rPr>
          <w:sz w:val="24"/>
          <w:szCs w:val="24"/>
        </w:rPr>
        <w:t xml:space="preserve"> </w:t>
      </w:r>
    </w:p>
    <w:p w:rsidR="00B85FB4" w:rsidRDefault="00B85FB4" w:rsidP="001514E4">
      <w:pPr>
        <w:pStyle w:val="Literatura-text"/>
        <w:rPr>
          <w:sz w:val="24"/>
          <w:szCs w:val="24"/>
        </w:rPr>
      </w:pPr>
    </w:p>
    <w:p w:rsidR="001514E4" w:rsidRDefault="001514E4" w:rsidP="001514E4">
      <w:pPr>
        <w:pStyle w:val="Heading3"/>
      </w:pPr>
      <w:bookmarkStart w:id="55" w:name="_Toc286616457"/>
      <w:bookmarkStart w:id="56" w:name="_Toc288150526"/>
      <w:bookmarkStart w:id="57" w:name="_Toc288993143"/>
      <w:r w:rsidRPr="006D2C53">
        <w:t xml:space="preserve">Funkce značky </w:t>
      </w:r>
      <w:bookmarkEnd w:id="55"/>
      <w:r>
        <w:t>v </w:t>
      </w:r>
      <w:r w:rsidR="00B9160B">
        <w:t>p</w:t>
      </w:r>
      <w:r>
        <w:t>ublic relations</w:t>
      </w:r>
      <w:bookmarkEnd w:id="56"/>
      <w:bookmarkEnd w:id="57"/>
    </w:p>
    <w:p w:rsidR="001514E4" w:rsidRPr="009D77E7" w:rsidRDefault="001514E4" w:rsidP="00CC4B03">
      <w:pPr>
        <w:pStyle w:val="Literatura-text"/>
        <w:spacing w:after="0"/>
        <w:rPr>
          <w:sz w:val="24"/>
          <w:szCs w:val="24"/>
        </w:rPr>
      </w:pPr>
      <w:r w:rsidRPr="009154C4">
        <w:rPr>
          <w:sz w:val="24"/>
          <w:szCs w:val="24"/>
        </w:rPr>
        <w:t xml:space="preserve">Základními funkcemi </w:t>
      </w:r>
      <w:r w:rsidRPr="00CC4B03">
        <w:rPr>
          <w:b/>
          <w:sz w:val="24"/>
          <w:szCs w:val="24"/>
        </w:rPr>
        <w:t>značky</w:t>
      </w:r>
      <w:r w:rsidRPr="009154C4">
        <w:rPr>
          <w:sz w:val="24"/>
          <w:szCs w:val="24"/>
        </w:rPr>
        <w:t xml:space="preserve"> jsou identifikace, garance a personalizace. Značka ve sportu plní i další funkce jako je ochrana názvu značky pomocí registrované ochranné známky, ochrana obalů proti copyrightu, zjednodušení manipulace s výrobkem a jeho sledování, prostředek pro získání konkurenční výhody, hodnota značky na finančním trhu, zajištění loajality zákazníka.</w:t>
      </w:r>
      <w:r w:rsidRPr="009154C4">
        <w:rPr>
          <w:rStyle w:val="FootnoteReference"/>
          <w:sz w:val="24"/>
          <w:szCs w:val="24"/>
        </w:rPr>
        <w:footnoteReference w:id="24"/>
      </w:r>
      <w:r w:rsidRPr="009154C4">
        <w:rPr>
          <w:sz w:val="24"/>
          <w:szCs w:val="24"/>
        </w:rPr>
        <w:t xml:space="preserve"> Značka má své prvky, jsou jimi </w:t>
      </w:r>
      <w:r w:rsidRPr="009154C4">
        <w:rPr>
          <w:i/>
          <w:sz w:val="24"/>
          <w:szCs w:val="24"/>
        </w:rPr>
        <w:t>jméno a název, logo</w:t>
      </w:r>
      <w:r w:rsidRPr="009154C4">
        <w:rPr>
          <w:sz w:val="24"/>
          <w:szCs w:val="24"/>
          <w:u w:val="single"/>
        </w:rPr>
        <w:t xml:space="preserve"> </w:t>
      </w:r>
      <w:r w:rsidRPr="009154C4">
        <w:rPr>
          <w:i/>
          <w:sz w:val="24"/>
          <w:szCs w:val="24"/>
        </w:rPr>
        <w:t>(symbol), představitel, slogan, popěvek, obal</w:t>
      </w:r>
      <w:r w:rsidRPr="009154C4">
        <w:rPr>
          <w:sz w:val="24"/>
          <w:szCs w:val="24"/>
        </w:rPr>
        <w:t>. Značka vede k loajalitě sportovních fanoušků, umožňuje silný emocionální zážitek a ztotožňuje fanoušky se sportovním klubem či týmem. Obchodní značkou může být i úspěšný sportovec.</w:t>
      </w:r>
      <w:r>
        <w:rPr>
          <w:sz w:val="24"/>
          <w:szCs w:val="24"/>
        </w:rPr>
        <w:t xml:space="preserve"> V rámci sportu pokud se zákazník domnívá, že určitý sportovní produkt má vysoký stupeň hodnoty značky, pak je nejčastěji spokojen se značkou a je více pravděpodobné, že bude </w:t>
      </w:r>
      <w:r w:rsidRPr="000E1966">
        <w:rPr>
          <w:sz w:val="24"/>
          <w:szCs w:val="24"/>
        </w:rPr>
        <w:t xml:space="preserve">opakovat své nákupy a stane se </w:t>
      </w:r>
      <w:r w:rsidRPr="000E1966">
        <w:rPr>
          <w:i/>
          <w:sz w:val="24"/>
          <w:szCs w:val="24"/>
        </w:rPr>
        <w:t>„heavy users“</w:t>
      </w:r>
      <w:r w:rsidRPr="000E1966">
        <w:rPr>
          <w:sz w:val="24"/>
          <w:szCs w:val="24"/>
        </w:rPr>
        <w:t xml:space="preserve"> po kterém touží všech sportovní organizace.</w:t>
      </w:r>
      <w:r w:rsidRPr="000E1966">
        <w:rPr>
          <w:rStyle w:val="FootnoteReference"/>
          <w:sz w:val="24"/>
          <w:szCs w:val="24"/>
        </w:rPr>
        <w:footnoteReference w:id="25"/>
      </w:r>
      <w:r w:rsidR="00CC4B03" w:rsidRPr="000E1966">
        <w:rPr>
          <w:sz w:val="24"/>
          <w:szCs w:val="24"/>
        </w:rPr>
        <w:t xml:space="preserve"> V</w:t>
      </w:r>
      <w:r w:rsidRPr="000E1966">
        <w:rPr>
          <w:sz w:val="24"/>
          <w:szCs w:val="24"/>
        </w:rPr>
        <w:t> případě fotbalového klubu AC Sparta Praha fotbal, a.s. je jméno a název sportovního klubu tvořen kombinací lokality působení (Praha), samotnou činností (fotbal), symbolickou a historickou souvislostí (antický stát Sparta známý</w:t>
      </w:r>
      <w:r w:rsidRPr="009D77E7">
        <w:rPr>
          <w:sz w:val="24"/>
          <w:szCs w:val="24"/>
        </w:rPr>
        <w:t xml:space="preserve"> svojí sportovní výchovou a bojovností)</w:t>
      </w:r>
      <w:r w:rsidRPr="009D77E7">
        <w:rPr>
          <w:sz w:val="24"/>
          <w:szCs w:val="24"/>
          <w:vertAlign w:val="superscript"/>
        </w:rPr>
        <w:t>.</w:t>
      </w:r>
      <w:r w:rsidRPr="009D77E7">
        <w:rPr>
          <w:sz w:val="24"/>
          <w:szCs w:val="24"/>
        </w:rPr>
        <w:t xml:space="preserve"> Pro úplnost, jméno a název se může tvořit názvem generálního partnera nebo jménem majitele organizace. Obchodní značkou může být i úspěšný sportovec.</w:t>
      </w:r>
    </w:p>
    <w:p w:rsidR="001514E4" w:rsidRDefault="001514E4" w:rsidP="001514E4">
      <w:pPr>
        <w:rPr>
          <w:i/>
        </w:rPr>
      </w:pPr>
      <w:r w:rsidRPr="009154C4">
        <w:rPr>
          <w:b/>
          <w:szCs w:val="24"/>
        </w:rPr>
        <w:lastRenderedPageBreak/>
        <w:t>Logo (symbol</w:t>
      </w:r>
      <w:r w:rsidRPr="002A42CF">
        <w:rPr>
          <w:b/>
          <w:szCs w:val="24"/>
        </w:rPr>
        <w:t>)</w:t>
      </w:r>
      <w:r w:rsidRPr="002A42CF">
        <w:rPr>
          <w:szCs w:val="24"/>
        </w:rPr>
        <w:t xml:space="preserve"> je vizuálním prvkem značky a prvním s čím se zákazník setká. </w:t>
      </w:r>
      <w:r w:rsidR="002A42CF" w:rsidRPr="002A42CF">
        <w:rPr>
          <w:szCs w:val="24"/>
        </w:rPr>
        <w:t>Základní funkcí loga je na sebe upozornit.</w:t>
      </w:r>
      <w:r w:rsidRPr="002A42CF">
        <w:rPr>
          <w:szCs w:val="24"/>
        </w:rPr>
        <w:t xml:space="preserve"> Logo obsahuje znaky a barvy</w:t>
      </w:r>
      <w:r w:rsidRPr="002A42CF">
        <w:t xml:space="preserve"> státu, města nebo jiného územního celku, na němž působí a je spojeno často se jménem sportovní organizace. Symbolika je rozšířena především ve sportu. „Za jeden z důvodů je snaha přihlásit se ke klubu a k jeho tradici. Odznak, vlajka a barvy klubového</w:t>
      </w:r>
      <w:r w:rsidRPr="002E7887">
        <w:rPr>
          <w:i/>
        </w:rPr>
        <w:t xml:space="preserve"> dresu jsou vždy symbolem a výrazem sportovních tradic a úspěchů, jichž kluby v minulosti dosáhly.“</w:t>
      </w:r>
      <w:r>
        <w:rPr>
          <w:rStyle w:val="FootnoteReference"/>
          <w:i/>
        </w:rPr>
        <w:footnoteReference w:id="26"/>
      </w:r>
      <w:r w:rsidR="00CC4B03">
        <w:t xml:space="preserve">a </w:t>
      </w:r>
      <w:r>
        <w:t>„</w:t>
      </w:r>
      <w:r w:rsidRPr="005E0DC7">
        <w:rPr>
          <w:i/>
        </w:rPr>
        <w:t>Musí být maximálně výrazné, mělo by mít poslání sportovní organizace, musí být snadno zapamatovatelné a odlišné od ostatních. Logo je oficiální formou, která charakterizuje jednotlivé sportovní kluby. Logo by mělo být obsažené ve všech propagačních materiálech klubu.“</w:t>
      </w:r>
      <w:r w:rsidRPr="005E0DC7">
        <w:rPr>
          <w:rStyle w:val="FootnoteReference"/>
          <w:i/>
        </w:rPr>
        <w:footnoteReference w:id="27"/>
      </w:r>
    </w:p>
    <w:p w:rsidR="00B85FB4" w:rsidRDefault="00B85FB4" w:rsidP="001514E4">
      <w:pPr>
        <w:rPr>
          <w:i/>
        </w:rPr>
      </w:pPr>
    </w:p>
    <w:p w:rsidR="001514E4" w:rsidRPr="001F5BAB" w:rsidRDefault="001514E4" w:rsidP="001514E4">
      <w:pPr>
        <w:rPr>
          <w:sz w:val="22"/>
          <w:szCs w:val="22"/>
        </w:rPr>
      </w:pPr>
      <w:r w:rsidRPr="001F5BAB">
        <w:rPr>
          <w:sz w:val="22"/>
          <w:szCs w:val="22"/>
        </w:rPr>
        <w:t xml:space="preserve">Obr </w:t>
      </w:r>
      <w:r w:rsidR="00DB56C7">
        <w:rPr>
          <w:sz w:val="22"/>
          <w:szCs w:val="22"/>
        </w:rPr>
        <w:t>2</w:t>
      </w:r>
      <w:r w:rsidRPr="001F5BAB">
        <w:rPr>
          <w:sz w:val="22"/>
          <w:szCs w:val="22"/>
        </w:rPr>
        <w:t xml:space="preserve"> Logo AC Sparta Praha – ukázka historického a současného loga</w:t>
      </w:r>
    </w:p>
    <w:p w:rsidR="001514E4" w:rsidRPr="00565AD5" w:rsidRDefault="001514E4" w:rsidP="001514E4">
      <w:r>
        <w:rPr>
          <w:noProof/>
          <w:lang w:val="en-US" w:eastAsia="en-US"/>
        </w:rPr>
        <w:drawing>
          <wp:inline distT="0" distB="0" distL="0" distR="0">
            <wp:extent cx="943988" cy="909936"/>
            <wp:effectExtent l="19050" t="0" r="8512" b="0"/>
            <wp:docPr id="27" name="obrázek 2" descr="C:\Users\Soňa\Pictures\typy na malbu\Stare logo Sparta 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ňa\Pictures\typy na malbu\Stare logo Sparta Praha.jpg"/>
                    <pic:cNvPicPr>
                      <a:picLocks noChangeAspect="1" noChangeArrowheads="1"/>
                    </pic:cNvPicPr>
                  </pic:nvPicPr>
                  <pic:blipFill>
                    <a:blip r:embed="rId20" cstate="print"/>
                    <a:srcRect/>
                    <a:stretch>
                      <a:fillRect/>
                    </a:stretch>
                  </pic:blipFill>
                  <pic:spPr bwMode="auto">
                    <a:xfrm>
                      <a:off x="0" y="0"/>
                      <a:ext cx="943312" cy="909284"/>
                    </a:xfrm>
                    <a:prstGeom prst="rect">
                      <a:avLst/>
                    </a:prstGeom>
                    <a:noFill/>
                    <a:ln w="9525">
                      <a:noFill/>
                      <a:miter lim="800000"/>
                      <a:headEnd/>
                      <a:tailEnd/>
                    </a:ln>
                  </pic:spPr>
                </pic:pic>
              </a:graphicData>
            </a:graphic>
          </wp:inline>
        </w:drawing>
      </w:r>
      <w:r w:rsidRPr="00C20E6D">
        <w:rPr>
          <w:snapToGrid w:val="0"/>
          <w:color w:val="000000"/>
          <w:w w:val="0"/>
          <w:sz w:val="0"/>
          <w:szCs w:val="0"/>
          <w:u w:color="000000"/>
          <w:bdr w:val="none" w:sz="0" w:space="0" w:color="000000"/>
          <w:shd w:val="clear" w:color="000000" w:fill="000000"/>
        </w:rPr>
        <w:t xml:space="preserve"> </w:t>
      </w:r>
      <w:r>
        <w:rPr>
          <w:noProof/>
          <w:lang w:val="en-US" w:eastAsia="en-US"/>
        </w:rPr>
        <w:drawing>
          <wp:inline distT="0" distB="0" distL="0" distR="0">
            <wp:extent cx="923302" cy="914400"/>
            <wp:effectExtent l="19050" t="0" r="0" b="0"/>
            <wp:docPr id="28" name="obrázek 3" descr="C:\Users\Soňa\Pictures\typy na malbu\Logo sparta 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ňa\Pictures\typy na malbu\Logo sparta Praha.jpg"/>
                    <pic:cNvPicPr>
                      <a:picLocks noChangeAspect="1" noChangeArrowheads="1"/>
                    </pic:cNvPicPr>
                  </pic:nvPicPr>
                  <pic:blipFill>
                    <a:blip r:embed="rId21" cstate="print"/>
                    <a:srcRect/>
                    <a:stretch>
                      <a:fillRect/>
                    </a:stretch>
                  </pic:blipFill>
                  <pic:spPr bwMode="auto">
                    <a:xfrm>
                      <a:off x="0" y="0"/>
                      <a:ext cx="928152" cy="919204"/>
                    </a:xfrm>
                    <a:prstGeom prst="rect">
                      <a:avLst/>
                    </a:prstGeom>
                    <a:noFill/>
                    <a:ln w="9525">
                      <a:noFill/>
                      <a:miter lim="800000"/>
                      <a:headEnd/>
                      <a:tailEnd/>
                    </a:ln>
                  </pic:spPr>
                </pic:pic>
              </a:graphicData>
            </a:graphic>
          </wp:inline>
        </w:drawing>
      </w:r>
    </w:p>
    <w:p w:rsidR="001514E4" w:rsidRDefault="001514E4" w:rsidP="00C97C72">
      <w:pPr>
        <w:jc w:val="left"/>
        <w:rPr>
          <w:sz w:val="22"/>
          <w:szCs w:val="22"/>
        </w:rPr>
      </w:pPr>
      <w:r w:rsidRPr="001F5BAB">
        <w:rPr>
          <w:sz w:val="22"/>
          <w:szCs w:val="22"/>
        </w:rPr>
        <w:t>Zdroj:</w:t>
      </w:r>
      <w:r w:rsidR="00C97C72" w:rsidRPr="001F5BAB">
        <w:rPr>
          <w:sz w:val="22"/>
          <w:szCs w:val="22"/>
        </w:rPr>
        <w:t xml:space="preserve"> </w:t>
      </w:r>
      <w:hyperlink r:id="rId22" w:history="1">
        <w:r w:rsidR="00C97C72" w:rsidRPr="001F5BAB">
          <w:rPr>
            <w:rStyle w:val="Hyperlink"/>
            <w:color w:val="auto"/>
            <w:sz w:val="22"/>
            <w:szCs w:val="22"/>
            <w:u w:val="none"/>
          </w:rPr>
          <w:t>http://www.decalsplanet.com/item-14407-sparta-prague-soccer-team-logo</w:t>
        </w:r>
      </w:hyperlink>
      <w:r w:rsidR="00C97C72" w:rsidRPr="001F5BAB">
        <w:rPr>
          <w:sz w:val="22"/>
          <w:szCs w:val="22"/>
        </w:rPr>
        <w:t xml:space="preserve">.html  a http://www.sparta.cz/cs/fanousci/sparta-na-pc/logo.shtml </w:t>
      </w:r>
      <w:r w:rsidRPr="001F5BAB">
        <w:rPr>
          <w:sz w:val="22"/>
          <w:szCs w:val="22"/>
        </w:rPr>
        <w:t>(data k 20. 2. 2011)</w:t>
      </w:r>
      <w:r w:rsidR="00A977A4" w:rsidRPr="001F5BAB">
        <w:rPr>
          <w:sz w:val="22"/>
          <w:szCs w:val="22"/>
        </w:rPr>
        <w:t>.</w:t>
      </w:r>
    </w:p>
    <w:p w:rsidR="00B85FB4" w:rsidRPr="001F5BAB" w:rsidRDefault="00B85FB4" w:rsidP="00C97C72">
      <w:pPr>
        <w:jc w:val="left"/>
        <w:rPr>
          <w:sz w:val="22"/>
          <w:szCs w:val="22"/>
        </w:rPr>
      </w:pPr>
    </w:p>
    <w:p w:rsidR="001514E4" w:rsidRDefault="001514E4" w:rsidP="001514E4">
      <w:r>
        <w:t xml:space="preserve">Jako </w:t>
      </w:r>
      <w:r w:rsidRPr="00C20E6D">
        <w:rPr>
          <w:b/>
        </w:rPr>
        <w:t>představitele</w:t>
      </w:r>
      <w:r>
        <w:rPr>
          <w:b/>
        </w:rPr>
        <w:t xml:space="preserve"> </w:t>
      </w:r>
      <w:r w:rsidRPr="00C20E6D">
        <w:t>sportovní organizace, týmy nebo kluby využívají to, co může být zosobněním značky. Jsou to nejlepší hráči nebo sportovci, maskoti a podobně. Můžeme říci, že představitelé mohou mít nejrůznější formu, mohou to být živé nebo neživé, reálné či nereálné bytosti.</w:t>
      </w:r>
      <w:r>
        <w:t xml:space="preserve"> V případě </w:t>
      </w:r>
      <w:r w:rsidR="001D0954">
        <w:t xml:space="preserve">fotbalového klubu </w:t>
      </w:r>
      <w:r>
        <w:t xml:space="preserve">AC Sparta Praha je to současný kapitán týmu Tomáš Řepka. </w:t>
      </w:r>
      <w:r w:rsidRPr="00C20E6D">
        <w:rPr>
          <w:b/>
        </w:rPr>
        <w:t xml:space="preserve">Slogan </w:t>
      </w:r>
      <w:r>
        <w:t>vyjadřuje filozofii organizace, zvýrazňuje výhody, přednosti nebo informace. Je to krátké slovní spojení nebo fráze.</w:t>
      </w:r>
      <w:r w:rsidR="000C0826">
        <w:t xml:space="preserve"> </w:t>
      </w:r>
      <w:r w:rsidRPr="00262DE9">
        <w:rPr>
          <w:b/>
        </w:rPr>
        <w:t>Popěvek</w:t>
      </w:r>
      <w:r>
        <w:t xml:space="preserve"> je charakteristická melodie, </w:t>
      </w:r>
      <w:r w:rsidR="0026765F">
        <w:t>zhudebněný</w:t>
      </w:r>
      <w:r>
        <w:t xml:space="preserve"> slogan nebo celý slogan. Jeho úkolem je působit na další smysly zákazníků. Současnou oficiální hymnou představenou v roce 2000 „Sparťanská jízda“ jejíž hudbu a text složil Michal Suchánek.</w:t>
      </w:r>
      <w:r w:rsidR="000C0826">
        <w:t xml:space="preserve"> </w:t>
      </w:r>
      <w:r w:rsidRPr="00262DE9">
        <w:rPr>
          <w:b/>
        </w:rPr>
        <w:t>Obal</w:t>
      </w:r>
      <w:r>
        <w:t xml:space="preserve"> má zejména </w:t>
      </w:r>
      <w:r>
        <w:lastRenderedPageBreak/>
        <w:t>identifikační a informační funkce. Ve sportu se jedná především o hmotné sportovní produkty, jako jsou oděvy, výzbroj, výstroj. Význam obalu spočívá v jeho identifikační a informační funkce.</w:t>
      </w:r>
    </w:p>
    <w:p w:rsidR="002F3284" w:rsidRDefault="001514E4" w:rsidP="002F3284">
      <w:pPr>
        <w:pStyle w:val="Literatura-text"/>
        <w:rPr>
          <w:sz w:val="24"/>
          <w:szCs w:val="24"/>
        </w:rPr>
      </w:pPr>
      <w:r w:rsidRPr="00FB0A94">
        <w:rPr>
          <w:sz w:val="24"/>
          <w:szCs w:val="24"/>
        </w:rPr>
        <w:t>I když jsou značky sportovního zboží a služeb spe</w:t>
      </w:r>
      <w:r>
        <w:rPr>
          <w:sz w:val="24"/>
          <w:szCs w:val="24"/>
        </w:rPr>
        <w:t>ci</w:t>
      </w:r>
      <w:r w:rsidRPr="00FB0A94">
        <w:rPr>
          <w:sz w:val="24"/>
          <w:szCs w:val="24"/>
        </w:rPr>
        <w:t>fické, z marketingového pohledu zde platí stejné zákonitosti marketingu ja</w:t>
      </w:r>
      <w:r>
        <w:rPr>
          <w:sz w:val="24"/>
          <w:szCs w:val="24"/>
        </w:rPr>
        <w:t>k</w:t>
      </w:r>
      <w:r w:rsidRPr="00FB0A94">
        <w:rPr>
          <w:sz w:val="24"/>
          <w:szCs w:val="24"/>
        </w:rPr>
        <w:t xml:space="preserve">o v jiných </w:t>
      </w:r>
      <w:r>
        <w:rPr>
          <w:sz w:val="24"/>
          <w:szCs w:val="24"/>
        </w:rPr>
        <w:t>oblastech hospodářství</w:t>
      </w:r>
      <w:r w:rsidR="00184490">
        <w:rPr>
          <w:sz w:val="24"/>
          <w:szCs w:val="24"/>
        </w:rPr>
        <w:t>.</w:t>
      </w:r>
      <w:r w:rsidR="002F3284">
        <w:rPr>
          <w:sz w:val="24"/>
          <w:szCs w:val="24"/>
        </w:rPr>
        <w:t xml:space="preserve">  Pro svoji výjimečnost značka vyžaduje specifické řízení a přístup k vytváření marketingových strategií a dlouhodobou, trvalou komunikační podporu, která má za cíl vytvářet image značky, budovat silnou značku a tak zvýšit její hodnotu na domácím i světovém trhu.</w:t>
      </w:r>
    </w:p>
    <w:p w:rsidR="002F3284" w:rsidRDefault="002F3284" w:rsidP="001514E4">
      <w:pPr>
        <w:pStyle w:val="Literatura-text"/>
        <w:rPr>
          <w:sz w:val="24"/>
          <w:szCs w:val="24"/>
        </w:rPr>
      </w:pPr>
    </w:p>
    <w:p w:rsidR="002F3284" w:rsidRDefault="002F3284" w:rsidP="001514E4">
      <w:pPr>
        <w:pStyle w:val="Literatura-text"/>
        <w:rPr>
          <w:sz w:val="24"/>
          <w:szCs w:val="24"/>
        </w:rPr>
      </w:pPr>
    </w:p>
    <w:p w:rsidR="000A3C58" w:rsidRDefault="00184490" w:rsidP="001514E4">
      <w:pPr>
        <w:pStyle w:val="Literatura-text"/>
        <w:rPr>
          <w:sz w:val="24"/>
          <w:szCs w:val="24"/>
        </w:rPr>
      </w:pPr>
      <w:r>
        <w:rPr>
          <w:sz w:val="24"/>
          <w:szCs w:val="24"/>
        </w:rPr>
        <w:t xml:space="preserve"> </w:t>
      </w:r>
    </w:p>
    <w:p w:rsidR="000A3C58" w:rsidRDefault="000A3C58" w:rsidP="001514E4">
      <w:pPr>
        <w:pStyle w:val="Literatura-text"/>
        <w:rPr>
          <w:sz w:val="24"/>
          <w:szCs w:val="24"/>
        </w:rPr>
      </w:pPr>
    </w:p>
    <w:p w:rsidR="00357F39" w:rsidRDefault="00357F39" w:rsidP="001514E4">
      <w:pPr>
        <w:pStyle w:val="Literatura-text"/>
        <w:rPr>
          <w:sz w:val="24"/>
          <w:szCs w:val="24"/>
        </w:rPr>
      </w:pPr>
    </w:p>
    <w:p w:rsidR="00357F39" w:rsidRDefault="00357F39" w:rsidP="001514E4">
      <w:pPr>
        <w:pStyle w:val="Literatura-text"/>
        <w:rPr>
          <w:sz w:val="24"/>
          <w:szCs w:val="24"/>
        </w:rPr>
      </w:pPr>
    </w:p>
    <w:p w:rsidR="00357F39" w:rsidRDefault="00357F39" w:rsidP="001514E4">
      <w:pPr>
        <w:pStyle w:val="Literatura-text"/>
        <w:rPr>
          <w:sz w:val="24"/>
          <w:szCs w:val="24"/>
        </w:rPr>
      </w:pPr>
    </w:p>
    <w:p w:rsidR="00357F39" w:rsidRDefault="00357F39" w:rsidP="001514E4">
      <w:pPr>
        <w:pStyle w:val="Literatura-text"/>
        <w:rPr>
          <w:sz w:val="24"/>
          <w:szCs w:val="24"/>
        </w:rPr>
      </w:pPr>
    </w:p>
    <w:p w:rsidR="00357F39" w:rsidRDefault="00357F39" w:rsidP="001514E4">
      <w:pPr>
        <w:pStyle w:val="Literatura-text"/>
        <w:rPr>
          <w:sz w:val="24"/>
          <w:szCs w:val="24"/>
        </w:rPr>
      </w:pPr>
    </w:p>
    <w:p w:rsidR="00B85FB4" w:rsidRDefault="00B85FB4" w:rsidP="001514E4">
      <w:pPr>
        <w:pStyle w:val="Literatura-text"/>
        <w:rPr>
          <w:sz w:val="24"/>
          <w:szCs w:val="24"/>
        </w:rPr>
      </w:pPr>
    </w:p>
    <w:p w:rsidR="00357F39" w:rsidRDefault="00357F39" w:rsidP="001514E4">
      <w:pPr>
        <w:pStyle w:val="Literatura-text"/>
        <w:rPr>
          <w:sz w:val="24"/>
          <w:szCs w:val="24"/>
        </w:rPr>
      </w:pPr>
    </w:p>
    <w:p w:rsidR="00094CFA" w:rsidRDefault="00094CFA" w:rsidP="001514E4">
      <w:pPr>
        <w:pStyle w:val="Literatura-text"/>
        <w:rPr>
          <w:sz w:val="24"/>
          <w:szCs w:val="24"/>
        </w:rPr>
      </w:pPr>
    </w:p>
    <w:p w:rsidR="00094CFA" w:rsidRDefault="00094CFA" w:rsidP="001514E4">
      <w:pPr>
        <w:pStyle w:val="Literatura-text"/>
        <w:rPr>
          <w:sz w:val="24"/>
          <w:szCs w:val="24"/>
        </w:rPr>
      </w:pPr>
    </w:p>
    <w:p w:rsidR="00DA4A47" w:rsidRDefault="00DA4A47" w:rsidP="00DA4A47">
      <w:pPr>
        <w:pStyle w:val="Heading1"/>
      </w:pPr>
      <w:bookmarkStart w:id="58" w:name="_Toc288993144"/>
      <w:r>
        <w:lastRenderedPageBreak/>
        <w:t>Analytická</w:t>
      </w:r>
      <w:r w:rsidR="0064085E">
        <w:t>/praktická</w:t>
      </w:r>
      <w:r>
        <w:t xml:space="preserve"> část práce</w:t>
      </w:r>
      <w:bookmarkEnd w:id="58"/>
      <w:r>
        <w:t xml:space="preserve"> </w:t>
      </w:r>
    </w:p>
    <w:p w:rsidR="00212CD9" w:rsidRDefault="008F0979" w:rsidP="009D6DF0">
      <w:pPr>
        <w:pStyle w:val="Heading2"/>
      </w:pPr>
      <w:bookmarkStart w:id="59" w:name="_Toc286616459"/>
      <w:bookmarkStart w:id="60" w:name="_Toc288150528"/>
      <w:bookmarkStart w:id="61" w:name="_Toc288993145"/>
      <w:r>
        <w:t>S</w:t>
      </w:r>
      <w:r w:rsidR="00212CD9" w:rsidRPr="00D73232">
        <w:t>portovní klub</w:t>
      </w:r>
      <w:r>
        <w:t xml:space="preserve"> AC Sparta Praha</w:t>
      </w:r>
      <w:bookmarkEnd w:id="59"/>
      <w:bookmarkEnd w:id="60"/>
      <w:bookmarkEnd w:id="61"/>
      <w:r>
        <w:t xml:space="preserve"> </w:t>
      </w:r>
    </w:p>
    <w:p w:rsidR="00212CD9" w:rsidRPr="009154C4" w:rsidRDefault="00212CD9" w:rsidP="00212CD9">
      <w:pPr>
        <w:pStyle w:val="Literatura-text"/>
        <w:rPr>
          <w:sz w:val="24"/>
          <w:szCs w:val="24"/>
        </w:rPr>
      </w:pPr>
      <w:r w:rsidRPr="009154C4">
        <w:rPr>
          <w:sz w:val="24"/>
          <w:szCs w:val="24"/>
        </w:rPr>
        <w:t xml:space="preserve">Moderní éra fotbalu začala v 19. století v Anglii a ten rychle se rozšířil po celé Evropě a Jižní Americe. </w:t>
      </w:r>
    </w:p>
    <w:p w:rsidR="00094CFA" w:rsidRDefault="00212CD9" w:rsidP="00212CD9">
      <w:pPr>
        <w:pStyle w:val="Literatura-text"/>
        <w:rPr>
          <w:sz w:val="24"/>
          <w:szCs w:val="24"/>
        </w:rPr>
      </w:pPr>
      <w:r w:rsidRPr="009154C4">
        <w:rPr>
          <w:sz w:val="24"/>
          <w:szCs w:val="24"/>
        </w:rPr>
        <w:t>Historie fotbalové</w:t>
      </w:r>
      <w:r w:rsidR="009D6DF0">
        <w:rPr>
          <w:sz w:val="24"/>
          <w:szCs w:val="24"/>
        </w:rPr>
        <w:t>ho klubu</w:t>
      </w:r>
      <w:r w:rsidRPr="009154C4">
        <w:rPr>
          <w:sz w:val="24"/>
          <w:szCs w:val="24"/>
        </w:rPr>
        <w:t xml:space="preserve"> </w:t>
      </w:r>
      <w:r w:rsidR="009D6DF0">
        <w:rPr>
          <w:sz w:val="24"/>
          <w:szCs w:val="24"/>
        </w:rPr>
        <w:t>AC Sparta Praha</w:t>
      </w:r>
      <w:r w:rsidRPr="009154C4">
        <w:rPr>
          <w:sz w:val="24"/>
          <w:szCs w:val="24"/>
        </w:rPr>
        <w:t xml:space="preserve"> začala v roce 1891, kdy na pražských Maninách byl založen klub AC Praha, klub ve kterém měly své místo i bruslení, cyklistika, atletika a jiné sporty. Klub se však nepohodl a skupina, která z něho odešla, založila 16. 11.1893 nový klub AC Královské Vinohrady. Podpora ze strany vinohradské radnice ale nebyla taková, jakou klub očekával, a tak se v roce 1894 rozhodl změnit své působiště a pod vlivem tehdy módní antické kultury přijal nový název AC Sparta. Svůj první stadion měla AC Sparta v roce 1904 naproti pivovaru v Holešovicích, ale již po jednom roce se stěhovali na Letnou.</w:t>
      </w:r>
      <w:r w:rsidRPr="009154C4">
        <w:rPr>
          <w:rStyle w:val="FootnoteReference"/>
          <w:sz w:val="24"/>
          <w:szCs w:val="24"/>
        </w:rPr>
        <w:footnoteReference w:id="28"/>
      </w:r>
      <w:r w:rsidR="008F0979">
        <w:rPr>
          <w:sz w:val="24"/>
          <w:szCs w:val="24"/>
        </w:rPr>
        <w:t xml:space="preserve"> </w:t>
      </w:r>
      <w:r w:rsidRPr="009154C4">
        <w:rPr>
          <w:sz w:val="24"/>
          <w:szCs w:val="24"/>
        </w:rPr>
        <w:t>Od svého počátku byla AC Sparta úspěšným fotbalovým klubem, a když v roce 1924 byla stanovena pravidla pro profesionalizaci fotbalu, byla Sparta mezi prvními 17 profesionálními</w:t>
      </w:r>
      <w:r w:rsidRPr="00D73232">
        <w:t xml:space="preserve"> </w:t>
      </w:r>
      <w:r w:rsidRPr="009154C4">
        <w:rPr>
          <w:sz w:val="24"/>
          <w:szCs w:val="24"/>
        </w:rPr>
        <w:t>týmy. AC Sparta byla v době svého vzniku velmi chudý klub. První sparťanské dresy byly černé s bílým „S“ na prsou svetru.</w:t>
      </w:r>
      <w:r w:rsidRPr="009154C4">
        <w:rPr>
          <w:rStyle w:val="FootnoteReference"/>
          <w:sz w:val="24"/>
          <w:szCs w:val="24"/>
        </w:rPr>
        <w:footnoteReference w:id="29"/>
      </w:r>
      <w:r w:rsidRPr="009154C4">
        <w:rPr>
          <w:sz w:val="24"/>
          <w:szCs w:val="24"/>
        </w:rPr>
        <w:t xml:space="preserve"> Dalšími dresy byly obnošené dresy získané z jiných klubů, které své vlastní dresy obnovovaly. V roce 1906 přivezl pan Petřík, jeden ze zakladatelů klubu, z Londýna sadu rudých svetrů, v té době tyto dresy oblékal anglický</w:t>
      </w:r>
      <w:r w:rsidRPr="009154C4">
        <w:rPr>
          <w:color w:val="548DD4" w:themeColor="text2" w:themeTint="99"/>
          <w:sz w:val="24"/>
          <w:szCs w:val="24"/>
        </w:rPr>
        <w:t xml:space="preserve"> </w:t>
      </w:r>
      <w:r w:rsidRPr="009154C4">
        <w:rPr>
          <w:sz w:val="24"/>
          <w:szCs w:val="24"/>
        </w:rPr>
        <w:t xml:space="preserve">Arsenal. Tyto dresy daroval Sparťanům a od té doby se rudé dresy staly symbolem Sparty. </w:t>
      </w:r>
    </w:p>
    <w:p w:rsidR="00946088" w:rsidRDefault="00212CD9" w:rsidP="00212CD9">
      <w:pPr>
        <w:pStyle w:val="Literatura-text"/>
        <w:rPr>
          <w:sz w:val="24"/>
          <w:szCs w:val="24"/>
        </w:rPr>
      </w:pPr>
      <w:r>
        <w:rPr>
          <w:sz w:val="24"/>
          <w:szCs w:val="24"/>
        </w:rPr>
        <w:t xml:space="preserve">AC Sparta Praha je v současnosti nejvíce sledovaným a nejvíce populárním fotbalovým klubem, jak televize, tak tištěná média jí věnují největší prostor a pozornost. Díky svým sportovním úspěchům </w:t>
      </w:r>
      <w:r w:rsidR="009D6DF0">
        <w:rPr>
          <w:sz w:val="24"/>
          <w:szCs w:val="24"/>
        </w:rPr>
        <w:t>zejména v pohárech</w:t>
      </w:r>
      <w:r>
        <w:rPr>
          <w:sz w:val="24"/>
          <w:szCs w:val="24"/>
        </w:rPr>
        <w:t xml:space="preserve"> UEFA Cup a UEFA Champions League má možnost se prezentovat i v evropském měřítku. </w:t>
      </w:r>
      <w:bookmarkStart w:id="62" w:name="_Toc286616461"/>
    </w:p>
    <w:p w:rsidR="00212CD9" w:rsidRDefault="00212CD9" w:rsidP="00212CD9">
      <w:pPr>
        <w:pStyle w:val="Literatura-text"/>
        <w:rPr>
          <w:noProof/>
          <w:sz w:val="24"/>
          <w:szCs w:val="24"/>
        </w:rPr>
      </w:pPr>
      <w:r w:rsidRPr="009154C4">
        <w:rPr>
          <w:noProof/>
          <w:sz w:val="24"/>
          <w:szCs w:val="24"/>
        </w:rPr>
        <w:t xml:space="preserve">AC Sparta Praha fotbal, a.s. je českou právnickou osobou, akciovou společností, která vznikla 3. 12. 1993. Usnesením valné hromady z 30. 11. 2010 navýšila společnost AC </w:t>
      </w:r>
      <w:r w:rsidRPr="009154C4">
        <w:rPr>
          <w:noProof/>
          <w:sz w:val="24"/>
          <w:szCs w:val="24"/>
        </w:rPr>
        <w:lastRenderedPageBreak/>
        <w:t>Sparta Praha fotbal, a.s. svůj základní kapitál na hodnotu 610 170 000 Kč. V současné době má 99,9 % podíl na základním kapitálu společnosti AC Sparta Praha fotbal, a.s. společnost J</w:t>
      </w:r>
      <w:r w:rsidRPr="009154C4">
        <w:rPr>
          <w:noProof/>
          <w:sz w:val="24"/>
          <w:szCs w:val="24"/>
          <w:lang w:val="en-US"/>
        </w:rPr>
        <w:t>&amp;T Credit Investments.</w:t>
      </w:r>
      <w:r w:rsidRPr="009154C4">
        <w:rPr>
          <w:noProof/>
          <w:sz w:val="24"/>
          <w:szCs w:val="24"/>
        </w:rPr>
        <w:t xml:space="preserve"> (majoritní vlastník).</w:t>
      </w:r>
      <w:r w:rsidRPr="009154C4">
        <w:rPr>
          <w:rStyle w:val="FootnoteReference"/>
          <w:noProof/>
          <w:sz w:val="24"/>
          <w:szCs w:val="24"/>
        </w:rPr>
        <w:footnoteReference w:id="30"/>
      </w:r>
      <w:r w:rsidRPr="009154C4">
        <w:rPr>
          <w:noProof/>
          <w:sz w:val="24"/>
          <w:szCs w:val="24"/>
        </w:rPr>
        <w:t xml:space="preserve"> Kromě hlavní činnosti – organizační činnost v oblasti sportu - mezi další činnosti AC Sparty Praha fotbal, a.s. patří provozování fotbalových družstev, reklamní činnost, marketingová činnost, pronájem sportovních zařízení, nakladatelství a vydavatelství a koupě zboží za účelem dalšího prodeje.</w:t>
      </w:r>
      <w:r w:rsidRPr="009154C4">
        <w:rPr>
          <w:rStyle w:val="FootnoteReference"/>
          <w:noProof/>
          <w:sz w:val="24"/>
          <w:szCs w:val="24"/>
        </w:rPr>
        <w:footnoteReference w:id="31"/>
      </w:r>
      <w:r>
        <w:rPr>
          <w:noProof/>
          <w:sz w:val="24"/>
          <w:szCs w:val="24"/>
        </w:rPr>
        <w:t xml:space="preserve"> Z organizačního schématu</w:t>
      </w:r>
      <w:r w:rsidR="000E27E2">
        <w:rPr>
          <w:rStyle w:val="FootnoteReference"/>
          <w:noProof/>
          <w:sz w:val="24"/>
          <w:szCs w:val="24"/>
        </w:rPr>
        <w:footnoteReference w:id="32"/>
      </w:r>
      <w:r>
        <w:rPr>
          <w:noProof/>
          <w:sz w:val="24"/>
          <w:szCs w:val="24"/>
        </w:rPr>
        <w:t xml:space="preserve"> AC Sparta Praha fotbal, a.s. uvedené </w:t>
      </w:r>
      <w:r w:rsidRPr="002F5A34">
        <w:rPr>
          <w:noProof/>
          <w:sz w:val="24"/>
          <w:szCs w:val="24"/>
        </w:rPr>
        <w:t>v</w:t>
      </w:r>
      <w:r w:rsidR="002F5A34" w:rsidRPr="002F5A34">
        <w:rPr>
          <w:noProof/>
          <w:sz w:val="24"/>
          <w:szCs w:val="24"/>
        </w:rPr>
        <w:t> P</w:t>
      </w:r>
      <w:r w:rsidRPr="002F5A34">
        <w:rPr>
          <w:noProof/>
          <w:sz w:val="24"/>
          <w:szCs w:val="24"/>
        </w:rPr>
        <w:t>říloze</w:t>
      </w:r>
      <w:r w:rsidR="002F5A34">
        <w:rPr>
          <w:noProof/>
          <w:sz w:val="24"/>
          <w:szCs w:val="24"/>
        </w:rPr>
        <w:t xml:space="preserve"> 2 vyplývá, že </w:t>
      </w:r>
      <w:r>
        <w:rPr>
          <w:noProof/>
          <w:sz w:val="24"/>
          <w:szCs w:val="24"/>
        </w:rPr>
        <w:t xml:space="preserve"> marketingové činnosti spadají do činnosti útvaru obchodního a marketingového ředitele. V současné době funkci ředitele komunikace a tiskového </w:t>
      </w:r>
      <w:r w:rsidRPr="00B35AE1">
        <w:rPr>
          <w:noProof/>
          <w:sz w:val="24"/>
          <w:szCs w:val="24"/>
        </w:rPr>
        <w:t xml:space="preserve">mluvčí vykonává Ondřej Kasík. Jak uvádí na v rozhovoru ze dne 24. 9. 2010 uveřejném na </w:t>
      </w:r>
      <w:hyperlink r:id="rId23" w:history="1">
        <w:r w:rsidRPr="00B35AE1">
          <w:rPr>
            <w:rStyle w:val="Hyperlink"/>
            <w:noProof/>
            <w:color w:val="auto"/>
            <w:szCs w:val="24"/>
            <w:u w:val="none"/>
          </w:rPr>
          <w:t>www.spartaforever.cz</w:t>
        </w:r>
      </w:hyperlink>
      <w:r w:rsidRPr="00B35AE1">
        <w:rPr>
          <w:noProof/>
          <w:sz w:val="24"/>
          <w:szCs w:val="24"/>
        </w:rPr>
        <w:t xml:space="preserve">, do jeho kompetence spadá částečně obchod, PR, spolupráce s partnery, na kampaních, práce na oficiálních stránkách </w:t>
      </w:r>
      <w:hyperlink r:id="rId24" w:history="1">
        <w:r w:rsidRPr="00B35AE1">
          <w:rPr>
            <w:rStyle w:val="Hyperlink"/>
            <w:noProof/>
            <w:color w:val="auto"/>
            <w:szCs w:val="24"/>
            <w:u w:val="none"/>
          </w:rPr>
          <w:t>www.sparta.cz</w:t>
        </w:r>
      </w:hyperlink>
      <w:r w:rsidRPr="00B35AE1">
        <w:rPr>
          <w:noProof/>
          <w:sz w:val="24"/>
          <w:szCs w:val="24"/>
        </w:rPr>
        <w:t xml:space="preserve">, facebooku a řada dalších aktivit. </w:t>
      </w:r>
    </w:p>
    <w:p w:rsidR="0006767D" w:rsidRPr="00FF7861" w:rsidRDefault="0006767D" w:rsidP="00212CD9">
      <w:pPr>
        <w:pStyle w:val="Literatura-text"/>
      </w:pPr>
    </w:p>
    <w:p w:rsidR="00212CD9" w:rsidRDefault="00212CD9" w:rsidP="009D6DF0">
      <w:pPr>
        <w:pStyle w:val="Heading2"/>
      </w:pPr>
      <w:bookmarkStart w:id="63" w:name="_Toc288993146"/>
      <w:bookmarkStart w:id="64" w:name="_Toc288150530"/>
      <w:r>
        <w:t>Komunikace AC Sparta Praha</w:t>
      </w:r>
      <w:bookmarkEnd w:id="63"/>
      <w:r>
        <w:t xml:space="preserve"> </w:t>
      </w:r>
      <w:bookmarkEnd w:id="62"/>
      <w:bookmarkEnd w:id="64"/>
    </w:p>
    <w:p w:rsidR="00212CD9" w:rsidRDefault="00212CD9" w:rsidP="00212CD9">
      <w:pPr>
        <w:pStyle w:val="Heading3"/>
      </w:pPr>
      <w:bookmarkStart w:id="65" w:name="_Toc288150531"/>
      <w:bookmarkStart w:id="66" w:name="_Toc288993147"/>
      <w:r>
        <w:t>Komunikace s veřejností</w:t>
      </w:r>
      <w:bookmarkEnd w:id="65"/>
      <w:bookmarkEnd w:id="66"/>
    </w:p>
    <w:p w:rsidR="00212CD9" w:rsidRPr="003C3862" w:rsidRDefault="00212CD9" w:rsidP="00212CD9">
      <w:pPr>
        <w:pStyle w:val="Literatura-text"/>
        <w:rPr>
          <w:sz w:val="24"/>
          <w:szCs w:val="24"/>
        </w:rPr>
      </w:pPr>
      <w:r w:rsidRPr="003C3862">
        <w:rPr>
          <w:sz w:val="24"/>
          <w:szCs w:val="24"/>
        </w:rPr>
        <w:t>Pozitivní vnímání klubu může posílit dobře provedená komunikace s veřejností, a to jak vnitřní, kterou tvoří současní a bývalí zaměstnanci, jejich přátelé, vedení klubu, apod. a zejména vnější, kam patří zejména dodavatelé, zákazníci, sponzoři, konkurence, externí spolupracovníci, média, státní správa, národní a mezinárodní instituce.</w:t>
      </w:r>
    </w:p>
    <w:p w:rsidR="00212CD9" w:rsidRDefault="00212CD9" w:rsidP="00212CD9">
      <w:pPr>
        <w:pStyle w:val="Literatura-text"/>
        <w:rPr>
          <w:sz w:val="24"/>
          <w:szCs w:val="24"/>
        </w:rPr>
      </w:pPr>
      <w:r w:rsidRPr="003C3862">
        <w:rPr>
          <w:sz w:val="24"/>
          <w:szCs w:val="24"/>
        </w:rPr>
        <w:t xml:space="preserve">Vzhledem k tomu, že fotbalová liga je specifickým trhem, postavení </w:t>
      </w:r>
      <w:r w:rsidRPr="00B35AE1">
        <w:rPr>
          <w:i/>
          <w:sz w:val="24"/>
          <w:szCs w:val="24"/>
        </w:rPr>
        <w:t>dodavatelů</w:t>
      </w:r>
      <w:r w:rsidRPr="003C3862">
        <w:rPr>
          <w:sz w:val="24"/>
          <w:szCs w:val="24"/>
        </w:rPr>
        <w:t xml:space="preserve"> je netypické. Dodavatelé jsou často i sponzory</w:t>
      </w:r>
      <w:r w:rsidR="0006767D">
        <w:rPr>
          <w:sz w:val="24"/>
          <w:szCs w:val="24"/>
        </w:rPr>
        <w:t>. B</w:t>
      </w:r>
      <w:r w:rsidRPr="003C3862">
        <w:rPr>
          <w:sz w:val="24"/>
          <w:szCs w:val="24"/>
        </w:rPr>
        <w:t xml:space="preserve">ýt dodavatelem významného sportovního klubu je zároveň i prestižní záležitostí. V případě fotbalového klubu AC Sparta </w:t>
      </w:r>
      <w:r w:rsidR="009D6DF0">
        <w:rPr>
          <w:sz w:val="24"/>
          <w:szCs w:val="24"/>
        </w:rPr>
        <w:t>Praha</w:t>
      </w:r>
      <w:r w:rsidRPr="003C3862">
        <w:rPr>
          <w:sz w:val="24"/>
          <w:szCs w:val="24"/>
        </w:rPr>
        <w:t xml:space="preserve"> se </w:t>
      </w:r>
      <w:r w:rsidR="0006767D">
        <w:rPr>
          <w:sz w:val="24"/>
          <w:szCs w:val="24"/>
        </w:rPr>
        <w:t>mezi významné dodavatele a sponzory patří</w:t>
      </w:r>
      <w:r w:rsidRPr="003C3862">
        <w:rPr>
          <w:sz w:val="24"/>
          <w:szCs w:val="24"/>
        </w:rPr>
        <w:t xml:space="preserve"> generální</w:t>
      </w:r>
      <w:r w:rsidR="0006767D">
        <w:rPr>
          <w:sz w:val="24"/>
          <w:szCs w:val="24"/>
        </w:rPr>
        <w:t xml:space="preserve"> </w:t>
      </w:r>
      <w:r w:rsidRPr="003C3862">
        <w:rPr>
          <w:sz w:val="24"/>
          <w:szCs w:val="24"/>
        </w:rPr>
        <w:t>partner FORTUN</w:t>
      </w:r>
      <w:r w:rsidR="0006767D">
        <w:rPr>
          <w:sz w:val="24"/>
          <w:szCs w:val="24"/>
        </w:rPr>
        <w:t xml:space="preserve">A </w:t>
      </w:r>
      <w:r w:rsidRPr="003C3862">
        <w:rPr>
          <w:sz w:val="24"/>
          <w:szCs w:val="24"/>
        </w:rPr>
        <w:t>sázkov</w:t>
      </w:r>
      <w:r w:rsidR="0006767D">
        <w:rPr>
          <w:sz w:val="24"/>
          <w:szCs w:val="24"/>
        </w:rPr>
        <w:t>á</w:t>
      </w:r>
      <w:r w:rsidRPr="003C3862">
        <w:rPr>
          <w:sz w:val="24"/>
          <w:szCs w:val="24"/>
        </w:rPr>
        <w:t xml:space="preserve"> kancelář, a.s., dále pak hlavní partn</w:t>
      </w:r>
      <w:r w:rsidR="0006767D">
        <w:rPr>
          <w:sz w:val="24"/>
          <w:szCs w:val="24"/>
        </w:rPr>
        <w:t>eři</w:t>
      </w:r>
      <w:r w:rsidRPr="003C3862">
        <w:rPr>
          <w:sz w:val="24"/>
          <w:szCs w:val="24"/>
        </w:rPr>
        <w:t xml:space="preserve"> Pojišťovn</w:t>
      </w:r>
      <w:r w:rsidR="0006767D">
        <w:rPr>
          <w:sz w:val="24"/>
          <w:szCs w:val="24"/>
        </w:rPr>
        <w:t>a</w:t>
      </w:r>
      <w:r w:rsidRPr="003C3862">
        <w:rPr>
          <w:sz w:val="24"/>
          <w:szCs w:val="24"/>
        </w:rPr>
        <w:t xml:space="preserve"> Generali, a.s. a NIKE, mediální </w:t>
      </w:r>
      <w:r w:rsidRPr="003C3862">
        <w:rPr>
          <w:sz w:val="24"/>
          <w:szCs w:val="24"/>
        </w:rPr>
        <w:lastRenderedPageBreak/>
        <w:t>partne</w:t>
      </w:r>
      <w:r w:rsidR="0006767D">
        <w:rPr>
          <w:sz w:val="24"/>
          <w:szCs w:val="24"/>
        </w:rPr>
        <w:t>ři</w:t>
      </w:r>
      <w:r w:rsidRPr="003C3862">
        <w:rPr>
          <w:sz w:val="24"/>
          <w:szCs w:val="24"/>
        </w:rPr>
        <w:t xml:space="preserve"> MF DNES</w:t>
      </w:r>
      <w:r w:rsidR="0006767D">
        <w:rPr>
          <w:sz w:val="24"/>
          <w:szCs w:val="24"/>
        </w:rPr>
        <w:t>,</w:t>
      </w:r>
      <w:r w:rsidRPr="003C3862">
        <w:rPr>
          <w:sz w:val="24"/>
          <w:szCs w:val="24"/>
        </w:rPr>
        <w:t xml:space="preserve"> AVE CZ odpadové hospodářství, s. r. o. a řad</w:t>
      </w:r>
      <w:r w:rsidR="0006767D">
        <w:rPr>
          <w:sz w:val="24"/>
          <w:szCs w:val="24"/>
        </w:rPr>
        <w:t xml:space="preserve">a </w:t>
      </w:r>
      <w:r w:rsidRPr="003C3862">
        <w:rPr>
          <w:sz w:val="24"/>
          <w:szCs w:val="24"/>
        </w:rPr>
        <w:t xml:space="preserve">dalších oficiálních partnerů a dodavatelů z oblastí energetiky, telekomunikací, medií, služeb a obchodu. </w:t>
      </w:r>
    </w:p>
    <w:p w:rsidR="00212CD9" w:rsidRPr="00B35AE1" w:rsidRDefault="00212CD9" w:rsidP="00212CD9">
      <w:r w:rsidRPr="00B35AE1">
        <w:t xml:space="preserve">Mezi </w:t>
      </w:r>
      <w:r w:rsidRPr="00B35AE1">
        <w:rPr>
          <w:i/>
        </w:rPr>
        <w:t>konkurenty</w:t>
      </w:r>
      <w:r w:rsidRPr="00B35AE1">
        <w:t xml:space="preserve"> patří všichni účastníci fotbalové ligy, z toho </w:t>
      </w:r>
      <w:r w:rsidR="0006767D">
        <w:t xml:space="preserve">z první fotbalové ligy </w:t>
      </w:r>
      <w:r w:rsidRPr="00B35AE1">
        <w:t xml:space="preserve">n na území města Prahy jsou </w:t>
      </w:r>
      <w:r w:rsidR="0006767D">
        <w:t xml:space="preserve">dva konkurenti - </w:t>
      </w:r>
      <w:r w:rsidRPr="00B35AE1">
        <w:t xml:space="preserve"> </w:t>
      </w:r>
      <w:r w:rsidR="009D6DF0">
        <w:t xml:space="preserve">fotbalový klub </w:t>
      </w:r>
      <w:r w:rsidRPr="00B35AE1">
        <w:t xml:space="preserve">Bohemians 1905 a </w:t>
      </w:r>
      <w:r w:rsidR="009D6DF0">
        <w:t xml:space="preserve">fotbalový klub </w:t>
      </w:r>
      <w:r w:rsidRPr="00B35AE1">
        <w:t xml:space="preserve">SK Slavia Praha. </w:t>
      </w:r>
      <w:r w:rsidR="0006767D">
        <w:t xml:space="preserve">Konkurencí jsou i </w:t>
      </w:r>
      <w:r w:rsidRPr="00B35AE1">
        <w:t>další sportovní a kulturní aktivi</w:t>
      </w:r>
      <w:r w:rsidR="0006767D">
        <w:t>ty</w:t>
      </w:r>
      <w:r w:rsidRPr="00B35AE1">
        <w:t xml:space="preserve">, které mají své diváky (zákazníky), a se kterými se musí v tvorbě marketingové strategie počítat. </w:t>
      </w:r>
    </w:p>
    <w:p w:rsidR="00212CD9" w:rsidRDefault="00212CD9" w:rsidP="00212CD9">
      <w:pPr>
        <w:pStyle w:val="Literatura-text"/>
        <w:rPr>
          <w:sz w:val="24"/>
          <w:szCs w:val="24"/>
        </w:rPr>
      </w:pPr>
      <w:r w:rsidRPr="00B35AE1">
        <w:rPr>
          <w:i/>
          <w:sz w:val="24"/>
          <w:szCs w:val="24"/>
        </w:rPr>
        <w:t>Zákazníky</w:t>
      </w:r>
      <w:r w:rsidRPr="003C3862">
        <w:rPr>
          <w:sz w:val="24"/>
          <w:szCs w:val="24"/>
        </w:rPr>
        <w:t xml:space="preserve"> jsou televizní a rozhlasové společnosti, společnosti, které mají zájem o pronájem reklamních ploch a zejména ne</w:t>
      </w:r>
      <w:r>
        <w:rPr>
          <w:sz w:val="24"/>
          <w:szCs w:val="24"/>
        </w:rPr>
        <w:t>j</w:t>
      </w:r>
      <w:r w:rsidRPr="003C3862">
        <w:rPr>
          <w:sz w:val="24"/>
          <w:szCs w:val="24"/>
        </w:rPr>
        <w:t>početnější skupina – fanoušci, jejichž pozitivní vnímání je přebíráno jak ostatní veřejností, tak potencionálními i stávajícími sponzory.</w:t>
      </w:r>
    </w:p>
    <w:p w:rsidR="00375328" w:rsidRDefault="00375328" w:rsidP="00212CD9">
      <w:pPr>
        <w:pStyle w:val="Literatura-text"/>
        <w:rPr>
          <w:sz w:val="24"/>
          <w:szCs w:val="24"/>
        </w:rPr>
      </w:pPr>
    </w:p>
    <w:p w:rsidR="00212CD9" w:rsidRDefault="00375328" w:rsidP="00212CD9">
      <w:pPr>
        <w:pStyle w:val="Heading3"/>
      </w:pPr>
      <w:bookmarkStart w:id="67" w:name="_Toc286616462"/>
      <w:bookmarkStart w:id="68" w:name="_Toc288150532"/>
      <w:bookmarkStart w:id="69" w:name="_Toc288993148"/>
      <w:r>
        <w:t>K</w:t>
      </w:r>
      <w:r w:rsidR="00212CD9">
        <w:t>omunikace a spolupráce s</w:t>
      </w:r>
      <w:r w:rsidR="00385D8A">
        <w:t> </w:t>
      </w:r>
      <w:bookmarkEnd w:id="67"/>
      <w:bookmarkEnd w:id="68"/>
      <w:r w:rsidR="00385D8A">
        <w:t>fanklubem FAN CLUB SPARTA -</w:t>
      </w:r>
      <w:r w:rsidR="0031599B">
        <w:t xml:space="preserve"> </w:t>
      </w:r>
      <w:r w:rsidR="00385D8A">
        <w:t>FCS</w:t>
      </w:r>
      <w:bookmarkEnd w:id="69"/>
    </w:p>
    <w:p w:rsidR="003547B0" w:rsidRDefault="00212CD9" w:rsidP="003547B0">
      <w:pPr>
        <w:rPr>
          <w:i/>
          <w:szCs w:val="24"/>
        </w:rPr>
      </w:pPr>
      <w:r w:rsidRPr="009154C4">
        <w:rPr>
          <w:szCs w:val="24"/>
        </w:rPr>
        <w:t>Základním úkolem komunikace mezi fotbalovým klubem a fankluby, resp. fanoušky, kteří klub</w:t>
      </w:r>
      <w:r w:rsidR="00236AB0">
        <w:rPr>
          <w:szCs w:val="24"/>
        </w:rPr>
        <w:t>y</w:t>
      </w:r>
      <w:r w:rsidRPr="009154C4">
        <w:rPr>
          <w:szCs w:val="24"/>
        </w:rPr>
        <w:t xml:space="preserve"> tvoří, je systematicky posilovat vzájemné vztahy</w:t>
      </w:r>
      <w:r w:rsidR="00236AB0">
        <w:rPr>
          <w:szCs w:val="24"/>
        </w:rPr>
        <w:t>.</w:t>
      </w:r>
      <w:r w:rsidRPr="009154C4">
        <w:rPr>
          <w:szCs w:val="24"/>
        </w:rPr>
        <w:t xml:space="preserve"> </w:t>
      </w:r>
      <w:r w:rsidR="00236AB0">
        <w:rPr>
          <w:szCs w:val="24"/>
        </w:rPr>
        <w:t>K</w:t>
      </w:r>
      <w:r w:rsidRPr="009154C4">
        <w:rPr>
          <w:szCs w:val="24"/>
        </w:rPr>
        <w:t xml:space="preserve"> tomu fotbalový klub využívá několik způsobů. Jedním ze základních způsobů je podpora fanklubů, dále pak snaha o zvýšení zájmu o sportovní utkání a dění v klubu, výchova mládeže, nelze opominout marketingovou podporu sportovním produktům, které se nemalou částkou podílí na příjmech klubu. </w:t>
      </w:r>
      <w:r w:rsidR="003547B0">
        <w:rPr>
          <w:szCs w:val="24"/>
        </w:rPr>
        <w:t>Význam přízně</w:t>
      </w:r>
      <w:r w:rsidR="00236AB0">
        <w:rPr>
          <w:szCs w:val="24"/>
        </w:rPr>
        <w:t xml:space="preserve"> fanoušků</w:t>
      </w:r>
      <w:r w:rsidR="003547B0">
        <w:rPr>
          <w:szCs w:val="24"/>
        </w:rPr>
        <w:t xml:space="preserve"> pro fotbalový klub vyjádřil Jozef Chovanec na tiskové konferenci 20. 7. 2010 </w:t>
      </w:r>
      <w:r w:rsidR="00227FDE">
        <w:rPr>
          <w:szCs w:val="24"/>
        </w:rPr>
        <w:t>slovy</w:t>
      </w:r>
      <w:r w:rsidR="003547B0">
        <w:rPr>
          <w:szCs w:val="24"/>
        </w:rPr>
        <w:t xml:space="preserve">: </w:t>
      </w:r>
      <w:r w:rsidR="003547B0" w:rsidRPr="009154C4">
        <w:rPr>
          <w:szCs w:val="24"/>
        </w:rPr>
        <w:t>„</w:t>
      </w:r>
      <w:r w:rsidR="003547B0" w:rsidRPr="009154C4">
        <w:rPr>
          <w:i/>
          <w:szCs w:val="24"/>
        </w:rPr>
        <w:t xml:space="preserve">Naši fanoušci pro byli pro nás </w:t>
      </w:r>
      <w:r w:rsidR="00227FDE">
        <w:rPr>
          <w:i/>
          <w:szCs w:val="24"/>
        </w:rPr>
        <w:t>vždy přínosem a dvanáctým hráčem</w:t>
      </w:r>
      <w:r w:rsidR="009D6DF0">
        <w:rPr>
          <w:i/>
          <w:szCs w:val="24"/>
        </w:rPr>
        <w:t>,</w:t>
      </w:r>
      <w:r w:rsidR="003547B0" w:rsidRPr="009154C4">
        <w:rPr>
          <w:i/>
          <w:szCs w:val="24"/>
        </w:rPr>
        <w:t xml:space="preserve"> bez kterého se Sparta neobejde“.</w:t>
      </w:r>
    </w:p>
    <w:p w:rsidR="003547B0" w:rsidRDefault="003547B0" w:rsidP="003547B0">
      <w:pPr>
        <w:rPr>
          <w:szCs w:val="24"/>
        </w:rPr>
      </w:pPr>
      <w:r>
        <w:rPr>
          <w:szCs w:val="24"/>
        </w:rPr>
        <w:t xml:space="preserve">AC Sparta Praha má </w:t>
      </w:r>
      <w:r w:rsidR="009D6DF0">
        <w:rPr>
          <w:szCs w:val="24"/>
        </w:rPr>
        <w:t xml:space="preserve">hned </w:t>
      </w:r>
      <w:r>
        <w:rPr>
          <w:szCs w:val="24"/>
        </w:rPr>
        <w:t xml:space="preserve">několik oficiálních i neoficiálních fanklubů. </w:t>
      </w:r>
      <w:r w:rsidR="009D6DF0">
        <w:rPr>
          <w:szCs w:val="24"/>
        </w:rPr>
        <w:t xml:space="preserve">Práce je zaměřena na nejznámější z nich - </w:t>
      </w:r>
      <w:r>
        <w:rPr>
          <w:szCs w:val="24"/>
        </w:rPr>
        <w:t>FAN CLUB SPARTA –</w:t>
      </w:r>
      <w:r w:rsidR="00280C5F">
        <w:rPr>
          <w:szCs w:val="24"/>
        </w:rPr>
        <w:t xml:space="preserve"> </w:t>
      </w:r>
      <w:r>
        <w:rPr>
          <w:szCs w:val="24"/>
        </w:rPr>
        <w:t>FCS.</w:t>
      </w:r>
    </w:p>
    <w:p w:rsidR="005B0855" w:rsidRPr="009154C4" w:rsidRDefault="005B0855" w:rsidP="005B0855">
      <w:pPr>
        <w:pStyle w:val="Literatura-text"/>
        <w:rPr>
          <w:sz w:val="24"/>
          <w:szCs w:val="24"/>
        </w:rPr>
      </w:pPr>
      <w:r w:rsidRPr="008951E4">
        <w:rPr>
          <w:b/>
          <w:sz w:val="24"/>
          <w:szCs w:val="24"/>
        </w:rPr>
        <w:t>FAN CLUB SPARTA</w:t>
      </w:r>
      <w:r w:rsidR="00945ED3">
        <w:rPr>
          <w:b/>
          <w:sz w:val="24"/>
          <w:szCs w:val="24"/>
        </w:rPr>
        <w:t xml:space="preserve"> -</w:t>
      </w:r>
      <w:r w:rsidR="0031599B">
        <w:rPr>
          <w:b/>
          <w:sz w:val="24"/>
          <w:szCs w:val="24"/>
        </w:rPr>
        <w:t xml:space="preserve"> </w:t>
      </w:r>
      <w:r w:rsidR="00945ED3">
        <w:rPr>
          <w:b/>
          <w:sz w:val="24"/>
          <w:szCs w:val="24"/>
        </w:rPr>
        <w:t>FCS</w:t>
      </w:r>
      <w:r w:rsidRPr="009154C4">
        <w:rPr>
          <w:sz w:val="24"/>
          <w:szCs w:val="24"/>
        </w:rPr>
        <w:t xml:space="preserve"> </w:t>
      </w:r>
      <w:r w:rsidR="0031599B" w:rsidRPr="009154C4">
        <w:rPr>
          <w:sz w:val="24"/>
          <w:szCs w:val="24"/>
        </w:rPr>
        <w:t xml:space="preserve">(dále </w:t>
      </w:r>
      <w:r w:rsidR="0031599B">
        <w:rPr>
          <w:sz w:val="24"/>
          <w:szCs w:val="24"/>
        </w:rPr>
        <w:t>jen „</w:t>
      </w:r>
      <w:r w:rsidR="0031599B" w:rsidRPr="00532CD9">
        <w:rPr>
          <w:sz w:val="24"/>
          <w:szCs w:val="24"/>
        </w:rPr>
        <w:t>FanClub</w:t>
      </w:r>
      <w:r w:rsidR="0031599B">
        <w:rPr>
          <w:sz w:val="24"/>
          <w:szCs w:val="24"/>
        </w:rPr>
        <w:t>“</w:t>
      </w:r>
      <w:r w:rsidR="0031599B" w:rsidRPr="009154C4">
        <w:rPr>
          <w:sz w:val="24"/>
          <w:szCs w:val="24"/>
        </w:rPr>
        <w:t>)</w:t>
      </w:r>
      <w:r w:rsidR="0031599B">
        <w:rPr>
          <w:sz w:val="24"/>
          <w:szCs w:val="24"/>
        </w:rPr>
        <w:t xml:space="preserve"> </w:t>
      </w:r>
      <w:r w:rsidRPr="009154C4">
        <w:rPr>
          <w:sz w:val="24"/>
          <w:szCs w:val="24"/>
        </w:rPr>
        <w:t>vznikl 29. 11. 1994 jako samostatné občanské sdružení. Sídlí v Praze 7, ulici Milady Horákové 97.</w:t>
      </w:r>
      <w:r w:rsidRPr="009154C4">
        <w:rPr>
          <w:rStyle w:val="FootnoteReference"/>
          <w:b/>
          <w:sz w:val="24"/>
          <w:szCs w:val="24"/>
        </w:rPr>
        <w:footnoteReference w:id="33"/>
      </w:r>
      <w:r w:rsidRPr="009154C4">
        <w:rPr>
          <w:sz w:val="24"/>
          <w:szCs w:val="24"/>
        </w:rPr>
        <w:t xml:space="preserve"> FanClub pracuje na bázi poboček</w:t>
      </w:r>
      <w:r w:rsidR="00D9564C">
        <w:rPr>
          <w:sz w:val="24"/>
          <w:szCs w:val="24"/>
        </w:rPr>
        <w:t>. P</w:t>
      </w:r>
      <w:r w:rsidRPr="009154C4">
        <w:rPr>
          <w:sz w:val="24"/>
          <w:szCs w:val="24"/>
        </w:rPr>
        <w:t xml:space="preserve">obočky FanClubu Sparta jsou sdružení fanoušků, členů FanClubu, po celé republice. </w:t>
      </w:r>
      <w:r w:rsidR="0031599B" w:rsidRPr="009154C4">
        <w:rPr>
          <w:sz w:val="24"/>
          <w:szCs w:val="24"/>
        </w:rPr>
        <w:t xml:space="preserve">Členové FanClubu navštěvují </w:t>
      </w:r>
      <w:r w:rsidR="0031599B">
        <w:rPr>
          <w:sz w:val="24"/>
          <w:szCs w:val="24"/>
        </w:rPr>
        <w:t xml:space="preserve">nejen </w:t>
      </w:r>
      <w:r w:rsidR="0031599B" w:rsidRPr="009154C4">
        <w:rPr>
          <w:sz w:val="24"/>
          <w:szCs w:val="24"/>
        </w:rPr>
        <w:t xml:space="preserve">utkání </w:t>
      </w:r>
      <w:r w:rsidR="0031599B">
        <w:rPr>
          <w:sz w:val="24"/>
          <w:szCs w:val="24"/>
        </w:rPr>
        <w:t xml:space="preserve">fotbalového klubu AC </w:t>
      </w:r>
      <w:r w:rsidR="0031599B" w:rsidRPr="009154C4">
        <w:rPr>
          <w:sz w:val="24"/>
          <w:szCs w:val="24"/>
        </w:rPr>
        <w:t>Spart</w:t>
      </w:r>
      <w:r w:rsidR="0031599B">
        <w:rPr>
          <w:sz w:val="24"/>
          <w:szCs w:val="24"/>
        </w:rPr>
        <w:t xml:space="preserve">a </w:t>
      </w:r>
      <w:r w:rsidR="0031599B">
        <w:rPr>
          <w:sz w:val="24"/>
          <w:szCs w:val="24"/>
        </w:rPr>
        <w:lastRenderedPageBreak/>
        <w:t>Praha doma i venku</w:t>
      </w:r>
      <w:r w:rsidR="0031599B" w:rsidRPr="009154C4">
        <w:rPr>
          <w:sz w:val="24"/>
          <w:szCs w:val="24"/>
        </w:rPr>
        <w:t xml:space="preserve">, ale </w:t>
      </w:r>
      <w:r w:rsidR="0031599B">
        <w:rPr>
          <w:sz w:val="24"/>
          <w:szCs w:val="24"/>
        </w:rPr>
        <w:t xml:space="preserve">taktéž </w:t>
      </w:r>
      <w:r w:rsidR="0031599B" w:rsidRPr="009154C4">
        <w:rPr>
          <w:sz w:val="24"/>
          <w:szCs w:val="24"/>
        </w:rPr>
        <w:t xml:space="preserve">pořádají </w:t>
      </w:r>
      <w:r w:rsidR="0031599B">
        <w:rPr>
          <w:sz w:val="24"/>
          <w:szCs w:val="24"/>
        </w:rPr>
        <w:t>s</w:t>
      </w:r>
      <w:r w:rsidR="0031599B" w:rsidRPr="009154C4">
        <w:rPr>
          <w:sz w:val="24"/>
          <w:szCs w:val="24"/>
        </w:rPr>
        <w:t>polečenské akce</w:t>
      </w:r>
      <w:r w:rsidR="0031599B">
        <w:rPr>
          <w:sz w:val="24"/>
          <w:szCs w:val="24"/>
        </w:rPr>
        <w:t xml:space="preserve">, </w:t>
      </w:r>
      <w:r w:rsidRPr="009154C4">
        <w:rPr>
          <w:sz w:val="24"/>
          <w:szCs w:val="24"/>
        </w:rPr>
        <w:t>jako jsou sportovní odpoledne, fotbalové turnaje, plesy, koncerty, dětské dny a podobně. K </w:t>
      </w:r>
      <w:r w:rsidR="00501B94">
        <w:rPr>
          <w:sz w:val="24"/>
          <w:szCs w:val="24"/>
        </w:rPr>
        <w:t>březnu</w:t>
      </w:r>
      <w:r w:rsidRPr="009154C4">
        <w:rPr>
          <w:sz w:val="24"/>
          <w:szCs w:val="24"/>
        </w:rPr>
        <w:t xml:space="preserve"> 2011 je zaregistrováno </w:t>
      </w:r>
      <w:r w:rsidR="00501B94">
        <w:rPr>
          <w:sz w:val="24"/>
          <w:szCs w:val="24"/>
        </w:rPr>
        <w:t>58</w:t>
      </w:r>
      <w:r w:rsidRPr="009154C4">
        <w:rPr>
          <w:sz w:val="24"/>
          <w:szCs w:val="24"/>
        </w:rPr>
        <w:t xml:space="preserve"> poboček FanClubu, jejichž úkolem je především podporovat</w:t>
      </w:r>
      <w:r>
        <w:rPr>
          <w:sz w:val="24"/>
          <w:szCs w:val="24"/>
        </w:rPr>
        <w:t xml:space="preserve"> a</w:t>
      </w:r>
      <w:r w:rsidRPr="009154C4">
        <w:rPr>
          <w:sz w:val="24"/>
          <w:szCs w:val="24"/>
        </w:rPr>
        <w:t xml:space="preserve"> šířit dobré jméno </w:t>
      </w:r>
      <w:r w:rsidR="009D6DF0">
        <w:rPr>
          <w:sz w:val="24"/>
          <w:szCs w:val="24"/>
        </w:rPr>
        <w:t xml:space="preserve">fotbalového klubu AC Sparta Praha </w:t>
      </w:r>
      <w:r>
        <w:rPr>
          <w:sz w:val="24"/>
          <w:szCs w:val="24"/>
        </w:rPr>
        <w:t>a fungovat jako distribuční kanál pro produkty klubu</w:t>
      </w:r>
      <w:r w:rsidRPr="009154C4">
        <w:rPr>
          <w:sz w:val="24"/>
          <w:szCs w:val="24"/>
        </w:rPr>
        <w:t xml:space="preserve">. </w:t>
      </w:r>
    </w:p>
    <w:p w:rsidR="005B0855" w:rsidRDefault="005B0855" w:rsidP="005B0855">
      <w:pPr>
        <w:pStyle w:val="Literatura-text"/>
        <w:rPr>
          <w:sz w:val="24"/>
          <w:szCs w:val="24"/>
        </w:rPr>
      </w:pPr>
      <w:r w:rsidRPr="009154C4">
        <w:rPr>
          <w:sz w:val="24"/>
          <w:szCs w:val="24"/>
        </w:rPr>
        <w:t xml:space="preserve">Podmínkou pro založení pobočky FanClubu je účast nejméně 10 členů. Členové FanClubu pak mají možnost využívat výhod, které jím členství přináší. Každý z členů za současný roční příspěvek 200 Kč, resp. 100 Kč pro studující a </w:t>
      </w:r>
      <w:r>
        <w:rPr>
          <w:sz w:val="24"/>
          <w:szCs w:val="24"/>
        </w:rPr>
        <w:t>seniory</w:t>
      </w:r>
      <w:r w:rsidRPr="009154C4">
        <w:rPr>
          <w:sz w:val="24"/>
          <w:szCs w:val="24"/>
        </w:rPr>
        <w:t xml:space="preserve">, má možnost využít výhod, které mu členství ve FanClubu přináší.  Mezi výhody patří například </w:t>
      </w:r>
      <w:r w:rsidRPr="009154C4">
        <w:rPr>
          <w:i/>
          <w:sz w:val="24"/>
          <w:szCs w:val="24"/>
        </w:rPr>
        <w:t>vstupenky na utkání I. Gambrinus ligy do sektorů vyhrazených pro FanClub, zajištění autobusové dopravy zdarma na vybraná domácí utkání Sparty, výtisk magazínu Sparta do toho! zdarma na každých 5 členů, sleva na předplatném magazínu Sparta, do toho!,jedna permanentka zdarma na každých 10</w:t>
      </w:r>
      <w:r w:rsidRPr="00FC524A">
        <w:rPr>
          <w:i/>
        </w:rPr>
        <w:t xml:space="preserve"> </w:t>
      </w:r>
      <w:r w:rsidRPr="009154C4">
        <w:rPr>
          <w:i/>
          <w:sz w:val="24"/>
          <w:szCs w:val="24"/>
        </w:rPr>
        <w:t>členů FanClubu, sleva 5% na zboží nabízené ve Fan Shopu, setkání s představiteli Sparty na pobočkách FanClubu, turnaj poboček v Trén</w:t>
      </w:r>
      <w:r w:rsidR="0026765F">
        <w:rPr>
          <w:i/>
          <w:sz w:val="24"/>
          <w:szCs w:val="24"/>
        </w:rPr>
        <w:t>in</w:t>
      </w:r>
      <w:r w:rsidRPr="009154C4">
        <w:rPr>
          <w:i/>
          <w:sz w:val="24"/>
          <w:szCs w:val="24"/>
        </w:rPr>
        <w:t xml:space="preserve">kovém centru AC Sparta Praha za účasti hráčů </w:t>
      </w:r>
      <w:r w:rsidRPr="009154C4">
        <w:rPr>
          <w:sz w:val="24"/>
          <w:szCs w:val="24"/>
        </w:rPr>
        <w:t xml:space="preserve">a </w:t>
      </w:r>
      <w:r w:rsidRPr="009154C4">
        <w:rPr>
          <w:i/>
          <w:sz w:val="24"/>
          <w:szCs w:val="24"/>
        </w:rPr>
        <w:t>přednostní rezervace jedné vstupenky na domácí utkání v soutěžích UEFA a motivační příspěvek 10 000 Kč na akci uspořádanou v regionu, kde pobočka FanClubu sídlí, pokud se jí podaří uspořádat autobusové zájezdy hrazené AC Sparta Praha na nejméně 7ligových utkání</w:t>
      </w:r>
      <w:r w:rsidRPr="009154C4">
        <w:rPr>
          <w:rStyle w:val="FootnoteReference"/>
          <w:i/>
          <w:sz w:val="24"/>
          <w:szCs w:val="24"/>
        </w:rPr>
        <w:footnoteReference w:id="34"/>
      </w:r>
      <w:r>
        <w:rPr>
          <w:i/>
          <w:sz w:val="24"/>
          <w:szCs w:val="24"/>
        </w:rPr>
        <w:t xml:space="preserve">. </w:t>
      </w:r>
      <w:r w:rsidRPr="009154C4">
        <w:rPr>
          <w:sz w:val="24"/>
          <w:szCs w:val="24"/>
        </w:rPr>
        <w:t xml:space="preserve">I když FanClub je samostatné občanské sdružení, jeho činnost i existence je </w:t>
      </w:r>
      <w:r w:rsidR="009D6DF0">
        <w:rPr>
          <w:sz w:val="24"/>
          <w:szCs w:val="24"/>
        </w:rPr>
        <w:t xml:space="preserve">úzce </w:t>
      </w:r>
      <w:r w:rsidRPr="009154C4">
        <w:rPr>
          <w:sz w:val="24"/>
          <w:szCs w:val="24"/>
        </w:rPr>
        <w:t>propojena s</w:t>
      </w:r>
      <w:r w:rsidR="009D6DF0">
        <w:rPr>
          <w:sz w:val="24"/>
          <w:szCs w:val="24"/>
        </w:rPr>
        <w:t xml:space="preserve"> fotbalovým klubem </w:t>
      </w:r>
      <w:r>
        <w:rPr>
          <w:sz w:val="24"/>
          <w:szCs w:val="24"/>
        </w:rPr>
        <w:t>AC Sparta Praha</w:t>
      </w:r>
      <w:r w:rsidR="009D6DF0">
        <w:rPr>
          <w:sz w:val="24"/>
          <w:szCs w:val="24"/>
        </w:rPr>
        <w:t>.</w:t>
      </w:r>
      <w:r>
        <w:rPr>
          <w:sz w:val="24"/>
          <w:szCs w:val="24"/>
        </w:rPr>
        <w:t xml:space="preserve"> </w:t>
      </w:r>
      <w:r w:rsidRPr="009154C4">
        <w:rPr>
          <w:sz w:val="24"/>
          <w:szCs w:val="24"/>
        </w:rPr>
        <w:t xml:space="preserve">Fotbalový klub </w:t>
      </w:r>
      <w:r w:rsidR="009D6DF0">
        <w:rPr>
          <w:sz w:val="24"/>
          <w:szCs w:val="24"/>
        </w:rPr>
        <w:t xml:space="preserve">AC Sparta Praha </w:t>
      </w:r>
      <w:r w:rsidRPr="009154C4">
        <w:rPr>
          <w:sz w:val="24"/>
          <w:szCs w:val="24"/>
        </w:rPr>
        <w:t xml:space="preserve">na svých oficiálních stránkách </w:t>
      </w:r>
      <w:hyperlink r:id="rId25" w:history="1">
        <w:r w:rsidRPr="00B35AE1">
          <w:rPr>
            <w:rStyle w:val="Hyperlink"/>
            <w:i/>
            <w:color w:val="auto"/>
            <w:szCs w:val="24"/>
            <w:u w:val="none"/>
          </w:rPr>
          <w:t>www.sparta.cz</w:t>
        </w:r>
      </w:hyperlink>
      <w:r w:rsidRPr="00B35AE1">
        <w:rPr>
          <w:sz w:val="24"/>
          <w:szCs w:val="24"/>
        </w:rPr>
        <w:t xml:space="preserve"> </w:t>
      </w:r>
      <w:r w:rsidRPr="009154C4">
        <w:rPr>
          <w:sz w:val="24"/>
          <w:szCs w:val="24"/>
        </w:rPr>
        <w:t>poskytuje prostor FanClubu, kde je možno nalézt nejen informace o členství, kontakty, ale i nejrůznější zpravodajství a fotografie o dění v  pobočkách.</w:t>
      </w:r>
    </w:p>
    <w:p w:rsidR="00212CD9" w:rsidRDefault="00385D8A" w:rsidP="00212CD9">
      <w:pPr>
        <w:pStyle w:val="Literatura-text"/>
      </w:pPr>
      <w:r>
        <w:rPr>
          <w:sz w:val="24"/>
          <w:szCs w:val="24"/>
        </w:rPr>
        <w:t xml:space="preserve">Jak velkou </w:t>
      </w:r>
      <w:r w:rsidR="00212CD9" w:rsidRPr="009154C4">
        <w:rPr>
          <w:sz w:val="24"/>
          <w:szCs w:val="24"/>
        </w:rPr>
        <w:t xml:space="preserve">základnu fanoušků a příznivců </w:t>
      </w:r>
      <w:r w:rsidR="00BD7DBF">
        <w:rPr>
          <w:sz w:val="24"/>
          <w:szCs w:val="24"/>
        </w:rPr>
        <w:t xml:space="preserve">fotbalový klub </w:t>
      </w:r>
      <w:r>
        <w:rPr>
          <w:sz w:val="24"/>
          <w:szCs w:val="24"/>
        </w:rPr>
        <w:t>AC Sparta Praha oslovuje</w:t>
      </w:r>
      <w:r w:rsidR="00212CD9" w:rsidRPr="009154C4">
        <w:rPr>
          <w:sz w:val="24"/>
          <w:szCs w:val="24"/>
        </w:rPr>
        <w:t>, ukázaly výsledky dotazování společnosti Factum Omnibus z</w:t>
      </w:r>
      <w:r w:rsidR="0031599B">
        <w:rPr>
          <w:sz w:val="24"/>
          <w:szCs w:val="24"/>
        </w:rPr>
        <w:t xml:space="preserve"> </w:t>
      </w:r>
      <w:r w:rsidR="00212CD9" w:rsidRPr="009154C4">
        <w:rPr>
          <w:sz w:val="24"/>
          <w:szCs w:val="24"/>
        </w:rPr>
        <w:t>12. – 17. 11. 2008, z nichž vyplynulo, že celých 46% obyvatelstva České republiky fandí nějakému klubu Gambrinus ligy (z dotazovaných mužů fandí 73%, z dotazovaných žen je to 21%). Dotazováním v populaci ve věku nad 15 let (8,9 mil respondentů) bylo zjištěno, že fotbalovému klubu AC Sparta Praha fandí 1 025 tis obyvatel.</w:t>
      </w:r>
      <w:r w:rsidR="00212CD9">
        <w:t xml:space="preserve"> </w:t>
      </w:r>
      <w:r w:rsidR="00212CD9" w:rsidRPr="009154C4">
        <w:rPr>
          <w:sz w:val="24"/>
          <w:szCs w:val="24"/>
        </w:rPr>
        <w:t xml:space="preserve">Naopak 770 tis </w:t>
      </w:r>
      <w:r w:rsidR="00212CD9" w:rsidRPr="009154C4">
        <w:rPr>
          <w:sz w:val="24"/>
          <w:szCs w:val="24"/>
        </w:rPr>
        <w:lastRenderedPageBreak/>
        <w:t xml:space="preserve">respondentů uvedlo, že </w:t>
      </w:r>
      <w:r w:rsidR="00BD7DBF">
        <w:rPr>
          <w:sz w:val="24"/>
          <w:szCs w:val="24"/>
        </w:rPr>
        <w:t xml:space="preserve">fotbalový </w:t>
      </w:r>
      <w:r w:rsidR="00212CD9" w:rsidRPr="009154C4">
        <w:rPr>
          <w:sz w:val="24"/>
          <w:szCs w:val="24"/>
        </w:rPr>
        <w:t xml:space="preserve">klub AC Sparta Praha nesnáší. Pouze pro srovnání lze uvést, že na druhém místě v pomyslném žebříčku oblíbenosti dle jednotlivých odpovědí dotazovaných respondentů skončil </w:t>
      </w:r>
      <w:r w:rsidR="0031599B">
        <w:rPr>
          <w:sz w:val="24"/>
          <w:szCs w:val="24"/>
        </w:rPr>
        <w:t xml:space="preserve">fotbalový klub </w:t>
      </w:r>
      <w:r w:rsidR="00212CD9" w:rsidRPr="009154C4">
        <w:rPr>
          <w:sz w:val="24"/>
          <w:szCs w:val="24"/>
        </w:rPr>
        <w:t xml:space="preserve">FC Baník Ostrava (625 tis respondentů fandí/645 tis nesnáší) a na třetím místě skončil fotbalový klub SK Slavia Praha </w:t>
      </w:r>
      <w:r w:rsidR="00212CD9" w:rsidRPr="00385D8A">
        <w:rPr>
          <w:sz w:val="24"/>
          <w:szCs w:val="24"/>
        </w:rPr>
        <w:t>(605 tis respondentů fandí/285 tis nesnáší).</w:t>
      </w:r>
      <w:r w:rsidR="00212CD9" w:rsidRPr="00385D8A">
        <w:rPr>
          <w:rStyle w:val="FootnoteReference"/>
          <w:b/>
          <w:sz w:val="24"/>
          <w:szCs w:val="24"/>
        </w:rPr>
        <w:footnoteReference w:id="35"/>
      </w:r>
      <w:r w:rsidR="00212CD9">
        <w:t xml:space="preserve"> </w:t>
      </w:r>
    </w:p>
    <w:p w:rsidR="00212CD9" w:rsidRDefault="00212CD9" w:rsidP="00212CD9">
      <w:pPr>
        <w:pStyle w:val="Literatura-text"/>
        <w:jc w:val="left"/>
      </w:pPr>
      <w:r w:rsidRPr="00B35AE1">
        <w:t>Graf 2 Komu fandíte? Spartě, Slavii nebo Baníku?</w:t>
      </w:r>
      <w:r w:rsidRPr="00216916">
        <w:rPr>
          <w:sz w:val="20"/>
          <w:szCs w:val="20"/>
        </w:rPr>
        <w:t xml:space="preserve"> </w:t>
      </w:r>
      <w:r>
        <w:rPr>
          <w:noProof/>
          <w:lang w:val="en-US" w:eastAsia="en-US"/>
        </w:rPr>
        <w:drawing>
          <wp:inline distT="0" distB="0" distL="0" distR="0">
            <wp:extent cx="5400040" cy="1296692"/>
            <wp:effectExtent l="19050" t="0" r="0" b="0"/>
            <wp:docPr id="9" name="obrázek 1" descr="C:\Users\Soňa\Pictures\typy na malb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ňa\Pictures\typy na malbu\4.png"/>
                    <pic:cNvPicPr>
                      <a:picLocks noChangeAspect="1" noChangeArrowheads="1"/>
                    </pic:cNvPicPr>
                  </pic:nvPicPr>
                  <pic:blipFill>
                    <a:blip r:embed="rId26" cstate="print"/>
                    <a:srcRect/>
                    <a:stretch>
                      <a:fillRect/>
                    </a:stretch>
                  </pic:blipFill>
                  <pic:spPr bwMode="auto">
                    <a:xfrm>
                      <a:off x="0" y="0"/>
                      <a:ext cx="5400040" cy="1296692"/>
                    </a:xfrm>
                    <a:prstGeom prst="rect">
                      <a:avLst/>
                    </a:prstGeom>
                    <a:noFill/>
                    <a:ln w="9525">
                      <a:noFill/>
                      <a:miter lim="800000"/>
                      <a:headEnd/>
                      <a:tailEnd/>
                    </a:ln>
                  </pic:spPr>
                </pic:pic>
              </a:graphicData>
            </a:graphic>
          </wp:inline>
        </w:drawing>
      </w:r>
      <w:r>
        <w:t xml:space="preserve"> </w:t>
      </w:r>
      <w:r w:rsidRPr="00B35AE1">
        <w:t xml:space="preserve">Zdroj: Factum Invenio, </w:t>
      </w:r>
      <w:hyperlink r:id="rId27" w:history="1">
        <w:r w:rsidRPr="00B35AE1">
          <w:rPr>
            <w:rStyle w:val="Hyperlink"/>
            <w:sz w:val="22"/>
          </w:rPr>
          <w:t>http://www.factum.cz/322_komu-fandite-sparte-slavii-nebo-baniku</w:t>
        </w:r>
      </w:hyperlink>
      <w:r w:rsidRPr="00B35AE1">
        <w:t xml:space="preserve"> (data k 22. 2. 2011)</w:t>
      </w:r>
    </w:p>
    <w:p w:rsidR="00982FD8" w:rsidRPr="009154C4" w:rsidRDefault="00982FD8" w:rsidP="00982FD8">
      <w:pPr>
        <w:pStyle w:val="Literatura-text"/>
        <w:rPr>
          <w:sz w:val="24"/>
          <w:szCs w:val="24"/>
        </w:rPr>
      </w:pPr>
      <w:r w:rsidRPr="00982FD8">
        <w:rPr>
          <w:b/>
          <w:sz w:val="24"/>
          <w:szCs w:val="24"/>
        </w:rPr>
        <w:t>Zákaznické centrum, Fan Shop a E-shop</w:t>
      </w:r>
      <w:r>
        <w:rPr>
          <w:sz w:val="24"/>
          <w:szCs w:val="24"/>
        </w:rPr>
        <w:t xml:space="preserve">. </w:t>
      </w:r>
      <w:r w:rsidRPr="009154C4">
        <w:rPr>
          <w:sz w:val="24"/>
          <w:szCs w:val="24"/>
        </w:rPr>
        <w:t xml:space="preserve">Zákaznické centrum </w:t>
      </w:r>
      <w:r w:rsidR="00C44A75" w:rsidRPr="009154C4">
        <w:rPr>
          <w:sz w:val="24"/>
          <w:szCs w:val="24"/>
        </w:rPr>
        <w:t xml:space="preserve">je spojovacím prvkem mezi fanoušky a klubem. </w:t>
      </w:r>
      <w:r w:rsidR="00C44A75">
        <w:rPr>
          <w:sz w:val="24"/>
          <w:szCs w:val="24"/>
        </w:rPr>
        <w:t>Z</w:t>
      </w:r>
      <w:r w:rsidRPr="009154C4">
        <w:rPr>
          <w:sz w:val="24"/>
          <w:szCs w:val="24"/>
        </w:rPr>
        <w:t xml:space="preserve">ajišťuje prodej vstupenek, prodej permanentních vstupenek a </w:t>
      </w:r>
      <w:r w:rsidR="00C44A75">
        <w:rPr>
          <w:sz w:val="24"/>
          <w:szCs w:val="24"/>
        </w:rPr>
        <w:t>zprostředkovává kontakt s předsedou FanClubu.</w:t>
      </w:r>
    </w:p>
    <w:p w:rsidR="00982FD8" w:rsidRPr="009154C4" w:rsidRDefault="00982FD8" w:rsidP="00982FD8">
      <w:pPr>
        <w:pStyle w:val="Literatura-text"/>
        <w:rPr>
          <w:sz w:val="24"/>
          <w:szCs w:val="24"/>
        </w:rPr>
      </w:pPr>
      <w:r w:rsidRPr="009154C4">
        <w:rPr>
          <w:sz w:val="24"/>
          <w:szCs w:val="24"/>
        </w:rPr>
        <w:t xml:space="preserve">Příjem z prodeje suvenýrů tvoří část příjmů klubu. </w:t>
      </w:r>
      <w:r w:rsidR="00BD7DBF">
        <w:rPr>
          <w:sz w:val="24"/>
          <w:szCs w:val="24"/>
        </w:rPr>
        <w:t xml:space="preserve">Fotbalový klub </w:t>
      </w:r>
      <w:r w:rsidRPr="009154C4">
        <w:rPr>
          <w:sz w:val="24"/>
          <w:szCs w:val="24"/>
        </w:rPr>
        <w:t>AC Sparta Praha otevřelpřímo v areálu stadionu</w:t>
      </w:r>
      <w:r w:rsidR="00BD7DBF">
        <w:rPr>
          <w:sz w:val="24"/>
          <w:szCs w:val="24"/>
        </w:rPr>
        <w:t xml:space="preserve"> na Letné vlastní </w:t>
      </w:r>
      <w:r w:rsidRPr="009154C4">
        <w:rPr>
          <w:sz w:val="24"/>
          <w:szCs w:val="24"/>
        </w:rPr>
        <w:t xml:space="preserve">Fan Shop. Další možností jak získat suvenýry </w:t>
      </w:r>
      <w:r w:rsidR="00BD7DBF">
        <w:rPr>
          <w:sz w:val="24"/>
          <w:szCs w:val="24"/>
        </w:rPr>
        <w:t>fotbalového klubu AC Sparta Praha</w:t>
      </w:r>
      <w:r w:rsidRPr="009154C4">
        <w:rPr>
          <w:sz w:val="24"/>
          <w:szCs w:val="24"/>
        </w:rPr>
        <w:t xml:space="preserve"> je jejich zakoupení prostřednictvím E-Shopu. Suvenýry jsou rozděleny do několika kategorií, vybavení Sparta (např. hráčské dresy, trenýrky či repliky), oblečení a textil, dárky, hrnky a sklo, oblečení pro nejmenší (např. dupačky, kabátky, čepice), hodinky a šperky, ostatní (např. vlajky, kalendáře), zábava a 12. hráč. Jsou zde speciální akce jako například „Kolekce Tomáše Řepky“ nebo kolekce připravené k aktuálním událostem („Kolekce Sparta vs. Liverpool). Při nákupu je možno platit dobírkou, převodem, kartou nebo PayPal. </w:t>
      </w:r>
    </w:p>
    <w:p w:rsidR="00212CD9" w:rsidRDefault="00982FD8" w:rsidP="00212CD9">
      <w:pPr>
        <w:pStyle w:val="Literatura-text"/>
        <w:rPr>
          <w:sz w:val="24"/>
          <w:szCs w:val="24"/>
        </w:rPr>
      </w:pPr>
      <w:r w:rsidRPr="00982FD8">
        <w:rPr>
          <w:b/>
          <w:sz w:val="24"/>
          <w:szCs w:val="24"/>
        </w:rPr>
        <w:t xml:space="preserve">Oficiální internetové stránky </w:t>
      </w:r>
      <w:hyperlink r:id="rId28" w:history="1">
        <w:r w:rsidRPr="00982FD8">
          <w:rPr>
            <w:rStyle w:val="Hyperlink"/>
            <w:b/>
            <w:color w:val="auto"/>
            <w:szCs w:val="24"/>
            <w:u w:val="none"/>
          </w:rPr>
          <w:t>www.sparta.cz</w:t>
        </w:r>
      </w:hyperlink>
      <w:r>
        <w:rPr>
          <w:sz w:val="24"/>
          <w:szCs w:val="24"/>
        </w:rPr>
        <w:t xml:space="preserve">. </w:t>
      </w:r>
      <w:r w:rsidR="00B35AE1">
        <w:rPr>
          <w:sz w:val="24"/>
          <w:szCs w:val="24"/>
        </w:rPr>
        <w:t>Jak již bylo zmíněno, o</w:t>
      </w:r>
      <w:r w:rsidR="00212CD9" w:rsidRPr="002F644D">
        <w:rPr>
          <w:sz w:val="24"/>
          <w:szCs w:val="24"/>
        </w:rPr>
        <w:t>ficiální</w:t>
      </w:r>
      <w:r w:rsidR="00212CD9">
        <w:rPr>
          <w:sz w:val="24"/>
          <w:szCs w:val="24"/>
        </w:rPr>
        <w:t>mi</w:t>
      </w:r>
      <w:r w:rsidR="00212CD9" w:rsidRPr="002F644D">
        <w:rPr>
          <w:sz w:val="24"/>
          <w:szCs w:val="24"/>
        </w:rPr>
        <w:t xml:space="preserve"> internetov</w:t>
      </w:r>
      <w:r w:rsidR="00212CD9">
        <w:rPr>
          <w:sz w:val="24"/>
          <w:szCs w:val="24"/>
        </w:rPr>
        <w:t>ými</w:t>
      </w:r>
      <w:r w:rsidR="00212CD9" w:rsidRPr="002F644D">
        <w:rPr>
          <w:sz w:val="24"/>
          <w:szCs w:val="24"/>
        </w:rPr>
        <w:t xml:space="preserve"> stránk</w:t>
      </w:r>
      <w:r w:rsidR="00212CD9">
        <w:rPr>
          <w:sz w:val="24"/>
          <w:szCs w:val="24"/>
        </w:rPr>
        <w:t>ami</w:t>
      </w:r>
      <w:r w:rsidR="00212CD9" w:rsidRPr="002F644D">
        <w:rPr>
          <w:sz w:val="24"/>
          <w:szCs w:val="24"/>
        </w:rPr>
        <w:t xml:space="preserve"> </w:t>
      </w:r>
      <w:r w:rsidR="0031599B">
        <w:rPr>
          <w:sz w:val="24"/>
          <w:szCs w:val="24"/>
        </w:rPr>
        <w:t xml:space="preserve">fotbalového klubu </w:t>
      </w:r>
      <w:r w:rsidR="00212CD9" w:rsidRPr="002F644D">
        <w:rPr>
          <w:sz w:val="24"/>
          <w:szCs w:val="24"/>
        </w:rPr>
        <w:t xml:space="preserve">AC Sparta </w:t>
      </w:r>
      <w:r w:rsidR="00212CD9">
        <w:rPr>
          <w:sz w:val="24"/>
          <w:szCs w:val="24"/>
        </w:rPr>
        <w:t>jsou</w:t>
      </w:r>
      <w:r w:rsidR="00B35AE1">
        <w:rPr>
          <w:sz w:val="24"/>
          <w:szCs w:val="24"/>
        </w:rPr>
        <w:t xml:space="preserve"> stránky </w:t>
      </w:r>
      <w:r w:rsidR="00212CD9">
        <w:rPr>
          <w:sz w:val="24"/>
          <w:szCs w:val="24"/>
        </w:rPr>
        <w:t xml:space="preserve"> www.sparta.cz , kde </w:t>
      </w:r>
      <w:r w:rsidR="00212CD9" w:rsidRPr="002F644D">
        <w:rPr>
          <w:sz w:val="24"/>
          <w:szCs w:val="24"/>
        </w:rPr>
        <w:t>je</w:t>
      </w:r>
      <w:r w:rsidR="00B35AE1">
        <w:rPr>
          <w:sz w:val="24"/>
          <w:szCs w:val="24"/>
        </w:rPr>
        <w:t xml:space="preserve"> přímo</w:t>
      </w:r>
      <w:r w:rsidR="00212CD9" w:rsidRPr="002F644D">
        <w:rPr>
          <w:sz w:val="24"/>
          <w:szCs w:val="24"/>
        </w:rPr>
        <w:t xml:space="preserve"> pro fanou</w:t>
      </w:r>
      <w:r w:rsidR="00FD0EE5">
        <w:rPr>
          <w:sz w:val="24"/>
          <w:szCs w:val="24"/>
        </w:rPr>
        <w:t xml:space="preserve">šky vyhrazen prostor „FANOUŠCI“, rozdělený do několika </w:t>
      </w:r>
      <w:r w:rsidR="00FD0EE5">
        <w:rPr>
          <w:sz w:val="24"/>
          <w:szCs w:val="24"/>
        </w:rPr>
        <w:lastRenderedPageBreak/>
        <w:t xml:space="preserve">sekcí. </w:t>
      </w:r>
      <w:r w:rsidR="007B55D3">
        <w:rPr>
          <w:sz w:val="24"/>
          <w:szCs w:val="24"/>
        </w:rPr>
        <w:t>Jako první jmenujme sekci</w:t>
      </w:r>
      <w:r w:rsidR="00FD0EE5">
        <w:rPr>
          <w:sz w:val="24"/>
          <w:szCs w:val="24"/>
        </w:rPr>
        <w:t xml:space="preserve"> </w:t>
      </w:r>
      <w:r w:rsidR="00B35AE1" w:rsidRPr="009A558C">
        <w:rPr>
          <w:b/>
          <w:i/>
          <w:sz w:val="24"/>
          <w:szCs w:val="24"/>
        </w:rPr>
        <w:t>FanClub Sparta</w:t>
      </w:r>
      <w:r w:rsidR="00FD0EE5">
        <w:rPr>
          <w:i/>
          <w:sz w:val="24"/>
          <w:szCs w:val="24"/>
        </w:rPr>
        <w:t>,</w:t>
      </w:r>
      <w:r w:rsidR="00212CD9">
        <w:rPr>
          <w:sz w:val="24"/>
          <w:szCs w:val="24"/>
        </w:rPr>
        <w:t xml:space="preserve"> </w:t>
      </w:r>
      <w:r w:rsidR="00C44A75">
        <w:rPr>
          <w:sz w:val="24"/>
          <w:szCs w:val="24"/>
        </w:rPr>
        <w:t xml:space="preserve">obsahující </w:t>
      </w:r>
      <w:r w:rsidR="00212CD9">
        <w:rPr>
          <w:sz w:val="24"/>
          <w:szCs w:val="24"/>
        </w:rPr>
        <w:t xml:space="preserve"> informace o FanClubu, výhodách</w:t>
      </w:r>
      <w:r w:rsidR="00C44A75">
        <w:rPr>
          <w:sz w:val="24"/>
          <w:szCs w:val="24"/>
        </w:rPr>
        <w:t xml:space="preserve"> členství, </w:t>
      </w:r>
      <w:r w:rsidR="00212CD9">
        <w:rPr>
          <w:sz w:val="24"/>
          <w:szCs w:val="24"/>
        </w:rPr>
        <w:t xml:space="preserve">pobočkách FanClubu a </w:t>
      </w:r>
      <w:r w:rsidR="00C44A75">
        <w:rPr>
          <w:sz w:val="24"/>
          <w:szCs w:val="24"/>
        </w:rPr>
        <w:t xml:space="preserve">možnost kontaktu. Ten pak telefonicky poskytne </w:t>
      </w:r>
      <w:r w:rsidR="0030603A">
        <w:rPr>
          <w:sz w:val="24"/>
          <w:szCs w:val="24"/>
        </w:rPr>
        <w:t xml:space="preserve"> na informace </w:t>
      </w:r>
      <w:r w:rsidR="00212CD9">
        <w:rPr>
          <w:sz w:val="24"/>
          <w:szCs w:val="24"/>
        </w:rPr>
        <w:t>jak se stát členem některého z FanClubů, případně jak založit nový FanClub</w:t>
      </w:r>
      <w:r w:rsidR="007B55D3">
        <w:rPr>
          <w:sz w:val="24"/>
          <w:szCs w:val="24"/>
        </w:rPr>
        <w:t>.</w:t>
      </w:r>
      <w:r w:rsidR="004E670E">
        <w:rPr>
          <w:sz w:val="24"/>
          <w:szCs w:val="24"/>
        </w:rPr>
        <w:t xml:space="preserve"> </w:t>
      </w:r>
      <w:r w:rsidR="00E347A4">
        <w:rPr>
          <w:sz w:val="24"/>
          <w:szCs w:val="24"/>
        </w:rPr>
        <w:t>Další je</w:t>
      </w:r>
      <w:r w:rsidR="00FD0EE5">
        <w:rPr>
          <w:sz w:val="24"/>
          <w:szCs w:val="24"/>
        </w:rPr>
        <w:t xml:space="preserve"> </w:t>
      </w:r>
      <w:r w:rsidR="00212CD9" w:rsidRPr="009A558C">
        <w:rPr>
          <w:b/>
          <w:i/>
          <w:sz w:val="24"/>
          <w:szCs w:val="24"/>
        </w:rPr>
        <w:t>Zlatá permanentka</w:t>
      </w:r>
      <w:r w:rsidR="00FD0EE5">
        <w:rPr>
          <w:i/>
          <w:sz w:val="24"/>
          <w:szCs w:val="24"/>
        </w:rPr>
        <w:t>.</w:t>
      </w:r>
      <w:r w:rsidR="00FD0EE5">
        <w:rPr>
          <w:sz w:val="24"/>
          <w:szCs w:val="24"/>
        </w:rPr>
        <w:t xml:space="preserve"> </w:t>
      </w:r>
      <w:r w:rsidR="00212CD9" w:rsidRPr="009154C4">
        <w:rPr>
          <w:sz w:val="24"/>
          <w:szCs w:val="24"/>
        </w:rPr>
        <w:t>Zlatá permanentka je permanentní vstupenka, která přiná</w:t>
      </w:r>
      <w:r w:rsidR="00E12CE2">
        <w:rPr>
          <w:sz w:val="24"/>
          <w:szCs w:val="24"/>
        </w:rPr>
        <w:t>ší svým držitelům určité výhody. Těmi jsou například sleva 20% ve FanShopu, zdarma klubový magazín „Sparta, do toho!“, sms zpravodajství, výhody u obchodních partnerů klubu, apod.</w:t>
      </w:r>
      <w:r w:rsidR="00212CD9" w:rsidRPr="009154C4">
        <w:rPr>
          <w:sz w:val="24"/>
          <w:szCs w:val="24"/>
        </w:rPr>
        <w:t xml:space="preserve"> </w:t>
      </w:r>
      <w:r w:rsidR="00212CD9" w:rsidRPr="00E0680E">
        <w:rPr>
          <w:b/>
          <w:i/>
          <w:sz w:val="24"/>
          <w:szCs w:val="24"/>
        </w:rPr>
        <w:t>Trenére, nahlaš sestavu</w:t>
      </w:r>
      <w:r w:rsidR="00501B94">
        <w:rPr>
          <w:b/>
          <w:i/>
          <w:sz w:val="24"/>
          <w:szCs w:val="24"/>
        </w:rPr>
        <w:t>.</w:t>
      </w:r>
      <w:r w:rsidR="00FD0EE5">
        <w:rPr>
          <w:sz w:val="24"/>
          <w:szCs w:val="24"/>
        </w:rPr>
        <w:t xml:space="preserve"> </w:t>
      </w:r>
      <w:r w:rsidR="00501B94">
        <w:rPr>
          <w:sz w:val="24"/>
          <w:szCs w:val="24"/>
        </w:rPr>
        <w:t>S</w:t>
      </w:r>
      <w:r w:rsidR="00212CD9" w:rsidRPr="009154C4">
        <w:rPr>
          <w:sz w:val="24"/>
          <w:szCs w:val="24"/>
        </w:rPr>
        <w:t xml:space="preserve">outěž „Trenére, nahlaš sestavu!“ je určena jen registrovaným návštěvníkům </w:t>
      </w:r>
      <w:hyperlink r:id="rId29" w:history="1">
        <w:r w:rsidR="00212CD9" w:rsidRPr="00A556F7">
          <w:rPr>
            <w:rStyle w:val="Hyperlink"/>
            <w:color w:val="auto"/>
            <w:szCs w:val="24"/>
            <w:u w:val="none"/>
          </w:rPr>
          <w:t>www.sparta.cz</w:t>
        </w:r>
      </w:hyperlink>
      <w:r w:rsidR="00212CD9" w:rsidRPr="00A556F7">
        <w:rPr>
          <w:sz w:val="24"/>
          <w:szCs w:val="24"/>
        </w:rPr>
        <w:t xml:space="preserve"> </w:t>
      </w:r>
      <w:r w:rsidR="00212CD9" w:rsidRPr="00032B7F">
        <w:rPr>
          <w:sz w:val="24"/>
          <w:szCs w:val="24"/>
        </w:rPr>
        <w:t>a</w:t>
      </w:r>
      <w:r w:rsidR="00212CD9" w:rsidRPr="009154C4">
        <w:rPr>
          <w:sz w:val="24"/>
          <w:szCs w:val="24"/>
        </w:rPr>
        <w:t xml:space="preserve"> je možné se jí účastnit prostřednictvím tipovacího formuláře pouze na těchto webových stránkách. Jména výherců jsou zveřejňována jak na internetových stránkách klubu, tak v klubovém časopise „Sparta, do toho!“. Výhry jsou spojeny se sportovním klubem, jsou to především zlaté permanentní vstupenky </w:t>
      </w:r>
      <w:r w:rsidR="00BD7DBF">
        <w:rPr>
          <w:sz w:val="24"/>
          <w:szCs w:val="24"/>
        </w:rPr>
        <w:t xml:space="preserve">na utkání fotbalového klubu </w:t>
      </w:r>
      <w:r w:rsidR="00212CD9" w:rsidRPr="009154C4">
        <w:rPr>
          <w:sz w:val="24"/>
          <w:szCs w:val="24"/>
        </w:rPr>
        <w:t>AC Sparta Praha a je</w:t>
      </w:r>
      <w:r w:rsidR="006B7BEC">
        <w:rPr>
          <w:sz w:val="24"/>
          <w:szCs w:val="24"/>
        </w:rPr>
        <w:t>ho</w:t>
      </w:r>
      <w:r w:rsidR="00212CD9" w:rsidRPr="009154C4">
        <w:rPr>
          <w:sz w:val="24"/>
          <w:szCs w:val="24"/>
        </w:rPr>
        <w:t xml:space="preserve"> suvenýry.</w:t>
      </w:r>
      <w:r w:rsidR="009A558C">
        <w:rPr>
          <w:sz w:val="24"/>
          <w:szCs w:val="24"/>
        </w:rPr>
        <w:t xml:space="preserve"> </w:t>
      </w:r>
      <w:r w:rsidR="00212CD9" w:rsidRPr="00E0680E">
        <w:rPr>
          <w:b/>
          <w:i/>
          <w:sz w:val="24"/>
          <w:szCs w:val="24"/>
        </w:rPr>
        <w:t>Diskusní fórum</w:t>
      </w:r>
      <w:r w:rsidR="009A558C">
        <w:rPr>
          <w:b/>
          <w:sz w:val="24"/>
          <w:szCs w:val="24"/>
        </w:rPr>
        <w:t xml:space="preserve">, </w:t>
      </w:r>
      <w:r w:rsidR="009A558C">
        <w:rPr>
          <w:sz w:val="24"/>
          <w:szCs w:val="24"/>
        </w:rPr>
        <w:t>d</w:t>
      </w:r>
      <w:r w:rsidR="00212CD9">
        <w:rPr>
          <w:sz w:val="24"/>
          <w:szCs w:val="24"/>
        </w:rPr>
        <w:t>o diskusního fóra mohou přispívat pouze registrovaní uživatelé, neregistrovaní mohou do fóra nahlížet bez možností přispívat nebo reagovat na příspěvky. Možnost přispívat je rozdělena do několika sekcí</w:t>
      </w:r>
      <w:r w:rsidR="00BD3F87">
        <w:rPr>
          <w:sz w:val="24"/>
          <w:szCs w:val="24"/>
        </w:rPr>
        <w:t xml:space="preserve"> - </w:t>
      </w:r>
      <w:r w:rsidR="00212CD9">
        <w:rPr>
          <w:sz w:val="24"/>
          <w:szCs w:val="24"/>
        </w:rPr>
        <w:t>Fans Forum, Vzkazy Spartě, Diskuse k</w:t>
      </w:r>
      <w:r w:rsidR="006B7BEC">
        <w:rPr>
          <w:sz w:val="24"/>
          <w:szCs w:val="24"/>
        </w:rPr>
        <w:t xml:space="preserve"> </w:t>
      </w:r>
      <w:r w:rsidR="00212CD9">
        <w:rPr>
          <w:sz w:val="24"/>
          <w:szCs w:val="24"/>
        </w:rPr>
        <w:t>webu a Mládež. Zatímco za více než 5 let fungování Fans Forum počet příspěvků dosáhl 355 tis, v sekci Mládež se od jeho založení v květnu 2007 nezobrazil žádný příspěvek.</w:t>
      </w:r>
      <w:r w:rsidR="009A558C">
        <w:rPr>
          <w:sz w:val="24"/>
          <w:szCs w:val="24"/>
        </w:rPr>
        <w:t xml:space="preserve"> </w:t>
      </w:r>
      <w:r w:rsidR="00212CD9" w:rsidRPr="00E0680E">
        <w:rPr>
          <w:b/>
          <w:i/>
          <w:sz w:val="24"/>
          <w:szCs w:val="24"/>
        </w:rPr>
        <w:t>Hymny</w:t>
      </w:r>
      <w:r w:rsidR="009A558C">
        <w:rPr>
          <w:b/>
          <w:sz w:val="24"/>
          <w:szCs w:val="24"/>
        </w:rPr>
        <w:t>,</w:t>
      </w:r>
      <w:r w:rsidR="009A558C">
        <w:rPr>
          <w:sz w:val="24"/>
          <w:szCs w:val="24"/>
        </w:rPr>
        <w:t xml:space="preserve"> z</w:t>
      </w:r>
      <w:r w:rsidR="00212CD9" w:rsidRPr="007E2BBA">
        <w:rPr>
          <w:sz w:val="24"/>
          <w:szCs w:val="24"/>
        </w:rPr>
        <w:t>a dobu existence fotbalového kluby vzniklo několik klubových hymen. Ty nejznámější z nich je možno si na tomto místě přehrát.</w:t>
      </w:r>
      <w:r w:rsidR="009A558C">
        <w:rPr>
          <w:sz w:val="24"/>
          <w:szCs w:val="24"/>
        </w:rPr>
        <w:t xml:space="preserve"> </w:t>
      </w:r>
      <w:r w:rsidR="00212CD9" w:rsidRPr="00E0680E">
        <w:rPr>
          <w:b/>
          <w:i/>
          <w:sz w:val="24"/>
          <w:szCs w:val="24"/>
        </w:rPr>
        <w:t>Sparta mobil</w:t>
      </w:r>
      <w:r w:rsidR="009A558C">
        <w:rPr>
          <w:sz w:val="24"/>
          <w:szCs w:val="24"/>
        </w:rPr>
        <w:t>, z</w:t>
      </w:r>
      <w:r w:rsidR="00212CD9" w:rsidRPr="007E48AD">
        <w:rPr>
          <w:sz w:val="24"/>
          <w:szCs w:val="24"/>
        </w:rPr>
        <w:t>de je možno stáhnout hry, tapety, zvuky, získat sms zpravodajství, je zde informace jak postupovat při hlasování pomocí mobilu. Sparta v mobilu je služba umožňují získat aktuální videa rozhovorů před a po zápase. Je zde připravená sekce Helpdesk, která k březnu 2011 není dosud zprovozněna.</w:t>
      </w:r>
      <w:r w:rsidR="009A558C">
        <w:rPr>
          <w:sz w:val="24"/>
          <w:szCs w:val="24"/>
        </w:rPr>
        <w:t xml:space="preserve"> </w:t>
      </w:r>
      <w:r w:rsidR="00212CD9" w:rsidRPr="00E0680E">
        <w:rPr>
          <w:b/>
          <w:i/>
          <w:sz w:val="24"/>
          <w:szCs w:val="24"/>
        </w:rPr>
        <w:t>Sparta PC</w:t>
      </w:r>
      <w:r w:rsidR="009A558C">
        <w:rPr>
          <w:sz w:val="24"/>
          <w:szCs w:val="24"/>
        </w:rPr>
        <w:t xml:space="preserve">, </w:t>
      </w:r>
      <w:r w:rsidR="009A558C" w:rsidRPr="009A558C">
        <w:rPr>
          <w:sz w:val="24"/>
          <w:szCs w:val="24"/>
        </w:rPr>
        <w:t>z</w:t>
      </w:r>
      <w:r w:rsidR="00212CD9" w:rsidRPr="009A558C">
        <w:rPr>
          <w:sz w:val="24"/>
          <w:szCs w:val="24"/>
        </w:rPr>
        <w:t xml:space="preserve">de je možno stáhnout tapety s tématikou </w:t>
      </w:r>
      <w:r w:rsidR="00BD3F87">
        <w:rPr>
          <w:sz w:val="24"/>
          <w:szCs w:val="24"/>
        </w:rPr>
        <w:t xml:space="preserve">fotbalové klubu </w:t>
      </w:r>
      <w:r w:rsidR="00212CD9" w:rsidRPr="009A558C">
        <w:rPr>
          <w:sz w:val="24"/>
          <w:szCs w:val="24"/>
        </w:rPr>
        <w:t>AC Sparta</w:t>
      </w:r>
      <w:r w:rsidR="00BD3F87">
        <w:rPr>
          <w:sz w:val="24"/>
          <w:szCs w:val="24"/>
        </w:rPr>
        <w:t xml:space="preserve"> Praha</w:t>
      </w:r>
      <w:r w:rsidR="00212CD9" w:rsidRPr="009A558C">
        <w:rPr>
          <w:sz w:val="24"/>
          <w:szCs w:val="24"/>
        </w:rPr>
        <w:t>, logo nebo zahrát hry. Zatím z her je možné zahrát Sparta puzzle a Sparta pexeso.</w:t>
      </w:r>
      <w:r w:rsidR="009A558C">
        <w:rPr>
          <w:sz w:val="24"/>
          <w:szCs w:val="24"/>
        </w:rPr>
        <w:t xml:space="preserve"> </w:t>
      </w:r>
      <w:r w:rsidR="00212CD9" w:rsidRPr="00E0680E">
        <w:rPr>
          <w:b/>
          <w:i/>
          <w:sz w:val="24"/>
          <w:szCs w:val="24"/>
        </w:rPr>
        <w:t>Sparta, do toho!</w:t>
      </w:r>
      <w:r w:rsidR="009A558C" w:rsidRPr="00E0680E">
        <w:rPr>
          <w:i/>
          <w:sz w:val="24"/>
          <w:szCs w:val="24"/>
        </w:rPr>
        <w:t>,</w:t>
      </w:r>
      <w:r w:rsidR="009A558C">
        <w:rPr>
          <w:b/>
          <w:sz w:val="24"/>
          <w:szCs w:val="24"/>
        </w:rPr>
        <w:t xml:space="preserve"> </w:t>
      </w:r>
      <w:r w:rsidR="009A558C" w:rsidRPr="009A558C">
        <w:rPr>
          <w:sz w:val="24"/>
          <w:szCs w:val="24"/>
        </w:rPr>
        <w:t>klubový časopis.</w:t>
      </w:r>
      <w:r w:rsidR="009A558C">
        <w:rPr>
          <w:sz w:val="24"/>
          <w:szCs w:val="24"/>
        </w:rPr>
        <w:t xml:space="preserve"> </w:t>
      </w:r>
      <w:r w:rsidR="00212CD9" w:rsidRPr="00E0680E">
        <w:rPr>
          <w:b/>
          <w:i/>
          <w:sz w:val="24"/>
          <w:szCs w:val="24"/>
        </w:rPr>
        <w:t>Sparta a</w:t>
      </w:r>
      <w:r w:rsidR="00212CD9" w:rsidRPr="009A558C">
        <w:rPr>
          <w:sz w:val="24"/>
          <w:szCs w:val="24"/>
        </w:rPr>
        <w:t xml:space="preserve"> </w:t>
      </w:r>
      <w:r w:rsidR="00212CD9" w:rsidRPr="00E0680E">
        <w:rPr>
          <w:b/>
          <w:i/>
          <w:sz w:val="24"/>
          <w:szCs w:val="24"/>
        </w:rPr>
        <w:t>internetu</w:t>
      </w:r>
      <w:r w:rsidR="009A558C">
        <w:rPr>
          <w:sz w:val="24"/>
          <w:szCs w:val="24"/>
        </w:rPr>
        <w:t>, i</w:t>
      </w:r>
      <w:r w:rsidR="00212CD9" w:rsidRPr="009A6239">
        <w:rPr>
          <w:sz w:val="24"/>
          <w:szCs w:val="24"/>
        </w:rPr>
        <w:t>nternetové stránky AC Sparta Praha fotbal, a.s. jsou určeny jak fanouškům, tak novinářům a dalším zástupcům médií a poskytují informace z dění fotbalového klubu.</w:t>
      </w:r>
      <w:r w:rsidR="005B0855">
        <w:t xml:space="preserve"> </w:t>
      </w:r>
      <w:r w:rsidR="00212CD9" w:rsidRPr="00E0680E">
        <w:rPr>
          <w:b/>
          <w:i/>
          <w:sz w:val="24"/>
          <w:szCs w:val="24"/>
        </w:rPr>
        <w:t>On-line chat s</w:t>
      </w:r>
      <w:r w:rsidR="009A558C" w:rsidRPr="00E0680E">
        <w:rPr>
          <w:b/>
          <w:i/>
          <w:sz w:val="24"/>
          <w:szCs w:val="24"/>
        </w:rPr>
        <w:t> </w:t>
      </w:r>
      <w:r w:rsidR="00212CD9" w:rsidRPr="00E0680E">
        <w:rPr>
          <w:b/>
          <w:i/>
          <w:sz w:val="24"/>
          <w:szCs w:val="24"/>
        </w:rPr>
        <w:t>osobností</w:t>
      </w:r>
      <w:r w:rsidR="009A558C">
        <w:rPr>
          <w:sz w:val="24"/>
          <w:szCs w:val="24"/>
        </w:rPr>
        <w:t xml:space="preserve">, </w:t>
      </w:r>
      <w:r w:rsidR="009A558C" w:rsidRPr="009A558C">
        <w:rPr>
          <w:sz w:val="24"/>
          <w:szCs w:val="24"/>
        </w:rPr>
        <w:t>z</w:t>
      </w:r>
      <w:r w:rsidR="00212CD9" w:rsidRPr="009A558C">
        <w:rPr>
          <w:sz w:val="24"/>
          <w:szCs w:val="24"/>
        </w:rPr>
        <w:t xml:space="preserve">pravidla jednou měsíčně probíhá rozhovor s osobností </w:t>
      </w:r>
      <w:r w:rsidR="00BD3F87">
        <w:rPr>
          <w:sz w:val="24"/>
          <w:szCs w:val="24"/>
        </w:rPr>
        <w:t xml:space="preserve">fotbalového klubu </w:t>
      </w:r>
      <w:r w:rsidR="00212CD9" w:rsidRPr="009A558C">
        <w:rPr>
          <w:sz w:val="24"/>
          <w:szCs w:val="24"/>
        </w:rPr>
        <w:t>AC Sparta Praha, trenérem nebo některým z hráčů</w:t>
      </w:r>
      <w:r w:rsidR="00212CD9" w:rsidRPr="009A6239">
        <w:t>.</w:t>
      </w:r>
      <w:r w:rsidR="009A558C">
        <w:rPr>
          <w:sz w:val="24"/>
          <w:szCs w:val="24"/>
        </w:rPr>
        <w:t xml:space="preserve"> </w:t>
      </w:r>
      <w:r w:rsidR="00212CD9" w:rsidRPr="00E0680E">
        <w:rPr>
          <w:b/>
          <w:i/>
        </w:rPr>
        <w:t>Pojištění s</w:t>
      </w:r>
      <w:r w:rsidR="009A558C" w:rsidRPr="00E0680E">
        <w:rPr>
          <w:b/>
          <w:i/>
        </w:rPr>
        <w:t> </w:t>
      </w:r>
      <w:r w:rsidR="00212CD9" w:rsidRPr="00E0680E">
        <w:rPr>
          <w:b/>
          <w:i/>
        </w:rPr>
        <w:t>GENERALI</w:t>
      </w:r>
      <w:r w:rsidR="009A558C">
        <w:rPr>
          <w:b/>
        </w:rPr>
        <w:t>,</w:t>
      </w:r>
      <w:r w:rsidR="009A558C">
        <w:rPr>
          <w:sz w:val="24"/>
          <w:szCs w:val="24"/>
        </w:rPr>
        <w:t xml:space="preserve"> p</w:t>
      </w:r>
      <w:r w:rsidR="00212CD9" w:rsidRPr="009A558C">
        <w:rPr>
          <w:sz w:val="24"/>
          <w:szCs w:val="24"/>
        </w:rPr>
        <w:t>ovinné ručení nebo cestovní pojištění s dárkem, buď sparťanský minidárek do auta nebo zařazení do soutěže o hodnotné ceny (zájezdy, permanentky, suvenýry).</w:t>
      </w:r>
    </w:p>
    <w:p w:rsidR="00F23585" w:rsidRPr="00F23585" w:rsidRDefault="0009762C" w:rsidP="003547B0">
      <w:pPr>
        <w:pStyle w:val="Heading2"/>
        <w:rPr>
          <w:sz w:val="24"/>
        </w:rPr>
      </w:pPr>
      <w:bookmarkStart w:id="70" w:name="_Toc288993149"/>
      <w:r>
        <w:lastRenderedPageBreak/>
        <w:t>Aktuální projekty AC Sparta Praha</w:t>
      </w:r>
      <w:bookmarkEnd w:id="70"/>
      <w:r>
        <w:t xml:space="preserve"> </w:t>
      </w:r>
    </w:p>
    <w:p w:rsidR="003547B0" w:rsidRPr="00F23585" w:rsidRDefault="003547B0" w:rsidP="00F23585">
      <w:pPr>
        <w:pStyle w:val="Literatura-text"/>
        <w:rPr>
          <w:sz w:val="24"/>
          <w:szCs w:val="24"/>
        </w:rPr>
      </w:pPr>
      <w:r w:rsidRPr="00F23585">
        <w:rPr>
          <w:sz w:val="24"/>
          <w:szCs w:val="24"/>
        </w:rPr>
        <w:t xml:space="preserve">Fotbalový klub </w:t>
      </w:r>
      <w:r w:rsidR="006B7BEC">
        <w:rPr>
          <w:sz w:val="24"/>
          <w:szCs w:val="24"/>
        </w:rPr>
        <w:t xml:space="preserve">AC Sparta Praha </w:t>
      </w:r>
      <w:r w:rsidRPr="00F23585">
        <w:rPr>
          <w:sz w:val="24"/>
          <w:szCs w:val="24"/>
        </w:rPr>
        <w:t>rozvíjí i řadu projektů, jejichž cílem je se co nejvíce přiblížit fanouškům a příznivcům klubu dění v</w:t>
      </w:r>
      <w:r w:rsidR="00F23585" w:rsidRPr="00F23585">
        <w:rPr>
          <w:sz w:val="24"/>
          <w:szCs w:val="24"/>
        </w:rPr>
        <w:t xml:space="preserve"> tomto </w:t>
      </w:r>
      <w:r w:rsidRPr="00F23585">
        <w:rPr>
          <w:sz w:val="24"/>
          <w:szCs w:val="24"/>
        </w:rPr>
        <w:t>klubu.</w:t>
      </w:r>
    </w:p>
    <w:p w:rsidR="000859BA" w:rsidRPr="003547B0" w:rsidRDefault="000859BA" w:rsidP="003547B0">
      <w:pPr>
        <w:pStyle w:val="Literatura-text"/>
        <w:rPr>
          <w:sz w:val="24"/>
          <w:szCs w:val="24"/>
        </w:rPr>
      </w:pPr>
    </w:p>
    <w:p w:rsidR="00212CD9" w:rsidRPr="00A67E72" w:rsidRDefault="00212CD9" w:rsidP="00212CD9">
      <w:pPr>
        <w:pStyle w:val="Heading3"/>
      </w:pPr>
      <w:bookmarkStart w:id="71" w:name="_Toc286616467"/>
      <w:bookmarkStart w:id="72" w:name="_Toc288150538"/>
      <w:r>
        <w:t xml:space="preserve"> </w:t>
      </w:r>
      <w:bookmarkStart w:id="73" w:name="_Toc288993150"/>
      <w:r w:rsidRPr="00A67E72">
        <w:t>Sparta základ života</w:t>
      </w:r>
      <w:bookmarkEnd w:id="71"/>
      <w:bookmarkEnd w:id="72"/>
      <w:bookmarkEnd w:id="73"/>
    </w:p>
    <w:p w:rsidR="00212CD9" w:rsidRDefault="00212CD9" w:rsidP="00212CD9">
      <w:pPr>
        <w:pStyle w:val="Literatura-text"/>
        <w:rPr>
          <w:sz w:val="24"/>
          <w:szCs w:val="24"/>
        </w:rPr>
      </w:pPr>
      <w:r w:rsidRPr="009154C4">
        <w:rPr>
          <w:sz w:val="24"/>
          <w:szCs w:val="24"/>
        </w:rPr>
        <w:t xml:space="preserve">Cílem projektu „Sparta základ života“ je zapojit děti do aktivního sportování, nabídnout jim aktivní využití volného času a vychovávat nové fanoušky. Děje se tak prostřednictvím spolupráce s více než třemi desítkami škol na Praze 6 a Praze 7, kde hráči navštěvují školy a debatují se žáky o fotbale, zapojují se do výuky například rozdáváním písemných prací. Školy dostávání vstupenky, které jsou určeny pro nejlepší žáky, tím jsou žáci motivováni k lepším studijním výkonům. </w:t>
      </w:r>
    </w:p>
    <w:p w:rsidR="000859BA" w:rsidRPr="009154C4" w:rsidRDefault="000859BA" w:rsidP="00212CD9">
      <w:pPr>
        <w:pStyle w:val="Literatura-text"/>
        <w:rPr>
          <w:sz w:val="24"/>
          <w:szCs w:val="24"/>
        </w:rPr>
      </w:pPr>
    </w:p>
    <w:p w:rsidR="00212CD9" w:rsidRDefault="00212CD9" w:rsidP="00212CD9">
      <w:pPr>
        <w:pStyle w:val="Heading3"/>
      </w:pPr>
      <w:bookmarkStart w:id="74" w:name="_Toc286616468"/>
      <w:bookmarkStart w:id="75" w:name="_Toc288150539"/>
      <w:r>
        <w:t xml:space="preserve"> </w:t>
      </w:r>
      <w:bookmarkStart w:id="76" w:name="_Toc288993151"/>
      <w:r>
        <w:t>Dvorana slávy</w:t>
      </w:r>
      <w:bookmarkEnd w:id="74"/>
      <w:bookmarkEnd w:id="75"/>
      <w:bookmarkEnd w:id="76"/>
    </w:p>
    <w:p w:rsidR="00A556F7" w:rsidRDefault="00212CD9" w:rsidP="00212CD9">
      <w:pPr>
        <w:pStyle w:val="Literatura-text"/>
        <w:rPr>
          <w:sz w:val="24"/>
          <w:szCs w:val="24"/>
        </w:rPr>
      </w:pPr>
      <w:r w:rsidRPr="009154C4">
        <w:rPr>
          <w:sz w:val="24"/>
          <w:szCs w:val="24"/>
        </w:rPr>
        <w:t xml:space="preserve">Dvorana slávy je projekt, při kterém má veřejnosti možnost navrhovat kandidáty prostřednictvím klubových médií. Na volbě se mají možnost podílet i novináři a fotbaloví odborníci. Každý rok do Dvorany slávy mají vstoupit 2 hráči a jedna významná osobnost. </w:t>
      </w:r>
    </w:p>
    <w:p w:rsidR="000859BA" w:rsidRPr="009154C4" w:rsidRDefault="000859BA" w:rsidP="00212CD9">
      <w:pPr>
        <w:pStyle w:val="Literatura-text"/>
        <w:rPr>
          <w:sz w:val="24"/>
          <w:szCs w:val="24"/>
        </w:rPr>
      </w:pPr>
    </w:p>
    <w:p w:rsidR="00212CD9" w:rsidRDefault="00212CD9" w:rsidP="00212CD9">
      <w:pPr>
        <w:pStyle w:val="Heading3"/>
      </w:pPr>
      <w:bookmarkStart w:id="77" w:name="_Toc286616469"/>
      <w:bookmarkStart w:id="78" w:name="_Toc288150540"/>
      <w:r>
        <w:t xml:space="preserve"> </w:t>
      </w:r>
      <w:bookmarkStart w:id="79" w:name="_Toc288993152"/>
      <w:r>
        <w:t>Sparta Plejer Club</w:t>
      </w:r>
      <w:bookmarkEnd w:id="77"/>
      <w:bookmarkEnd w:id="78"/>
      <w:bookmarkEnd w:id="79"/>
    </w:p>
    <w:p w:rsidR="00212CD9" w:rsidRPr="009154C4" w:rsidRDefault="00212CD9" w:rsidP="00212CD9">
      <w:pPr>
        <w:pStyle w:val="Literatura-text"/>
        <w:rPr>
          <w:sz w:val="24"/>
          <w:szCs w:val="24"/>
        </w:rPr>
      </w:pPr>
      <w:r w:rsidRPr="009154C4">
        <w:rPr>
          <w:sz w:val="24"/>
          <w:szCs w:val="24"/>
        </w:rPr>
        <w:t xml:space="preserve">Sparta Plejer Club je sdružení hráčů </w:t>
      </w:r>
      <w:r w:rsidR="00404155">
        <w:rPr>
          <w:sz w:val="24"/>
          <w:szCs w:val="24"/>
        </w:rPr>
        <w:t xml:space="preserve">fotbalové klubu </w:t>
      </w:r>
      <w:r w:rsidRPr="009154C4">
        <w:rPr>
          <w:sz w:val="24"/>
          <w:szCs w:val="24"/>
        </w:rPr>
        <w:t xml:space="preserve">AC Sparta Praha, kteří spojili svoji sportovní kariéru s tímto klubem a šířili jeho dobré jméno. Cílem tohoto projektu je </w:t>
      </w:r>
      <w:r w:rsidR="00D44CB2">
        <w:rPr>
          <w:sz w:val="24"/>
          <w:szCs w:val="24"/>
        </w:rPr>
        <w:t xml:space="preserve">poděkovat </w:t>
      </w:r>
      <w:r w:rsidRPr="009154C4">
        <w:rPr>
          <w:sz w:val="24"/>
          <w:szCs w:val="24"/>
        </w:rPr>
        <w:t>těmto hráčům (poskytnou výhody, uchovat jejich jména v historické paměti klubu,</w:t>
      </w:r>
      <w:r w:rsidR="00D44CB2">
        <w:rPr>
          <w:sz w:val="24"/>
          <w:szCs w:val="24"/>
        </w:rPr>
        <w:t xml:space="preserve"> apod.</w:t>
      </w:r>
      <w:r w:rsidRPr="009154C4">
        <w:rPr>
          <w:sz w:val="24"/>
          <w:szCs w:val="24"/>
        </w:rPr>
        <w:t>)</w:t>
      </w:r>
      <w:r w:rsidR="00D44CB2">
        <w:rPr>
          <w:sz w:val="24"/>
          <w:szCs w:val="24"/>
        </w:rPr>
        <w:t xml:space="preserve"> </w:t>
      </w:r>
      <w:r w:rsidRPr="009154C4">
        <w:rPr>
          <w:sz w:val="24"/>
          <w:szCs w:val="24"/>
        </w:rPr>
        <w:t xml:space="preserve">a fanouškům </w:t>
      </w:r>
      <w:r w:rsidR="00D44CB2">
        <w:rPr>
          <w:sz w:val="24"/>
          <w:szCs w:val="24"/>
        </w:rPr>
        <w:t xml:space="preserve">umožnit </w:t>
      </w:r>
      <w:r w:rsidRPr="009154C4">
        <w:rPr>
          <w:sz w:val="24"/>
          <w:szCs w:val="24"/>
        </w:rPr>
        <w:t>potkávat tyto hráče na tribuně stadionu.</w:t>
      </w:r>
    </w:p>
    <w:p w:rsidR="00212CD9" w:rsidRDefault="00212CD9" w:rsidP="00212CD9">
      <w:pPr>
        <w:pStyle w:val="Heading3"/>
      </w:pPr>
      <w:bookmarkStart w:id="80" w:name="_Toc286616470"/>
      <w:bookmarkStart w:id="81" w:name="_Toc288150541"/>
      <w:r>
        <w:lastRenderedPageBreak/>
        <w:t xml:space="preserve"> </w:t>
      </w:r>
      <w:bookmarkStart w:id="82" w:name="_Toc288993153"/>
      <w:r>
        <w:t>Nicorette nekuřácký</w:t>
      </w:r>
      <w:bookmarkEnd w:id="80"/>
      <w:bookmarkEnd w:id="81"/>
      <w:bookmarkEnd w:id="82"/>
    </w:p>
    <w:p w:rsidR="00212CD9" w:rsidRDefault="00404155" w:rsidP="00212CD9">
      <w:pPr>
        <w:pStyle w:val="Literatura-text"/>
        <w:rPr>
          <w:sz w:val="24"/>
          <w:szCs w:val="24"/>
        </w:rPr>
      </w:pPr>
      <w:r>
        <w:rPr>
          <w:sz w:val="24"/>
          <w:szCs w:val="24"/>
        </w:rPr>
        <w:t xml:space="preserve">Fotbalový klub </w:t>
      </w:r>
      <w:r w:rsidR="00212CD9" w:rsidRPr="009154C4">
        <w:rPr>
          <w:sz w:val="24"/>
          <w:szCs w:val="24"/>
        </w:rPr>
        <w:t>AC Sparta Praha vyš</w:t>
      </w:r>
      <w:r>
        <w:rPr>
          <w:sz w:val="24"/>
          <w:szCs w:val="24"/>
        </w:rPr>
        <w:t>el</w:t>
      </w:r>
      <w:r w:rsidR="00212CD9" w:rsidRPr="009154C4">
        <w:rPr>
          <w:sz w:val="24"/>
          <w:szCs w:val="24"/>
        </w:rPr>
        <w:t xml:space="preserve"> vstříc fanouškům, kteří nechtějí být obtěžováni cigaretovým kouřem a od sezóny 2008/2009 otevřel</w:t>
      </w:r>
      <w:r>
        <w:rPr>
          <w:sz w:val="24"/>
          <w:szCs w:val="24"/>
        </w:rPr>
        <w:t xml:space="preserve"> </w:t>
      </w:r>
      <w:r w:rsidR="00212CD9" w:rsidRPr="009154C4">
        <w:rPr>
          <w:sz w:val="24"/>
          <w:szCs w:val="24"/>
        </w:rPr>
        <w:t>na svém stadionu sektor pro nekuřáky. Partnery Nicorette nekuřáckého sektoru je například společnost Kim Group s.r.o., která na svých internetových stránkách Voníš.cz, dostupných z webových stránek Sparty, nabízí slevy na své zboží (kosmetika, parfémy, apod.) majitelům vstupenek a permanentních vstupenek. Mezi další partnery tohoto projektu patří společnosti zaměřené na pohyb a zdraví (TŠ Standard Klub Praha o.s., Allstar trade s.r.o. (Centrum vitality), Aminostar s.r.o. a další).</w:t>
      </w:r>
    </w:p>
    <w:p w:rsidR="000859BA" w:rsidRPr="009154C4" w:rsidRDefault="000859BA" w:rsidP="00212CD9">
      <w:pPr>
        <w:pStyle w:val="Literatura-text"/>
        <w:rPr>
          <w:sz w:val="24"/>
          <w:szCs w:val="24"/>
        </w:rPr>
      </w:pPr>
    </w:p>
    <w:p w:rsidR="00212CD9" w:rsidRDefault="00212CD9" w:rsidP="00212CD9">
      <w:pPr>
        <w:pStyle w:val="Heading3"/>
      </w:pPr>
      <w:bookmarkStart w:id="83" w:name="_Toc286616471"/>
      <w:bookmarkStart w:id="84" w:name="_Toc288150542"/>
      <w:r>
        <w:t xml:space="preserve"> </w:t>
      </w:r>
      <w:bookmarkStart w:id="85" w:name="_Toc288993154"/>
      <w:r>
        <w:t>Rodinná tribuna</w:t>
      </w:r>
      <w:bookmarkEnd w:id="83"/>
      <w:bookmarkEnd w:id="84"/>
      <w:bookmarkEnd w:id="85"/>
    </w:p>
    <w:p w:rsidR="00212CD9" w:rsidRDefault="00212CD9" w:rsidP="00212CD9">
      <w:pPr>
        <w:pStyle w:val="Literatura-text"/>
        <w:rPr>
          <w:sz w:val="24"/>
          <w:szCs w:val="24"/>
        </w:rPr>
      </w:pPr>
      <w:r w:rsidRPr="009154C4">
        <w:rPr>
          <w:sz w:val="24"/>
          <w:szCs w:val="24"/>
        </w:rPr>
        <w:t xml:space="preserve">Rodinná tribuna je nový projekt umožňující bezpečnou návštěvu fotbalového stadionu pro rodiny s dětmi. V sektoru jsou připraveny doprovodné programy pro děti nejrůznějšího věku pořádané v prostorech za tribunou. Mezi doprovodné programy patří například střelba na branku, stolní fotbálek, pořizování fotografií, a to za pomocí odborného dohledu učitelů z partnerské společnosti KinderGarden. Je možno si zde zapůjčit fanouškovské vybavení, nechat se pomalovat klubovými barvami, zakoupit dárky pro děti, jsou zde programy pro maminky s dětmi. </w:t>
      </w:r>
      <w:r w:rsidR="00404155">
        <w:rPr>
          <w:sz w:val="24"/>
          <w:szCs w:val="24"/>
        </w:rPr>
        <w:t xml:space="preserve">Fotbalový klub </w:t>
      </w:r>
      <w:r w:rsidRPr="009154C4">
        <w:rPr>
          <w:sz w:val="24"/>
          <w:szCs w:val="24"/>
        </w:rPr>
        <w:t>AC Sparta Praha zde pořádá autogramiády hráčů klubu. Je možno se zaregistrovat do Fan Clubu Junior pro fanoušky – děti do 15 let.</w:t>
      </w:r>
    </w:p>
    <w:p w:rsidR="000859BA" w:rsidRPr="009154C4" w:rsidRDefault="000859BA" w:rsidP="00212CD9">
      <w:pPr>
        <w:pStyle w:val="Literatura-text"/>
        <w:rPr>
          <w:sz w:val="24"/>
          <w:szCs w:val="24"/>
        </w:rPr>
      </w:pPr>
    </w:p>
    <w:p w:rsidR="00212CD9" w:rsidRDefault="00212CD9" w:rsidP="00212CD9">
      <w:pPr>
        <w:pStyle w:val="Heading3"/>
      </w:pPr>
      <w:bookmarkStart w:id="86" w:name="_Toc286616472"/>
      <w:bookmarkStart w:id="87" w:name="_Toc288150543"/>
      <w:r>
        <w:t xml:space="preserve"> </w:t>
      </w:r>
      <w:bookmarkStart w:id="88" w:name="_Toc288993155"/>
      <w:r>
        <w:t>Coca-Cola Te</w:t>
      </w:r>
      <w:r w:rsidR="00404155">
        <w:t>e</w:t>
      </w:r>
      <w:r>
        <w:t>n Point</w:t>
      </w:r>
      <w:bookmarkEnd w:id="86"/>
      <w:bookmarkEnd w:id="87"/>
      <w:bookmarkEnd w:id="88"/>
    </w:p>
    <w:p w:rsidR="00212CD9" w:rsidRDefault="00212CD9" w:rsidP="00212CD9">
      <w:pPr>
        <w:pStyle w:val="Literatura-text"/>
        <w:rPr>
          <w:sz w:val="24"/>
          <w:szCs w:val="24"/>
        </w:rPr>
      </w:pPr>
      <w:r w:rsidRPr="00EB68E5">
        <w:rPr>
          <w:sz w:val="24"/>
          <w:szCs w:val="24"/>
        </w:rPr>
        <w:t>Coca-Cola Te</w:t>
      </w:r>
      <w:r w:rsidR="00404155">
        <w:rPr>
          <w:sz w:val="24"/>
          <w:szCs w:val="24"/>
        </w:rPr>
        <w:t>e</w:t>
      </w:r>
      <w:r w:rsidRPr="00EB68E5">
        <w:rPr>
          <w:sz w:val="24"/>
          <w:szCs w:val="24"/>
        </w:rPr>
        <w:t>n Point je projekt pro fanoušky ve věku 12 – 18 let. Kromě sledování zápasu si mohou mladí fanoušci za doprovodu hudby oblíbené právě teenagery zahrát o ceny stolní fotbálek, součástí jsou doprovodné akce taneční, bikerské a sprejerské, za tribunu pravidelně míří hráči klubu. Ochutnávky nápojů společnosti Coca-Cola a zvýhodněné vstupné do sektoru určeného jen těmto fanouškům již jsou samozřejmostí.</w:t>
      </w:r>
    </w:p>
    <w:p w:rsidR="00911A74" w:rsidRDefault="00911A74" w:rsidP="008951E4">
      <w:pPr>
        <w:pStyle w:val="Heading2"/>
        <w:jc w:val="both"/>
      </w:pPr>
      <w:bookmarkStart w:id="89" w:name="_Toc286616473"/>
      <w:bookmarkStart w:id="90" w:name="_Toc288150544"/>
      <w:bookmarkStart w:id="91" w:name="_Toc288993156"/>
      <w:r>
        <w:lastRenderedPageBreak/>
        <w:t>Analýza komunikační</w:t>
      </w:r>
      <w:r w:rsidR="006C67D8">
        <w:t>ch</w:t>
      </w:r>
      <w:r>
        <w:t xml:space="preserve"> </w:t>
      </w:r>
      <w:r w:rsidR="00B80A2F">
        <w:t>nástrojů</w:t>
      </w:r>
      <w:r>
        <w:t xml:space="preserve"> AC Sparta Praha</w:t>
      </w:r>
      <w:bookmarkEnd w:id="89"/>
      <w:bookmarkEnd w:id="90"/>
      <w:bookmarkEnd w:id="91"/>
      <w:r w:rsidR="006C67D8">
        <w:t xml:space="preserve"> </w:t>
      </w:r>
      <w:r w:rsidR="008951E4">
        <w:t xml:space="preserve"> </w:t>
      </w:r>
    </w:p>
    <w:p w:rsidR="00911A74" w:rsidRPr="00404155" w:rsidRDefault="008951E4" w:rsidP="00404155">
      <w:pPr>
        <w:pStyle w:val="Literatura-text"/>
        <w:rPr>
          <w:sz w:val="24"/>
          <w:szCs w:val="24"/>
        </w:rPr>
      </w:pPr>
      <w:r w:rsidRPr="00404155">
        <w:rPr>
          <w:sz w:val="24"/>
          <w:szCs w:val="24"/>
        </w:rPr>
        <w:t xml:space="preserve">Analýza komunikačních nástrojů </w:t>
      </w:r>
      <w:r w:rsidR="00404155" w:rsidRPr="00404155">
        <w:rPr>
          <w:sz w:val="24"/>
          <w:szCs w:val="24"/>
        </w:rPr>
        <w:t xml:space="preserve">fotbalové klubu </w:t>
      </w:r>
      <w:r w:rsidRPr="00404155">
        <w:rPr>
          <w:sz w:val="24"/>
          <w:szCs w:val="24"/>
        </w:rPr>
        <w:t xml:space="preserve">AC Sparta Praha </w:t>
      </w:r>
      <w:r w:rsidR="00911A74" w:rsidRPr="00404155">
        <w:rPr>
          <w:sz w:val="24"/>
          <w:szCs w:val="24"/>
        </w:rPr>
        <w:t>Komunikační kanály AC Sparta Praha se skládají ze dvou kanálů, jsou jimi</w:t>
      </w:r>
      <w:r w:rsidR="000859BA" w:rsidRPr="00404155">
        <w:rPr>
          <w:sz w:val="24"/>
          <w:szCs w:val="24"/>
        </w:rPr>
        <w:t xml:space="preserve"> interní komunikační kanál (klubová média) a externí komunikační kanál (sdělovací prostředky).</w:t>
      </w:r>
    </w:p>
    <w:p w:rsidR="00911A74" w:rsidRPr="00EB68E5" w:rsidRDefault="00911A74" w:rsidP="00911A74">
      <w:pPr>
        <w:pStyle w:val="Literatura-text"/>
        <w:rPr>
          <w:i/>
          <w:sz w:val="24"/>
          <w:szCs w:val="24"/>
        </w:rPr>
      </w:pPr>
      <w:r w:rsidRPr="00EB68E5">
        <w:rPr>
          <w:sz w:val="24"/>
          <w:szCs w:val="24"/>
        </w:rPr>
        <w:t xml:space="preserve">Interní komunikační kanály můžeme rozdělit na další části, jsou jimi </w:t>
      </w:r>
      <w:r w:rsidRPr="00EB68E5">
        <w:rPr>
          <w:i/>
          <w:sz w:val="24"/>
          <w:szCs w:val="24"/>
        </w:rPr>
        <w:t>elektronická média</w:t>
      </w:r>
      <w:r w:rsidRPr="00EB68E5">
        <w:rPr>
          <w:sz w:val="24"/>
          <w:szCs w:val="24"/>
        </w:rPr>
        <w:t xml:space="preserve"> (webové stránky klubu a klubový časopis v elektronické podobě), </w:t>
      </w:r>
      <w:r w:rsidRPr="00EB68E5">
        <w:rPr>
          <w:i/>
          <w:sz w:val="24"/>
          <w:szCs w:val="24"/>
        </w:rPr>
        <w:t>tištěná média</w:t>
      </w:r>
      <w:r w:rsidRPr="00EB68E5">
        <w:rPr>
          <w:sz w:val="24"/>
          <w:szCs w:val="24"/>
        </w:rPr>
        <w:t xml:space="preserve"> a </w:t>
      </w:r>
      <w:r w:rsidRPr="00EB68E5">
        <w:rPr>
          <w:i/>
          <w:sz w:val="24"/>
          <w:szCs w:val="24"/>
        </w:rPr>
        <w:t>média užívaná při utkáních.</w:t>
      </w:r>
    </w:p>
    <w:p w:rsidR="00911A74" w:rsidRPr="009D5646" w:rsidRDefault="00911A74" w:rsidP="00911A74">
      <w:pPr>
        <w:pStyle w:val="Literatura-text"/>
        <w:rPr>
          <w:i/>
          <w:sz w:val="24"/>
          <w:szCs w:val="24"/>
        </w:rPr>
      </w:pPr>
      <w:r w:rsidRPr="00EB68E5">
        <w:rPr>
          <w:sz w:val="24"/>
          <w:szCs w:val="24"/>
        </w:rPr>
        <w:t xml:space="preserve">Do </w:t>
      </w:r>
      <w:r w:rsidRPr="00EB68E5">
        <w:rPr>
          <w:b/>
          <w:sz w:val="24"/>
          <w:szCs w:val="24"/>
        </w:rPr>
        <w:t>elektronických médií</w:t>
      </w:r>
      <w:r w:rsidRPr="00EB68E5">
        <w:rPr>
          <w:sz w:val="24"/>
          <w:szCs w:val="24"/>
        </w:rPr>
        <w:t xml:space="preserve"> se řadí</w:t>
      </w:r>
      <w:r w:rsidRPr="00EB68E5">
        <w:rPr>
          <w:i/>
          <w:sz w:val="24"/>
          <w:szCs w:val="24"/>
        </w:rPr>
        <w:t xml:space="preserve"> webové stránky </w:t>
      </w:r>
      <w:r w:rsidRPr="00EB68E5">
        <w:rPr>
          <w:sz w:val="24"/>
          <w:szCs w:val="24"/>
        </w:rPr>
        <w:t xml:space="preserve">klubu </w:t>
      </w:r>
      <w:r w:rsidRPr="00EB68E5">
        <w:rPr>
          <w:i/>
          <w:sz w:val="24"/>
          <w:szCs w:val="24"/>
        </w:rPr>
        <w:t>www.sparta.cz</w:t>
      </w:r>
      <w:r w:rsidRPr="00EB68E5">
        <w:rPr>
          <w:sz w:val="24"/>
          <w:szCs w:val="24"/>
        </w:rPr>
        <w:t xml:space="preserve">, které jsou realizovány a spravovány internetovou agenturou FG Forrest, a.s., vlastníkem a provozovatelem je společnost AC Sparta Praha fotbal, a.s. Webové stránky nejsou pouze pasívním poskytovatelem informací o dění </w:t>
      </w:r>
      <w:r w:rsidR="006B7BEC">
        <w:rPr>
          <w:sz w:val="24"/>
          <w:szCs w:val="24"/>
        </w:rPr>
        <w:t xml:space="preserve">fotbalového </w:t>
      </w:r>
      <w:r w:rsidRPr="00EB68E5">
        <w:rPr>
          <w:sz w:val="24"/>
          <w:szCs w:val="24"/>
        </w:rPr>
        <w:t>klubu</w:t>
      </w:r>
      <w:r w:rsidR="006B7BEC">
        <w:rPr>
          <w:sz w:val="24"/>
          <w:szCs w:val="24"/>
        </w:rPr>
        <w:t xml:space="preserve"> AC Sparta Praha</w:t>
      </w:r>
      <w:r w:rsidRPr="00EB68E5">
        <w:rPr>
          <w:sz w:val="24"/>
          <w:szCs w:val="24"/>
        </w:rPr>
        <w:t>, ale zároveň dávají prostor fanouškům i laické veřejnosti k vyjádření svých názorů nebo dotazů a tím umožňují aktivní a efektivní dvousměrnou komunikaci. Webové stránky získaly ocenění Internet Effectiveness Awards 2006 v kategorii zábava, ve zdůvodnění své volby porota uvedla, že</w:t>
      </w:r>
      <w:r w:rsidRPr="00EB68E5">
        <w:rPr>
          <w:i/>
          <w:sz w:val="24"/>
          <w:szCs w:val="24"/>
        </w:rPr>
        <w:t xml:space="preserve"> „</w:t>
      </w:r>
      <w:r w:rsidRPr="00EB68E5">
        <w:rPr>
          <w:rStyle w:val="bbtext"/>
          <w:i/>
          <w:sz w:val="24"/>
          <w:szCs w:val="24"/>
        </w:rPr>
        <w:t xml:space="preserve">Webová prezentace AC Sparta Praha není pouhým seznamem výsledků a jiných fotbalových informací, ale je komunikačním kanálem mezi klubem a laickou i odbornou veřejností“ </w:t>
      </w:r>
      <w:r w:rsidRPr="00EB68E5">
        <w:rPr>
          <w:rStyle w:val="bbtext"/>
          <w:sz w:val="24"/>
          <w:szCs w:val="24"/>
        </w:rPr>
        <w:t>a</w:t>
      </w:r>
      <w:r w:rsidRPr="00EB68E5">
        <w:rPr>
          <w:rStyle w:val="bbtext"/>
          <w:i/>
          <w:sz w:val="24"/>
          <w:szCs w:val="24"/>
        </w:rPr>
        <w:t xml:space="preserve"> „Tento portál ukazuje, že web sportovní organizace</w:t>
      </w:r>
      <w:r w:rsidRPr="009154C4">
        <w:rPr>
          <w:rStyle w:val="bbtext"/>
          <w:i/>
          <w:sz w:val="24"/>
          <w:szCs w:val="24"/>
        </w:rPr>
        <w:t xml:space="preserve"> nemusí být jen promo kanálem, spolykajícím ročně statisíce z marketingového rozpočtu, ale může naopak peníze vydělávat díky přidané hodnotě.“</w:t>
      </w:r>
      <w:r w:rsidRPr="009154C4">
        <w:rPr>
          <w:rStyle w:val="FootnoteReference"/>
          <w:i/>
          <w:sz w:val="24"/>
          <w:szCs w:val="24"/>
        </w:rPr>
        <w:footnoteReference w:id="36"/>
      </w:r>
      <w:r w:rsidR="009D5646">
        <w:rPr>
          <w:rStyle w:val="bbtext"/>
          <w:i/>
          <w:sz w:val="24"/>
          <w:szCs w:val="24"/>
        </w:rPr>
        <w:t xml:space="preserve"> </w:t>
      </w:r>
      <w:r w:rsidR="009D5646">
        <w:rPr>
          <w:sz w:val="24"/>
          <w:szCs w:val="24"/>
        </w:rPr>
        <w:t>W</w:t>
      </w:r>
      <w:r w:rsidRPr="009154C4">
        <w:rPr>
          <w:sz w:val="24"/>
          <w:szCs w:val="24"/>
        </w:rPr>
        <w:t xml:space="preserve">ebové stránky </w:t>
      </w:r>
      <w:r w:rsidR="006B7BEC">
        <w:rPr>
          <w:sz w:val="24"/>
          <w:szCs w:val="24"/>
        </w:rPr>
        <w:t xml:space="preserve">fotbalového </w:t>
      </w:r>
      <w:r w:rsidRPr="009154C4">
        <w:rPr>
          <w:sz w:val="24"/>
          <w:szCs w:val="24"/>
        </w:rPr>
        <w:t>klubu</w:t>
      </w:r>
      <w:r w:rsidR="006B7BEC">
        <w:rPr>
          <w:sz w:val="24"/>
          <w:szCs w:val="24"/>
        </w:rPr>
        <w:t xml:space="preserve"> AC Sparta Praha</w:t>
      </w:r>
      <w:r w:rsidRPr="009154C4">
        <w:rPr>
          <w:sz w:val="24"/>
          <w:szCs w:val="24"/>
        </w:rPr>
        <w:t xml:space="preserve"> nabízí informace o výsledcích utkání, objevují se zde pozvánky na utkání klubu, probíhají zde nejrůznější soutěže o vstupenky a suvenýry klubu. Umožňují on-line komunikaci s</w:t>
      </w:r>
      <w:r w:rsidR="006B7BEC">
        <w:rPr>
          <w:sz w:val="24"/>
          <w:szCs w:val="24"/>
        </w:rPr>
        <w:t xml:space="preserve"> </w:t>
      </w:r>
      <w:r w:rsidRPr="009154C4">
        <w:rPr>
          <w:sz w:val="24"/>
          <w:szCs w:val="24"/>
        </w:rPr>
        <w:t>osobnostmi klubu a od roku 2007 je možnost virtuální prohlídky stadionu a části jeho zázemí pro hráče.</w:t>
      </w:r>
      <w:r w:rsidR="00015BCA">
        <w:rPr>
          <w:sz w:val="24"/>
          <w:szCs w:val="24"/>
        </w:rPr>
        <w:t xml:space="preserve"> </w:t>
      </w:r>
      <w:r w:rsidRPr="009154C4">
        <w:rPr>
          <w:sz w:val="24"/>
          <w:szCs w:val="24"/>
        </w:rPr>
        <w:t>Kromě informativní a zábavní fu</w:t>
      </w:r>
      <w:r>
        <w:rPr>
          <w:sz w:val="24"/>
          <w:szCs w:val="24"/>
        </w:rPr>
        <w:t>n</w:t>
      </w:r>
      <w:r w:rsidRPr="009154C4">
        <w:rPr>
          <w:sz w:val="24"/>
          <w:szCs w:val="24"/>
        </w:rPr>
        <w:t xml:space="preserve">kce, plní webové stránky i funkci obchodní. Kromě propagování svých aktivit, je portál </w:t>
      </w:r>
      <w:hyperlink r:id="rId30" w:history="1">
        <w:r w:rsidRPr="00032B7F">
          <w:rPr>
            <w:rStyle w:val="Hyperlink"/>
            <w:i/>
            <w:color w:val="auto"/>
            <w:szCs w:val="24"/>
            <w:u w:val="none"/>
          </w:rPr>
          <w:t>www.sparta.cz</w:t>
        </w:r>
      </w:hyperlink>
      <w:r w:rsidRPr="00032B7F">
        <w:rPr>
          <w:sz w:val="24"/>
          <w:szCs w:val="24"/>
        </w:rPr>
        <w:t xml:space="preserve"> vy</w:t>
      </w:r>
      <w:r w:rsidRPr="009154C4">
        <w:rPr>
          <w:sz w:val="24"/>
          <w:szCs w:val="24"/>
        </w:rPr>
        <w:t xml:space="preserve">užíván i k propagování a prezentaci obchodních partnerů, slouží také jako zdroj příjmů zajištěný prodejem suvenýru, on-line vstupenek nebo obsahu pro mobilní telefon. Z loga obchodního partnera vede link na jeho internetovou prezentaci. </w:t>
      </w:r>
    </w:p>
    <w:p w:rsidR="00911A74" w:rsidRDefault="00911A74" w:rsidP="0015583E">
      <w:pPr>
        <w:pStyle w:val="Literatura-text"/>
        <w:rPr>
          <w:sz w:val="24"/>
          <w:szCs w:val="24"/>
        </w:rPr>
      </w:pPr>
      <w:r w:rsidRPr="009154C4">
        <w:rPr>
          <w:sz w:val="24"/>
          <w:szCs w:val="24"/>
        </w:rPr>
        <w:lastRenderedPageBreak/>
        <w:t xml:space="preserve">Z webových stránek </w:t>
      </w:r>
      <w:r w:rsidR="00404155">
        <w:rPr>
          <w:sz w:val="24"/>
          <w:szCs w:val="24"/>
        </w:rPr>
        <w:t xml:space="preserve">fotbalového </w:t>
      </w:r>
      <w:r w:rsidRPr="009154C4">
        <w:rPr>
          <w:sz w:val="24"/>
          <w:szCs w:val="24"/>
        </w:rPr>
        <w:t>klubu</w:t>
      </w:r>
      <w:r w:rsidR="00404155">
        <w:rPr>
          <w:sz w:val="24"/>
          <w:szCs w:val="24"/>
        </w:rPr>
        <w:t xml:space="preserve"> AC Sparta Praha</w:t>
      </w:r>
      <w:r w:rsidRPr="009154C4">
        <w:rPr>
          <w:sz w:val="24"/>
          <w:szCs w:val="24"/>
        </w:rPr>
        <w:t xml:space="preserve"> si lze rezervovat vstupenky na utkání nebo prostřednictvím E-Shopu zakoupit suvenýry klubu. </w:t>
      </w:r>
      <w:r>
        <w:rPr>
          <w:sz w:val="24"/>
          <w:szCs w:val="24"/>
        </w:rPr>
        <w:t>Se vzestupem internetu se mohou fanoušci zapojit do nejrůznějších on-line diskuzí podle svých zájmů.</w:t>
      </w:r>
      <w:r w:rsidR="00015BCA">
        <w:rPr>
          <w:sz w:val="24"/>
          <w:szCs w:val="24"/>
        </w:rPr>
        <w:t xml:space="preserve"> </w:t>
      </w:r>
      <w:r w:rsidRPr="009154C4">
        <w:rPr>
          <w:sz w:val="24"/>
          <w:szCs w:val="24"/>
        </w:rPr>
        <w:t>Webové stránky jsou laděny do klubových barev, červené a bílé. Na titulní straně jsou informace o výsledcích Gambrinus ligy, Evropské ligy, pří</w:t>
      </w:r>
      <w:r>
        <w:rPr>
          <w:sz w:val="24"/>
          <w:szCs w:val="24"/>
        </w:rPr>
        <w:t>š</w:t>
      </w:r>
      <w:r w:rsidRPr="009154C4">
        <w:rPr>
          <w:sz w:val="24"/>
          <w:szCs w:val="24"/>
        </w:rPr>
        <w:t>tím zápasu, kalendář akcí na příslušný měsíc, odkazy E-Shop s náhodně vybraným produktem, Sparta na facebooku a předprodej vstupenek, nabídka pojištění pro fanoušky, informace o plánu přípravy, změny v kádru a historie on-line rozhovorů z chatu a nejnověji i Sparta TV s aktuálními video rozhovory s trenéry nebo hráči, pozvánkami na zápasy, ukázkami ze zápasů nebo tiskových konferencí.</w:t>
      </w:r>
      <w:r w:rsidR="0015583E">
        <w:rPr>
          <w:sz w:val="24"/>
          <w:szCs w:val="24"/>
        </w:rPr>
        <w:t xml:space="preserve"> </w:t>
      </w:r>
      <w:r w:rsidRPr="00015BCA">
        <w:rPr>
          <w:sz w:val="24"/>
          <w:szCs w:val="24"/>
        </w:rPr>
        <w:t>Návštěvnost webových strán</w:t>
      </w:r>
      <w:r w:rsidR="002F5A34" w:rsidRPr="00015BCA">
        <w:rPr>
          <w:sz w:val="24"/>
          <w:szCs w:val="24"/>
        </w:rPr>
        <w:t>ek</w:t>
      </w:r>
      <w:r w:rsidRPr="00015BCA">
        <w:rPr>
          <w:sz w:val="24"/>
          <w:szCs w:val="24"/>
        </w:rPr>
        <w:t xml:space="preserve"> klubu lze zjistit na webových stránkách společnosti  NetMonitor. V následujícím grafu může vidět porovnání odhadu reálních uživatelů webových stránek klubu a oficiálních webových stránek Českomoravského fotbalového svazu (</w:t>
      </w:r>
      <w:hyperlink r:id="rId31" w:history="1">
        <w:r w:rsidRPr="00015BCA">
          <w:rPr>
            <w:rStyle w:val="Hyperlink"/>
            <w:i/>
            <w:color w:val="auto"/>
            <w:szCs w:val="24"/>
            <w:u w:val="none"/>
          </w:rPr>
          <w:t>www.fotbal.cz</w:t>
        </w:r>
      </w:hyperlink>
      <w:r w:rsidRPr="00015BCA">
        <w:rPr>
          <w:i/>
          <w:sz w:val="24"/>
          <w:szCs w:val="24"/>
        </w:rPr>
        <w:t>)</w:t>
      </w:r>
      <w:r w:rsidRPr="00015BCA">
        <w:rPr>
          <w:sz w:val="24"/>
          <w:szCs w:val="24"/>
        </w:rPr>
        <w:t>. Jak lze vyčíst z uvedených čísel, webové stránky navštívilo odhadem o více než 86% reál</w:t>
      </w:r>
      <w:r w:rsidR="002F5A34" w:rsidRPr="00015BCA">
        <w:rPr>
          <w:sz w:val="24"/>
          <w:szCs w:val="24"/>
        </w:rPr>
        <w:t>ných uživatelů než stránky ČMFS, což je jistě potěšující číslo.</w:t>
      </w:r>
    </w:p>
    <w:p w:rsidR="0015583E" w:rsidRPr="00015BCA" w:rsidRDefault="0015583E" w:rsidP="0015583E">
      <w:pPr>
        <w:pStyle w:val="Literatura-text"/>
        <w:rPr>
          <w:sz w:val="24"/>
          <w:szCs w:val="24"/>
        </w:rPr>
      </w:pPr>
    </w:p>
    <w:p w:rsidR="00911A74" w:rsidRPr="00B80A2F" w:rsidRDefault="00911A74" w:rsidP="00911A74">
      <w:pPr>
        <w:pStyle w:val="Literatura-text"/>
        <w:spacing w:line="240" w:lineRule="auto"/>
        <w:ind w:left="709" w:hanging="709"/>
      </w:pPr>
      <w:r w:rsidRPr="00B80A2F">
        <w:t xml:space="preserve">Graf 3 Srovnání reálných uživatelů webových stránek </w:t>
      </w:r>
      <w:r w:rsidR="00007B02">
        <w:t xml:space="preserve">fotbalového </w:t>
      </w:r>
      <w:r w:rsidRPr="00B80A2F">
        <w:t>klubu AC Sparta Praha a ČMFS ve 2. - 7.</w:t>
      </w:r>
      <w:r w:rsidR="003561AE">
        <w:t xml:space="preserve"> </w:t>
      </w:r>
      <w:r w:rsidRPr="00B80A2F">
        <w:t>týdnu roku 2011</w:t>
      </w:r>
    </w:p>
    <w:p w:rsidR="00911A74" w:rsidRDefault="00911A74" w:rsidP="00911A74">
      <w:pPr>
        <w:pStyle w:val="Literatura-text"/>
        <w:ind w:left="709" w:hanging="709"/>
      </w:pPr>
      <w:r w:rsidRPr="00B80A2F">
        <w:t xml:space="preserve">           </w:t>
      </w:r>
      <w:r w:rsidR="00B80A2F" w:rsidRPr="00B80A2F">
        <w:rPr>
          <w:noProof/>
          <w:lang w:val="en-US" w:eastAsia="en-US"/>
        </w:rPr>
        <w:drawing>
          <wp:inline distT="0" distB="0" distL="0" distR="0">
            <wp:extent cx="4183299" cy="1916349"/>
            <wp:effectExtent l="19050" t="0" r="26751" b="7701"/>
            <wp:docPr id="1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583E" w:rsidRDefault="0015583E" w:rsidP="00911A74">
      <w:pPr>
        <w:pStyle w:val="Literatura-text"/>
        <w:ind w:left="709" w:hanging="709"/>
      </w:pPr>
    </w:p>
    <w:p w:rsidR="00911A74" w:rsidRPr="00B80A2F" w:rsidRDefault="00911A74" w:rsidP="00911A74">
      <w:pPr>
        <w:pStyle w:val="Literatura-text"/>
      </w:pPr>
      <w:r w:rsidRPr="00B80A2F">
        <w:t>Zdroj:</w:t>
      </w:r>
      <w:r w:rsidR="001E743C">
        <w:t xml:space="preserve"> </w:t>
      </w:r>
      <w:r w:rsidRPr="00B80A2F">
        <w:t xml:space="preserve">Výzkum NetMonitor, </w:t>
      </w:r>
      <w:hyperlink r:id="rId33" w:history="1">
        <w:r w:rsidRPr="00D44CB2">
          <w:rPr>
            <w:rStyle w:val="Hyperlink"/>
            <w:color w:val="auto"/>
            <w:sz w:val="22"/>
            <w:u w:val="none"/>
          </w:rPr>
          <w:t>http://online.netmonitor.cz/#</w:t>
        </w:r>
      </w:hyperlink>
      <w:r w:rsidRPr="00D44CB2">
        <w:t xml:space="preserve">, </w:t>
      </w:r>
      <w:r w:rsidRPr="00B80A2F">
        <w:t>vlastní úprava (data k 22. 2. 2011)</w:t>
      </w:r>
    </w:p>
    <w:p w:rsidR="00911A74" w:rsidRPr="007E2BBA" w:rsidRDefault="004D3739" w:rsidP="00911A74">
      <w:pPr>
        <w:pStyle w:val="Literatura-text"/>
        <w:rPr>
          <w:rStyle w:val="bbtext"/>
        </w:rPr>
      </w:pPr>
      <w:r>
        <w:rPr>
          <w:rStyle w:val="bbtext"/>
          <w:sz w:val="24"/>
          <w:szCs w:val="24"/>
        </w:rPr>
        <w:t>Fotbalový klub AC Sparta Praha si v roce založila svůj profil na sociální síti Facebook. P</w:t>
      </w:r>
      <w:r w:rsidR="00911A74">
        <w:rPr>
          <w:rStyle w:val="bbtext"/>
          <w:sz w:val="24"/>
          <w:szCs w:val="24"/>
        </w:rPr>
        <w:t xml:space="preserve">rostřednictvím této populární internetové sociální sítě se </w:t>
      </w:r>
      <w:r>
        <w:rPr>
          <w:rStyle w:val="bbtext"/>
          <w:sz w:val="24"/>
          <w:szCs w:val="24"/>
        </w:rPr>
        <w:t xml:space="preserve">fotbalový </w:t>
      </w:r>
      <w:r w:rsidR="00911A74">
        <w:rPr>
          <w:rStyle w:val="bbtext"/>
          <w:sz w:val="24"/>
          <w:szCs w:val="24"/>
        </w:rPr>
        <w:t xml:space="preserve">klub </w:t>
      </w:r>
      <w:r w:rsidR="005C0770">
        <w:rPr>
          <w:rStyle w:val="bbtext"/>
          <w:sz w:val="24"/>
          <w:szCs w:val="24"/>
        </w:rPr>
        <w:t xml:space="preserve">AC Sparta </w:t>
      </w:r>
      <w:r w:rsidR="005C0770">
        <w:rPr>
          <w:rStyle w:val="bbtext"/>
          <w:sz w:val="24"/>
          <w:szCs w:val="24"/>
        </w:rPr>
        <w:lastRenderedPageBreak/>
        <w:t xml:space="preserve">Praha </w:t>
      </w:r>
      <w:r w:rsidR="00911A74">
        <w:rPr>
          <w:rStyle w:val="bbtext"/>
          <w:sz w:val="24"/>
          <w:szCs w:val="24"/>
        </w:rPr>
        <w:t xml:space="preserve">snaží navázat kontakt se svými fanoušky, zároveň fanoušci mohou komunikovat mezi sebou. Jsou zde základní informace o klubu a odkaz na oficiální stránky klubu, jeho E-shop, youtube kanál </w:t>
      </w:r>
      <w:r w:rsidR="00911A74" w:rsidRPr="007E2BBA">
        <w:rPr>
          <w:rStyle w:val="bbtext"/>
          <w:sz w:val="24"/>
          <w:szCs w:val="24"/>
        </w:rPr>
        <w:t>(</w:t>
      </w:r>
      <w:hyperlink r:id="rId34" w:history="1">
        <w:r w:rsidR="00911A74" w:rsidRPr="00B80A2F">
          <w:rPr>
            <w:rStyle w:val="Hyperlink"/>
            <w:color w:val="auto"/>
            <w:u w:val="none"/>
          </w:rPr>
          <w:t>http://www.youtube.com/acspartaofficia</w:t>
        </w:r>
        <w:r w:rsidR="00911A74" w:rsidRPr="00EB7EB7">
          <w:rPr>
            <w:rStyle w:val="Hyperlink"/>
            <w:color w:val="auto"/>
            <w:u w:val="none"/>
          </w:rPr>
          <w:t>l</w:t>
        </w:r>
      </w:hyperlink>
      <w:r w:rsidR="00911A74" w:rsidRPr="007E2BBA">
        <w:t>)</w:t>
      </w:r>
      <w:r w:rsidR="00911A74">
        <w:rPr>
          <w:rStyle w:val="bbtext"/>
          <w:sz w:val="24"/>
          <w:szCs w:val="24"/>
        </w:rPr>
        <w:t xml:space="preserve"> a možnost zakoupení vstupenek. </w:t>
      </w:r>
    </w:p>
    <w:p w:rsidR="00B80A2F" w:rsidRPr="00B80A2F" w:rsidRDefault="00911A74" w:rsidP="00B80A2F">
      <w:pPr>
        <w:pStyle w:val="Literatura-text"/>
        <w:rPr>
          <w:sz w:val="24"/>
          <w:szCs w:val="24"/>
        </w:rPr>
      </w:pPr>
      <w:r>
        <w:rPr>
          <w:rStyle w:val="bbtext"/>
          <w:sz w:val="24"/>
          <w:szCs w:val="24"/>
        </w:rPr>
        <w:t xml:space="preserve">Do projektu „Sparta fandí slušně“ </w:t>
      </w:r>
      <w:r w:rsidRPr="001A4358">
        <w:rPr>
          <w:rStyle w:val="bbtext"/>
          <w:sz w:val="24"/>
          <w:szCs w:val="24"/>
        </w:rPr>
        <w:t xml:space="preserve">na </w:t>
      </w:r>
      <w:hyperlink r:id="rId35" w:history="1">
        <w:r w:rsidRPr="00B80A2F">
          <w:rPr>
            <w:rStyle w:val="Hyperlink"/>
            <w:i/>
            <w:color w:val="auto"/>
            <w:szCs w:val="24"/>
            <w:u w:val="none"/>
          </w:rPr>
          <w:t>www.spartafandislusne.cz</w:t>
        </w:r>
      </w:hyperlink>
      <w:r w:rsidRPr="00B80A2F">
        <w:rPr>
          <w:rStyle w:val="bbtext"/>
          <w:sz w:val="24"/>
          <w:szCs w:val="24"/>
        </w:rPr>
        <w:t xml:space="preserve"> </w:t>
      </w:r>
      <w:r>
        <w:rPr>
          <w:rStyle w:val="bbtext"/>
          <w:sz w:val="24"/>
          <w:szCs w:val="24"/>
        </w:rPr>
        <w:t xml:space="preserve"> se ke konci února 2011 připojilo téměř 19 tisíc fanoušků. </w:t>
      </w:r>
      <w:r>
        <w:rPr>
          <w:rStyle w:val="FootnoteReference"/>
          <w:szCs w:val="24"/>
        </w:rPr>
        <w:footnoteReference w:id="37"/>
      </w:r>
      <w:r>
        <w:rPr>
          <w:rStyle w:val="bbtext"/>
          <w:sz w:val="24"/>
          <w:szCs w:val="24"/>
        </w:rPr>
        <w:t xml:space="preserve"> Heslem je SPARTA - Slušnost, Podpora, Aktivita, Respekt, Tolerance, Ambice a cílem sdružovat všechny, kterým jde především o skvělou atmosféru a bezpečnost na stadionu a kultivaci sportovního prostředí. Na stránkách probíhají různé soutěže a akce (například „Se Spartou do Evropy!“, „Vyfoť se na Spartě a vyhraj!“), členové mohou přispívat do </w:t>
      </w:r>
      <w:r w:rsidR="002E23CD">
        <w:rPr>
          <w:rStyle w:val="bbtext"/>
          <w:sz w:val="24"/>
          <w:szCs w:val="24"/>
        </w:rPr>
        <w:t>diskusního</w:t>
      </w:r>
      <w:r>
        <w:rPr>
          <w:rStyle w:val="bbtext"/>
          <w:sz w:val="24"/>
          <w:szCs w:val="24"/>
        </w:rPr>
        <w:t xml:space="preserve"> fóra, psát blogy, sdílet fotografie a videa. Členové SFS (Sparta fandí slušně) mají možnost </w:t>
      </w:r>
      <w:r w:rsidR="00B80A2F">
        <w:rPr>
          <w:rStyle w:val="bbtext"/>
          <w:sz w:val="24"/>
          <w:szCs w:val="24"/>
        </w:rPr>
        <w:t>využití klubových výhod.</w:t>
      </w:r>
      <w:r>
        <w:rPr>
          <w:rStyle w:val="bbtext"/>
          <w:sz w:val="24"/>
          <w:szCs w:val="24"/>
        </w:rPr>
        <w:t xml:space="preserve"> Stránky nejsou používány k propagaci partnerů klubu.</w:t>
      </w:r>
      <w:r w:rsidR="00B80A2F">
        <w:rPr>
          <w:rStyle w:val="bbtext"/>
          <w:sz w:val="24"/>
          <w:szCs w:val="24"/>
        </w:rPr>
        <w:t xml:space="preserve"> </w:t>
      </w:r>
      <w:r w:rsidR="00B80A2F" w:rsidRPr="00B80A2F">
        <w:rPr>
          <w:sz w:val="24"/>
          <w:szCs w:val="24"/>
        </w:rPr>
        <w:t xml:space="preserve">Pomocí SFS se snaží fotbalový klub zlepšit svoji image a působení na fanoušky. </w:t>
      </w:r>
    </w:p>
    <w:p w:rsidR="00911A74" w:rsidRDefault="00911A74" w:rsidP="00911A74">
      <w:pPr>
        <w:pStyle w:val="Literatura-text"/>
        <w:rPr>
          <w:rStyle w:val="bbtext"/>
          <w:sz w:val="24"/>
          <w:szCs w:val="24"/>
        </w:rPr>
      </w:pPr>
      <w:r w:rsidRPr="007F34E7">
        <w:rPr>
          <w:rStyle w:val="bbtext"/>
          <w:sz w:val="24"/>
          <w:szCs w:val="24"/>
        </w:rPr>
        <w:t xml:space="preserve">Prostřednictvím </w:t>
      </w:r>
      <w:r w:rsidRPr="007F34E7">
        <w:rPr>
          <w:rStyle w:val="bbtext"/>
          <w:i/>
          <w:sz w:val="24"/>
          <w:szCs w:val="24"/>
        </w:rPr>
        <w:t>Newsletteru</w:t>
      </w:r>
      <w:r w:rsidRPr="007F34E7">
        <w:rPr>
          <w:rStyle w:val="bbtext"/>
          <w:sz w:val="24"/>
          <w:szCs w:val="24"/>
        </w:rPr>
        <w:t xml:space="preserve"> jsou registrovaní uživatelé měsíčně informování prostřednictvím emailu o novinkách v klubu, klíčových utkáních, komentářích k zápasům.</w:t>
      </w:r>
      <w:r>
        <w:rPr>
          <w:rStyle w:val="bbtext"/>
          <w:sz w:val="24"/>
          <w:szCs w:val="24"/>
        </w:rPr>
        <w:t xml:space="preserve"> Je to další z komunikačních nástrojů, který odkazuje příjemce na oficiální stránky klubu. </w:t>
      </w:r>
    </w:p>
    <w:p w:rsidR="00911A74" w:rsidRPr="0043796C" w:rsidRDefault="00911A74" w:rsidP="0043796C">
      <w:pPr>
        <w:pStyle w:val="Literatura-text"/>
        <w:rPr>
          <w:sz w:val="24"/>
          <w:szCs w:val="24"/>
        </w:rPr>
      </w:pPr>
      <w:r w:rsidRPr="00911A74">
        <w:rPr>
          <w:sz w:val="24"/>
          <w:szCs w:val="24"/>
        </w:rPr>
        <w:t xml:space="preserve">Mezi </w:t>
      </w:r>
      <w:r w:rsidRPr="00911A74">
        <w:rPr>
          <w:b/>
          <w:sz w:val="24"/>
          <w:szCs w:val="24"/>
        </w:rPr>
        <w:t>tištěná média</w:t>
      </w:r>
      <w:r w:rsidRPr="00911A74">
        <w:rPr>
          <w:sz w:val="24"/>
          <w:szCs w:val="24"/>
        </w:rPr>
        <w:t xml:space="preserve"> patří především klubový magazín </w:t>
      </w:r>
      <w:r w:rsidRPr="00911A74">
        <w:rPr>
          <w:i/>
          <w:sz w:val="24"/>
          <w:szCs w:val="24"/>
        </w:rPr>
        <w:t>„Sparta, do toho!“.</w:t>
      </w:r>
      <w:r w:rsidRPr="00911A74">
        <w:rPr>
          <w:sz w:val="24"/>
          <w:szCs w:val="24"/>
        </w:rPr>
        <w:t xml:space="preserve"> Je téměř osmdesátistránkový časopis vydávaný před každým domácím ligovým utkáním Sparty a před pohárovými zápasy v GENERALI aréně. Každé číslo časopisu přináší promluvu generálního sportovního manažera k fanouškům, představení soupeře, tabulky a zhodnocení již odehraných zápasů, profily hráčů nebo osobností klubu, rozhovory s osobnostmi, které nejsou fotbalisty, ale Spartě fandí, různé kvízy a fotografie a připomíná historické události klubu. Klubový magazín </w:t>
      </w:r>
      <w:r w:rsidR="003B7218">
        <w:rPr>
          <w:sz w:val="24"/>
          <w:szCs w:val="24"/>
        </w:rPr>
        <w:t xml:space="preserve">fotbalového klubu </w:t>
      </w:r>
      <w:r w:rsidRPr="00911A74">
        <w:rPr>
          <w:sz w:val="24"/>
          <w:szCs w:val="24"/>
        </w:rPr>
        <w:t xml:space="preserve">AC Sparta Praha </w:t>
      </w:r>
      <w:r w:rsidRPr="00911A74">
        <w:rPr>
          <w:i/>
          <w:sz w:val="24"/>
          <w:szCs w:val="24"/>
        </w:rPr>
        <w:t>Sparta, do toho!</w:t>
      </w:r>
      <w:r w:rsidRPr="00911A74">
        <w:rPr>
          <w:sz w:val="24"/>
          <w:szCs w:val="24"/>
        </w:rPr>
        <w:t xml:space="preserve"> nabízí prostor pro informace o akcích a činnostech jednotlivých FanClubů.</w:t>
      </w:r>
      <w:r w:rsidR="00FE6A49">
        <w:rPr>
          <w:rStyle w:val="FootnoteReference"/>
          <w:sz w:val="24"/>
          <w:szCs w:val="24"/>
        </w:rPr>
        <w:footnoteReference w:id="38"/>
      </w:r>
      <w:r w:rsidRPr="00911A74">
        <w:rPr>
          <w:sz w:val="24"/>
          <w:szCs w:val="24"/>
        </w:rPr>
        <w:t xml:space="preserve"> Cena časopisu je 35 Kč, pohárové výtisky stojí 20 Kč.</w:t>
      </w:r>
      <w:r>
        <w:t xml:space="preserve"> </w:t>
      </w:r>
      <w:r w:rsidRPr="0043796C">
        <w:rPr>
          <w:sz w:val="24"/>
          <w:szCs w:val="24"/>
        </w:rPr>
        <w:t>Časopis lze získat</w:t>
      </w:r>
      <w:r>
        <w:t xml:space="preserve"> </w:t>
      </w:r>
      <w:r w:rsidRPr="0043796C">
        <w:rPr>
          <w:sz w:val="24"/>
          <w:szCs w:val="24"/>
        </w:rPr>
        <w:t xml:space="preserve">v den zápasu ve FanShopu, v Zákaznickém centru a u kamelotů v blízkosti stadionu. Časopis před utkáním získají držitelé zlatých permanentních vstupenek. Časopis lze za </w:t>
      </w:r>
      <w:r w:rsidRPr="0043796C">
        <w:rPr>
          <w:sz w:val="24"/>
          <w:szCs w:val="24"/>
        </w:rPr>
        <w:lastRenderedPageBreak/>
        <w:t>14 dní po zápase stáhnout na webových stránkách klubu. Tento klubový časopis lze předplatit a to přímo v Zákaznickém centru nebo elektronicky prostřednictvím emailu, cena předplatného na sezónu 2010/2011 činí 420 Kč.</w:t>
      </w:r>
    </w:p>
    <w:p w:rsidR="00911A74" w:rsidRPr="0043796C" w:rsidRDefault="00911A74" w:rsidP="00911A74">
      <w:pPr>
        <w:pStyle w:val="NormalWeb"/>
      </w:pPr>
      <w:r w:rsidRPr="0043796C">
        <w:rPr>
          <w:i/>
        </w:rPr>
        <w:t xml:space="preserve">Letáky a plakáty </w:t>
      </w:r>
      <w:r w:rsidRPr="0043796C">
        <w:t>jsou rozdávány před utkáním nebo v jeho průběhu a plní víceméně doplňující funkci v marketingové komunikaci klubu.</w:t>
      </w:r>
      <w:r w:rsidR="00FE6A49" w:rsidRPr="0043796C">
        <w:rPr>
          <w:rStyle w:val="FootnoteReference"/>
        </w:rPr>
        <w:footnoteReference w:id="39"/>
      </w:r>
    </w:p>
    <w:p w:rsidR="00911A74" w:rsidRDefault="00911A74" w:rsidP="00911A74">
      <w:pPr>
        <w:pStyle w:val="NormalWeb"/>
      </w:pPr>
      <w:r>
        <w:t xml:space="preserve">Mezi média </w:t>
      </w:r>
      <w:r w:rsidRPr="00A35925">
        <w:rPr>
          <w:b/>
        </w:rPr>
        <w:t>používaná při utkáních</w:t>
      </w:r>
      <w:r>
        <w:t xml:space="preserve"> patří velkoplošné obrazovky, rádio Sparta a vnitřní televizní okruh.</w:t>
      </w:r>
    </w:p>
    <w:p w:rsidR="00911A74" w:rsidRDefault="00911A74" w:rsidP="00911A74">
      <w:pPr>
        <w:pStyle w:val="NormalWeb"/>
        <w:jc w:val="both"/>
      </w:pPr>
      <w:r>
        <w:t>Velkoplošné obrazovky LG a reklamní led panely jsou dalším z komunikačních kanálů, kterým se klub obrací k divákům GENERALI arény. V průběhu zápasu na obrazovce můžeme vidět stav zápasu, slouží jako časomíra a opakuje nejzajímavější momenty zápasu. Během přestávek slouží k prezentaci partnerů klubu a jako upoutávka na další zápasy klubu.</w:t>
      </w:r>
    </w:p>
    <w:p w:rsidR="00911A74" w:rsidRDefault="00911A74" w:rsidP="00911A74">
      <w:pPr>
        <w:pStyle w:val="NormalWeb"/>
        <w:jc w:val="both"/>
      </w:pPr>
      <w:r>
        <w:t xml:space="preserve">Rádio Sparta je spíše stadiónový rozhlas než rádio, vysílá pouze v průběhu fotbalového utkání v GENERALI aréně. Úkolem je především představit partnery klubu, poskytnou základní informace o probíhajícím utkání. </w:t>
      </w:r>
    </w:p>
    <w:p w:rsidR="00911A74" w:rsidRDefault="00911A74" w:rsidP="00911A74">
      <w:pPr>
        <w:pStyle w:val="NormalWeb"/>
        <w:jc w:val="both"/>
      </w:pPr>
      <w:r>
        <w:t xml:space="preserve">I když </w:t>
      </w:r>
      <w:r w:rsidR="003B7218">
        <w:t xml:space="preserve">fotbalový klub </w:t>
      </w:r>
      <w:r>
        <w:t>AC Sparta Praha</w:t>
      </w:r>
      <w:r w:rsidR="003B7218">
        <w:t xml:space="preserve"> </w:t>
      </w:r>
      <w:r>
        <w:t xml:space="preserve">má svá vlastní komunikační média, nelze opomenout význam </w:t>
      </w:r>
      <w:r w:rsidRPr="00A35925">
        <w:rPr>
          <w:b/>
        </w:rPr>
        <w:t>externích komunikačních médií</w:t>
      </w:r>
      <w:r>
        <w:t xml:space="preserve">. Tato média mají širší dosah, jsou vnímána jako důvěryhodná a díky tomu, že </w:t>
      </w:r>
      <w:r w:rsidR="003B7218">
        <w:t xml:space="preserve">fotbalový klub </w:t>
      </w:r>
      <w:r>
        <w:t xml:space="preserve">AC Sparta Praha patří ke sportovním klubům, které jsou nejvíce mediálně sledovány, má kladný vztah s externími komunikačními médii příznivý dopad na zájem partnerů o spolupráci s tímto klubem. Klub poskytuje informační servis v podobě tiskových konferencí a tiskových zpráv, před každým zápasem je rozeslán </w:t>
      </w:r>
      <w:r w:rsidR="00A33DDD">
        <w:t>presu</w:t>
      </w:r>
      <w:r>
        <w:t xml:space="preserve"> kit a na webových stránkách je části „Pro média“ na základě autorizovaného přístupu získat oficiální sdělení, tiskové zprávy, fotografie a další informace o klubu. </w:t>
      </w:r>
    </w:p>
    <w:p w:rsidR="008951E4" w:rsidRDefault="008951E4" w:rsidP="008951E4">
      <w:pPr>
        <w:pStyle w:val="Heading3"/>
      </w:pPr>
      <w:bookmarkStart w:id="92" w:name="_Toc286616474"/>
      <w:bookmarkStart w:id="93" w:name="_Toc288150545"/>
      <w:bookmarkStart w:id="94" w:name="_Toc288993157"/>
      <w:r>
        <w:lastRenderedPageBreak/>
        <w:t>SWOT analýza</w:t>
      </w:r>
      <w:bookmarkEnd w:id="92"/>
      <w:bookmarkEnd w:id="93"/>
      <w:bookmarkEnd w:id="94"/>
    </w:p>
    <w:p w:rsidR="008951E4" w:rsidRDefault="008951E4" w:rsidP="008951E4">
      <w:r w:rsidRPr="009D545D">
        <w:t xml:space="preserve"> </w:t>
      </w:r>
      <w:r>
        <w:t>„</w:t>
      </w:r>
      <w:r w:rsidRPr="005E0DC7">
        <w:rPr>
          <w:i/>
        </w:rPr>
        <w:t>SWOT analýza slouží k základní identifikaci současného stavu podniku – sumarizuje základní faktory působící na efektivnost marketingových aktivit a ovlivňující dosažení vytyčených cílů. Tvoří logický rámec vedoucí ke konkrétnímu systematickému zkoumání vnitřních předností a slabin, vnějších příležitostí a ohrožení i k vyslovení základních strategických alternativ, o kterých může podnik uvažovat.</w:t>
      </w:r>
      <w:r>
        <w:t>“</w:t>
      </w:r>
      <w:r>
        <w:rPr>
          <w:rStyle w:val="FootnoteReference"/>
        </w:rPr>
        <w:footnoteReference w:id="40"/>
      </w:r>
    </w:p>
    <w:p w:rsidR="000C0826" w:rsidRDefault="008951E4" w:rsidP="008951E4">
      <w:pPr>
        <w:pStyle w:val="Literatura-text"/>
        <w:rPr>
          <w:sz w:val="24"/>
          <w:szCs w:val="24"/>
        </w:rPr>
      </w:pPr>
      <w:r w:rsidRPr="008951E4">
        <w:rPr>
          <w:sz w:val="24"/>
          <w:szCs w:val="24"/>
        </w:rPr>
        <w:t xml:space="preserve"> SWOT analýza </w:t>
      </w:r>
      <w:r w:rsidR="003B7218">
        <w:rPr>
          <w:sz w:val="24"/>
          <w:szCs w:val="24"/>
        </w:rPr>
        <w:t xml:space="preserve">fotbalového klubu </w:t>
      </w:r>
      <w:r w:rsidRPr="008951E4">
        <w:rPr>
          <w:sz w:val="24"/>
          <w:szCs w:val="24"/>
        </w:rPr>
        <w:t xml:space="preserve">AC Sparta </w:t>
      </w:r>
      <w:r w:rsidR="003B7218">
        <w:rPr>
          <w:sz w:val="24"/>
          <w:szCs w:val="24"/>
        </w:rPr>
        <w:t xml:space="preserve">Praha </w:t>
      </w:r>
      <w:r w:rsidRPr="008951E4">
        <w:rPr>
          <w:sz w:val="24"/>
          <w:szCs w:val="24"/>
        </w:rPr>
        <w:t xml:space="preserve">vychází ze sekundárních informací </w:t>
      </w:r>
      <w:r w:rsidR="000C0826">
        <w:rPr>
          <w:sz w:val="24"/>
          <w:szCs w:val="24"/>
        </w:rPr>
        <w:t>poskytovaných</w:t>
      </w:r>
      <w:r w:rsidRPr="008951E4">
        <w:rPr>
          <w:sz w:val="24"/>
          <w:szCs w:val="24"/>
        </w:rPr>
        <w:t xml:space="preserve"> tímto klubem </w:t>
      </w:r>
      <w:r w:rsidR="000C0826">
        <w:rPr>
          <w:sz w:val="24"/>
          <w:szCs w:val="24"/>
        </w:rPr>
        <w:t>a</w:t>
      </w:r>
      <w:r w:rsidRPr="008951E4">
        <w:rPr>
          <w:sz w:val="24"/>
          <w:szCs w:val="24"/>
        </w:rPr>
        <w:t xml:space="preserve"> jeho vedením </w:t>
      </w:r>
      <w:r w:rsidR="0097694E">
        <w:rPr>
          <w:sz w:val="24"/>
          <w:szCs w:val="24"/>
        </w:rPr>
        <w:t>médií, zejména tisku a televizi.</w:t>
      </w:r>
      <w:r w:rsidRPr="008951E4">
        <w:rPr>
          <w:sz w:val="24"/>
          <w:szCs w:val="24"/>
        </w:rPr>
        <w:t xml:space="preserve"> </w:t>
      </w:r>
      <w:r w:rsidR="0097694E">
        <w:rPr>
          <w:sz w:val="24"/>
          <w:szCs w:val="24"/>
        </w:rPr>
        <w:t xml:space="preserve"> </w:t>
      </w:r>
      <w:r w:rsidR="00401BC1">
        <w:rPr>
          <w:sz w:val="24"/>
          <w:szCs w:val="24"/>
        </w:rPr>
        <w:t xml:space="preserve"> </w:t>
      </w:r>
      <w:r w:rsidR="0097694E">
        <w:rPr>
          <w:sz w:val="24"/>
          <w:szCs w:val="24"/>
        </w:rPr>
        <w:t>Snaží se ukázat na okolnosti, které mohou</w:t>
      </w:r>
      <w:r w:rsidR="000C0826">
        <w:rPr>
          <w:sz w:val="24"/>
          <w:szCs w:val="24"/>
        </w:rPr>
        <w:t xml:space="preserve"> podpořit nebo naopak utlumit zájem o tento klub</w:t>
      </w:r>
      <w:r w:rsidR="007036D9">
        <w:rPr>
          <w:sz w:val="24"/>
          <w:szCs w:val="24"/>
        </w:rPr>
        <w:t xml:space="preserve"> a s tím zvýšený, případně snížený zájem fanoušků</w:t>
      </w:r>
      <w:r w:rsidR="000C0826">
        <w:rPr>
          <w:sz w:val="24"/>
          <w:szCs w:val="24"/>
        </w:rPr>
        <w:t xml:space="preserve">.  </w:t>
      </w:r>
    </w:p>
    <w:p w:rsidR="008951E4" w:rsidRDefault="008951E4" w:rsidP="008951E4">
      <w:pPr>
        <w:pStyle w:val="Literatura-text"/>
        <w:rPr>
          <w:rStyle w:val="bbtext"/>
          <w:sz w:val="24"/>
          <w:szCs w:val="24"/>
        </w:rPr>
      </w:pPr>
      <w:r w:rsidRPr="008951E4">
        <w:rPr>
          <w:sz w:val="24"/>
          <w:szCs w:val="24"/>
        </w:rPr>
        <w:t xml:space="preserve"> </w:t>
      </w:r>
      <w:r>
        <w:rPr>
          <w:rStyle w:val="bbtext"/>
          <w:sz w:val="24"/>
          <w:szCs w:val="24"/>
        </w:rPr>
        <w:t xml:space="preserve">Jako </w:t>
      </w:r>
      <w:r w:rsidRPr="005D279A">
        <w:rPr>
          <w:rStyle w:val="bbtext"/>
          <w:i/>
          <w:sz w:val="24"/>
          <w:szCs w:val="24"/>
        </w:rPr>
        <w:t>silnou stránku</w:t>
      </w:r>
      <w:r>
        <w:rPr>
          <w:rStyle w:val="bbtext"/>
          <w:sz w:val="24"/>
          <w:szCs w:val="24"/>
        </w:rPr>
        <w:t xml:space="preserve"> lze jistě bez jakýchkoliv námitek považovat mnohaleté zkušenosti sportovního klubu, kvalitní stadion a tréninkový program, nadstandardní podmínky pro hráče, přístup k systematické výchově mládeže a budoucích fanoušků, kvalitní management, silný a finančně silný vlastník, vztah s fanoušky založený na loajalitě ke klubu, schopnost reagovat na přání fanoušků a v neposlední řadě je </w:t>
      </w:r>
      <w:r w:rsidR="00ED7403">
        <w:rPr>
          <w:rStyle w:val="bbtext"/>
          <w:sz w:val="24"/>
          <w:szCs w:val="24"/>
        </w:rPr>
        <w:t xml:space="preserve">fotbalový klub AC </w:t>
      </w:r>
      <w:r>
        <w:rPr>
          <w:rStyle w:val="bbtext"/>
          <w:sz w:val="24"/>
          <w:szCs w:val="24"/>
        </w:rPr>
        <w:t>Sparta Praha úspěšná značka, o které je povědomí i v zahraničí a je dobře umístěna v myslích zákazníků.</w:t>
      </w:r>
    </w:p>
    <w:p w:rsidR="008951E4" w:rsidRDefault="008951E4" w:rsidP="008951E4">
      <w:pPr>
        <w:pStyle w:val="Literatura-text"/>
        <w:rPr>
          <w:rStyle w:val="bbtext"/>
          <w:sz w:val="24"/>
          <w:szCs w:val="24"/>
        </w:rPr>
      </w:pPr>
      <w:r>
        <w:rPr>
          <w:rStyle w:val="bbtext"/>
          <w:sz w:val="24"/>
          <w:szCs w:val="24"/>
        </w:rPr>
        <w:t xml:space="preserve">Jako </w:t>
      </w:r>
      <w:r w:rsidRPr="007555BB">
        <w:rPr>
          <w:rStyle w:val="bbtext"/>
          <w:i/>
          <w:sz w:val="24"/>
          <w:szCs w:val="24"/>
        </w:rPr>
        <w:t>slabou stránku</w:t>
      </w:r>
      <w:r>
        <w:rPr>
          <w:rStyle w:val="bbtext"/>
          <w:sz w:val="24"/>
          <w:szCs w:val="24"/>
        </w:rPr>
        <w:t xml:space="preserve"> lze uvést negativní mediální obraz</w:t>
      </w:r>
      <w:r w:rsidR="00FA75A8">
        <w:rPr>
          <w:rStyle w:val="FootnoteReference"/>
          <w:sz w:val="24"/>
          <w:szCs w:val="24"/>
        </w:rPr>
        <w:footnoteReference w:id="41"/>
      </w:r>
      <w:r>
        <w:rPr>
          <w:rStyle w:val="bbtext"/>
          <w:sz w:val="24"/>
          <w:szCs w:val="24"/>
        </w:rPr>
        <w:t>, který v současnosti fotbalový klub má, neochota sdělovat informace médiím</w:t>
      </w:r>
      <w:r w:rsidR="00AE590E">
        <w:rPr>
          <w:rStyle w:val="bbtext"/>
          <w:sz w:val="24"/>
          <w:szCs w:val="24"/>
        </w:rPr>
        <w:t>, vysoké výdaje s provozem klubu</w:t>
      </w:r>
      <w:r>
        <w:rPr>
          <w:rStyle w:val="bbtext"/>
          <w:sz w:val="24"/>
          <w:szCs w:val="24"/>
        </w:rPr>
        <w:t xml:space="preserve"> a významný podíl odměn hráčům na výdajích klubu.</w:t>
      </w:r>
    </w:p>
    <w:p w:rsidR="008951E4" w:rsidRDefault="008951E4" w:rsidP="008951E4">
      <w:pPr>
        <w:pStyle w:val="Literatura-text"/>
        <w:rPr>
          <w:rStyle w:val="bbtext"/>
          <w:sz w:val="24"/>
          <w:szCs w:val="24"/>
        </w:rPr>
      </w:pPr>
      <w:r>
        <w:rPr>
          <w:rStyle w:val="bbtext"/>
          <w:sz w:val="24"/>
          <w:szCs w:val="24"/>
        </w:rPr>
        <w:t xml:space="preserve">Mezi </w:t>
      </w:r>
      <w:r w:rsidRPr="007555BB">
        <w:rPr>
          <w:rStyle w:val="bbtext"/>
          <w:i/>
          <w:sz w:val="24"/>
          <w:szCs w:val="24"/>
        </w:rPr>
        <w:t>příležitosti</w:t>
      </w:r>
      <w:r>
        <w:rPr>
          <w:rStyle w:val="bbtext"/>
          <w:sz w:val="24"/>
          <w:szCs w:val="24"/>
        </w:rPr>
        <w:t xml:space="preserve"> lze zařadit rostoucí podíl zájmu o fotbal, který je celosvětově nejvíce populární sport, možnost nakupovat i prodávat kvalitní hráče a jako úspěšný fotbalový klub se účastnit Ligy mistrů a tím zabezpečit další příjmy pro činnost klubu. </w:t>
      </w:r>
    </w:p>
    <w:p w:rsidR="008951E4" w:rsidRDefault="008951E4" w:rsidP="008951E4">
      <w:pPr>
        <w:pStyle w:val="Literatura-text"/>
        <w:rPr>
          <w:rStyle w:val="bbtext"/>
          <w:sz w:val="24"/>
          <w:szCs w:val="24"/>
        </w:rPr>
      </w:pPr>
      <w:r>
        <w:rPr>
          <w:rStyle w:val="bbtext"/>
          <w:sz w:val="24"/>
          <w:szCs w:val="24"/>
        </w:rPr>
        <w:t xml:space="preserve">Jako </w:t>
      </w:r>
      <w:r w:rsidRPr="003F02FB">
        <w:rPr>
          <w:rStyle w:val="bbtext"/>
          <w:i/>
          <w:sz w:val="24"/>
          <w:szCs w:val="24"/>
        </w:rPr>
        <w:t>ohrožení</w:t>
      </w:r>
      <w:r>
        <w:rPr>
          <w:rStyle w:val="bbtext"/>
          <w:sz w:val="24"/>
          <w:szCs w:val="24"/>
        </w:rPr>
        <w:t xml:space="preserve"> lze chápat hospodářský útlum a tím klesající zájem fanoušků o fotbal na hřištích, na to navazující nezájem sponzorů a obchodních partnerů, nemoci nebo zranění hráčů, zvyšující se platové požadavky hráčů, nejistota sportovních výsledků, zhoršení </w:t>
      </w:r>
      <w:r>
        <w:rPr>
          <w:rStyle w:val="bbtext"/>
          <w:sz w:val="24"/>
          <w:szCs w:val="24"/>
        </w:rPr>
        <w:lastRenderedPageBreak/>
        <w:t xml:space="preserve">mediálního obrazu českého fotbalu v zahraničí </w:t>
      </w:r>
      <w:r w:rsidRPr="009D545D">
        <w:rPr>
          <w:rStyle w:val="bbtext"/>
          <w:sz w:val="24"/>
          <w:szCs w:val="24"/>
        </w:rPr>
        <w:t>a</w:t>
      </w:r>
      <w:r>
        <w:rPr>
          <w:rStyle w:val="bbtext"/>
          <w:sz w:val="24"/>
          <w:szCs w:val="24"/>
        </w:rPr>
        <w:t xml:space="preserve"> zvyšující se konkurence v oblasti zábavy (kino, divadlo, jiné sporty, apod.).</w:t>
      </w:r>
    </w:p>
    <w:p w:rsidR="00EA5455" w:rsidRDefault="00EA5455" w:rsidP="008951E4">
      <w:pPr>
        <w:pStyle w:val="Literatura-text"/>
        <w:rPr>
          <w:rStyle w:val="bbtext"/>
          <w:sz w:val="24"/>
          <w:szCs w:val="24"/>
        </w:rPr>
      </w:pPr>
    </w:p>
    <w:p w:rsidR="00590292" w:rsidRDefault="00590292" w:rsidP="00956A00">
      <w:pPr>
        <w:pStyle w:val="Heading2"/>
      </w:pPr>
      <w:bookmarkStart w:id="95" w:name="_Toc286616475"/>
      <w:bookmarkStart w:id="96" w:name="_Toc288150546"/>
      <w:bookmarkStart w:id="97" w:name="_Toc288993158"/>
      <w:r>
        <w:t>Zhodnocení komunikace</w:t>
      </w:r>
      <w:r w:rsidR="005F42D3">
        <w:t xml:space="preserve"> </w:t>
      </w:r>
      <w:bookmarkEnd w:id="95"/>
      <w:bookmarkEnd w:id="96"/>
      <w:r w:rsidR="005F42D3">
        <w:t>AC Sparta Praha</w:t>
      </w:r>
      <w:bookmarkEnd w:id="97"/>
    </w:p>
    <w:p w:rsidR="00D57DDF" w:rsidRDefault="003B2B87" w:rsidP="00D57DDF">
      <w:pPr>
        <w:pStyle w:val="Literatura-text"/>
        <w:rPr>
          <w:sz w:val="24"/>
          <w:szCs w:val="24"/>
        </w:rPr>
      </w:pPr>
      <w:r w:rsidRPr="005F42D3">
        <w:rPr>
          <w:sz w:val="24"/>
          <w:szCs w:val="24"/>
        </w:rPr>
        <w:t xml:space="preserve">Hlavní činností </w:t>
      </w:r>
      <w:r w:rsidR="00EA5455">
        <w:rPr>
          <w:sz w:val="24"/>
          <w:szCs w:val="24"/>
        </w:rPr>
        <w:t xml:space="preserve">fanklubů, a to i </w:t>
      </w:r>
      <w:r w:rsidR="005F42D3" w:rsidRPr="005F42D3">
        <w:rPr>
          <w:sz w:val="24"/>
          <w:szCs w:val="24"/>
        </w:rPr>
        <w:t xml:space="preserve">FanClubu je navštěvování zápasů </w:t>
      </w:r>
      <w:r w:rsidR="005C0770">
        <w:rPr>
          <w:sz w:val="24"/>
          <w:szCs w:val="24"/>
        </w:rPr>
        <w:t xml:space="preserve">fotbalového klubu </w:t>
      </w:r>
      <w:r w:rsidR="005F42D3">
        <w:rPr>
          <w:sz w:val="24"/>
          <w:szCs w:val="24"/>
        </w:rPr>
        <w:t>AC Sparta Praha.</w:t>
      </w:r>
      <w:r w:rsidR="005F42D3" w:rsidRPr="005F42D3">
        <w:rPr>
          <w:sz w:val="24"/>
          <w:szCs w:val="24"/>
        </w:rPr>
        <w:t xml:space="preserve"> </w:t>
      </w:r>
      <w:r w:rsidR="005F42D3">
        <w:rPr>
          <w:sz w:val="24"/>
          <w:szCs w:val="24"/>
        </w:rPr>
        <w:t>Pouh</w:t>
      </w:r>
      <w:r w:rsidR="004A6A72">
        <w:rPr>
          <w:sz w:val="24"/>
          <w:szCs w:val="24"/>
        </w:rPr>
        <w:t>á</w:t>
      </w:r>
      <w:r w:rsidR="005F42D3">
        <w:rPr>
          <w:sz w:val="24"/>
          <w:szCs w:val="24"/>
        </w:rPr>
        <w:t xml:space="preserve"> n</w:t>
      </w:r>
      <w:r w:rsidR="005C2BF7">
        <w:rPr>
          <w:sz w:val="24"/>
          <w:szCs w:val="24"/>
        </w:rPr>
        <w:t>á</w:t>
      </w:r>
      <w:r w:rsidR="005F42D3">
        <w:rPr>
          <w:sz w:val="24"/>
          <w:szCs w:val="24"/>
        </w:rPr>
        <w:t>vštěv</w:t>
      </w:r>
      <w:r w:rsidR="004A6A72">
        <w:rPr>
          <w:sz w:val="24"/>
          <w:szCs w:val="24"/>
        </w:rPr>
        <w:t>a</w:t>
      </w:r>
      <w:r w:rsidR="005F42D3">
        <w:rPr>
          <w:sz w:val="24"/>
          <w:szCs w:val="24"/>
        </w:rPr>
        <w:t xml:space="preserve"> zápasů, byť svého oblíbeného klubu, z</w:t>
      </w:r>
      <w:r w:rsidR="005C0770">
        <w:rPr>
          <w:sz w:val="24"/>
          <w:szCs w:val="24"/>
        </w:rPr>
        <w:t xml:space="preserve"> </w:t>
      </w:r>
      <w:r w:rsidR="005F42D3">
        <w:rPr>
          <w:sz w:val="24"/>
          <w:szCs w:val="24"/>
        </w:rPr>
        <w:t>dlouhodobého hlediska by nemusel</w:t>
      </w:r>
      <w:r w:rsidR="004A6A72">
        <w:rPr>
          <w:sz w:val="24"/>
          <w:szCs w:val="24"/>
        </w:rPr>
        <w:t>a</w:t>
      </w:r>
      <w:r w:rsidR="005F42D3">
        <w:rPr>
          <w:sz w:val="24"/>
          <w:szCs w:val="24"/>
        </w:rPr>
        <w:t xml:space="preserve"> být dostatečně motivující pro </w:t>
      </w:r>
      <w:r w:rsidR="00082C5D">
        <w:rPr>
          <w:sz w:val="24"/>
          <w:szCs w:val="24"/>
        </w:rPr>
        <w:t xml:space="preserve">sdružování </w:t>
      </w:r>
      <w:r w:rsidR="00EA5455">
        <w:rPr>
          <w:sz w:val="24"/>
          <w:szCs w:val="24"/>
        </w:rPr>
        <w:t>ve fanklubech</w:t>
      </w:r>
      <w:r w:rsidR="005F42D3">
        <w:rPr>
          <w:sz w:val="24"/>
          <w:szCs w:val="24"/>
        </w:rPr>
        <w:t>.</w:t>
      </w:r>
      <w:r w:rsidR="00FD2D26">
        <w:rPr>
          <w:sz w:val="24"/>
          <w:szCs w:val="24"/>
        </w:rPr>
        <w:t xml:space="preserve"> </w:t>
      </w:r>
      <w:r w:rsidR="009971D4">
        <w:rPr>
          <w:sz w:val="24"/>
          <w:szCs w:val="24"/>
        </w:rPr>
        <w:t>Fotbalový klub AC Sparta Praha motivuje fanoušky k členství ve fanklubech</w:t>
      </w:r>
      <w:r w:rsidR="007E55AC">
        <w:rPr>
          <w:sz w:val="24"/>
          <w:szCs w:val="24"/>
        </w:rPr>
        <w:t xml:space="preserve"> pomocí výhod, které jim poskytuje. </w:t>
      </w:r>
      <w:r w:rsidR="00375328">
        <w:rPr>
          <w:sz w:val="24"/>
          <w:szCs w:val="24"/>
        </w:rPr>
        <w:t>V</w:t>
      </w:r>
      <w:r w:rsidR="009971D4">
        <w:rPr>
          <w:sz w:val="24"/>
          <w:szCs w:val="24"/>
        </w:rPr>
        <w:t xml:space="preserve">elký zájem je mezi členy o klubový časopis „Sparta, do toho!“, zejména výhodu časopisu zdarma na každých 5 členů, naopak sleva na předplatném není příliš využívána. </w:t>
      </w:r>
      <w:r w:rsidR="00EA5455">
        <w:rPr>
          <w:sz w:val="24"/>
          <w:szCs w:val="24"/>
        </w:rPr>
        <w:t xml:space="preserve">FanClubem také oceňována možnost prezentace v klubových médiích (webové stránky, časopis „Sparta, do toho!“, apod.). </w:t>
      </w:r>
      <w:r w:rsidR="009971D4">
        <w:rPr>
          <w:sz w:val="24"/>
          <w:szCs w:val="24"/>
        </w:rPr>
        <w:t>Do velmi oblíbených klubových výhod patří vstupenky do sektorů vyhrazených pro FanClub a permanentka zdarma na každých 10 členů, zajištění autobusové dopravy na vybraná utkání zdarma a sleva na zboží ve FanShopu. Turnaj poboček v</w:t>
      </w:r>
      <w:r w:rsidR="005C0770">
        <w:rPr>
          <w:sz w:val="24"/>
          <w:szCs w:val="24"/>
        </w:rPr>
        <w:t xml:space="preserve"> </w:t>
      </w:r>
      <w:r w:rsidR="009971D4">
        <w:rPr>
          <w:sz w:val="24"/>
          <w:szCs w:val="24"/>
        </w:rPr>
        <w:t>Tréninkovém centru AC Sparta Praha se uskutečnil zatím pouze dvakrát, ale pobočky organizují</w:t>
      </w:r>
      <w:r w:rsidR="00EA5455">
        <w:rPr>
          <w:sz w:val="24"/>
          <w:szCs w:val="24"/>
        </w:rPr>
        <w:t xml:space="preserve"> fotbalové turnaje</w:t>
      </w:r>
      <w:r w:rsidR="00EA5455">
        <w:rPr>
          <w:rStyle w:val="FootnoteReference"/>
          <w:sz w:val="24"/>
          <w:szCs w:val="24"/>
        </w:rPr>
        <w:footnoteReference w:id="42"/>
      </w:r>
      <w:r w:rsidR="00EA5455">
        <w:rPr>
          <w:sz w:val="24"/>
          <w:szCs w:val="24"/>
        </w:rPr>
        <w:t xml:space="preserve"> </w:t>
      </w:r>
      <w:r w:rsidR="009971D4">
        <w:rPr>
          <w:sz w:val="24"/>
          <w:szCs w:val="24"/>
        </w:rPr>
        <w:t xml:space="preserve">i mimo toto centrum. </w:t>
      </w:r>
      <w:r w:rsidR="00EA5455">
        <w:rPr>
          <w:sz w:val="24"/>
          <w:szCs w:val="24"/>
        </w:rPr>
        <w:t xml:space="preserve">A nejen fotbalové turnaje, </w:t>
      </w:r>
      <w:r w:rsidR="00313BE8">
        <w:rPr>
          <w:sz w:val="24"/>
          <w:szCs w:val="24"/>
        </w:rPr>
        <w:t xml:space="preserve">organizují </w:t>
      </w:r>
      <w:r w:rsidR="00EA5455">
        <w:rPr>
          <w:sz w:val="24"/>
          <w:szCs w:val="24"/>
        </w:rPr>
        <w:t xml:space="preserve">i </w:t>
      </w:r>
      <w:r w:rsidR="007E55AC">
        <w:rPr>
          <w:sz w:val="24"/>
          <w:szCs w:val="24"/>
        </w:rPr>
        <w:t>zábavní a sportovní akce pro děti</w:t>
      </w:r>
      <w:r w:rsidR="00EA5455">
        <w:rPr>
          <w:sz w:val="24"/>
          <w:szCs w:val="24"/>
        </w:rPr>
        <w:t>,</w:t>
      </w:r>
      <w:r w:rsidR="007E55AC">
        <w:rPr>
          <w:sz w:val="24"/>
          <w:szCs w:val="24"/>
        </w:rPr>
        <w:t xml:space="preserve"> mládež </w:t>
      </w:r>
      <w:r w:rsidR="00EA5455">
        <w:rPr>
          <w:sz w:val="24"/>
          <w:szCs w:val="24"/>
        </w:rPr>
        <w:t>a</w:t>
      </w:r>
      <w:r w:rsidR="007E55AC">
        <w:rPr>
          <w:sz w:val="24"/>
          <w:szCs w:val="24"/>
        </w:rPr>
        <w:t xml:space="preserve"> dospělé</w:t>
      </w:r>
      <w:r w:rsidR="00920E8B">
        <w:rPr>
          <w:sz w:val="24"/>
          <w:szCs w:val="24"/>
        </w:rPr>
        <w:t>, na které a</w:t>
      </w:r>
      <w:r w:rsidR="000E6DC4">
        <w:rPr>
          <w:sz w:val="24"/>
          <w:szCs w:val="24"/>
        </w:rPr>
        <w:t>ktivními pobočk</w:t>
      </w:r>
      <w:r w:rsidR="00920E8B">
        <w:rPr>
          <w:sz w:val="24"/>
          <w:szCs w:val="24"/>
        </w:rPr>
        <w:t>y</w:t>
      </w:r>
      <w:r w:rsidR="000E6DC4">
        <w:rPr>
          <w:sz w:val="24"/>
          <w:szCs w:val="24"/>
        </w:rPr>
        <w:t xml:space="preserve"> </w:t>
      </w:r>
      <w:r w:rsidR="00920E8B">
        <w:rPr>
          <w:sz w:val="24"/>
          <w:szCs w:val="24"/>
        </w:rPr>
        <w:t>využívají</w:t>
      </w:r>
      <w:r w:rsidR="000E6DC4">
        <w:rPr>
          <w:sz w:val="24"/>
          <w:szCs w:val="24"/>
        </w:rPr>
        <w:t xml:space="preserve"> příspěvek 10 000 Kč</w:t>
      </w:r>
      <w:r w:rsidR="007F3CAD">
        <w:rPr>
          <w:sz w:val="24"/>
          <w:szCs w:val="24"/>
        </w:rPr>
        <w:t>,</w:t>
      </w:r>
      <w:r w:rsidR="00313BE8">
        <w:rPr>
          <w:sz w:val="24"/>
          <w:szCs w:val="24"/>
        </w:rPr>
        <w:t xml:space="preserve"> a všechny tyto akce podporuje fotbalový klub AC Sparta Praha svými propagačními předměty</w:t>
      </w:r>
      <w:r w:rsidR="00920E8B">
        <w:rPr>
          <w:sz w:val="24"/>
          <w:szCs w:val="24"/>
        </w:rPr>
        <w:t>.</w:t>
      </w:r>
      <w:r w:rsidR="00EA5455">
        <w:rPr>
          <w:sz w:val="24"/>
          <w:szCs w:val="24"/>
        </w:rPr>
        <w:t xml:space="preserve"> D</w:t>
      </w:r>
      <w:r w:rsidR="009971D4">
        <w:rPr>
          <w:sz w:val="24"/>
          <w:szCs w:val="24"/>
        </w:rPr>
        <w:t xml:space="preserve">alší klubová výhoda, setkání s představiteli Sparty, se uskutečňuje zejména po sezóně s ohledem na časové možnosti hráčů a je vždy doslova velkým svátkem pro fanoušky. </w:t>
      </w:r>
      <w:r w:rsidR="007F3CAD">
        <w:rPr>
          <w:sz w:val="24"/>
          <w:szCs w:val="24"/>
        </w:rPr>
        <w:t>Č</w:t>
      </w:r>
      <w:r w:rsidR="00920E8B">
        <w:rPr>
          <w:sz w:val="24"/>
          <w:szCs w:val="24"/>
        </w:rPr>
        <w:t>lenové FanClubu jsou převážně z menších měst a obcí</w:t>
      </w:r>
      <w:r w:rsidR="007F3CAD">
        <w:rPr>
          <w:sz w:val="24"/>
          <w:szCs w:val="24"/>
        </w:rPr>
        <w:t xml:space="preserve">, láska ke Spartě je převážně rodinnou tradicí a </w:t>
      </w:r>
      <w:r w:rsidR="00920E8B">
        <w:rPr>
          <w:sz w:val="24"/>
          <w:szCs w:val="24"/>
        </w:rPr>
        <w:t>marketing spojený moderním komunikačními prostředky je téměř neoslovuje.</w:t>
      </w:r>
      <w:r w:rsidR="007F3CAD">
        <w:rPr>
          <w:rStyle w:val="FootnoteReference"/>
          <w:sz w:val="24"/>
          <w:szCs w:val="24"/>
        </w:rPr>
        <w:footnoteReference w:id="43"/>
      </w:r>
      <w:r w:rsidR="007F3CAD">
        <w:rPr>
          <w:sz w:val="24"/>
          <w:szCs w:val="24"/>
        </w:rPr>
        <w:t xml:space="preserve"> </w:t>
      </w:r>
    </w:p>
    <w:p w:rsidR="00C62F6E" w:rsidRDefault="00266BA5" w:rsidP="00590292">
      <w:r>
        <w:t>Dotazníkového šetření</w:t>
      </w:r>
      <w:r w:rsidR="00772102">
        <w:t xml:space="preserve"> </w:t>
      </w:r>
      <w:r w:rsidR="005C03A5">
        <w:t xml:space="preserve">(úkol zjistit zda příznivci Sparty využívají nabízené komunikační nástroje) </w:t>
      </w:r>
      <w:r w:rsidR="00772102">
        <w:t xml:space="preserve">se zúčastnilo celkem </w:t>
      </w:r>
      <w:r w:rsidR="00590292">
        <w:t>3</w:t>
      </w:r>
      <w:r w:rsidR="00772102">
        <w:t>9</w:t>
      </w:r>
      <w:r w:rsidR="00590292">
        <w:t xml:space="preserve"> respondentů (z toho</w:t>
      </w:r>
      <w:r w:rsidR="00075764">
        <w:t xml:space="preserve"> </w:t>
      </w:r>
      <w:r w:rsidR="00590292">
        <w:t>14 prostřednictvím internetových stránek)</w:t>
      </w:r>
      <w:r w:rsidR="00C62F6E">
        <w:t>, z</w:t>
      </w:r>
      <w:r w:rsidR="00590292">
        <w:t xml:space="preserve"> odpovědí </w:t>
      </w:r>
      <w:r w:rsidR="00772102">
        <w:t>32</w:t>
      </w:r>
      <w:r w:rsidR="00590292">
        <w:t xml:space="preserve"> mužů a 7 žen, kde nejvíce zastoupena byla věková kategorie 15-25 let (21 respondentů), dále věková kategorie 26-35 let (</w:t>
      </w:r>
      <w:r w:rsidR="00772102">
        <w:t>11</w:t>
      </w:r>
      <w:r w:rsidR="00590292">
        <w:t xml:space="preserve"> respondentů) a věková </w:t>
      </w:r>
      <w:r w:rsidR="00590292">
        <w:lastRenderedPageBreak/>
        <w:t xml:space="preserve">kategorie 36-45 let (7 respondentů), vyplynulo, že </w:t>
      </w:r>
      <w:r w:rsidR="00C62F6E">
        <w:t xml:space="preserve">převažujícím </w:t>
      </w:r>
      <w:r w:rsidR="00590292">
        <w:t>důvodem</w:t>
      </w:r>
      <w:r w:rsidR="00C62F6E">
        <w:t>, který</w:t>
      </w:r>
      <w:r w:rsidR="00590292">
        <w:t xml:space="preserve"> </w:t>
      </w:r>
      <w:r w:rsidR="00C62F6E">
        <w:t>přivedl</w:t>
      </w:r>
      <w:r w:rsidR="00590292">
        <w:t xml:space="preserve"> respondenty do řad příznivců </w:t>
      </w:r>
      <w:r w:rsidR="002B55DC">
        <w:t xml:space="preserve">fotbalového klubu </w:t>
      </w:r>
      <w:r w:rsidR="00590292">
        <w:t xml:space="preserve">AC Sparta Praha, jsou jejich přátelé. </w:t>
      </w:r>
      <w:r w:rsidR="00C62F6E">
        <w:t>M</w:t>
      </w:r>
      <w:r w:rsidR="00590292">
        <w:t>ezi respondenty je mezi nimi 2</w:t>
      </w:r>
      <w:r w:rsidR="00C62F6E">
        <w:t>9</w:t>
      </w:r>
      <w:r w:rsidR="00590292">
        <w:t xml:space="preserve"> fanoušků, </w:t>
      </w:r>
      <w:r w:rsidR="00C62F6E">
        <w:t>9</w:t>
      </w:r>
      <w:r w:rsidR="00590292">
        <w:t xml:space="preserve"> divá</w:t>
      </w:r>
      <w:r w:rsidR="00C62F6E">
        <w:t>ků</w:t>
      </w:r>
      <w:r w:rsidR="00590292">
        <w:t xml:space="preserve"> a </w:t>
      </w:r>
      <w:r w:rsidR="00C62F6E">
        <w:t xml:space="preserve">pouze </w:t>
      </w:r>
      <w:r w:rsidR="00590292">
        <w:t xml:space="preserve">1 člen fanklubu. </w:t>
      </w:r>
      <w:r w:rsidR="00425A76">
        <w:t>N</w:t>
      </w:r>
      <w:r w:rsidR="0017197B">
        <w:t xml:space="preserve">ásledující </w:t>
      </w:r>
      <w:r w:rsidR="007F3CAD">
        <w:t>G</w:t>
      </w:r>
      <w:r w:rsidR="0017197B">
        <w:t xml:space="preserve">rafy </w:t>
      </w:r>
      <w:r w:rsidR="006F0ED7">
        <w:t>4</w:t>
      </w:r>
      <w:r w:rsidR="0017197B">
        <w:t xml:space="preserve"> a </w:t>
      </w:r>
      <w:r w:rsidR="006F0ED7">
        <w:t>5</w:t>
      </w:r>
      <w:r w:rsidR="00C62F6E">
        <w:t xml:space="preserve"> ukazuj</w:t>
      </w:r>
      <w:r w:rsidR="0017197B">
        <w:t>í</w:t>
      </w:r>
      <w:r w:rsidR="00C62F6E">
        <w:t>,</w:t>
      </w:r>
      <w:r w:rsidR="0017197B">
        <w:t xml:space="preserve"> že více jak polovina respondentů sleduje fotbalové zápasy pasívně, o zápasech se dozvídají především z webových stránek klubu a jako druhým nejčastějším informačním zdrojem jsou přátelé</w:t>
      </w:r>
      <w:r w:rsidR="007F3CAD">
        <w:t xml:space="preserve">. </w:t>
      </w:r>
    </w:p>
    <w:p w:rsidR="00375328" w:rsidRDefault="00375328" w:rsidP="00590292"/>
    <w:p w:rsidR="0017197B" w:rsidRPr="0017197B" w:rsidRDefault="0017197B" w:rsidP="0017197B">
      <w:pPr>
        <w:rPr>
          <w:bCs/>
          <w:color w:val="000000"/>
          <w:sz w:val="22"/>
          <w:szCs w:val="22"/>
        </w:rPr>
      </w:pPr>
      <w:r w:rsidRPr="0017197B">
        <w:rPr>
          <w:rStyle w:val="bbtext"/>
          <w:sz w:val="22"/>
          <w:szCs w:val="22"/>
        </w:rPr>
        <w:t xml:space="preserve">Graf </w:t>
      </w:r>
      <w:r w:rsidR="00902BA9">
        <w:rPr>
          <w:rStyle w:val="bbtext"/>
          <w:sz w:val="22"/>
          <w:szCs w:val="22"/>
        </w:rPr>
        <w:t>4</w:t>
      </w:r>
      <w:r w:rsidRPr="0017197B">
        <w:rPr>
          <w:rStyle w:val="bbtext"/>
          <w:sz w:val="22"/>
          <w:szCs w:val="22"/>
        </w:rPr>
        <w:t xml:space="preserve"> Otázka 3 </w:t>
      </w:r>
      <w:r w:rsidRPr="0017197B">
        <w:rPr>
          <w:bCs/>
          <w:color w:val="000000"/>
          <w:sz w:val="22"/>
          <w:szCs w:val="22"/>
        </w:rPr>
        <w:t>Utkání AC Sparta Praha navštěvujete:</w:t>
      </w:r>
    </w:p>
    <w:p w:rsidR="00FA75A8" w:rsidRDefault="0017197B" w:rsidP="0017197B">
      <w:pPr>
        <w:pStyle w:val="Literatura-text"/>
        <w:jc w:val="center"/>
        <w:rPr>
          <w:rStyle w:val="bbtext"/>
          <w:sz w:val="24"/>
          <w:szCs w:val="24"/>
        </w:rPr>
      </w:pPr>
      <w:r w:rsidRPr="0017197B">
        <w:rPr>
          <w:rStyle w:val="bbtext"/>
          <w:noProof/>
          <w:sz w:val="24"/>
          <w:szCs w:val="24"/>
          <w:lang w:val="en-US" w:eastAsia="en-US"/>
        </w:rPr>
        <w:drawing>
          <wp:inline distT="0" distB="0" distL="0" distR="0">
            <wp:extent cx="4536642" cy="1741251"/>
            <wp:effectExtent l="19050" t="0" r="16308" b="0"/>
            <wp:docPr id="18"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75A8" w:rsidRDefault="0017197B" w:rsidP="00425062">
      <w:pPr>
        <w:pStyle w:val="Literatura-text"/>
        <w:spacing w:before="120"/>
        <w:jc w:val="left"/>
        <w:rPr>
          <w:rStyle w:val="bbtext"/>
        </w:rPr>
      </w:pPr>
      <w:r w:rsidRPr="0017197B">
        <w:rPr>
          <w:rStyle w:val="bbtext"/>
        </w:rPr>
        <w:t xml:space="preserve">Zdroj: </w:t>
      </w:r>
      <w:r w:rsidR="00D57DDF">
        <w:rPr>
          <w:rStyle w:val="bbtext"/>
        </w:rPr>
        <w:t>V</w:t>
      </w:r>
      <w:r w:rsidRPr="0017197B">
        <w:rPr>
          <w:rStyle w:val="bbtext"/>
        </w:rPr>
        <w:t>lastní šetření</w:t>
      </w:r>
      <w:r w:rsidR="00D57DDF">
        <w:rPr>
          <w:rStyle w:val="bbtext"/>
        </w:rPr>
        <w:t>.</w:t>
      </w:r>
    </w:p>
    <w:p w:rsidR="00016981" w:rsidRPr="00016981" w:rsidRDefault="0017197B" w:rsidP="00016981">
      <w:pPr>
        <w:rPr>
          <w:bCs/>
          <w:color w:val="000000"/>
          <w:sz w:val="22"/>
          <w:szCs w:val="22"/>
        </w:rPr>
      </w:pPr>
      <w:r w:rsidRPr="00016981">
        <w:rPr>
          <w:rStyle w:val="bbtext"/>
          <w:sz w:val="22"/>
          <w:szCs w:val="22"/>
        </w:rPr>
        <w:t xml:space="preserve">Graf </w:t>
      </w:r>
      <w:r w:rsidR="00902BA9">
        <w:rPr>
          <w:rStyle w:val="bbtext"/>
          <w:sz w:val="22"/>
          <w:szCs w:val="22"/>
        </w:rPr>
        <w:t>5</w:t>
      </w:r>
      <w:r w:rsidRPr="00016981">
        <w:rPr>
          <w:rStyle w:val="bbtext"/>
          <w:sz w:val="22"/>
          <w:szCs w:val="22"/>
        </w:rPr>
        <w:t xml:space="preserve"> Otázka</w:t>
      </w:r>
      <w:r w:rsidR="00016981" w:rsidRPr="00016981">
        <w:rPr>
          <w:rStyle w:val="bbtext"/>
          <w:sz w:val="22"/>
          <w:szCs w:val="22"/>
        </w:rPr>
        <w:t xml:space="preserve"> 7 </w:t>
      </w:r>
      <w:r w:rsidR="00016981" w:rsidRPr="00016981">
        <w:rPr>
          <w:bCs/>
          <w:color w:val="000000"/>
          <w:sz w:val="22"/>
          <w:szCs w:val="22"/>
        </w:rPr>
        <w:t xml:space="preserve">Jakým způsobem se dozvídáte o utkání fotbalového klubu? </w:t>
      </w:r>
    </w:p>
    <w:p w:rsidR="0017197B" w:rsidRDefault="0017197B" w:rsidP="0017197B">
      <w:pPr>
        <w:pStyle w:val="Literatura-text"/>
        <w:jc w:val="center"/>
        <w:rPr>
          <w:rStyle w:val="bbtext"/>
        </w:rPr>
      </w:pPr>
      <w:r w:rsidRPr="0017197B">
        <w:rPr>
          <w:rStyle w:val="bbtext"/>
          <w:noProof/>
          <w:lang w:val="en-US" w:eastAsia="en-US"/>
        </w:rPr>
        <w:drawing>
          <wp:inline distT="0" distB="0" distL="0" distR="0">
            <wp:extent cx="4507257" cy="2062264"/>
            <wp:effectExtent l="19050" t="0" r="26643" b="0"/>
            <wp:docPr id="20"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16981" w:rsidRDefault="00016981" w:rsidP="00425062">
      <w:pPr>
        <w:pStyle w:val="Literatura-text"/>
        <w:spacing w:before="120"/>
        <w:jc w:val="left"/>
        <w:rPr>
          <w:rStyle w:val="bbtext"/>
        </w:rPr>
      </w:pPr>
      <w:r>
        <w:rPr>
          <w:rStyle w:val="bbtext"/>
        </w:rPr>
        <w:t xml:space="preserve">Zdroj: </w:t>
      </w:r>
      <w:r w:rsidR="00D57DDF">
        <w:rPr>
          <w:rStyle w:val="bbtext"/>
        </w:rPr>
        <w:t>V</w:t>
      </w:r>
      <w:r>
        <w:rPr>
          <w:rStyle w:val="bbtext"/>
        </w:rPr>
        <w:t>lastní šetření</w:t>
      </w:r>
      <w:r w:rsidR="00D57DDF">
        <w:rPr>
          <w:rStyle w:val="bbtext"/>
        </w:rPr>
        <w:t>.</w:t>
      </w:r>
    </w:p>
    <w:p w:rsidR="00425062" w:rsidRDefault="00016981" w:rsidP="00AE590E">
      <w:pPr>
        <w:pStyle w:val="Literatura-text"/>
        <w:rPr>
          <w:rStyle w:val="bbtext"/>
          <w:sz w:val="24"/>
          <w:szCs w:val="24"/>
        </w:rPr>
      </w:pPr>
      <w:r w:rsidRPr="00016981">
        <w:rPr>
          <w:rStyle w:val="bbtext"/>
          <w:sz w:val="24"/>
          <w:szCs w:val="24"/>
        </w:rPr>
        <w:t>Zároveň se ukázalo, nejvíce respondentů navštív</w:t>
      </w:r>
      <w:r w:rsidR="002E23CD">
        <w:rPr>
          <w:rStyle w:val="bbtext"/>
          <w:sz w:val="24"/>
          <w:szCs w:val="24"/>
        </w:rPr>
        <w:t>i</w:t>
      </w:r>
      <w:r w:rsidRPr="00016981">
        <w:rPr>
          <w:rStyle w:val="bbtext"/>
          <w:sz w:val="24"/>
          <w:szCs w:val="24"/>
        </w:rPr>
        <w:t xml:space="preserve">lo webové stránky méně jak jednou týdně (59%), nejméně jednou týdně 23%, téměř denně 10% a 8% tyto stránky nikdy </w:t>
      </w:r>
      <w:r w:rsidRPr="00016981">
        <w:rPr>
          <w:rStyle w:val="bbtext"/>
          <w:sz w:val="24"/>
          <w:szCs w:val="24"/>
        </w:rPr>
        <w:lastRenderedPageBreak/>
        <w:t>nenavštívilo.</w:t>
      </w:r>
      <w:r w:rsidR="00425062">
        <w:rPr>
          <w:rStyle w:val="bbtext"/>
          <w:sz w:val="24"/>
          <w:szCs w:val="24"/>
        </w:rPr>
        <w:t xml:space="preserve"> </w:t>
      </w:r>
      <w:r w:rsidRPr="00016981">
        <w:rPr>
          <w:rStyle w:val="bbtext"/>
          <w:sz w:val="24"/>
          <w:szCs w:val="24"/>
        </w:rPr>
        <w:t xml:space="preserve">Z těch, </w:t>
      </w:r>
      <w:r w:rsidR="00425062">
        <w:rPr>
          <w:rStyle w:val="bbtext"/>
          <w:sz w:val="24"/>
          <w:szCs w:val="24"/>
        </w:rPr>
        <w:t>kteří webové stránky navštívili,</w:t>
      </w:r>
      <w:r w:rsidRPr="00016981">
        <w:rPr>
          <w:rStyle w:val="bbtext"/>
          <w:sz w:val="24"/>
          <w:szCs w:val="24"/>
        </w:rPr>
        <w:t xml:space="preserve"> bylo 62% spokojených, 28% spíše spokojených, spíše nespokojených 5% a stejnému procentu se tyto stránky nelíbí, případně je nikdy nenavštívilo.</w:t>
      </w:r>
      <w:r w:rsidR="00425062">
        <w:rPr>
          <w:rStyle w:val="bbtext"/>
          <w:sz w:val="24"/>
          <w:szCs w:val="24"/>
        </w:rPr>
        <w:t xml:space="preserve"> Klubové výhody respondenti téměř nevyužívali, slevu na nákup ve FanShopu 28% a vůbec žádnou výhodu 67%.</w:t>
      </w:r>
      <w:r w:rsidR="00015BCA">
        <w:rPr>
          <w:rStyle w:val="bbtext"/>
          <w:sz w:val="24"/>
          <w:szCs w:val="24"/>
        </w:rPr>
        <w:t xml:space="preserve"> </w:t>
      </w:r>
      <w:r w:rsidR="00F21443">
        <w:rPr>
          <w:rStyle w:val="bbtext"/>
          <w:sz w:val="24"/>
          <w:szCs w:val="24"/>
        </w:rPr>
        <w:t>Možnost aktivní komunikace na Fans Forum nevyužíval žádný respondent, 69% si ale příspěvky čte, 21% to nezajímá a 10% neví co Fans Forum je.</w:t>
      </w:r>
      <w:r w:rsidR="00532CD9">
        <w:rPr>
          <w:rStyle w:val="bbtext"/>
          <w:sz w:val="24"/>
          <w:szCs w:val="24"/>
        </w:rPr>
        <w:t xml:space="preserve"> </w:t>
      </w:r>
      <w:r w:rsidR="00425062">
        <w:rPr>
          <w:rStyle w:val="bbtext"/>
          <w:sz w:val="24"/>
          <w:szCs w:val="24"/>
        </w:rPr>
        <w:t xml:space="preserve">Dotazník a </w:t>
      </w:r>
      <w:r w:rsidR="00494DD7">
        <w:rPr>
          <w:rStyle w:val="bbtext"/>
          <w:sz w:val="24"/>
          <w:szCs w:val="24"/>
        </w:rPr>
        <w:t>grafické vyjádření odpovědí</w:t>
      </w:r>
      <w:r w:rsidR="00425062">
        <w:rPr>
          <w:rStyle w:val="bbtext"/>
          <w:sz w:val="24"/>
          <w:szCs w:val="24"/>
        </w:rPr>
        <w:t xml:space="preserve"> jsou uvedeny </w:t>
      </w:r>
      <w:r w:rsidR="00425062" w:rsidRPr="006F0ED7">
        <w:rPr>
          <w:rStyle w:val="bbtext"/>
          <w:sz w:val="24"/>
          <w:szCs w:val="24"/>
        </w:rPr>
        <w:t>v</w:t>
      </w:r>
      <w:r w:rsidR="00FE6A49">
        <w:rPr>
          <w:rStyle w:val="bbtext"/>
          <w:sz w:val="24"/>
          <w:szCs w:val="24"/>
        </w:rPr>
        <w:t> příloze této práce.</w:t>
      </w:r>
      <w:r w:rsidR="00FE6A49">
        <w:rPr>
          <w:rStyle w:val="FootnoteReference"/>
          <w:sz w:val="24"/>
          <w:szCs w:val="24"/>
        </w:rPr>
        <w:footnoteReference w:id="44"/>
      </w:r>
    </w:p>
    <w:p w:rsidR="00532CD9" w:rsidRDefault="00532CD9" w:rsidP="00AE590E">
      <w:pPr>
        <w:pStyle w:val="Literatura-text"/>
        <w:rPr>
          <w:rStyle w:val="bbtext"/>
          <w:sz w:val="24"/>
          <w:szCs w:val="24"/>
        </w:rPr>
      </w:pPr>
    </w:p>
    <w:p w:rsidR="000C0826" w:rsidRDefault="000C0826" w:rsidP="00956A00">
      <w:pPr>
        <w:pStyle w:val="Heading2"/>
      </w:pPr>
      <w:bookmarkStart w:id="98" w:name="_Toc286616477"/>
      <w:bookmarkStart w:id="99" w:name="_Toc288150547"/>
      <w:bookmarkStart w:id="100" w:name="_Toc288993159"/>
      <w:r>
        <w:t>Návrh na zlepšení</w:t>
      </w:r>
      <w:bookmarkEnd w:id="98"/>
      <w:bookmarkEnd w:id="99"/>
      <w:bookmarkEnd w:id="100"/>
    </w:p>
    <w:p w:rsidR="007708D0" w:rsidRDefault="005743D5" w:rsidP="007708D0">
      <w:pPr>
        <w:pStyle w:val="Literatura-text"/>
        <w:rPr>
          <w:sz w:val="24"/>
          <w:szCs w:val="24"/>
        </w:rPr>
      </w:pPr>
      <w:r w:rsidRPr="009154C4">
        <w:rPr>
          <w:sz w:val="24"/>
          <w:szCs w:val="24"/>
        </w:rPr>
        <w:t xml:space="preserve">I když je práce </w:t>
      </w:r>
      <w:r>
        <w:rPr>
          <w:sz w:val="24"/>
          <w:szCs w:val="24"/>
        </w:rPr>
        <w:t>FanClub</w:t>
      </w:r>
      <w:r w:rsidR="00EE5714">
        <w:rPr>
          <w:sz w:val="24"/>
          <w:szCs w:val="24"/>
        </w:rPr>
        <w:t>em</w:t>
      </w:r>
      <w:r>
        <w:rPr>
          <w:sz w:val="24"/>
          <w:szCs w:val="24"/>
        </w:rPr>
        <w:t xml:space="preserve"> a </w:t>
      </w:r>
      <w:r w:rsidRPr="009154C4">
        <w:rPr>
          <w:sz w:val="24"/>
          <w:szCs w:val="24"/>
        </w:rPr>
        <w:t>s</w:t>
      </w:r>
      <w:r w:rsidR="002B55DC">
        <w:rPr>
          <w:sz w:val="24"/>
          <w:szCs w:val="24"/>
        </w:rPr>
        <w:t> </w:t>
      </w:r>
      <w:r w:rsidRPr="009154C4">
        <w:rPr>
          <w:sz w:val="24"/>
          <w:szCs w:val="24"/>
        </w:rPr>
        <w:t>fanoušky</w:t>
      </w:r>
      <w:r w:rsidR="002B55DC">
        <w:rPr>
          <w:sz w:val="24"/>
          <w:szCs w:val="24"/>
        </w:rPr>
        <w:t xml:space="preserve"> fotbalového klubu AC Sparta Praha</w:t>
      </w:r>
      <w:r w:rsidRPr="009154C4">
        <w:rPr>
          <w:sz w:val="24"/>
          <w:szCs w:val="24"/>
        </w:rPr>
        <w:t xml:space="preserve"> na vysoké úrovni, vzhledem k</w:t>
      </w:r>
      <w:r>
        <w:rPr>
          <w:sz w:val="24"/>
          <w:szCs w:val="24"/>
        </w:rPr>
        <w:t xml:space="preserve"> jejich </w:t>
      </w:r>
      <w:r w:rsidRPr="009154C4">
        <w:rPr>
          <w:sz w:val="24"/>
          <w:szCs w:val="24"/>
        </w:rPr>
        <w:t xml:space="preserve">množství by si zasloužili větší pozornost ze strany </w:t>
      </w:r>
      <w:r>
        <w:rPr>
          <w:sz w:val="24"/>
          <w:szCs w:val="24"/>
        </w:rPr>
        <w:t>fotbalového klubu</w:t>
      </w:r>
      <w:r w:rsidRPr="009154C4">
        <w:rPr>
          <w:sz w:val="24"/>
          <w:szCs w:val="24"/>
        </w:rPr>
        <w:t>.</w:t>
      </w:r>
      <w:r>
        <w:rPr>
          <w:sz w:val="24"/>
          <w:szCs w:val="24"/>
        </w:rPr>
        <w:t xml:space="preserve"> </w:t>
      </w:r>
      <w:r w:rsidRPr="009154C4">
        <w:rPr>
          <w:sz w:val="24"/>
          <w:szCs w:val="24"/>
        </w:rPr>
        <w:t xml:space="preserve">Bez fanoušků by </w:t>
      </w:r>
      <w:r>
        <w:rPr>
          <w:sz w:val="24"/>
          <w:szCs w:val="24"/>
        </w:rPr>
        <w:t>existence klubu ztratila svůj smysl</w:t>
      </w:r>
      <w:r w:rsidRPr="009154C4">
        <w:rPr>
          <w:sz w:val="24"/>
          <w:szCs w:val="24"/>
        </w:rPr>
        <w:t xml:space="preserve">, a proto si fanoušek zaslouží </w:t>
      </w:r>
      <w:r w:rsidRPr="00EE5714">
        <w:rPr>
          <w:i/>
          <w:sz w:val="24"/>
          <w:szCs w:val="24"/>
        </w:rPr>
        <w:t>větší mediální podporu</w:t>
      </w:r>
      <w:r w:rsidRPr="009154C4">
        <w:rPr>
          <w:sz w:val="24"/>
          <w:szCs w:val="24"/>
        </w:rPr>
        <w:t xml:space="preserve"> i v celospolečenské informovanosti, aby se zvýšila jeho společenská prestiž. </w:t>
      </w:r>
      <w:r w:rsidR="007708D0">
        <w:rPr>
          <w:sz w:val="24"/>
          <w:szCs w:val="24"/>
        </w:rPr>
        <w:t>Fotbalový klub by neměl zapomínat, že členové  FanClubu nepatří k agresivním a nevhodně se chovajícím fanouškům a to je jistě důvod, proč by</w:t>
      </w:r>
      <w:r w:rsidR="002B55DC">
        <w:rPr>
          <w:sz w:val="24"/>
          <w:szCs w:val="24"/>
        </w:rPr>
        <w:t xml:space="preserve"> fotbalový klub</w:t>
      </w:r>
      <w:r w:rsidR="007708D0">
        <w:rPr>
          <w:sz w:val="24"/>
          <w:szCs w:val="24"/>
        </w:rPr>
        <w:t xml:space="preserve"> AC Sparta Praha měl </w:t>
      </w:r>
      <w:r w:rsidR="007708D0" w:rsidRPr="002B55DC">
        <w:rPr>
          <w:i/>
          <w:sz w:val="24"/>
          <w:szCs w:val="24"/>
        </w:rPr>
        <w:t>motivova</w:t>
      </w:r>
      <w:r w:rsidR="007708D0" w:rsidRPr="00EE5714">
        <w:rPr>
          <w:i/>
          <w:sz w:val="24"/>
          <w:szCs w:val="24"/>
        </w:rPr>
        <w:t>t</w:t>
      </w:r>
      <w:r w:rsidR="007708D0">
        <w:rPr>
          <w:sz w:val="24"/>
          <w:szCs w:val="24"/>
        </w:rPr>
        <w:t xml:space="preserve"> dalšími výhodami fanoušky ke vstupu do FanClubu. </w:t>
      </w:r>
      <w:r w:rsidR="000C0826" w:rsidRPr="009154C4">
        <w:rPr>
          <w:sz w:val="24"/>
          <w:szCs w:val="24"/>
        </w:rPr>
        <w:t xml:space="preserve">Klub by si měl více všímat skandujících fanoušků, kteří tvoří atmosféru při zápase a </w:t>
      </w:r>
      <w:r w:rsidR="000C0826" w:rsidRPr="00EE5714">
        <w:rPr>
          <w:i/>
          <w:sz w:val="24"/>
          <w:szCs w:val="24"/>
        </w:rPr>
        <w:t>povzbuzovat</w:t>
      </w:r>
      <w:r w:rsidR="000C0826" w:rsidRPr="009154C4">
        <w:rPr>
          <w:sz w:val="24"/>
          <w:szCs w:val="24"/>
        </w:rPr>
        <w:t xml:space="preserve"> je. Na druhou stranu by měl více komunikovat s problémovými fanoušky, i když to je nesnadný a dlouhodobý úkol. </w:t>
      </w:r>
      <w:r w:rsidR="00851B96">
        <w:rPr>
          <w:sz w:val="24"/>
          <w:szCs w:val="24"/>
        </w:rPr>
        <w:t>V</w:t>
      </w:r>
      <w:r w:rsidR="007C002F">
        <w:rPr>
          <w:sz w:val="24"/>
          <w:szCs w:val="24"/>
        </w:rPr>
        <w:t xml:space="preserve">eřejnost nerozlišuje mezi slušnými a </w:t>
      </w:r>
      <w:r w:rsidR="00492D3C">
        <w:rPr>
          <w:sz w:val="24"/>
          <w:szCs w:val="24"/>
        </w:rPr>
        <w:t>nepřizpůsobivými</w:t>
      </w:r>
      <w:r w:rsidR="007C002F">
        <w:rPr>
          <w:sz w:val="24"/>
          <w:szCs w:val="24"/>
        </w:rPr>
        <w:t xml:space="preserve"> fanoušky,</w:t>
      </w:r>
      <w:r w:rsidR="00492D3C">
        <w:rPr>
          <w:sz w:val="24"/>
          <w:szCs w:val="24"/>
        </w:rPr>
        <w:t xml:space="preserve"> vnímá je jako celek. Vulgární, opilí fanoušci odrazují od návštěvy stadionu. Proto by se měl </w:t>
      </w:r>
      <w:r>
        <w:rPr>
          <w:sz w:val="24"/>
          <w:szCs w:val="24"/>
        </w:rPr>
        <w:t xml:space="preserve">fotbalový </w:t>
      </w:r>
      <w:r w:rsidR="00492D3C">
        <w:rPr>
          <w:sz w:val="24"/>
          <w:szCs w:val="24"/>
        </w:rPr>
        <w:t xml:space="preserve">klub více </w:t>
      </w:r>
      <w:r w:rsidR="00492D3C" w:rsidRPr="00EE5714">
        <w:rPr>
          <w:i/>
          <w:sz w:val="24"/>
          <w:szCs w:val="24"/>
        </w:rPr>
        <w:t xml:space="preserve">zaměřit na </w:t>
      </w:r>
      <w:r w:rsidR="00851B96" w:rsidRPr="00EE5714">
        <w:rPr>
          <w:i/>
          <w:sz w:val="24"/>
          <w:szCs w:val="24"/>
        </w:rPr>
        <w:t xml:space="preserve">zvýšení </w:t>
      </w:r>
      <w:r w:rsidR="00492D3C" w:rsidRPr="00EE5714">
        <w:rPr>
          <w:i/>
          <w:sz w:val="24"/>
          <w:szCs w:val="24"/>
        </w:rPr>
        <w:t>bezpečnost</w:t>
      </w:r>
      <w:r w:rsidR="00851B96" w:rsidRPr="00EE5714">
        <w:rPr>
          <w:i/>
          <w:sz w:val="24"/>
          <w:szCs w:val="24"/>
        </w:rPr>
        <w:t>i</w:t>
      </w:r>
      <w:r w:rsidR="00492D3C" w:rsidRPr="00EE5714">
        <w:rPr>
          <w:i/>
          <w:sz w:val="24"/>
          <w:szCs w:val="24"/>
        </w:rPr>
        <w:t xml:space="preserve"> na stadionu</w:t>
      </w:r>
      <w:r w:rsidR="00492D3C">
        <w:rPr>
          <w:sz w:val="24"/>
          <w:szCs w:val="24"/>
        </w:rPr>
        <w:t>.</w:t>
      </w:r>
      <w:r w:rsidR="001C3D1A">
        <w:rPr>
          <w:sz w:val="24"/>
          <w:szCs w:val="24"/>
        </w:rPr>
        <w:t xml:space="preserve"> </w:t>
      </w:r>
      <w:r w:rsidR="00492D3C">
        <w:rPr>
          <w:sz w:val="24"/>
          <w:szCs w:val="24"/>
        </w:rPr>
        <w:t xml:space="preserve">Jedním z kroků ke zlepšení bezpečnosti je </w:t>
      </w:r>
      <w:r w:rsidR="001E5CEC">
        <w:rPr>
          <w:sz w:val="24"/>
          <w:szCs w:val="24"/>
        </w:rPr>
        <w:t xml:space="preserve">provedená </w:t>
      </w:r>
      <w:r w:rsidR="00492D3C">
        <w:rPr>
          <w:sz w:val="24"/>
          <w:szCs w:val="24"/>
        </w:rPr>
        <w:t>změna</w:t>
      </w:r>
      <w:r w:rsidR="000C0826" w:rsidRPr="009154C4">
        <w:rPr>
          <w:sz w:val="24"/>
          <w:szCs w:val="24"/>
        </w:rPr>
        <w:t xml:space="preserve"> umístění diváků na tribunách</w:t>
      </w:r>
      <w:r w:rsidR="001E5CEC">
        <w:rPr>
          <w:sz w:val="24"/>
          <w:szCs w:val="24"/>
        </w:rPr>
        <w:t xml:space="preserve">. </w:t>
      </w:r>
      <w:r w:rsidR="000C0826">
        <w:rPr>
          <w:sz w:val="24"/>
          <w:szCs w:val="24"/>
        </w:rPr>
        <w:t>Umístění diváků v hledištích podle segmentů (nekuřáci, rodiny s dětmi, mladiství, apod.) se jeví jako pozitivní rozhodnutí. Na druhou stranu být fanouškem znamená mít pocit sounáležitosti a tím, že jsou od sebe odděleni, dochází k určité „sterilitě“ a může to znamenat i dělení z pohledu postavení sociálních skupin (chudí, bohatí, apod.).</w:t>
      </w:r>
      <w:r w:rsidR="00F20195">
        <w:rPr>
          <w:sz w:val="24"/>
          <w:szCs w:val="24"/>
        </w:rPr>
        <w:t xml:space="preserve"> </w:t>
      </w:r>
      <w:r>
        <w:rPr>
          <w:sz w:val="24"/>
          <w:szCs w:val="24"/>
        </w:rPr>
        <w:t>Fotbalový k</w:t>
      </w:r>
      <w:r w:rsidR="007708D0">
        <w:rPr>
          <w:sz w:val="24"/>
          <w:szCs w:val="24"/>
        </w:rPr>
        <w:t xml:space="preserve">lub by se měl ještě </w:t>
      </w:r>
      <w:r w:rsidR="007708D0" w:rsidRPr="00EE5714">
        <w:rPr>
          <w:i/>
          <w:sz w:val="24"/>
          <w:szCs w:val="24"/>
        </w:rPr>
        <w:t>více zaměřit na děti</w:t>
      </w:r>
      <w:r>
        <w:rPr>
          <w:sz w:val="24"/>
          <w:szCs w:val="24"/>
        </w:rPr>
        <w:t xml:space="preserve"> - </w:t>
      </w:r>
      <w:r w:rsidR="007708D0">
        <w:rPr>
          <w:sz w:val="24"/>
          <w:szCs w:val="24"/>
        </w:rPr>
        <w:t>budoucí fanoušky</w:t>
      </w:r>
      <w:r w:rsidR="00EE5714">
        <w:rPr>
          <w:sz w:val="24"/>
          <w:szCs w:val="24"/>
        </w:rPr>
        <w:t xml:space="preserve"> a</w:t>
      </w:r>
      <w:r w:rsidR="007708D0">
        <w:rPr>
          <w:sz w:val="24"/>
          <w:szCs w:val="24"/>
        </w:rPr>
        <w:t xml:space="preserve"> na mladé, finančně úspěšné muže</w:t>
      </w:r>
      <w:r w:rsidR="00EE5714">
        <w:rPr>
          <w:sz w:val="24"/>
          <w:szCs w:val="24"/>
        </w:rPr>
        <w:t>, ty pak</w:t>
      </w:r>
      <w:r w:rsidR="007708D0">
        <w:rPr>
          <w:sz w:val="24"/>
          <w:szCs w:val="24"/>
        </w:rPr>
        <w:t xml:space="preserve"> přivést je od pasívního sledování fotbalových zápasů na stadion.</w:t>
      </w:r>
      <w:r>
        <w:rPr>
          <w:sz w:val="24"/>
          <w:szCs w:val="24"/>
        </w:rPr>
        <w:t xml:space="preserve"> </w:t>
      </w:r>
    </w:p>
    <w:p w:rsidR="00990CF5" w:rsidRPr="003B0FCB" w:rsidRDefault="00990CF5" w:rsidP="00230DD1">
      <w:pPr>
        <w:pStyle w:val="Heading1"/>
      </w:pPr>
      <w:bookmarkStart w:id="101" w:name="_Toc288993160"/>
      <w:r w:rsidRPr="003B0FCB">
        <w:lastRenderedPageBreak/>
        <w:t>Závěr</w:t>
      </w:r>
      <w:bookmarkEnd w:id="101"/>
    </w:p>
    <w:p w:rsidR="001A29FA" w:rsidRDefault="00D57DDF" w:rsidP="00D57DDF">
      <w:pPr>
        <w:rPr>
          <w:szCs w:val="24"/>
        </w:rPr>
      </w:pPr>
      <w:r w:rsidRPr="00D57DDF">
        <w:rPr>
          <w:szCs w:val="24"/>
        </w:rPr>
        <w:t>Sportovní organizace se zabývají marketingem především proto, že takto získají finanční zdroje pro své sportovní aktivity.</w:t>
      </w:r>
      <w:r>
        <w:rPr>
          <w:szCs w:val="24"/>
        </w:rPr>
        <w:t xml:space="preserve"> </w:t>
      </w:r>
      <w:r w:rsidR="00DE2DDC">
        <w:rPr>
          <w:szCs w:val="24"/>
        </w:rPr>
        <w:t>S</w:t>
      </w:r>
      <w:r>
        <w:rPr>
          <w:szCs w:val="24"/>
        </w:rPr>
        <w:t>portovní organizace, které se pohybující na trhu „sportovního“ průmyslu, mají tak</w:t>
      </w:r>
      <w:r w:rsidR="00297A55">
        <w:rPr>
          <w:szCs w:val="24"/>
        </w:rPr>
        <w:t>,</w:t>
      </w:r>
      <w:r>
        <w:rPr>
          <w:szCs w:val="24"/>
        </w:rPr>
        <w:t xml:space="preserve"> obdobně jako organizace v ostatním průmyslu, více či méně dobře zpracovanou marketingovou strategii.</w:t>
      </w:r>
      <w:r w:rsidR="008D6217">
        <w:rPr>
          <w:szCs w:val="24"/>
        </w:rPr>
        <w:t xml:space="preserve"> </w:t>
      </w:r>
    </w:p>
    <w:p w:rsidR="00B71CA1" w:rsidRDefault="00B71CA1" w:rsidP="00D57DDF">
      <w:pPr>
        <w:rPr>
          <w:szCs w:val="24"/>
        </w:rPr>
      </w:pPr>
      <w:r>
        <w:rPr>
          <w:szCs w:val="24"/>
        </w:rPr>
        <w:t>Jedním z nejdůležitějších marketingových nástrojů je public relations. Budování vztahů je dlouhodobý proces. Vychází ze znalosti sportovního prostředí, schopnosti využívat informace a informační kanály a schopnosti odhadnout budoucí vývoj. PR přesvědčuje a ovlivňuje.</w:t>
      </w:r>
    </w:p>
    <w:p w:rsidR="00FE1078" w:rsidRDefault="00FE1078" w:rsidP="00FE1078">
      <w:pPr>
        <w:rPr>
          <w:szCs w:val="24"/>
        </w:rPr>
      </w:pPr>
      <w:r>
        <w:rPr>
          <w:szCs w:val="24"/>
        </w:rPr>
        <w:t>Z množství sportovních klubů v České republice byl pro tuto bakalářskou práci vybrán fotbalový klub AC Sparta Praha</w:t>
      </w:r>
      <w:r w:rsidR="00FE3FB2">
        <w:rPr>
          <w:szCs w:val="24"/>
        </w:rPr>
        <w:t>,</w:t>
      </w:r>
      <w:r>
        <w:rPr>
          <w:szCs w:val="24"/>
        </w:rPr>
        <w:t xml:space="preserve"> který působí ve vrcholovém sportu., a z</w:t>
      </w:r>
      <w:r w:rsidR="005C0770">
        <w:rPr>
          <w:szCs w:val="24"/>
        </w:rPr>
        <w:t xml:space="preserve"> </w:t>
      </w:r>
      <w:r>
        <w:rPr>
          <w:szCs w:val="24"/>
        </w:rPr>
        <w:t>řady jeho oficiálních i neoficiálních fanklubů FAN CLUBU SPARTA –</w:t>
      </w:r>
      <w:r w:rsidR="005C0770">
        <w:rPr>
          <w:szCs w:val="24"/>
        </w:rPr>
        <w:t xml:space="preserve"> </w:t>
      </w:r>
      <w:r>
        <w:rPr>
          <w:szCs w:val="24"/>
        </w:rPr>
        <w:t>FCS.</w:t>
      </w:r>
    </w:p>
    <w:p w:rsidR="000B5D7C" w:rsidRDefault="00FE3FB2" w:rsidP="000B5D7C">
      <w:pPr>
        <w:rPr>
          <w:szCs w:val="24"/>
        </w:rPr>
      </w:pPr>
      <w:r>
        <w:rPr>
          <w:szCs w:val="24"/>
        </w:rPr>
        <w:t xml:space="preserve">Na základě velkého množství dostupného materiálu se podařilo zmapovat komunikaci fotbalového klubu </w:t>
      </w:r>
      <w:r w:rsidR="005C0770">
        <w:rPr>
          <w:szCs w:val="24"/>
        </w:rPr>
        <w:t xml:space="preserve">AC Sparta Praha </w:t>
      </w:r>
      <w:r>
        <w:rPr>
          <w:szCs w:val="24"/>
        </w:rPr>
        <w:t>s</w:t>
      </w:r>
      <w:r w:rsidR="005C0770">
        <w:rPr>
          <w:szCs w:val="24"/>
        </w:rPr>
        <w:t xml:space="preserve"> </w:t>
      </w:r>
      <w:r>
        <w:rPr>
          <w:szCs w:val="24"/>
        </w:rPr>
        <w:t xml:space="preserve">cílovými skupinami, zejména pak s hlavní cílovou skupinou, kterou jsou fankluby a </w:t>
      </w:r>
      <w:r w:rsidR="001B2481">
        <w:rPr>
          <w:szCs w:val="24"/>
        </w:rPr>
        <w:t>jejich</w:t>
      </w:r>
      <w:r>
        <w:rPr>
          <w:szCs w:val="24"/>
        </w:rPr>
        <w:t xml:space="preserve"> členové – fanoušci.  Z</w:t>
      </w:r>
      <w:r w:rsidR="005C0770">
        <w:rPr>
          <w:szCs w:val="24"/>
        </w:rPr>
        <w:t xml:space="preserve"> </w:t>
      </w:r>
      <w:r>
        <w:rPr>
          <w:szCs w:val="24"/>
        </w:rPr>
        <w:t>komunikačních nástrojů se práce soustředila především na ty nástroje, které mají bezprostřední vztah právě k</w:t>
      </w:r>
      <w:r w:rsidR="005C0770">
        <w:rPr>
          <w:szCs w:val="24"/>
        </w:rPr>
        <w:t xml:space="preserve"> </w:t>
      </w:r>
      <w:r>
        <w:rPr>
          <w:szCs w:val="24"/>
        </w:rPr>
        <w:t>fanklubům, jejich členům a ostatním fanouškům, potenciálním členům fanklubu. P</w:t>
      </w:r>
      <w:r w:rsidR="000B5D7C">
        <w:rPr>
          <w:szCs w:val="24"/>
        </w:rPr>
        <w:t>ro každý sportovní klub a fotbalový klub</w:t>
      </w:r>
      <w:r w:rsidR="00330E04">
        <w:rPr>
          <w:szCs w:val="24"/>
        </w:rPr>
        <w:t xml:space="preserve"> AC Sparta Praha</w:t>
      </w:r>
      <w:r w:rsidR="000B5D7C">
        <w:rPr>
          <w:szCs w:val="24"/>
        </w:rPr>
        <w:t xml:space="preserve"> nevyjímaje, je komunikace s nejpočetnější skupinou zákazníků - fanoušky </w:t>
      </w:r>
      <w:r w:rsidR="00FE1078">
        <w:rPr>
          <w:szCs w:val="24"/>
        </w:rPr>
        <w:t>bytostně</w:t>
      </w:r>
      <w:r w:rsidR="000B5D7C">
        <w:rPr>
          <w:szCs w:val="24"/>
        </w:rPr>
        <w:t xml:space="preserve"> důležitá, a to ať už se jedná o fanoušky přímo na stadionu nebo těmi, kteří zůstávají mimo stadion. Na ochotě věnovat své finanční prostředky za sportovní zážitky a sportovní produkty a především </w:t>
      </w:r>
      <w:r w:rsidR="00FE1078">
        <w:rPr>
          <w:szCs w:val="24"/>
        </w:rPr>
        <w:t xml:space="preserve">na </w:t>
      </w:r>
      <w:r w:rsidR="000B5D7C">
        <w:rPr>
          <w:szCs w:val="24"/>
        </w:rPr>
        <w:t xml:space="preserve">oddanosti, loajálnosti, závisí úspěšná existence sportovního klubu. Fanoušky oblíbený sportovní klub se pak stává zájmem sponzorů a médií a zisky plynoucí z reklam znamenají významný příspěvek do klubové pokladny. </w:t>
      </w:r>
    </w:p>
    <w:p w:rsidR="006D4A72" w:rsidRDefault="002B55DC" w:rsidP="00173AA9">
      <w:pPr>
        <w:pStyle w:val="Literatura-text"/>
        <w:rPr>
          <w:sz w:val="24"/>
          <w:szCs w:val="24"/>
        </w:rPr>
      </w:pPr>
      <w:r>
        <w:rPr>
          <w:sz w:val="24"/>
          <w:szCs w:val="24"/>
        </w:rPr>
        <w:t xml:space="preserve">Fotbalový klub </w:t>
      </w:r>
      <w:r w:rsidR="00173AA9" w:rsidRPr="009154C4">
        <w:rPr>
          <w:sz w:val="24"/>
          <w:szCs w:val="24"/>
        </w:rPr>
        <w:t xml:space="preserve">AC Sparta Praha věnoval vždy pozornost </w:t>
      </w:r>
      <w:r w:rsidR="00063D95">
        <w:rPr>
          <w:sz w:val="24"/>
          <w:szCs w:val="24"/>
        </w:rPr>
        <w:t>spolu</w:t>
      </w:r>
      <w:r w:rsidR="00173AA9" w:rsidRPr="009154C4">
        <w:rPr>
          <w:sz w:val="24"/>
          <w:szCs w:val="24"/>
        </w:rPr>
        <w:t>práci s</w:t>
      </w:r>
      <w:r w:rsidR="00330E04">
        <w:rPr>
          <w:sz w:val="24"/>
          <w:szCs w:val="24"/>
        </w:rPr>
        <w:t xml:space="preserve"> </w:t>
      </w:r>
      <w:r w:rsidR="00173AA9">
        <w:rPr>
          <w:sz w:val="24"/>
          <w:szCs w:val="24"/>
        </w:rPr>
        <w:t xml:space="preserve">FanClubem a </w:t>
      </w:r>
      <w:r w:rsidR="00173AA9" w:rsidRPr="009154C4">
        <w:rPr>
          <w:sz w:val="24"/>
          <w:szCs w:val="24"/>
        </w:rPr>
        <w:t xml:space="preserve">fanoušky. </w:t>
      </w:r>
      <w:r w:rsidR="000F2ED9">
        <w:rPr>
          <w:sz w:val="24"/>
          <w:szCs w:val="24"/>
        </w:rPr>
        <w:t>Změna vlastníka, v</w:t>
      </w:r>
      <w:r w:rsidR="00173AA9" w:rsidRPr="009154C4">
        <w:rPr>
          <w:sz w:val="24"/>
          <w:szCs w:val="24"/>
        </w:rPr>
        <w:t>stup fina</w:t>
      </w:r>
      <w:r w:rsidR="00173AA9">
        <w:rPr>
          <w:sz w:val="24"/>
          <w:szCs w:val="24"/>
        </w:rPr>
        <w:t>n</w:t>
      </w:r>
      <w:r w:rsidR="00173AA9" w:rsidRPr="009154C4">
        <w:rPr>
          <w:sz w:val="24"/>
          <w:szCs w:val="24"/>
        </w:rPr>
        <w:t>ční skupiny J</w:t>
      </w:r>
      <w:r w:rsidR="00173AA9" w:rsidRPr="009154C4">
        <w:rPr>
          <w:sz w:val="24"/>
          <w:szCs w:val="24"/>
          <w:lang w:val="en-US"/>
        </w:rPr>
        <w:t>&amp;T</w:t>
      </w:r>
      <w:r w:rsidR="000F2ED9">
        <w:rPr>
          <w:sz w:val="24"/>
          <w:szCs w:val="24"/>
          <w:lang w:val="en-US"/>
        </w:rPr>
        <w:t>,</w:t>
      </w:r>
      <w:r w:rsidR="00173AA9" w:rsidRPr="009154C4">
        <w:rPr>
          <w:sz w:val="24"/>
          <w:szCs w:val="24"/>
          <w:lang w:val="en-US"/>
        </w:rPr>
        <w:t xml:space="preserve"> </w:t>
      </w:r>
      <w:r w:rsidR="00173AA9">
        <w:rPr>
          <w:sz w:val="24"/>
          <w:szCs w:val="24"/>
        </w:rPr>
        <w:t>neznamenal</w:t>
      </w:r>
      <w:r w:rsidR="00063D95">
        <w:rPr>
          <w:sz w:val="24"/>
          <w:szCs w:val="24"/>
        </w:rPr>
        <w:t>a</w:t>
      </w:r>
      <w:r w:rsidR="00173AA9">
        <w:rPr>
          <w:sz w:val="24"/>
          <w:szCs w:val="24"/>
        </w:rPr>
        <w:t xml:space="preserve"> zásadní změnu v</w:t>
      </w:r>
      <w:r w:rsidR="00FE4F87">
        <w:rPr>
          <w:sz w:val="24"/>
          <w:szCs w:val="24"/>
        </w:rPr>
        <w:t> </w:t>
      </w:r>
      <w:r w:rsidR="00173AA9">
        <w:rPr>
          <w:sz w:val="24"/>
          <w:szCs w:val="24"/>
        </w:rPr>
        <w:t>komunikaci</w:t>
      </w:r>
      <w:r w:rsidR="00FE4F87">
        <w:rPr>
          <w:sz w:val="24"/>
          <w:szCs w:val="24"/>
        </w:rPr>
        <w:t>.</w:t>
      </w:r>
      <w:r w:rsidR="00173AA9">
        <w:rPr>
          <w:sz w:val="24"/>
          <w:szCs w:val="24"/>
        </w:rPr>
        <w:t xml:space="preserve"> </w:t>
      </w:r>
      <w:r w:rsidR="006D4A72">
        <w:rPr>
          <w:sz w:val="24"/>
          <w:szCs w:val="24"/>
        </w:rPr>
        <w:t xml:space="preserve">Rozsah klubových výhod </w:t>
      </w:r>
      <w:r w:rsidR="00B71CA1">
        <w:rPr>
          <w:sz w:val="24"/>
          <w:szCs w:val="24"/>
        </w:rPr>
        <w:t>F</w:t>
      </w:r>
      <w:r w:rsidR="00532CD9">
        <w:rPr>
          <w:sz w:val="24"/>
          <w:szCs w:val="24"/>
        </w:rPr>
        <w:t>a</w:t>
      </w:r>
      <w:r w:rsidR="00B71CA1">
        <w:rPr>
          <w:sz w:val="24"/>
          <w:szCs w:val="24"/>
        </w:rPr>
        <w:t xml:space="preserve">nClubu </w:t>
      </w:r>
      <w:r w:rsidR="006D4A72">
        <w:rPr>
          <w:sz w:val="24"/>
          <w:szCs w:val="24"/>
        </w:rPr>
        <w:t xml:space="preserve">pro dané období závisí na </w:t>
      </w:r>
      <w:r w:rsidR="00173AA9">
        <w:rPr>
          <w:sz w:val="24"/>
          <w:szCs w:val="24"/>
        </w:rPr>
        <w:t xml:space="preserve">vyjednávacích schopnostech </w:t>
      </w:r>
      <w:r w:rsidR="00392A4B">
        <w:rPr>
          <w:sz w:val="24"/>
          <w:szCs w:val="24"/>
        </w:rPr>
        <w:t>předsedy FanClubu</w:t>
      </w:r>
      <w:r w:rsidR="006D4A72">
        <w:rPr>
          <w:sz w:val="24"/>
          <w:szCs w:val="24"/>
        </w:rPr>
        <w:t>, který zastupuje více než dvoutisícovou členskou základnu</w:t>
      </w:r>
      <w:r w:rsidR="009B64A6">
        <w:rPr>
          <w:sz w:val="24"/>
          <w:szCs w:val="24"/>
        </w:rPr>
        <w:t>,</w:t>
      </w:r>
      <w:r w:rsidR="00392A4B">
        <w:rPr>
          <w:sz w:val="24"/>
          <w:szCs w:val="24"/>
        </w:rPr>
        <w:t xml:space="preserve"> </w:t>
      </w:r>
      <w:r w:rsidR="00173AA9">
        <w:rPr>
          <w:sz w:val="24"/>
          <w:szCs w:val="24"/>
        </w:rPr>
        <w:t>a sportovním úspěchu fotbalového klubu</w:t>
      </w:r>
      <w:r w:rsidR="00063D95">
        <w:rPr>
          <w:sz w:val="24"/>
          <w:szCs w:val="24"/>
        </w:rPr>
        <w:t xml:space="preserve"> a nemá vliv </w:t>
      </w:r>
      <w:r w:rsidR="00063D95">
        <w:rPr>
          <w:sz w:val="24"/>
          <w:szCs w:val="24"/>
        </w:rPr>
        <w:lastRenderedPageBreak/>
        <w:t>na přízeň fanoušků k fotbalovému klubu</w:t>
      </w:r>
      <w:r w:rsidR="006D4A72">
        <w:rPr>
          <w:sz w:val="24"/>
          <w:szCs w:val="24"/>
        </w:rPr>
        <w:t xml:space="preserve">. </w:t>
      </w:r>
      <w:r w:rsidR="00063D95">
        <w:rPr>
          <w:sz w:val="24"/>
          <w:szCs w:val="24"/>
        </w:rPr>
        <w:t>Fanoušek fandí svým srdcem bez ohledu na výhody, i když ty samozřejmě příznivě přijímá.</w:t>
      </w:r>
    </w:p>
    <w:p w:rsidR="00577F33" w:rsidRDefault="00577F33" w:rsidP="00577F33">
      <w:pPr>
        <w:rPr>
          <w:szCs w:val="24"/>
        </w:rPr>
      </w:pPr>
      <w:r>
        <w:rPr>
          <w:szCs w:val="24"/>
        </w:rPr>
        <w:t xml:space="preserve">Tak jako jiné kluby, i </w:t>
      </w:r>
      <w:r w:rsidR="00FE1078">
        <w:rPr>
          <w:szCs w:val="24"/>
        </w:rPr>
        <w:t xml:space="preserve">fotbalový klub </w:t>
      </w:r>
      <w:r>
        <w:rPr>
          <w:szCs w:val="24"/>
        </w:rPr>
        <w:t>AC Sparta Praha řeší komunikaci s nepřizpůsobivými fanoušky, kteří narušují sportovní atmosféru a některé z</w:t>
      </w:r>
      <w:r w:rsidR="000F2ED9">
        <w:rPr>
          <w:szCs w:val="24"/>
        </w:rPr>
        <w:t> fanoušků odrazují od návštěvy stadionu.</w:t>
      </w:r>
      <w:r>
        <w:rPr>
          <w:szCs w:val="24"/>
        </w:rPr>
        <w:t xml:space="preserve"> Veřejnost na všechny fanoušky hledí jako na celek a image klubu je tak výrazně </w:t>
      </w:r>
      <w:r w:rsidR="000F2ED9">
        <w:rPr>
          <w:szCs w:val="24"/>
        </w:rPr>
        <w:t>poškozuje</w:t>
      </w:r>
      <w:r>
        <w:rPr>
          <w:szCs w:val="24"/>
        </w:rPr>
        <w:t xml:space="preserve">. </w:t>
      </w:r>
      <w:r w:rsidR="00FE1078">
        <w:rPr>
          <w:szCs w:val="24"/>
        </w:rPr>
        <w:t xml:space="preserve">Fotbalovému klubu </w:t>
      </w:r>
      <w:r>
        <w:rPr>
          <w:szCs w:val="24"/>
        </w:rPr>
        <w:t xml:space="preserve">AC Sparta Praha tato situace není lhostejná a snaží se ji řešit. Účast policie na fotbalových utkáních již nikoho nepřekvapuje, naopak </w:t>
      </w:r>
      <w:r w:rsidR="008D6217">
        <w:rPr>
          <w:szCs w:val="24"/>
        </w:rPr>
        <w:t xml:space="preserve">je brána jako samozřejmost. </w:t>
      </w:r>
      <w:r>
        <w:rPr>
          <w:szCs w:val="24"/>
        </w:rPr>
        <w:t xml:space="preserve">Dokud se nezmění zákony a chování společnosti jako celku, </w:t>
      </w:r>
      <w:r w:rsidR="009B64A6">
        <w:rPr>
          <w:szCs w:val="24"/>
        </w:rPr>
        <w:t xml:space="preserve">je otázkou </w:t>
      </w:r>
      <w:r w:rsidR="00FE1078">
        <w:rPr>
          <w:szCs w:val="24"/>
        </w:rPr>
        <w:t>zda lze očekávat</w:t>
      </w:r>
      <w:r w:rsidR="009B64A6">
        <w:rPr>
          <w:szCs w:val="24"/>
        </w:rPr>
        <w:t xml:space="preserve"> v nejbližší době k zlepšení chování vulgárních fanoušků. A právě podpora fanklubů, které sdružují bezproblémové fanoušky, je jednou z možností jak rozšířit základnu fanoušků vytvářejících zdravou sportovní atmosféru.</w:t>
      </w:r>
    </w:p>
    <w:p w:rsidR="00C64662" w:rsidRDefault="00471802" w:rsidP="006E626E">
      <w:pPr>
        <w:rPr>
          <w:szCs w:val="24"/>
        </w:rPr>
      </w:pPr>
      <w:r>
        <w:rPr>
          <w:szCs w:val="24"/>
        </w:rPr>
        <w:t xml:space="preserve">Výsledem práce je zjištění, že </w:t>
      </w:r>
      <w:r w:rsidR="004B31E5">
        <w:rPr>
          <w:szCs w:val="24"/>
        </w:rPr>
        <w:t xml:space="preserve">podle očekávání, </w:t>
      </w:r>
      <w:r w:rsidR="0072796D">
        <w:rPr>
          <w:szCs w:val="24"/>
        </w:rPr>
        <w:t xml:space="preserve">fotbalový klub </w:t>
      </w:r>
      <w:r w:rsidR="00063D95">
        <w:rPr>
          <w:szCs w:val="24"/>
        </w:rPr>
        <w:t>AC Sparta Praha</w:t>
      </w:r>
      <w:r w:rsidR="00C64662">
        <w:rPr>
          <w:szCs w:val="24"/>
        </w:rPr>
        <w:t xml:space="preserve"> má kvalitní marketingovou komunikační strategii, efektivní mediální kampaně a snaží se zlepšovat a rozšiřovat komunikace s fanouškem a fankluby. Na druhou stranu neustále se zvyšující počet fanklubů rozmělňuje jejich vyjednávací sílu. Pro</w:t>
      </w:r>
      <w:r w:rsidR="000B5D7C">
        <w:rPr>
          <w:szCs w:val="24"/>
        </w:rPr>
        <w:t xml:space="preserve"> budoucí </w:t>
      </w:r>
      <w:r w:rsidR="00C64662">
        <w:rPr>
          <w:szCs w:val="24"/>
        </w:rPr>
        <w:t>spolupráci by bylo vhodné zvážit, zda široké portfolio PR aktivit a rostoucí počet fanklubů nepovede ke snížení kvality vzájemné komunikace.</w:t>
      </w:r>
    </w:p>
    <w:p w:rsidR="00920E8B" w:rsidRDefault="00920E8B" w:rsidP="00920E8B">
      <w:pPr>
        <w:pStyle w:val="Literatura-text"/>
        <w:rPr>
          <w:sz w:val="24"/>
          <w:szCs w:val="24"/>
        </w:rPr>
      </w:pPr>
      <w:r>
        <w:rPr>
          <w:sz w:val="24"/>
          <w:szCs w:val="24"/>
        </w:rPr>
        <w:t xml:space="preserve">Fotbalový klub AC Sparta Praha má nesporný podíl na vytváření budování sportovní atmosféry na stadionech a obnovování společenského života, zejména na vesnicích a menších městech. Přivádí zejména mladé lidi ke smysluplnému trávení volného času a je tak prevencí proti nežádoucímu chování. </w:t>
      </w:r>
    </w:p>
    <w:p w:rsidR="00932D70" w:rsidRDefault="00C059C9" w:rsidP="00946A98">
      <w:pPr>
        <w:rPr>
          <w:szCs w:val="24"/>
        </w:rPr>
      </w:pPr>
      <w:r>
        <w:rPr>
          <w:szCs w:val="24"/>
        </w:rPr>
        <w:t xml:space="preserve">Závěrem lze říci, </w:t>
      </w:r>
      <w:r w:rsidR="002A01F6">
        <w:rPr>
          <w:szCs w:val="24"/>
        </w:rPr>
        <w:t xml:space="preserve">že marketingová </w:t>
      </w:r>
      <w:r>
        <w:rPr>
          <w:szCs w:val="24"/>
        </w:rPr>
        <w:t xml:space="preserve">komunikace </w:t>
      </w:r>
      <w:r w:rsidR="001A29FA">
        <w:rPr>
          <w:szCs w:val="24"/>
        </w:rPr>
        <w:t xml:space="preserve">fotbalového klubu </w:t>
      </w:r>
      <w:r>
        <w:rPr>
          <w:szCs w:val="24"/>
        </w:rPr>
        <w:t xml:space="preserve">AC Sparta Praha je na území České republiky </w:t>
      </w:r>
      <w:r w:rsidR="00EF7F2B">
        <w:rPr>
          <w:szCs w:val="24"/>
        </w:rPr>
        <w:t>výjimečná</w:t>
      </w:r>
      <w:r>
        <w:rPr>
          <w:szCs w:val="24"/>
        </w:rPr>
        <w:t xml:space="preserve"> a</w:t>
      </w:r>
      <w:r w:rsidR="00932D70">
        <w:rPr>
          <w:szCs w:val="24"/>
        </w:rPr>
        <w:t xml:space="preserve"> může se stát příkladem a motivací pro ostatní sportovní kluby.</w:t>
      </w:r>
    </w:p>
    <w:p w:rsidR="00D62E91" w:rsidRDefault="00D62E91" w:rsidP="00946A98">
      <w:pPr>
        <w:rPr>
          <w:szCs w:val="24"/>
        </w:rPr>
      </w:pPr>
    </w:p>
    <w:p w:rsidR="001B2481" w:rsidRDefault="001B2481" w:rsidP="00946A98">
      <w:pPr>
        <w:rPr>
          <w:szCs w:val="24"/>
        </w:rPr>
      </w:pPr>
    </w:p>
    <w:p w:rsidR="00990CF5" w:rsidRPr="003B0FCB" w:rsidRDefault="0001702C" w:rsidP="001F3C88">
      <w:pPr>
        <w:pStyle w:val="Heading1"/>
        <w:numPr>
          <w:ilvl w:val="0"/>
          <w:numId w:val="0"/>
        </w:numPr>
        <w:ind w:left="360" w:hanging="360"/>
      </w:pPr>
      <w:bookmarkStart w:id="102" w:name="_Toc288993161"/>
      <w:r>
        <w:lastRenderedPageBreak/>
        <w:t>Literatura</w:t>
      </w:r>
      <w:bookmarkEnd w:id="102"/>
    </w:p>
    <w:p w:rsidR="006E4F07" w:rsidRDefault="00581BA1" w:rsidP="00CE0DFD">
      <w:pPr>
        <w:pStyle w:val="Literatura-text"/>
        <w:rPr>
          <w:b/>
        </w:rPr>
      </w:pPr>
      <w:r w:rsidRPr="00145303">
        <w:rPr>
          <w:b/>
        </w:rPr>
        <w:t>Primární zdroje</w:t>
      </w:r>
    </w:p>
    <w:p w:rsidR="00182472" w:rsidRPr="00B20305" w:rsidRDefault="00182472" w:rsidP="00EB7EB7">
      <w:pPr>
        <w:pStyle w:val="FootnoteText"/>
        <w:ind w:left="0" w:firstLine="0"/>
        <w:rPr>
          <w:sz w:val="22"/>
          <w:szCs w:val="22"/>
        </w:rPr>
      </w:pPr>
      <w:r w:rsidRPr="00B20305">
        <w:rPr>
          <w:sz w:val="22"/>
          <w:szCs w:val="22"/>
        </w:rPr>
        <w:t xml:space="preserve">BEECH, J., CHADWICK, S. </w:t>
      </w:r>
      <w:r w:rsidRPr="00B20305">
        <w:rPr>
          <w:i/>
          <w:sz w:val="22"/>
          <w:szCs w:val="22"/>
        </w:rPr>
        <w:t xml:space="preserve">Marketing of sport. </w:t>
      </w:r>
      <w:r w:rsidRPr="00B20305">
        <w:rPr>
          <w:sz w:val="22"/>
          <w:szCs w:val="22"/>
        </w:rPr>
        <w:t>New Jersey : Pearson Education, 2007. 555 s. ISBN-10: 0-273-68826-X.</w:t>
      </w:r>
    </w:p>
    <w:p w:rsidR="00182472" w:rsidRPr="00B20305" w:rsidRDefault="00182472" w:rsidP="00EB7EB7">
      <w:pPr>
        <w:pStyle w:val="FootnoteText"/>
        <w:ind w:left="0" w:firstLine="0"/>
        <w:rPr>
          <w:sz w:val="22"/>
          <w:szCs w:val="22"/>
        </w:rPr>
      </w:pPr>
      <w:r w:rsidRPr="00B20305">
        <w:rPr>
          <w:sz w:val="22"/>
          <w:szCs w:val="22"/>
        </w:rPr>
        <w:t xml:space="preserve">ČÁSLAVOVÁ, E. </w:t>
      </w:r>
      <w:r w:rsidRPr="00B20305">
        <w:rPr>
          <w:i/>
          <w:sz w:val="22"/>
          <w:szCs w:val="22"/>
        </w:rPr>
        <w:t>Management a marketing ve sportu</w:t>
      </w:r>
      <w:r w:rsidRPr="00B20305">
        <w:rPr>
          <w:sz w:val="22"/>
          <w:szCs w:val="22"/>
        </w:rPr>
        <w:t xml:space="preserve">. 1. vyd. Praha </w:t>
      </w:r>
      <w:r w:rsidRPr="00B20305">
        <w:rPr>
          <w:sz w:val="22"/>
          <w:szCs w:val="22"/>
          <w:lang w:val="en-US"/>
        </w:rPr>
        <w:t>:</w:t>
      </w:r>
      <w:r w:rsidRPr="00B20305">
        <w:rPr>
          <w:sz w:val="22"/>
          <w:szCs w:val="22"/>
        </w:rPr>
        <w:t xml:space="preserve"> Olympia, 2009.  228 s. ISBN 978-80-7376-150-9.</w:t>
      </w:r>
    </w:p>
    <w:p w:rsidR="00182472" w:rsidRPr="00B20305" w:rsidRDefault="00182472" w:rsidP="00EB7EB7">
      <w:pPr>
        <w:pStyle w:val="FootnoteText"/>
        <w:ind w:left="0" w:firstLine="0"/>
        <w:rPr>
          <w:sz w:val="22"/>
          <w:szCs w:val="22"/>
        </w:rPr>
      </w:pPr>
      <w:r w:rsidRPr="00B20305">
        <w:rPr>
          <w:sz w:val="22"/>
          <w:szCs w:val="22"/>
        </w:rPr>
        <w:t xml:space="preserve">DVOŘÁKOVÁ, Š. </w:t>
      </w:r>
      <w:r w:rsidRPr="00B20305">
        <w:rPr>
          <w:i/>
          <w:sz w:val="22"/>
          <w:szCs w:val="22"/>
        </w:rPr>
        <w:t>Sportovní marketing</w:t>
      </w:r>
      <w:r w:rsidRPr="00B20305">
        <w:rPr>
          <w:sz w:val="22"/>
          <w:szCs w:val="22"/>
        </w:rPr>
        <w:t>. 1. vyd. Brno : Masarykova universita, 2005. 72 s. ISBN 80-210-3901-9.</w:t>
      </w:r>
    </w:p>
    <w:p w:rsidR="00182472" w:rsidRPr="00B20305" w:rsidRDefault="00182472" w:rsidP="00EB7EB7">
      <w:pPr>
        <w:pStyle w:val="FootnoteText"/>
        <w:ind w:left="0" w:firstLine="0"/>
        <w:rPr>
          <w:sz w:val="22"/>
          <w:szCs w:val="22"/>
        </w:rPr>
      </w:pPr>
      <w:r w:rsidRPr="00B20305">
        <w:rPr>
          <w:sz w:val="22"/>
          <w:szCs w:val="22"/>
        </w:rPr>
        <w:t xml:space="preserve">FTOREK, J., </w:t>
      </w:r>
      <w:r w:rsidRPr="00B20305">
        <w:rPr>
          <w:i/>
          <w:sz w:val="22"/>
          <w:szCs w:val="22"/>
        </w:rPr>
        <w:t>Public relations jako ovlivňování mínění : Jak úspěšně ovlivňovat a nenechat se</w:t>
      </w:r>
      <w:r w:rsidRPr="00B20305">
        <w:rPr>
          <w:sz w:val="22"/>
          <w:szCs w:val="22"/>
        </w:rPr>
        <w:t xml:space="preserve"> </w:t>
      </w:r>
      <w:r w:rsidRPr="00B20305">
        <w:rPr>
          <w:i/>
          <w:sz w:val="22"/>
          <w:szCs w:val="22"/>
        </w:rPr>
        <w:t xml:space="preserve">zmanipulovat. </w:t>
      </w:r>
      <w:r w:rsidRPr="00B20305">
        <w:rPr>
          <w:sz w:val="22"/>
          <w:szCs w:val="22"/>
        </w:rPr>
        <w:t>2. vyd. Prah</w:t>
      </w:r>
      <w:r w:rsidRPr="00B20305">
        <w:rPr>
          <w:sz w:val="22"/>
          <w:szCs w:val="22"/>
          <w:lang w:val="en-US"/>
        </w:rPr>
        <w:t>a</w:t>
      </w:r>
      <w:r w:rsidRPr="00B20305">
        <w:rPr>
          <w:i/>
          <w:sz w:val="22"/>
          <w:szCs w:val="22"/>
          <w:lang w:val="en-US"/>
        </w:rPr>
        <w:t xml:space="preserve"> :</w:t>
      </w:r>
      <w:r w:rsidRPr="00B20305">
        <w:rPr>
          <w:sz w:val="22"/>
          <w:szCs w:val="22"/>
        </w:rPr>
        <w:t xml:space="preserve"> Grada Publishing, 2009. 200 s. ISBN 978-80-247-2678-6.</w:t>
      </w:r>
    </w:p>
    <w:p w:rsidR="00182472" w:rsidRPr="00B20305" w:rsidRDefault="00182472" w:rsidP="00EB7EB7">
      <w:pPr>
        <w:pStyle w:val="FootnoteText"/>
        <w:ind w:left="0" w:firstLine="0"/>
        <w:rPr>
          <w:sz w:val="22"/>
          <w:szCs w:val="22"/>
        </w:rPr>
      </w:pPr>
      <w:r w:rsidRPr="00B20305">
        <w:rPr>
          <w:sz w:val="22"/>
          <w:szCs w:val="22"/>
        </w:rPr>
        <w:t xml:space="preserve">GLAYTON, G., DITTMORE, S. W., BRANVOLD, S. E. </w:t>
      </w:r>
      <w:r w:rsidRPr="00B20305">
        <w:rPr>
          <w:i/>
          <w:sz w:val="22"/>
          <w:szCs w:val="22"/>
        </w:rPr>
        <w:t xml:space="preserve">Sport public relations : managing organizational communication. </w:t>
      </w:r>
      <w:r w:rsidRPr="00B20305">
        <w:rPr>
          <w:sz w:val="22"/>
          <w:szCs w:val="22"/>
        </w:rPr>
        <w:t xml:space="preserve">United States : Human Kinetics, 2006. 370 s. ISBN 10: 0-7360-5340-9. </w:t>
      </w:r>
    </w:p>
    <w:p w:rsidR="00182472" w:rsidRPr="00B20305" w:rsidRDefault="00182472" w:rsidP="00EB7EB7">
      <w:pPr>
        <w:pStyle w:val="FootnoteText"/>
        <w:ind w:left="0" w:firstLine="0"/>
        <w:rPr>
          <w:sz w:val="22"/>
          <w:szCs w:val="22"/>
        </w:rPr>
      </w:pPr>
      <w:r w:rsidRPr="00B20305">
        <w:rPr>
          <w:sz w:val="22"/>
          <w:szCs w:val="22"/>
        </w:rPr>
        <w:t xml:space="preserve">HOPWOOD, M., SKINNER, J., KITCHIN, P. </w:t>
      </w:r>
      <w:r w:rsidRPr="00B20305">
        <w:rPr>
          <w:i/>
          <w:sz w:val="22"/>
          <w:szCs w:val="22"/>
        </w:rPr>
        <w:t>Sport Public Relations and Communication</w:t>
      </w:r>
      <w:r w:rsidRPr="00B20305">
        <w:rPr>
          <w:sz w:val="22"/>
          <w:szCs w:val="22"/>
        </w:rPr>
        <w:t>. Oxford: Elsevier, 2010. 288 s. ISBN: 978-1-85617-615-6.</w:t>
      </w:r>
    </w:p>
    <w:p w:rsidR="00182472" w:rsidRPr="00B20305" w:rsidRDefault="00182472" w:rsidP="00EB7EB7">
      <w:pPr>
        <w:pStyle w:val="Literatura-text"/>
        <w:spacing w:after="0"/>
      </w:pPr>
      <w:r w:rsidRPr="00B20305">
        <w:t xml:space="preserve">HORÁKOVÁ, H. </w:t>
      </w:r>
      <w:r w:rsidRPr="00B20305">
        <w:rPr>
          <w:i/>
        </w:rPr>
        <w:t>Strategický marketing</w:t>
      </w:r>
      <w:r w:rsidRPr="00B20305">
        <w:t>.  2. aktual. a rozš. vyd. Praha : Grada Publishing, 2003. 200 s. ISBN 80-247-0447-1.</w:t>
      </w:r>
    </w:p>
    <w:p w:rsidR="00182472" w:rsidRPr="00B20305" w:rsidRDefault="00182472" w:rsidP="00EB7EB7">
      <w:pPr>
        <w:pStyle w:val="Literatura-text"/>
        <w:spacing w:after="0"/>
      </w:pPr>
      <w:r w:rsidRPr="00B20305">
        <w:t xml:space="preserve">KOUDELKA, J., VÁVRA, O. </w:t>
      </w:r>
      <w:r w:rsidRPr="00B20305">
        <w:rPr>
          <w:i/>
        </w:rPr>
        <w:t xml:space="preserve">Marketing, principy a nástroje. </w:t>
      </w:r>
      <w:r w:rsidRPr="00B20305">
        <w:t>1. vyd</w:t>
      </w:r>
      <w:r w:rsidRPr="00B20305">
        <w:rPr>
          <w:i/>
        </w:rPr>
        <w:t>.</w:t>
      </w:r>
      <w:r w:rsidRPr="00B20305">
        <w:t xml:space="preserve"> Praha : VŠEM, 2007. 256 s. ISBN 978-80-86730-19-6.</w:t>
      </w:r>
    </w:p>
    <w:p w:rsidR="00182472" w:rsidRPr="00C4147E" w:rsidRDefault="00182472" w:rsidP="00EB7EB7">
      <w:pPr>
        <w:pStyle w:val="FootnoteText"/>
        <w:ind w:left="0" w:firstLine="0"/>
        <w:rPr>
          <w:sz w:val="22"/>
          <w:szCs w:val="22"/>
        </w:rPr>
      </w:pPr>
      <w:r w:rsidRPr="00C4147E">
        <w:rPr>
          <w:sz w:val="22"/>
          <w:szCs w:val="22"/>
        </w:rPr>
        <w:t xml:space="preserve">SLEPIČKA, P. </w:t>
      </w:r>
      <w:r w:rsidRPr="00C4147E">
        <w:rPr>
          <w:i/>
          <w:sz w:val="22"/>
          <w:szCs w:val="22"/>
        </w:rPr>
        <w:t>Sportovní diváctví</w:t>
      </w:r>
      <w:r w:rsidRPr="00C4147E">
        <w:rPr>
          <w:sz w:val="22"/>
          <w:szCs w:val="22"/>
        </w:rPr>
        <w:t>. 1. vyd. Praha : Olympia, 1990. 209 s. ISBN 80-7033-012-0.</w:t>
      </w:r>
    </w:p>
    <w:p w:rsidR="00182472" w:rsidRPr="00B20305" w:rsidRDefault="00182472" w:rsidP="00EB7EB7">
      <w:pPr>
        <w:pStyle w:val="FootnoteText"/>
        <w:ind w:left="0" w:firstLine="0"/>
        <w:rPr>
          <w:sz w:val="22"/>
          <w:szCs w:val="22"/>
        </w:rPr>
      </w:pPr>
      <w:r w:rsidRPr="00B20305">
        <w:rPr>
          <w:sz w:val="22"/>
          <w:szCs w:val="22"/>
        </w:rPr>
        <w:t xml:space="preserve">SVOBODA, V. </w:t>
      </w:r>
      <w:r w:rsidRPr="00B20305">
        <w:rPr>
          <w:i/>
          <w:sz w:val="22"/>
          <w:szCs w:val="22"/>
        </w:rPr>
        <w:t>Public relations – moderně a účinně</w:t>
      </w:r>
      <w:r w:rsidRPr="00B20305">
        <w:rPr>
          <w:sz w:val="22"/>
          <w:szCs w:val="22"/>
        </w:rPr>
        <w:t>. 2. Vyd. Praha : Grada Publishing, 2009. 240 s. ISBN 978-80-247-2866-7.</w:t>
      </w:r>
    </w:p>
    <w:p w:rsidR="00182472" w:rsidRDefault="00182472" w:rsidP="00EB7EB7">
      <w:pPr>
        <w:pStyle w:val="FootnoteText"/>
        <w:ind w:left="0" w:firstLine="0"/>
        <w:rPr>
          <w:sz w:val="22"/>
          <w:szCs w:val="22"/>
        </w:rPr>
      </w:pPr>
      <w:r w:rsidRPr="00B20305">
        <w:rPr>
          <w:sz w:val="22"/>
          <w:szCs w:val="22"/>
        </w:rPr>
        <w:t xml:space="preserve">VĚRČÁK, V., GERGAŠOVÁ, J., LIŠKAŘOVÁ, R.. </w:t>
      </w:r>
      <w:r w:rsidR="00A24CEB" w:rsidRPr="00B20305">
        <w:rPr>
          <w:i/>
          <w:sz w:val="22"/>
          <w:szCs w:val="22"/>
        </w:rPr>
        <w:t>Media Relations není manipulace</w:t>
      </w:r>
      <w:r w:rsidR="00A24CEB" w:rsidRPr="00B20305">
        <w:rPr>
          <w:sz w:val="22"/>
          <w:szCs w:val="22"/>
        </w:rPr>
        <w:t xml:space="preserve">. </w:t>
      </w:r>
      <w:r w:rsidRPr="00B20305">
        <w:rPr>
          <w:sz w:val="22"/>
          <w:szCs w:val="22"/>
        </w:rPr>
        <w:t>1. vyd.  Praha: Ekopress, 2004. 130 s. ISBN 80-86119-43-2.</w:t>
      </w:r>
    </w:p>
    <w:p w:rsidR="00544DF8" w:rsidRPr="00544DF8" w:rsidRDefault="00544DF8" w:rsidP="00544DF8">
      <w:pPr>
        <w:pStyle w:val="FootnoteText"/>
        <w:spacing w:line="240" w:lineRule="auto"/>
        <w:ind w:left="0" w:firstLine="0"/>
        <w:rPr>
          <w:sz w:val="24"/>
          <w:szCs w:val="24"/>
        </w:rPr>
      </w:pPr>
    </w:p>
    <w:p w:rsidR="0035535F" w:rsidRDefault="0035535F" w:rsidP="00EB7EB7">
      <w:pPr>
        <w:pStyle w:val="FootnoteText"/>
        <w:ind w:left="0" w:firstLine="0"/>
        <w:rPr>
          <w:sz w:val="22"/>
          <w:szCs w:val="22"/>
        </w:rPr>
      </w:pPr>
    </w:p>
    <w:p w:rsidR="00581BA1" w:rsidRPr="00145303" w:rsidRDefault="00581BA1" w:rsidP="00282985">
      <w:pPr>
        <w:pStyle w:val="Literatura-text"/>
        <w:rPr>
          <w:b/>
        </w:rPr>
      </w:pPr>
      <w:r w:rsidRPr="00145303">
        <w:rPr>
          <w:b/>
        </w:rPr>
        <w:t>Internetové zdroje</w:t>
      </w:r>
    </w:p>
    <w:p w:rsidR="0035535F" w:rsidRPr="00C4147E" w:rsidRDefault="0035535F" w:rsidP="007540C8">
      <w:pPr>
        <w:pStyle w:val="FootnoteText"/>
        <w:spacing w:after="240"/>
        <w:ind w:left="0" w:firstLine="0"/>
        <w:jc w:val="left"/>
        <w:rPr>
          <w:sz w:val="22"/>
          <w:szCs w:val="22"/>
        </w:rPr>
      </w:pPr>
      <w:r w:rsidRPr="00C4147E">
        <w:rPr>
          <w:sz w:val="22"/>
          <w:szCs w:val="22"/>
        </w:rPr>
        <w:t xml:space="preserve"> AC Sparta Praha </w:t>
      </w:r>
      <w:r w:rsidRPr="00C4147E">
        <w:rPr>
          <w:sz w:val="22"/>
          <w:szCs w:val="22"/>
          <w:lang w:val="en-US"/>
        </w:rPr>
        <w:t>[online]. Wikipedia, 2011 [cit. 2011-01-23]. Dostupn</w:t>
      </w:r>
      <w:r w:rsidRPr="00C4147E">
        <w:rPr>
          <w:sz w:val="22"/>
          <w:szCs w:val="22"/>
        </w:rPr>
        <w:t xml:space="preserve">é z WWW: </w:t>
      </w:r>
      <w:r w:rsidRPr="00C4147E">
        <w:rPr>
          <w:sz w:val="22"/>
          <w:szCs w:val="22"/>
          <w:lang w:val="en-US"/>
        </w:rPr>
        <w:t>&lt;</w:t>
      </w:r>
      <w:hyperlink r:id="rId38" w:history="1">
        <w:r w:rsidRPr="00C4147E">
          <w:rPr>
            <w:rStyle w:val="Hyperlink"/>
            <w:color w:val="auto"/>
            <w:sz w:val="22"/>
            <w:szCs w:val="22"/>
            <w:u w:val="none"/>
          </w:rPr>
          <w:t>http://cs.wikipedia.org/wiki/AC_Sparta_Praha</w:t>
        </w:r>
      </w:hyperlink>
      <w:r w:rsidRPr="00C4147E">
        <w:rPr>
          <w:sz w:val="22"/>
          <w:szCs w:val="22"/>
        </w:rPr>
        <w:t>&gt;.</w:t>
      </w:r>
    </w:p>
    <w:p w:rsidR="0035535F" w:rsidRPr="00C4147E" w:rsidRDefault="0035535F" w:rsidP="007540C8">
      <w:pPr>
        <w:pStyle w:val="FootnoteText"/>
        <w:spacing w:after="240"/>
        <w:ind w:left="0" w:firstLine="0"/>
        <w:rPr>
          <w:sz w:val="22"/>
          <w:szCs w:val="22"/>
        </w:rPr>
      </w:pPr>
      <w:r w:rsidRPr="00C4147E">
        <w:rPr>
          <w:sz w:val="22"/>
          <w:szCs w:val="22"/>
        </w:rPr>
        <w:t xml:space="preserve">ČSÚ : </w:t>
      </w:r>
      <w:r w:rsidRPr="00C4147E">
        <w:rPr>
          <w:i/>
          <w:sz w:val="22"/>
          <w:szCs w:val="22"/>
        </w:rPr>
        <w:t>Identifikační údaje FAN CLUB SPARTA – FCS</w:t>
      </w:r>
      <w:r w:rsidRPr="00C4147E">
        <w:rPr>
          <w:sz w:val="22"/>
          <w:szCs w:val="22"/>
        </w:rPr>
        <w:t xml:space="preserve"> </w:t>
      </w:r>
      <w:r w:rsidRPr="00C4147E">
        <w:rPr>
          <w:sz w:val="22"/>
          <w:szCs w:val="22"/>
          <w:lang w:val="en-US"/>
        </w:rPr>
        <w:t>[online]. Praha</w:t>
      </w:r>
      <w:r w:rsidRPr="00C4147E">
        <w:rPr>
          <w:sz w:val="22"/>
          <w:szCs w:val="22"/>
        </w:rPr>
        <w:t xml:space="preserve"> : ČSÚ, 2006 – 2010 </w:t>
      </w:r>
      <w:r w:rsidRPr="00C4147E">
        <w:rPr>
          <w:sz w:val="22"/>
          <w:szCs w:val="22"/>
          <w:lang w:val="en-US"/>
        </w:rPr>
        <w:t>[cit. 2011-02-22]. Dostupn</w:t>
      </w:r>
      <w:r w:rsidRPr="00C4147E">
        <w:rPr>
          <w:sz w:val="22"/>
          <w:szCs w:val="22"/>
        </w:rPr>
        <w:t xml:space="preserve">é z WWW: </w:t>
      </w:r>
      <w:r w:rsidRPr="00C4147E">
        <w:rPr>
          <w:sz w:val="22"/>
          <w:szCs w:val="22"/>
          <w:lang w:val="en-US"/>
        </w:rPr>
        <w:t>&lt;</w:t>
      </w:r>
      <w:hyperlink r:id="rId39" w:history="1">
        <w:r w:rsidRPr="00C4147E">
          <w:rPr>
            <w:rStyle w:val="Hyperlink"/>
            <w:color w:val="auto"/>
            <w:sz w:val="22"/>
            <w:szCs w:val="22"/>
            <w:u w:val="none"/>
          </w:rPr>
          <w:t>http://registry.czso.cz/irsw/detail.jsp?prajed_id=1937599</w:t>
        </w:r>
      </w:hyperlink>
      <w:r w:rsidRPr="00C4147E">
        <w:rPr>
          <w:sz w:val="22"/>
          <w:szCs w:val="22"/>
        </w:rPr>
        <w:t xml:space="preserve">&gt; </w:t>
      </w:r>
    </w:p>
    <w:p w:rsidR="0035535F" w:rsidRPr="00C4147E" w:rsidRDefault="0035535F" w:rsidP="007540C8">
      <w:pPr>
        <w:pStyle w:val="Literatura-text"/>
      </w:pPr>
      <w:r w:rsidRPr="00C4147E">
        <w:lastRenderedPageBreak/>
        <w:t xml:space="preserve">DOVALIL, J. </w:t>
      </w:r>
      <w:r w:rsidRPr="00C4147E">
        <w:rPr>
          <w:i/>
        </w:rPr>
        <w:t>O společenském významu sportu</w:t>
      </w:r>
      <w:r w:rsidRPr="00C4147E">
        <w:t xml:space="preserve"> [online]. Praha : Oficiální stránky Českého olympijského výboru, </w:t>
      </w:r>
      <w:r w:rsidRPr="00C4147E">
        <w:rPr>
          <w:lang w:val="en-US"/>
        </w:rPr>
        <w:t>[nedatov</w:t>
      </w:r>
      <w:r w:rsidRPr="00C4147E">
        <w:t>áno</w:t>
      </w:r>
      <w:r w:rsidRPr="00C4147E">
        <w:rPr>
          <w:lang w:val="en-US"/>
        </w:rPr>
        <w:t>]</w:t>
      </w:r>
      <w:r w:rsidRPr="00C4147E">
        <w:t xml:space="preserve">  </w:t>
      </w:r>
      <w:r w:rsidRPr="00C4147E">
        <w:rPr>
          <w:lang w:val="en-US"/>
        </w:rPr>
        <w:t xml:space="preserve">[cit. 2011-01-30]. </w:t>
      </w:r>
      <w:r w:rsidRPr="00C4147E">
        <w:t xml:space="preserve">Dostupné z WWW: </w:t>
      </w:r>
      <w:r w:rsidRPr="00C4147E">
        <w:rPr>
          <w:b/>
        </w:rPr>
        <w:t>&lt;</w:t>
      </w:r>
      <w:hyperlink r:id="rId40" w:history="1">
        <w:r w:rsidRPr="00C4147E">
          <w:rPr>
            <w:rStyle w:val="Hyperlink"/>
            <w:color w:val="auto"/>
            <w:sz w:val="22"/>
            <w:u w:val="none"/>
          </w:rPr>
          <w:t>http://www.olympic.cz/cz/cesky-olympijsky-vybor/1291/o-spolecenskem-vyznamu-sportu</w:t>
        </w:r>
      </w:hyperlink>
      <w:r w:rsidRPr="00C4147E">
        <w:t xml:space="preserve">&gt;.   </w:t>
      </w:r>
    </w:p>
    <w:p w:rsidR="0035535F" w:rsidRPr="00C4147E" w:rsidRDefault="0035535F" w:rsidP="007540C8">
      <w:pPr>
        <w:pStyle w:val="FootnoteText"/>
        <w:spacing w:after="240"/>
        <w:ind w:left="0" w:firstLine="0"/>
        <w:rPr>
          <w:sz w:val="22"/>
          <w:szCs w:val="22"/>
        </w:rPr>
      </w:pPr>
      <w:r w:rsidRPr="00C4147E">
        <w:rPr>
          <w:sz w:val="22"/>
          <w:szCs w:val="22"/>
        </w:rPr>
        <w:t xml:space="preserve"> Factum Invenio. </w:t>
      </w:r>
      <w:r w:rsidRPr="00C4147E">
        <w:rPr>
          <w:i/>
          <w:sz w:val="22"/>
          <w:szCs w:val="22"/>
        </w:rPr>
        <w:t>Komu fandíte? Spartě, Slavii nebo Baníku?</w:t>
      </w:r>
      <w:r w:rsidRPr="00C4147E">
        <w:rPr>
          <w:sz w:val="22"/>
          <w:szCs w:val="22"/>
        </w:rPr>
        <w:t xml:space="preserve">  [online]. Praha : Factum Invenio, 2008 [cit. 2011-01-30].  Dostupné z WWW: </w:t>
      </w:r>
      <w:r w:rsidRPr="00C4147E">
        <w:rPr>
          <w:sz w:val="22"/>
          <w:szCs w:val="22"/>
          <w:lang w:val="en-US"/>
        </w:rPr>
        <w:t>&lt;</w:t>
      </w:r>
      <w:hyperlink r:id="rId41" w:history="1">
        <w:r w:rsidRPr="00C4147E">
          <w:rPr>
            <w:rStyle w:val="Hyperlink"/>
            <w:color w:val="auto"/>
            <w:sz w:val="22"/>
            <w:szCs w:val="22"/>
            <w:u w:val="none"/>
          </w:rPr>
          <w:t>http://www.factum.cz/322_komu-fandite-sparte-slavii-nebo-baniku</w:t>
        </w:r>
      </w:hyperlink>
      <w:r w:rsidRPr="00C4147E">
        <w:rPr>
          <w:sz w:val="22"/>
          <w:szCs w:val="22"/>
        </w:rPr>
        <w:t xml:space="preserve">&gt;. </w:t>
      </w:r>
    </w:p>
    <w:p w:rsidR="0035535F" w:rsidRPr="00C4147E" w:rsidRDefault="0035535F" w:rsidP="007540C8">
      <w:pPr>
        <w:pStyle w:val="FootnoteText"/>
        <w:spacing w:after="240"/>
        <w:ind w:left="0" w:firstLine="0"/>
        <w:rPr>
          <w:sz w:val="22"/>
          <w:szCs w:val="22"/>
        </w:rPr>
      </w:pPr>
      <w:r w:rsidRPr="00C4147E">
        <w:rPr>
          <w:sz w:val="22"/>
          <w:szCs w:val="22"/>
        </w:rPr>
        <w:t xml:space="preserve">Justice.cz : AC Sparta Praha fotbal, a.s. </w:t>
      </w:r>
      <w:r w:rsidRPr="00C4147E">
        <w:rPr>
          <w:sz w:val="22"/>
          <w:szCs w:val="22"/>
          <w:lang w:val="en-US"/>
        </w:rPr>
        <w:t>[online]. Praha</w:t>
      </w:r>
      <w:r w:rsidRPr="00C4147E">
        <w:rPr>
          <w:sz w:val="22"/>
          <w:szCs w:val="22"/>
        </w:rPr>
        <w:t xml:space="preserve"> : Ministerstvo spravedlnosti, 2003 </w:t>
      </w:r>
      <w:r w:rsidRPr="00C4147E">
        <w:rPr>
          <w:sz w:val="22"/>
          <w:szCs w:val="22"/>
          <w:lang w:val="en-US"/>
        </w:rPr>
        <w:t>[cit. 2011-01-30]. Dostup</w:t>
      </w:r>
      <w:r w:rsidRPr="00C4147E">
        <w:rPr>
          <w:sz w:val="22"/>
          <w:szCs w:val="22"/>
        </w:rPr>
        <w:t>né z WWW:</w:t>
      </w:r>
      <w:r w:rsidRPr="00C4147E">
        <w:rPr>
          <w:sz w:val="22"/>
          <w:szCs w:val="22"/>
          <w:lang w:val="en-US"/>
        </w:rPr>
        <w:t xml:space="preserve"> </w:t>
      </w:r>
      <w:r w:rsidRPr="00C4147E">
        <w:rPr>
          <w:sz w:val="22"/>
          <w:szCs w:val="22"/>
        </w:rPr>
        <w:t>&lt;</w:t>
      </w:r>
      <w:hyperlink r:id="rId42" w:history="1">
        <w:r w:rsidRPr="00C4147E">
          <w:rPr>
            <w:rStyle w:val="Hyperlink"/>
            <w:color w:val="auto"/>
            <w:sz w:val="22"/>
            <w:szCs w:val="22"/>
            <w:u w:val="none"/>
          </w:rPr>
          <w:t>www.justice.cz</w:t>
        </w:r>
      </w:hyperlink>
      <w:r w:rsidRPr="00C4147E">
        <w:rPr>
          <w:sz w:val="22"/>
          <w:szCs w:val="22"/>
        </w:rPr>
        <w:t xml:space="preserve">&gt;. </w:t>
      </w:r>
    </w:p>
    <w:p w:rsidR="0035535F" w:rsidRPr="00C4147E" w:rsidRDefault="0035535F" w:rsidP="007540C8">
      <w:pPr>
        <w:pStyle w:val="FootnoteText"/>
        <w:spacing w:after="240"/>
        <w:ind w:left="0" w:firstLine="0"/>
        <w:rPr>
          <w:sz w:val="22"/>
          <w:szCs w:val="22"/>
        </w:rPr>
      </w:pPr>
      <w:r w:rsidRPr="00C4147E">
        <w:rPr>
          <w:sz w:val="22"/>
          <w:szCs w:val="22"/>
        </w:rPr>
        <w:t xml:space="preserve">Oficiální stránky AC Sparta Praha : </w:t>
      </w:r>
      <w:r w:rsidRPr="00C4147E">
        <w:rPr>
          <w:i/>
          <w:sz w:val="22"/>
          <w:szCs w:val="22"/>
        </w:rPr>
        <w:t>Fanoušci</w:t>
      </w:r>
      <w:r w:rsidRPr="00C4147E">
        <w:rPr>
          <w:sz w:val="22"/>
          <w:szCs w:val="22"/>
        </w:rPr>
        <w:t xml:space="preserve"> [online]. Praha : AC Sparta Praha, 2011 [cit. 2011-02-22]. Dostupné z WWW: </w:t>
      </w:r>
      <w:r w:rsidRPr="00C4147E">
        <w:rPr>
          <w:sz w:val="22"/>
          <w:szCs w:val="22"/>
          <w:lang w:val="en-US"/>
        </w:rPr>
        <w:t>&lt;</w:t>
      </w:r>
      <w:r w:rsidRPr="00C4147E">
        <w:rPr>
          <w:sz w:val="22"/>
          <w:szCs w:val="22"/>
        </w:rPr>
        <w:t xml:space="preserve">http://www.sparta.cz/cs/fanousci/index.shtml&gt;. </w:t>
      </w:r>
    </w:p>
    <w:p w:rsidR="0035535F" w:rsidRPr="00C4147E" w:rsidRDefault="0035535F" w:rsidP="007540C8">
      <w:pPr>
        <w:pStyle w:val="FootnoteText"/>
        <w:spacing w:after="240"/>
        <w:ind w:left="0" w:firstLine="0"/>
        <w:jc w:val="left"/>
        <w:rPr>
          <w:sz w:val="22"/>
          <w:szCs w:val="22"/>
        </w:rPr>
      </w:pPr>
      <w:r w:rsidRPr="00C4147E">
        <w:rPr>
          <w:sz w:val="22"/>
          <w:szCs w:val="22"/>
        </w:rPr>
        <w:t xml:space="preserve">Public relations [online]. </w:t>
      </w:r>
      <w:r w:rsidR="005458E7" w:rsidRPr="00C4147E">
        <w:rPr>
          <w:sz w:val="22"/>
          <w:szCs w:val="22"/>
        </w:rPr>
        <w:t xml:space="preserve">Praha : </w:t>
      </w:r>
      <w:r w:rsidRPr="00C4147E">
        <w:rPr>
          <w:sz w:val="22"/>
          <w:szCs w:val="22"/>
        </w:rPr>
        <w:t xml:space="preserve">Wikipedia, 2011 [cit. 2011-02-18]. Dostupné z WWW: </w:t>
      </w:r>
      <w:r w:rsidRPr="00C4147E">
        <w:rPr>
          <w:sz w:val="22"/>
          <w:szCs w:val="22"/>
          <w:lang w:val="en-US"/>
        </w:rPr>
        <w:t>&lt;</w:t>
      </w:r>
      <w:hyperlink r:id="rId43" w:history="1">
        <w:r w:rsidRPr="00C4147E">
          <w:rPr>
            <w:rStyle w:val="Hyperlink"/>
            <w:color w:val="auto"/>
            <w:sz w:val="22"/>
            <w:szCs w:val="22"/>
            <w:u w:val="none"/>
          </w:rPr>
          <w:t>http://cs.wikipedia.org/wiki/Public_relations</w:t>
        </w:r>
      </w:hyperlink>
      <w:r w:rsidRPr="00C4147E">
        <w:rPr>
          <w:sz w:val="22"/>
          <w:szCs w:val="22"/>
        </w:rPr>
        <w:t>&gt;.</w:t>
      </w:r>
    </w:p>
    <w:p w:rsidR="0035535F" w:rsidRPr="00C4147E" w:rsidRDefault="0035535F" w:rsidP="007540C8">
      <w:pPr>
        <w:pStyle w:val="FootnoteText"/>
        <w:spacing w:after="240"/>
        <w:ind w:left="0" w:firstLine="0"/>
        <w:jc w:val="left"/>
        <w:rPr>
          <w:sz w:val="22"/>
          <w:szCs w:val="22"/>
        </w:rPr>
      </w:pPr>
      <w:r w:rsidRPr="00C4147E">
        <w:rPr>
          <w:sz w:val="22"/>
          <w:szCs w:val="22"/>
        </w:rPr>
        <w:t xml:space="preserve">SlideShare </w:t>
      </w:r>
      <w:r w:rsidRPr="00C4147E">
        <w:rPr>
          <w:i/>
          <w:sz w:val="22"/>
          <w:szCs w:val="22"/>
        </w:rPr>
        <w:t>: Sports Marketing</w:t>
      </w:r>
      <w:r w:rsidRPr="00C4147E">
        <w:rPr>
          <w:sz w:val="22"/>
          <w:szCs w:val="22"/>
        </w:rPr>
        <w:t xml:space="preserve"> </w:t>
      </w:r>
      <w:r w:rsidRPr="00C4147E">
        <w:rPr>
          <w:sz w:val="22"/>
          <w:szCs w:val="22"/>
          <w:lang w:val="en-US"/>
        </w:rPr>
        <w:t>[online]. World : SlideShare, 2008 [cit. 2011-01-19]. Dostupn</w:t>
      </w:r>
      <w:r w:rsidRPr="00C4147E">
        <w:rPr>
          <w:sz w:val="22"/>
          <w:szCs w:val="22"/>
        </w:rPr>
        <w:t>é z WWW: &lt;</w:t>
      </w:r>
      <w:hyperlink r:id="rId44" w:history="1">
        <w:r w:rsidRPr="00C4147E">
          <w:rPr>
            <w:rStyle w:val="Hyperlink"/>
            <w:color w:val="auto"/>
            <w:sz w:val="22"/>
            <w:szCs w:val="22"/>
            <w:u w:val="none"/>
          </w:rPr>
          <w:t>http://www.slideshare.net/Annie05/sports-marketing-presentation</w:t>
        </w:r>
      </w:hyperlink>
      <w:r w:rsidRPr="00C4147E">
        <w:rPr>
          <w:sz w:val="22"/>
          <w:szCs w:val="22"/>
        </w:rPr>
        <w:t xml:space="preserve">&gt;. </w:t>
      </w:r>
    </w:p>
    <w:p w:rsidR="0035535F" w:rsidRPr="00C4147E" w:rsidRDefault="0035535F" w:rsidP="007540C8">
      <w:pPr>
        <w:pStyle w:val="Literatura-text"/>
      </w:pPr>
      <w:r w:rsidRPr="00C4147E">
        <w:t xml:space="preserve">Sparta fandí slušně </w:t>
      </w:r>
      <w:r w:rsidRPr="00C4147E">
        <w:rPr>
          <w:lang w:val="en-US"/>
        </w:rPr>
        <w:t>[online]. Praha : AC Sparta Praha, 2008 [cit. 2011-01-30]. Dostupn</w:t>
      </w:r>
      <w:r w:rsidRPr="00C4147E">
        <w:t xml:space="preserve">é z WWW: </w:t>
      </w:r>
      <w:r w:rsidRPr="00C4147E">
        <w:rPr>
          <w:lang w:val="en-US"/>
        </w:rPr>
        <w:t>&lt;</w:t>
      </w:r>
      <w:hyperlink r:id="rId45" w:history="1">
        <w:r w:rsidRPr="00C4147E">
          <w:rPr>
            <w:rStyle w:val="Hyperlink"/>
            <w:color w:val="auto"/>
            <w:sz w:val="22"/>
            <w:u w:val="none"/>
          </w:rPr>
          <w:t>http://www.spartafandislusne.cz/stadion.html</w:t>
        </w:r>
      </w:hyperlink>
      <w:r w:rsidRPr="00C4147E">
        <w:t>&gt;.</w:t>
      </w:r>
    </w:p>
    <w:p w:rsidR="0035535F" w:rsidRPr="00C4147E" w:rsidRDefault="0035535F" w:rsidP="00997AC2">
      <w:pPr>
        <w:pStyle w:val="Literatura-text"/>
        <w:spacing w:line="240" w:lineRule="auto"/>
      </w:pPr>
      <w:r w:rsidRPr="00C4147E">
        <w:t xml:space="preserve">VORÁČEK, J. : </w:t>
      </w:r>
      <w:r w:rsidRPr="00C4147E">
        <w:rPr>
          <w:i/>
        </w:rPr>
        <w:t>Public Relations ve sportovních organizacích</w:t>
      </w:r>
      <w:r w:rsidRPr="00C4147E">
        <w:rPr>
          <w:i/>
          <w:lang w:val="en-US"/>
        </w:rPr>
        <w:t xml:space="preserve"> </w:t>
      </w:r>
      <w:r w:rsidRPr="00C4147E">
        <w:rPr>
          <w:lang w:val="en-US"/>
        </w:rPr>
        <w:t>[online]. Praha : V</w:t>
      </w:r>
      <w:r w:rsidRPr="00C4147E">
        <w:t xml:space="preserve">ŠEM, 2010 </w:t>
      </w:r>
      <w:r w:rsidRPr="00C4147E">
        <w:rPr>
          <w:lang w:val="en-US"/>
        </w:rPr>
        <w:t>[cit. 2011-02-22]. Dostupn</w:t>
      </w:r>
      <w:r w:rsidRPr="00C4147E">
        <w:t>é z WWW: &lt;</w:t>
      </w:r>
      <w:hyperlink r:id="rId46" w:history="1">
        <w:r w:rsidRPr="00C4147E">
          <w:rPr>
            <w:rStyle w:val="Hyperlink"/>
            <w:color w:val="auto"/>
            <w:sz w:val="22"/>
            <w:u w:val="none"/>
          </w:rPr>
          <w:t>https://www.vsem.cz/e-bookse-souborye-texty.html?search=1&amp;author_id%5B%5D=139</w:t>
        </w:r>
      </w:hyperlink>
      <w:r w:rsidRPr="00C4147E">
        <w:t>&gt;.</w:t>
      </w:r>
    </w:p>
    <w:p w:rsidR="0035535F" w:rsidRPr="00C4147E" w:rsidRDefault="0035535F" w:rsidP="007540C8">
      <w:pPr>
        <w:pStyle w:val="FootnoteText"/>
        <w:spacing w:after="240"/>
        <w:ind w:left="0" w:firstLine="0"/>
        <w:rPr>
          <w:sz w:val="22"/>
          <w:szCs w:val="22"/>
        </w:rPr>
      </w:pPr>
      <w:r w:rsidRPr="00C4147E">
        <w:rPr>
          <w:sz w:val="22"/>
          <w:szCs w:val="22"/>
        </w:rPr>
        <w:t xml:space="preserve">Výsledky soutěže Internet Effectiveness Awards 2006 : Zábava </w:t>
      </w:r>
      <w:r w:rsidRPr="00C4147E">
        <w:rPr>
          <w:sz w:val="22"/>
          <w:szCs w:val="22"/>
          <w:lang w:val="en-US"/>
        </w:rPr>
        <w:t>[online]</w:t>
      </w:r>
      <w:r w:rsidRPr="00C4147E">
        <w:rPr>
          <w:i/>
          <w:sz w:val="22"/>
          <w:szCs w:val="22"/>
          <w:lang w:val="en-US"/>
        </w:rPr>
        <w:t>.</w:t>
      </w:r>
      <w:r w:rsidRPr="00C4147E">
        <w:rPr>
          <w:sz w:val="22"/>
          <w:szCs w:val="22"/>
          <w:lang w:val="en-US"/>
        </w:rPr>
        <w:t xml:space="preserve"> Praha : Hospodářské noviny, 2006 [cit. 2011-02-22]. Dostupn</w:t>
      </w:r>
      <w:r w:rsidRPr="00C4147E">
        <w:rPr>
          <w:sz w:val="22"/>
          <w:szCs w:val="22"/>
        </w:rPr>
        <w:t xml:space="preserve">é z WWW: </w:t>
      </w:r>
      <w:r w:rsidRPr="00C4147E">
        <w:rPr>
          <w:sz w:val="22"/>
          <w:szCs w:val="22"/>
          <w:lang w:val="en-US"/>
        </w:rPr>
        <w:t>&lt;</w:t>
      </w:r>
      <w:hyperlink r:id="rId47" w:history="1">
        <w:r w:rsidRPr="00C4147E">
          <w:rPr>
            <w:rStyle w:val="Hyperlink"/>
            <w:color w:val="auto"/>
            <w:sz w:val="22"/>
            <w:szCs w:val="22"/>
            <w:u w:val="none"/>
          </w:rPr>
          <w:t>http://hn.ihned.cz/c1-19965660-vysledky-souteze-internet-effectiveness-awards-2006</w:t>
        </w:r>
      </w:hyperlink>
      <w:r w:rsidRPr="00C4147E">
        <w:rPr>
          <w:sz w:val="22"/>
          <w:szCs w:val="22"/>
        </w:rPr>
        <w:t xml:space="preserve">&gt;. </w:t>
      </w:r>
    </w:p>
    <w:p w:rsidR="0035535F" w:rsidRPr="00C4147E" w:rsidRDefault="0035535F" w:rsidP="007540C8">
      <w:pPr>
        <w:pStyle w:val="Heading5"/>
        <w:numPr>
          <w:ilvl w:val="0"/>
          <w:numId w:val="0"/>
        </w:numPr>
        <w:spacing w:after="240"/>
        <w:rPr>
          <w:sz w:val="22"/>
          <w:szCs w:val="22"/>
        </w:rPr>
      </w:pPr>
      <w:r w:rsidRPr="00C4147E">
        <w:rPr>
          <w:sz w:val="22"/>
          <w:szCs w:val="22"/>
        </w:rPr>
        <w:t xml:space="preserve">WEBER SHANDWICK : </w:t>
      </w:r>
      <w:r w:rsidRPr="00C4147E">
        <w:rPr>
          <w:i/>
          <w:sz w:val="22"/>
          <w:szCs w:val="22"/>
        </w:rPr>
        <w:t>Nástroje komunikace</w:t>
      </w:r>
      <w:r w:rsidRPr="00C4147E">
        <w:rPr>
          <w:sz w:val="22"/>
          <w:szCs w:val="22"/>
        </w:rPr>
        <w:t xml:space="preserve"> [online]. Praha : WEBER SHANDWICK, 2008 [cit. 2011-02-18]. Dostupné z WWW: </w:t>
      </w:r>
      <w:r w:rsidRPr="00C4147E">
        <w:rPr>
          <w:sz w:val="22"/>
          <w:szCs w:val="22"/>
          <w:lang w:val="en-US"/>
        </w:rPr>
        <w:t>&lt;</w:t>
      </w:r>
      <w:hyperlink r:id="rId48" w:history="1">
        <w:r w:rsidRPr="00C4147E">
          <w:rPr>
            <w:rStyle w:val="Hyperlink"/>
            <w:color w:val="auto"/>
            <w:sz w:val="22"/>
            <w:szCs w:val="22"/>
            <w:u w:val="none"/>
          </w:rPr>
          <w:t>http://www.webershandwick.cz/webmagazine/page.asp?idk=213</w:t>
        </w:r>
      </w:hyperlink>
      <w:r w:rsidRPr="00C4147E">
        <w:rPr>
          <w:sz w:val="22"/>
          <w:szCs w:val="22"/>
        </w:rPr>
        <w:t>&gt;.</w:t>
      </w:r>
    </w:p>
    <w:p w:rsidR="00011C39" w:rsidRDefault="00544DF8" w:rsidP="00C014ED">
      <w:pPr>
        <w:pStyle w:val="FootnoteText"/>
        <w:spacing w:after="240"/>
        <w:ind w:left="0" w:firstLine="0"/>
        <w:sectPr w:rsidR="00011C39" w:rsidSect="00265875">
          <w:headerReference w:type="default" r:id="rId49"/>
          <w:footerReference w:type="default" r:id="rId50"/>
          <w:pgSz w:w="11906" w:h="16838" w:code="9"/>
          <w:pgMar w:top="1276" w:right="1134" w:bottom="1418" w:left="2268" w:header="709" w:footer="12" w:gutter="0"/>
          <w:pgNumType w:start="1"/>
          <w:cols w:space="708"/>
          <w:docGrid w:linePitch="326"/>
        </w:sectPr>
      </w:pPr>
      <w:r w:rsidRPr="00C4147E">
        <w:rPr>
          <w:sz w:val="22"/>
          <w:szCs w:val="22"/>
        </w:rPr>
        <w:t xml:space="preserve">ŽÁKOVÁ, K. : </w:t>
      </w:r>
      <w:r w:rsidRPr="00C4147E">
        <w:rPr>
          <w:i/>
          <w:sz w:val="22"/>
          <w:szCs w:val="22"/>
        </w:rPr>
        <w:t xml:space="preserve">Propagace </w:t>
      </w:r>
      <w:r w:rsidRPr="00C4147E">
        <w:rPr>
          <w:sz w:val="22"/>
          <w:szCs w:val="22"/>
          <w:lang w:val="en-US"/>
        </w:rPr>
        <w:t>[online]. Praha : KISK, 2011 [cit. 2011-02-22]. Dostupn</w:t>
      </w:r>
      <w:r w:rsidRPr="00C4147E">
        <w:rPr>
          <w:sz w:val="22"/>
          <w:szCs w:val="22"/>
        </w:rPr>
        <w:t xml:space="preserve">é z WWW: </w:t>
      </w:r>
      <w:r w:rsidRPr="00C4147E">
        <w:rPr>
          <w:sz w:val="22"/>
          <w:szCs w:val="22"/>
          <w:lang w:val="en-US"/>
        </w:rPr>
        <w:t>&lt;</w:t>
      </w:r>
      <w:hyperlink r:id="rId51" w:history="1">
        <w:r w:rsidRPr="00C4147E">
          <w:rPr>
            <w:rStyle w:val="Hyperlink"/>
            <w:color w:val="auto"/>
            <w:sz w:val="22"/>
            <w:szCs w:val="22"/>
            <w:u w:val="none"/>
          </w:rPr>
          <w:t>http://kisk.phil.muni.cz/wiki/Propagace</w:t>
        </w:r>
      </w:hyperlink>
      <w:r w:rsidRPr="00C4147E">
        <w:rPr>
          <w:sz w:val="22"/>
          <w:szCs w:val="22"/>
        </w:rPr>
        <w:t xml:space="preserve">&gt;. </w:t>
      </w:r>
    </w:p>
    <w:p w:rsidR="00831212" w:rsidRDefault="0001702C" w:rsidP="00E77216">
      <w:pPr>
        <w:pStyle w:val="Heading1"/>
        <w:numPr>
          <w:ilvl w:val="0"/>
          <w:numId w:val="0"/>
        </w:numPr>
        <w:ind w:left="360" w:hanging="360"/>
      </w:pPr>
      <w:bookmarkStart w:id="103" w:name="_Toc288993162"/>
      <w:r>
        <w:lastRenderedPageBreak/>
        <w:t>Přílohy</w:t>
      </w:r>
      <w:bookmarkEnd w:id="103"/>
    </w:p>
    <w:p w:rsidR="00D13B65" w:rsidRPr="0041038A" w:rsidRDefault="008D049B" w:rsidP="00D13B65">
      <w:pPr>
        <w:pStyle w:val="NormalWeb"/>
        <w:jc w:val="both"/>
        <w:rPr>
          <w:rStyle w:val="apple-style-span"/>
          <w:sz w:val="22"/>
          <w:szCs w:val="22"/>
        </w:rPr>
      </w:pPr>
      <w:r w:rsidRPr="0041038A">
        <w:rPr>
          <w:sz w:val="22"/>
          <w:szCs w:val="22"/>
        </w:rPr>
        <w:t xml:space="preserve">Příloha </w:t>
      </w:r>
      <w:r>
        <w:rPr>
          <w:sz w:val="22"/>
          <w:szCs w:val="22"/>
        </w:rPr>
        <w:t>1</w:t>
      </w:r>
      <w:r w:rsidRPr="0041038A">
        <w:rPr>
          <w:sz w:val="22"/>
          <w:szCs w:val="22"/>
        </w:rPr>
        <w:t xml:space="preserve"> </w:t>
      </w:r>
      <w:r w:rsidR="00D13B65">
        <w:rPr>
          <w:sz w:val="22"/>
          <w:szCs w:val="22"/>
        </w:rPr>
        <w:t>Ukázka z dotazníku na Vypln to.cz</w:t>
      </w:r>
    </w:p>
    <w:p w:rsidR="008D049B" w:rsidRPr="008D049B" w:rsidRDefault="008D049B" w:rsidP="00D13B65">
      <w:pPr>
        <w:pStyle w:val="NormalWeb"/>
        <w:jc w:val="both"/>
        <w:rPr>
          <w:rFonts w:ascii="Arial" w:hAnsi="Arial" w:cs="Arial"/>
          <w:b/>
          <w:bCs/>
          <w:color w:val="009AD2"/>
          <w:spacing w:val="15"/>
          <w:sz w:val="23"/>
          <w:szCs w:val="23"/>
        </w:rPr>
      </w:pPr>
      <w:r w:rsidRPr="008D049B">
        <w:rPr>
          <w:rFonts w:ascii="Arial" w:hAnsi="Arial" w:cs="Arial"/>
          <w:b/>
          <w:bCs/>
          <w:color w:val="009AD2"/>
          <w:spacing w:val="15"/>
          <w:sz w:val="23"/>
          <w:szCs w:val="23"/>
        </w:rPr>
        <w:t>Úvodní informace zveřejněné respondentům</w:t>
      </w:r>
    </w:p>
    <w:p w:rsidR="008D049B" w:rsidRPr="008D049B" w:rsidRDefault="008D049B" w:rsidP="008D049B">
      <w:pPr>
        <w:shd w:val="clear" w:color="auto" w:fill="FFFFFF"/>
        <w:spacing w:after="77" w:line="240" w:lineRule="auto"/>
        <w:jc w:val="left"/>
        <w:rPr>
          <w:rFonts w:ascii="Arial" w:hAnsi="Arial" w:cs="Arial"/>
          <w:spacing w:val="15"/>
          <w:sz w:val="20"/>
        </w:rPr>
      </w:pPr>
      <w:r w:rsidRPr="008D049B">
        <w:rPr>
          <w:rFonts w:ascii="Arial" w:hAnsi="Arial" w:cs="Arial"/>
          <w:spacing w:val="15"/>
          <w:sz w:val="20"/>
        </w:rPr>
        <w:t>Dobrý den,</w:t>
      </w:r>
    </w:p>
    <w:p w:rsidR="008D049B" w:rsidRPr="008D049B" w:rsidRDefault="008D049B" w:rsidP="008D049B">
      <w:pPr>
        <w:shd w:val="clear" w:color="auto" w:fill="FFFFFF"/>
        <w:spacing w:after="77" w:line="240" w:lineRule="auto"/>
        <w:jc w:val="left"/>
        <w:rPr>
          <w:rFonts w:ascii="Arial" w:hAnsi="Arial" w:cs="Arial"/>
          <w:spacing w:val="15"/>
          <w:sz w:val="20"/>
        </w:rPr>
      </w:pPr>
      <w:r w:rsidRPr="008D049B">
        <w:rPr>
          <w:rFonts w:ascii="Arial" w:hAnsi="Arial" w:cs="Arial"/>
          <w:spacing w:val="15"/>
          <w:sz w:val="20"/>
        </w:rPr>
        <w:t> </w:t>
      </w:r>
    </w:p>
    <w:p w:rsidR="008D049B" w:rsidRPr="008D049B" w:rsidRDefault="008D049B" w:rsidP="00BB6180">
      <w:pPr>
        <w:shd w:val="clear" w:color="auto" w:fill="FFFFFF"/>
        <w:spacing w:after="77" w:line="240" w:lineRule="auto"/>
        <w:rPr>
          <w:rFonts w:ascii="Arial" w:hAnsi="Arial" w:cs="Arial"/>
          <w:spacing w:val="15"/>
          <w:sz w:val="20"/>
        </w:rPr>
      </w:pPr>
      <w:r w:rsidRPr="008D049B">
        <w:rPr>
          <w:rFonts w:ascii="Arial" w:hAnsi="Arial" w:cs="Arial"/>
          <w:spacing w:val="15"/>
          <w:sz w:val="20"/>
        </w:rPr>
        <w:t>dovolila bych si Vás touto cestou požádat o pomoc s bakalářskou prací, kterou zpracovávám na téma komunikace fotbalového klubu s jeho fankluby a fanoušky. Pokud bu</w:t>
      </w:r>
      <w:r w:rsidR="00C16F3B">
        <w:rPr>
          <w:rFonts w:ascii="Arial" w:hAnsi="Arial" w:cs="Arial"/>
          <w:spacing w:val="15"/>
          <w:sz w:val="20"/>
        </w:rPr>
        <w:t>d</w:t>
      </w:r>
      <w:r w:rsidRPr="008D049B">
        <w:rPr>
          <w:rFonts w:ascii="Arial" w:hAnsi="Arial" w:cs="Arial"/>
          <w:spacing w:val="15"/>
          <w:sz w:val="20"/>
        </w:rPr>
        <w:t>e</w:t>
      </w:r>
      <w:r w:rsidR="00C16F3B">
        <w:rPr>
          <w:rFonts w:ascii="Arial" w:hAnsi="Arial" w:cs="Arial"/>
          <w:spacing w:val="15"/>
          <w:sz w:val="20"/>
        </w:rPr>
        <w:t>t</w:t>
      </w:r>
      <w:r w:rsidRPr="008D049B">
        <w:rPr>
          <w:rFonts w:ascii="Arial" w:hAnsi="Arial" w:cs="Arial"/>
          <w:spacing w:val="15"/>
          <w:sz w:val="20"/>
        </w:rPr>
        <w:t>e mít čas a chuť (a jste fanouškem AC Sparta Praha), prosím o vyplnění kratičkého dotazníku.</w:t>
      </w:r>
    </w:p>
    <w:p w:rsidR="008D049B" w:rsidRPr="008D049B" w:rsidRDefault="008D049B" w:rsidP="008D049B">
      <w:pPr>
        <w:shd w:val="clear" w:color="auto" w:fill="FFFFFF"/>
        <w:spacing w:after="77" w:line="240" w:lineRule="auto"/>
        <w:jc w:val="left"/>
        <w:rPr>
          <w:rFonts w:ascii="Arial" w:hAnsi="Arial" w:cs="Arial"/>
          <w:spacing w:val="15"/>
          <w:sz w:val="20"/>
        </w:rPr>
      </w:pPr>
      <w:r w:rsidRPr="008D049B">
        <w:rPr>
          <w:rFonts w:ascii="Arial" w:hAnsi="Arial" w:cs="Arial"/>
          <w:spacing w:val="15"/>
          <w:sz w:val="20"/>
        </w:rPr>
        <w:t> </w:t>
      </w:r>
    </w:p>
    <w:p w:rsidR="008D049B" w:rsidRPr="008D049B" w:rsidRDefault="008D049B" w:rsidP="008D049B">
      <w:pPr>
        <w:shd w:val="clear" w:color="auto" w:fill="FFFFFF"/>
        <w:spacing w:after="77" w:line="240" w:lineRule="auto"/>
        <w:jc w:val="left"/>
        <w:rPr>
          <w:rFonts w:ascii="Arial" w:hAnsi="Arial" w:cs="Arial"/>
          <w:spacing w:val="15"/>
          <w:sz w:val="20"/>
        </w:rPr>
      </w:pPr>
      <w:r w:rsidRPr="008D049B">
        <w:rPr>
          <w:rFonts w:ascii="Arial" w:hAnsi="Arial" w:cs="Arial"/>
          <w:spacing w:val="15"/>
          <w:sz w:val="20"/>
        </w:rPr>
        <w:t>Díky za Váš čas</w:t>
      </w:r>
    </w:p>
    <w:p w:rsidR="008D049B" w:rsidRPr="008D049B" w:rsidRDefault="008D049B" w:rsidP="008D049B">
      <w:pPr>
        <w:shd w:val="clear" w:color="auto" w:fill="FFFFFF"/>
        <w:spacing w:after="153" w:line="240" w:lineRule="auto"/>
        <w:jc w:val="left"/>
        <w:rPr>
          <w:rFonts w:ascii="Arial" w:hAnsi="Arial" w:cs="Arial"/>
          <w:spacing w:val="15"/>
          <w:sz w:val="20"/>
        </w:rPr>
      </w:pPr>
      <w:r w:rsidRPr="008D049B">
        <w:rPr>
          <w:rFonts w:ascii="Arial" w:hAnsi="Arial" w:cs="Arial"/>
          <w:spacing w:val="15"/>
          <w:sz w:val="20"/>
        </w:rPr>
        <w:t>Soňa Šebkova</w:t>
      </w:r>
    </w:p>
    <w:p w:rsidR="008D049B" w:rsidRPr="008D049B" w:rsidRDefault="008D049B" w:rsidP="008D049B">
      <w:pPr>
        <w:shd w:val="clear" w:color="auto" w:fill="FFFFFF"/>
        <w:spacing w:before="100" w:beforeAutospacing="1" w:after="100" w:afterAutospacing="1" w:line="240" w:lineRule="auto"/>
        <w:jc w:val="left"/>
        <w:outlineLvl w:val="3"/>
        <w:rPr>
          <w:rFonts w:ascii="Arial" w:hAnsi="Arial" w:cs="Arial"/>
          <w:b/>
          <w:bCs/>
          <w:color w:val="009AD2"/>
          <w:spacing w:val="15"/>
          <w:sz w:val="23"/>
          <w:szCs w:val="23"/>
        </w:rPr>
      </w:pPr>
      <w:r w:rsidRPr="008D049B">
        <w:rPr>
          <w:rFonts w:ascii="Arial" w:hAnsi="Arial" w:cs="Arial"/>
          <w:b/>
          <w:bCs/>
          <w:color w:val="009AD2"/>
          <w:spacing w:val="15"/>
          <w:sz w:val="23"/>
          <w:szCs w:val="23"/>
        </w:rPr>
        <w:t>Odpovědi respondentů</w:t>
      </w:r>
    </w:p>
    <w:p w:rsidR="008D049B" w:rsidRPr="008D049B" w:rsidRDefault="008D049B" w:rsidP="008D049B">
      <w:pPr>
        <w:shd w:val="clear" w:color="auto" w:fill="FFFFFF"/>
        <w:spacing w:line="240" w:lineRule="auto"/>
        <w:jc w:val="left"/>
        <w:rPr>
          <w:rFonts w:ascii="Arial" w:hAnsi="Arial" w:cs="Arial"/>
          <w:spacing w:val="15"/>
          <w:sz w:val="20"/>
        </w:rPr>
      </w:pPr>
      <w:r w:rsidRPr="008D049B">
        <w:rPr>
          <w:rFonts w:ascii="Arial" w:hAnsi="Arial" w:cs="Arial"/>
          <w:b/>
          <w:bCs/>
          <w:spacing w:val="15"/>
          <w:sz w:val="20"/>
        </w:rPr>
        <w:t>1. Jaký máte vztah k AC Sparta Praha? Jste:</w:t>
      </w:r>
      <w:r w:rsidRPr="008D049B">
        <w:rPr>
          <w:rFonts w:ascii="Arial" w:hAnsi="Arial" w:cs="Arial"/>
          <w:spacing w:val="15"/>
          <w:sz w:val="20"/>
        </w:rPr>
        <w:t xml:space="preserve"> (povinná, seznam - právě jedna)</w:t>
      </w:r>
    </w:p>
    <w:tbl>
      <w:tblPr>
        <w:tblW w:w="5000" w:type="pct"/>
        <w:tblCellSpacing w:w="0" w:type="dxa"/>
        <w:tblCellMar>
          <w:top w:w="45" w:type="dxa"/>
          <w:left w:w="45" w:type="dxa"/>
          <w:bottom w:w="45" w:type="dxa"/>
          <w:right w:w="45" w:type="dxa"/>
        </w:tblCellMar>
        <w:tblLook w:val="04A0"/>
      </w:tblPr>
      <w:tblGrid>
        <w:gridCol w:w="3001"/>
        <w:gridCol w:w="1415"/>
        <w:gridCol w:w="1840"/>
        <w:gridCol w:w="2093"/>
        <w:gridCol w:w="309"/>
      </w:tblGrid>
      <w:tr w:rsidR="008D049B" w:rsidRPr="008D049B" w:rsidTr="008D049B">
        <w:trPr>
          <w:tblCellSpacing w:w="0" w:type="dxa"/>
        </w:trPr>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left"/>
              <w:rPr>
                <w:rFonts w:ascii="Arial" w:hAnsi="Arial" w:cs="Arial"/>
                <w:smallCaps/>
                <w:color w:val="000000"/>
                <w:sz w:val="20"/>
              </w:rPr>
            </w:pPr>
            <w:r w:rsidRPr="008D049B">
              <w:rPr>
                <w:rFonts w:ascii="Arial" w:hAnsi="Arial" w:cs="Arial"/>
                <w:b/>
                <w:bCs/>
                <w:smallCaps/>
                <w:color w:val="000000"/>
                <w:sz w:val="20"/>
              </w:rPr>
              <w:t>Odpověď</w:t>
            </w:r>
            <w:r w:rsidRPr="008D049B">
              <w:rPr>
                <w:rFonts w:ascii="Arial" w:hAnsi="Arial" w:cs="Arial"/>
                <w:smallCaps/>
                <w:color w:val="000000"/>
                <w:sz w:val="20"/>
              </w:rPr>
              <w:t xml:space="preserve">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b/>
                <w:bCs/>
                <w:smallCaps/>
                <w:color w:val="000000"/>
                <w:sz w:val="20"/>
              </w:rPr>
            </w:pPr>
            <w:r w:rsidRPr="008D049B">
              <w:rPr>
                <w:rFonts w:ascii="Arial" w:hAnsi="Arial" w:cs="Arial"/>
                <w:b/>
                <w:bCs/>
                <w:smallCaps/>
                <w:color w:val="000000"/>
                <w:sz w:val="20"/>
              </w:rPr>
              <w:t xml:space="preserve">Počet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b/>
                <w:bCs/>
                <w:smallCaps/>
                <w:color w:val="000000"/>
                <w:sz w:val="20"/>
              </w:rPr>
            </w:pPr>
            <w:r w:rsidRPr="008D049B">
              <w:rPr>
                <w:rFonts w:ascii="Arial" w:hAnsi="Arial" w:cs="Arial"/>
                <w:b/>
                <w:bCs/>
                <w:smallCaps/>
                <w:color w:val="000000"/>
                <w:sz w:val="20"/>
              </w:rPr>
              <w:t xml:space="preserve">Lokálně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b/>
                <w:bCs/>
                <w:smallCaps/>
                <w:color w:val="000000"/>
                <w:sz w:val="20"/>
              </w:rPr>
            </w:pPr>
            <w:r w:rsidRPr="008D049B">
              <w:rPr>
                <w:rFonts w:ascii="Arial" w:hAnsi="Arial" w:cs="Arial"/>
                <w:b/>
                <w:bCs/>
                <w:smallCaps/>
                <w:color w:val="000000"/>
                <w:sz w:val="20"/>
              </w:rPr>
              <w:t xml:space="preserve">Globálně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b/>
                <w:bCs/>
                <w:smallCaps/>
                <w:vanish/>
                <w:color w:val="000000"/>
                <w:sz w:val="20"/>
              </w:rPr>
            </w:pPr>
            <w:r w:rsidRPr="008D049B">
              <w:rPr>
                <w:rFonts w:ascii="Arial" w:hAnsi="Arial" w:cs="Arial"/>
                <w:b/>
                <w:bCs/>
                <w:smallCaps/>
                <w:vanish/>
                <w:color w:val="000000"/>
                <w:sz w:val="20"/>
              </w:rPr>
              <w:t xml:space="preserve">Akce </w:t>
            </w:r>
          </w:p>
        </w:tc>
      </w:tr>
      <w:tr w:rsidR="008D049B" w:rsidRPr="008D049B" w:rsidTr="008D049B">
        <w:trPr>
          <w:tblCellSpacing w:w="0" w:type="dxa"/>
        </w:trPr>
        <w:tc>
          <w:tcPr>
            <w:tcW w:w="3000" w:type="dxa"/>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left"/>
              <w:rPr>
                <w:rFonts w:ascii="Arial" w:hAnsi="Arial" w:cs="Arial"/>
                <w:sz w:val="18"/>
                <w:szCs w:val="18"/>
              </w:rPr>
            </w:pPr>
            <w:r w:rsidRPr="008D049B">
              <w:rPr>
                <w:rFonts w:ascii="Arial" w:hAnsi="Arial" w:cs="Arial"/>
                <w:sz w:val="18"/>
                <w:szCs w:val="18"/>
              </w:rPr>
              <w:t xml:space="preserve">fanoušek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10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71.43%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71.43% </w:t>
            </w:r>
          </w:p>
        </w:tc>
        <w:tc>
          <w:tcPr>
            <w:tcW w:w="0" w:type="auto"/>
            <w:shd w:val="clear" w:color="auto" w:fill="FFFFFF"/>
            <w:tcMar>
              <w:top w:w="77" w:type="dxa"/>
              <w:left w:w="77" w:type="dxa"/>
              <w:bottom w:w="77" w:type="dxa"/>
              <w:right w:w="77" w:type="dxa"/>
            </w:tcMar>
            <w:vAlign w:val="center"/>
            <w:hideMark/>
          </w:tcPr>
          <w:p w:rsidR="008D049B" w:rsidRPr="008D049B" w:rsidRDefault="00EC136F" w:rsidP="008D049B">
            <w:pPr>
              <w:spacing w:after="230" w:line="240" w:lineRule="auto"/>
              <w:jc w:val="center"/>
              <w:rPr>
                <w:rFonts w:ascii="Arial" w:hAnsi="Arial" w:cs="Arial"/>
                <w:vanish/>
                <w:sz w:val="18"/>
                <w:szCs w:val="18"/>
              </w:rPr>
            </w:pPr>
            <w:hyperlink r:id="rId52" w:history="1">
              <w:r w:rsidR="008D049B" w:rsidRPr="008D049B">
                <w:rPr>
                  <w:rFonts w:ascii="Arial" w:hAnsi="Arial" w:cs="Arial"/>
                  <w:vanish/>
                  <w:color w:val="000000"/>
                  <w:sz w:val="18"/>
                  <w:szCs w:val="18"/>
                </w:rPr>
                <w:t>Filtruj</w:t>
              </w:r>
            </w:hyperlink>
            <w:r w:rsidR="008D049B" w:rsidRPr="008D049B">
              <w:rPr>
                <w:rFonts w:ascii="Arial" w:hAnsi="Arial" w:cs="Arial"/>
                <w:vanish/>
                <w:sz w:val="18"/>
                <w:szCs w:val="18"/>
              </w:rPr>
              <w:t xml:space="preserve"> </w:t>
            </w:r>
          </w:p>
        </w:tc>
      </w:tr>
      <w:tr w:rsidR="008D049B" w:rsidRPr="008D049B" w:rsidTr="008D049B">
        <w:trPr>
          <w:tblCellSpacing w:w="0" w:type="dxa"/>
        </w:trPr>
        <w:tc>
          <w:tcPr>
            <w:tcW w:w="3000" w:type="dxa"/>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left"/>
              <w:rPr>
                <w:rFonts w:ascii="Arial" w:hAnsi="Arial" w:cs="Arial"/>
                <w:sz w:val="18"/>
                <w:szCs w:val="18"/>
              </w:rPr>
            </w:pPr>
            <w:r w:rsidRPr="008D049B">
              <w:rPr>
                <w:rFonts w:ascii="Arial" w:hAnsi="Arial" w:cs="Arial"/>
                <w:sz w:val="18"/>
                <w:szCs w:val="18"/>
              </w:rPr>
              <w:t xml:space="preserve">divák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3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21.43%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21.43% </w:t>
            </w:r>
          </w:p>
        </w:tc>
        <w:tc>
          <w:tcPr>
            <w:tcW w:w="0" w:type="auto"/>
            <w:shd w:val="clear" w:color="auto" w:fill="FFFFFF"/>
            <w:tcMar>
              <w:top w:w="77" w:type="dxa"/>
              <w:left w:w="77" w:type="dxa"/>
              <w:bottom w:w="77" w:type="dxa"/>
              <w:right w:w="77" w:type="dxa"/>
            </w:tcMar>
            <w:vAlign w:val="center"/>
            <w:hideMark/>
          </w:tcPr>
          <w:p w:rsidR="008D049B" w:rsidRPr="008D049B" w:rsidRDefault="00EC136F" w:rsidP="008D049B">
            <w:pPr>
              <w:spacing w:after="230" w:line="240" w:lineRule="auto"/>
              <w:jc w:val="center"/>
              <w:rPr>
                <w:rFonts w:ascii="Arial" w:hAnsi="Arial" w:cs="Arial"/>
                <w:vanish/>
                <w:sz w:val="18"/>
                <w:szCs w:val="18"/>
              </w:rPr>
            </w:pPr>
            <w:hyperlink r:id="rId53" w:history="1">
              <w:r w:rsidR="008D049B" w:rsidRPr="008D049B">
                <w:rPr>
                  <w:rFonts w:ascii="Arial" w:hAnsi="Arial" w:cs="Arial"/>
                  <w:vanish/>
                  <w:color w:val="000000"/>
                  <w:sz w:val="18"/>
                  <w:szCs w:val="18"/>
                </w:rPr>
                <w:t>Filtruj</w:t>
              </w:r>
            </w:hyperlink>
            <w:r w:rsidR="008D049B" w:rsidRPr="008D049B">
              <w:rPr>
                <w:rFonts w:ascii="Arial" w:hAnsi="Arial" w:cs="Arial"/>
                <w:vanish/>
                <w:sz w:val="18"/>
                <w:szCs w:val="18"/>
              </w:rPr>
              <w:t xml:space="preserve"> </w:t>
            </w:r>
          </w:p>
        </w:tc>
      </w:tr>
      <w:tr w:rsidR="008D049B" w:rsidRPr="008D049B" w:rsidTr="008D049B">
        <w:trPr>
          <w:tblCellSpacing w:w="0" w:type="dxa"/>
        </w:trPr>
        <w:tc>
          <w:tcPr>
            <w:tcW w:w="3000" w:type="dxa"/>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left"/>
              <w:rPr>
                <w:rFonts w:ascii="Arial" w:hAnsi="Arial" w:cs="Arial"/>
                <w:sz w:val="18"/>
                <w:szCs w:val="18"/>
              </w:rPr>
            </w:pPr>
            <w:r w:rsidRPr="008D049B">
              <w:rPr>
                <w:rFonts w:ascii="Arial" w:hAnsi="Arial" w:cs="Arial"/>
                <w:sz w:val="18"/>
                <w:szCs w:val="18"/>
              </w:rPr>
              <w:t xml:space="preserve">fanoušek - člen fanklubu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1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7.14% </w:t>
            </w:r>
          </w:p>
        </w:tc>
        <w:tc>
          <w:tcPr>
            <w:tcW w:w="0" w:type="auto"/>
            <w:shd w:val="clear" w:color="auto" w:fill="FFFFFF"/>
            <w:tcMar>
              <w:top w:w="77" w:type="dxa"/>
              <w:left w:w="77" w:type="dxa"/>
              <w:bottom w:w="77" w:type="dxa"/>
              <w:right w:w="77" w:type="dxa"/>
            </w:tcMar>
            <w:vAlign w:val="center"/>
            <w:hideMark/>
          </w:tcPr>
          <w:p w:rsidR="008D049B" w:rsidRPr="008D049B" w:rsidRDefault="008D049B" w:rsidP="008D049B">
            <w:pPr>
              <w:spacing w:after="230" w:line="240" w:lineRule="auto"/>
              <w:jc w:val="center"/>
              <w:rPr>
                <w:rFonts w:ascii="Arial" w:hAnsi="Arial" w:cs="Arial"/>
                <w:sz w:val="18"/>
                <w:szCs w:val="18"/>
              </w:rPr>
            </w:pPr>
            <w:r w:rsidRPr="008D049B">
              <w:rPr>
                <w:rFonts w:ascii="Arial" w:hAnsi="Arial" w:cs="Arial"/>
                <w:sz w:val="18"/>
                <w:szCs w:val="18"/>
              </w:rPr>
              <w:t xml:space="preserve">7.14% </w:t>
            </w:r>
          </w:p>
        </w:tc>
        <w:tc>
          <w:tcPr>
            <w:tcW w:w="0" w:type="auto"/>
            <w:shd w:val="clear" w:color="auto" w:fill="FFFFFF"/>
            <w:tcMar>
              <w:top w:w="77" w:type="dxa"/>
              <w:left w:w="77" w:type="dxa"/>
              <w:bottom w:w="77" w:type="dxa"/>
              <w:right w:w="77" w:type="dxa"/>
            </w:tcMar>
            <w:vAlign w:val="center"/>
            <w:hideMark/>
          </w:tcPr>
          <w:p w:rsidR="008D049B" w:rsidRPr="008D049B" w:rsidRDefault="00EC136F" w:rsidP="008D049B">
            <w:pPr>
              <w:spacing w:after="230" w:line="240" w:lineRule="auto"/>
              <w:jc w:val="center"/>
              <w:rPr>
                <w:rFonts w:ascii="Arial" w:hAnsi="Arial" w:cs="Arial"/>
                <w:vanish/>
                <w:sz w:val="18"/>
                <w:szCs w:val="18"/>
              </w:rPr>
            </w:pPr>
            <w:hyperlink r:id="rId54" w:history="1">
              <w:r w:rsidR="008D049B" w:rsidRPr="008D049B">
                <w:rPr>
                  <w:rFonts w:ascii="Arial" w:hAnsi="Arial" w:cs="Arial"/>
                  <w:vanish/>
                  <w:color w:val="000000"/>
                  <w:sz w:val="18"/>
                  <w:szCs w:val="18"/>
                </w:rPr>
                <w:t>Filtruj</w:t>
              </w:r>
            </w:hyperlink>
          </w:p>
        </w:tc>
      </w:tr>
    </w:tbl>
    <w:p w:rsidR="008D049B" w:rsidRDefault="008D049B" w:rsidP="008D049B">
      <w:pPr>
        <w:shd w:val="clear" w:color="auto" w:fill="FFFFFF"/>
        <w:spacing w:line="240" w:lineRule="auto"/>
        <w:jc w:val="center"/>
        <w:rPr>
          <w:rFonts w:ascii="Arial" w:hAnsi="Arial" w:cs="Arial"/>
          <w:spacing w:val="15"/>
          <w:sz w:val="20"/>
        </w:rPr>
      </w:pPr>
      <w:r>
        <w:rPr>
          <w:rFonts w:ascii="Arial" w:hAnsi="Arial" w:cs="Arial"/>
          <w:noProof/>
          <w:spacing w:val="15"/>
          <w:sz w:val="20"/>
          <w:lang w:val="en-US" w:eastAsia="en-US"/>
        </w:rPr>
        <w:drawing>
          <wp:inline distT="0" distB="0" distL="0" distR="0">
            <wp:extent cx="3424542" cy="2411926"/>
            <wp:effectExtent l="19050" t="0" r="4458" b="0"/>
            <wp:docPr id="3" name="obrázek 1"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pic:cNvPicPr>
                      <a:picLocks noChangeAspect="1" noChangeArrowheads="1"/>
                    </pic:cNvPicPr>
                  </pic:nvPicPr>
                  <pic:blipFill>
                    <a:blip r:embed="rId55" cstate="print"/>
                    <a:srcRect/>
                    <a:stretch>
                      <a:fillRect/>
                    </a:stretch>
                  </pic:blipFill>
                  <pic:spPr bwMode="auto">
                    <a:xfrm>
                      <a:off x="0" y="0"/>
                      <a:ext cx="3428967" cy="2415042"/>
                    </a:xfrm>
                    <a:prstGeom prst="rect">
                      <a:avLst/>
                    </a:prstGeom>
                    <a:noFill/>
                    <a:ln w="9525">
                      <a:noFill/>
                      <a:miter lim="800000"/>
                      <a:headEnd/>
                      <a:tailEnd/>
                    </a:ln>
                  </pic:spPr>
                </pic:pic>
              </a:graphicData>
            </a:graphic>
          </wp:inline>
        </w:drawing>
      </w:r>
    </w:p>
    <w:p w:rsidR="00EF13F9" w:rsidRPr="008D049B" w:rsidRDefault="00EF13F9" w:rsidP="008D049B">
      <w:pPr>
        <w:shd w:val="clear" w:color="auto" w:fill="FFFFFF"/>
        <w:spacing w:line="240" w:lineRule="auto"/>
        <w:jc w:val="center"/>
        <w:rPr>
          <w:rFonts w:ascii="Arial" w:hAnsi="Arial" w:cs="Arial"/>
          <w:spacing w:val="15"/>
          <w:sz w:val="20"/>
        </w:rPr>
      </w:pPr>
    </w:p>
    <w:p w:rsidR="008D049B" w:rsidRPr="00836E9D" w:rsidRDefault="008D049B" w:rsidP="00EF13F9">
      <w:pPr>
        <w:jc w:val="left"/>
        <w:rPr>
          <w:sz w:val="22"/>
          <w:szCs w:val="22"/>
        </w:rPr>
      </w:pPr>
      <w:r w:rsidRPr="00836E9D">
        <w:rPr>
          <w:sz w:val="22"/>
          <w:szCs w:val="22"/>
        </w:rPr>
        <w:t xml:space="preserve">Zdroj: Vypln to.cz, </w:t>
      </w:r>
      <w:hyperlink r:id="rId56" w:history="1">
        <w:r w:rsidRPr="00836E9D">
          <w:rPr>
            <w:rStyle w:val="Hyperlink"/>
            <w:color w:val="auto"/>
            <w:sz w:val="22"/>
            <w:szCs w:val="22"/>
            <w:u w:val="none"/>
          </w:rPr>
          <w:t>http://www.vyplnto.cz/databaze-dotazniku/ac-sparta-praha-komunikace-s/</w:t>
        </w:r>
      </w:hyperlink>
      <w:r w:rsidRPr="00836E9D">
        <w:rPr>
          <w:sz w:val="22"/>
          <w:szCs w:val="22"/>
        </w:rPr>
        <w:t xml:space="preserve"> (data k 18. 3. 2011)</w:t>
      </w:r>
      <w:r w:rsidR="003E71E1">
        <w:rPr>
          <w:sz w:val="22"/>
          <w:szCs w:val="22"/>
        </w:rPr>
        <w:t>.</w:t>
      </w:r>
    </w:p>
    <w:p w:rsidR="0041038A" w:rsidRPr="0041038A" w:rsidRDefault="0041038A" w:rsidP="0041038A">
      <w:pPr>
        <w:pStyle w:val="NormalWeb"/>
        <w:jc w:val="both"/>
        <w:rPr>
          <w:rStyle w:val="apple-style-span"/>
          <w:sz w:val="22"/>
          <w:szCs w:val="22"/>
        </w:rPr>
      </w:pPr>
      <w:r w:rsidRPr="0041038A">
        <w:rPr>
          <w:sz w:val="22"/>
          <w:szCs w:val="22"/>
        </w:rPr>
        <w:lastRenderedPageBreak/>
        <w:t>Příloha</w:t>
      </w:r>
      <w:r w:rsidR="00A977A4" w:rsidRPr="0041038A">
        <w:rPr>
          <w:sz w:val="22"/>
          <w:szCs w:val="22"/>
        </w:rPr>
        <w:t xml:space="preserve"> </w:t>
      </w:r>
      <w:r w:rsidR="008D049B">
        <w:rPr>
          <w:sz w:val="22"/>
          <w:szCs w:val="22"/>
        </w:rPr>
        <w:t>2</w:t>
      </w:r>
      <w:r w:rsidR="00A977A4" w:rsidRPr="0041038A">
        <w:rPr>
          <w:sz w:val="22"/>
          <w:szCs w:val="22"/>
        </w:rPr>
        <w:t xml:space="preserve"> </w:t>
      </w:r>
      <w:r w:rsidRPr="0041038A">
        <w:rPr>
          <w:rStyle w:val="apple-style-span"/>
          <w:sz w:val="22"/>
          <w:szCs w:val="22"/>
        </w:rPr>
        <w:t>ACS Hooligans Ultras Sparta</w:t>
      </w:r>
    </w:p>
    <w:p w:rsidR="00A977A4" w:rsidRDefault="00A977A4" w:rsidP="0041038A">
      <w:pPr>
        <w:pStyle w:val="NormalWeb"/>
        <w:jc w:val="both"/>
      </w:pPr>
      <w:r>
        <w:rPr>
          <w:noProof/>
          <w:lang w:val="en-US" w:eastAsia="en-US"/>
        </w:rPr>
        <w:drawing>
          <wp:inline distT="0" distB="0" distL="0" distR="0">
            <wp:extent cx="4903145" cy="3142034"/>
            <wp:effectExtent l="19050" t="0" r="0" b="0"/>
            <wp:docPr id="10" name="obrázek 4" descr="C:\Users\Soňa\Pictures\typy na malbu\imagesCA3G4N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ňa\Pictures\typy na malbu\imagesCA3G4N43.jpg"/>
                    <pic:cNvPicPr>
                      <a:picLocks noChangeAspect="1" noChangeArrowheads="1"/>
                    </pic:cNvPicPr>
                  </pic:nvPicPr>
                  <pic:blipFill>
                    <a:blip r:embed="rId57" cstate="print"/>
                    <a:srcRect/>
                    <a:stretch>
                      <a:fillRect/>
                    </a:stretch>
                  </pic:blipFill>
                  <pic:spPr bwMode="auto">
                    <a:xfrm>
                      <a:off x="0" y="0"/>
                      <a:ext cx="4900500" cy="3140339"/>
                    </a:xfrm>
                    <a:prstGeom prst="rect">
                      <a:avLst/>
                    </a:prstGeom>
                    <a:noFill/>
                    <a:ln w="9525">
                      <a:noFill/>
                      <a:miter lim="800000"/>
                      <a:headEnd/>
                      <a:tailEnd/>
                    </a:ln>
                  </pic:spPr>
                </pic:pic>
              </a:graphicData>
            </a:graphic>
          </wp:inline>
        </w:drawing>
      </w:r>
    </w:p>
    <w:p w:rsidR="00E24ADA" w:rsidRDefault="00E24ADA" w:rsidP="0041038A">
      <w:pPr>
        <w:pStyle w:val="NormalWeb"/>
        <w:jc w:val="both"/>
      </w:pPr>
    </w:p>
    <w:p w:rsidR="00A977A4" w:rsidRPr="005A7105" w:rsidRDefault="00A977A4" w:rsidP="00A977A4">
      <w:pPr>
        <w:pStyle w:val="NormalWeb"/>
        <w:jc w:val="both"/>
        <w:rPr>
          <w:sz w:val="22"/>
          <w:szCs w:val="22"/>
        </w:rPr>
      </w:pPr>
      <w:r w:rsidRPr="005A7105">
        <w:rPr>
          <w:sz w:val="22"/>
          <w:szCs w:val="22"/>
        </w:rPr>
        <w:t xml:space="preserve">Zdroj: </w:t>
      </w:r>
      <w:r w:rsidR="0041038A" w:rsidRPr="005A7105">
        <w:rPr>
          <w:sz w:val="22"/>
          <w:szCs w:val="22"/>
        </w:rPr>
        <w:t>Fotoalb</w:t>
      </w:r>
      <w:r w:rsidR="0092748B">
        <w:rPr>
          <w:sz w:val="22"/>
          <w:szCs w:val="22"/>
        </w:rPr>
        <w:t>um</w:t>
      </w:r>
      <w:r w:rsidR="0041038A" w:rsidRPr="005A7105">
        <w:rPr>
          <w:sz w:val="22"/>
          <w:szCs w:val="22"/>
        </w:rPr>
        <w:t xml:space="preserve"> McJarda, </w:t>
      </w:r>
      <w:hyperlink r:id="rId58" w:history="1">
        <w:r w:rsidR="0041038A" w:rsidRPr="005A7105">
          <w:rPr>
            <w:rStyle w:val="Hyperlink"/>
            <w:color w:val="auto"/>
            <w:sz w:val="22"/>
            <w:szCs w:val="22"/>
            <w:u w:val="none"/>
          </w:rPr>
          <w:t>http://fotoalba.centrum.cz/~guest~/photo.php?pid=23340887</w:t>
        </w:r>
      </w:hyperlink>
      <w:r w:rsidR="0041038A" w:rsidRPr="005A7105">
        <w:rPr>
          <w:sz w:val="22"/>
          <w:szCs w:val="22"/>
        </w:rPr>
        <w:t xml:space="preserve"> </w:t>
      </w:r>
      <w:r w:rsidRPr="005A7105">
        <w:rPr>
          <w:sz w:val="22"/>
          <w:szCs w:val="22"/>
        </w:rPr>
        <w:t>(data k 19. 1. 2011)</w:t>
      </w:r>
      <w:r w:rsidR="00902BA9" w:rsidRPr="005A7105">
        <w:rPr>
          <w:sz w:val="22"/>
          <w:szCs w:val="22"/>
        </w:rPr>
        <w:t>.</w:t>
      </w:r>
    </w:p>
    <w:p w:rsidR="00A977A4" w:rsidRPr="005A7105" w:rsidRDefault="00A977A4" w:rsidP="00EF6EBD">
      <w:pPr>
        <w:pStyle w:val="Tabulka-pramen"/>
      </w:pPr>
    </w:p>
    <w:p w:rsidR="0041038A" w:rsidRDefault="0041038A" w:rsidP="00EF6EBD">
      <w:pPr>
        <w:pStyle w:val="Tabulka-pramen"/>
      </w:pPr>
    </w:p>
    <w:p w:rsidR="0041038A" w:rsidRDefault="0041038A" w:rsidP="00EF6EBD">
      <w:pPr>
        <w:pStyle w:val="Tabulka-pramen"/>
      </w:pPr>
    </w:p>
    <w:p w:rsidR="0041038A" w:rsidRDefault="0041038A" w:rsidP="00EF6EBD">
      <w:pPr>
        <w:pStyle w:val="Tabulka-pramen"/>
      </w:pPr>
    </w:p>
    <w:p w:rsidR="0041038A" w:rsidRDefault="0041038A" w:rsidP="00EF6EBD">
      <w:pPr>
        <w:pStyle w:val="Tabulka-pramen"/>
      </w:pPr>
    </w:p>
    <w:p w:rsidR="0041038A" w:rsidRDefault="0041038A" w:rsidP="00EF6EBD">
      <w:pPr>
        <w:pStyle w:val="Tabulka-pramen"/>
      </w:pPr>
    </w:p>
    <w:p w:rsidR="00B92FBF" w:rsidRDefault="00B92FBF" w:rsidP="00EF6EBD">
      <w:pPr>
        <w:pStyle w:val="Tabulka-pramen"/>
      </w:pPr>
    </w:p>
    <w:p w:rsidR="00081E57" w:rsidRDefault="00081E57" w:rsidP="00EF6EBD">
      <w:pPr>
        <w:pStyle w:val="Tabulka-pramen"/>
      </w:pPr>
    </w:p>
    <w:p w:rsidR="00081E57" w:rsidRDefault="00081E57" w:rsidP="00EF6EBD">
      <w:pPr>
        <w:pStyle w:val="Tabulka-pramen"/>
      </w:pPr>
    </w:p>
    <w:p w:rsidR="00902BA9" w:rsidRDefault="00902BA9" w:rsidP="00EF6EBD">
      <w:pPr>
        <w:pStyle w:val="Tabulka-pramen"/>
      </w:pPr>
      <w:r>
        <w:lastRenderedPageBreak/>
        <w:t xml:space="preserve">Příloha </w:t>
      </w:r>
      <w:r w:rsidR="00B92FBF">
        <w:t>3</w:t>
      </w:r>
      <w:r>
        <w:t xml:space="preserve"> Organizační schéma AC Sparta Praha fotbal, a. s.</w:t>
      </w:r>
    </w:p>
    <w:p w:rsidR="00902BA9" w:rsidRDefault="00902BA9" w:rsidP="00EF6EBD">
      <w:pPr>
        <w:pStyle w:val="Tabulka-pramen"/>
      </w:pPr>
    </w:p>
    <w:p w:rsidR="00902BA9" w:rsidRDefault="00902BA9" w:rsidP="00EF6EBD">
      <w:pPr>
        <w:pStyle w:val="Tabulka-pramen"/>
      </w:pPr>
      <w:r w:rsidRPr="00902BA9">
        <w:rPr>
          <w:noProof/>
          <w:lang w:val="en-US" w:eastAsia="en-US"/>
        </w:rPr>
        <w:drawing>
          <wp:inline distT="0" distB="0" distL="0" distR="0">
            <wp:extent cx="5087971" cy="4134255"/>
            <wp:effectExtent l="19050" t="0" r="0" b="0"/>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088710" cy="4134855"/>
                    </a:xfrm>
                    <a:prstGeom prst="rect">
                      <a:avLst/>
                    </a:prstGeom>
                    <a:noFill/>
                    <a:ln w="9525">
                      <a:noFill/>
                      <a:miter lim="800000"/>
                      <a:headEnd/>
                      <a:tailEnd/>
                    </a:ln>
                  </pic:spPr>
                </pic:pic>
              </a:graphicData>
            </a:graphic>
          </wp:inline>
        </w:drawing>
      </w:r>
    </w:p>
    <w:p w:rsidR="00902BA9" w:rsidRDefault="00902BA9" w:rsidP="00EF6EBD">
      <w:pPr>
        <w:pStyle w:val="Tabulka-pramen"/>
      </w:pPr>
    </w:p>
    <w:p w:rsidR="00902BA9" w:rsidRPr="00E81299" w:rsidRDefault="00902BA9" w:rsidP="00E81299">
      <w:pPr>
        <w:jc w:val="left"/>
        <w:rPr>
          <w:sz w:val="22"/>
          <w:szCs w:val="22"/>
        </w:rPr>
      </w:pPr>
      <w:r w:rsidRPr="00E81299">
        <w:rPr>
          <w:sz w:val="22"/>
          <w:szCs w:val="22"/>
        </w:rPr>
        <w:t xml:space="preserve">Zdroj: Výpis z obchodního rejstříku, </w:t>
      </w:r>
      <w:hyperlink r:id="rId60" w:history="1">
        <w:r w:rsidRPr="00E81299">
          <w:rPr>
            <w:rStyle w:val="Hyperlink"/>
            <w:color w:val="auto"/>
            <w:sz w:val="22"/>
            <w:szCs w:val="22"/>
            <w:u w:val="none"/>
          </w:rPr>
          <w:t>http://www.justice.cz/xqw/xervlet/insl/getFile?listina.@slCis=100797455&amp;listina.@rozliseni=pdf&amp;listina.@klic=939901d8e5bf6cc6a4ae85e8212d7388</w:t>
        </w:r>
      </w:hyperlink>
      <w:r w:rsidRPr="00E81299">
        <w:rPr>
          <w:sz w:val="22"/>
          <w:szCs w:val="22"/>
        </w:rPr>
        <w:t xml:space="preserve"> (data k 18. 1. 2011)</w:t>
      </w:r>
      <w:r w:rsidR="0092748B">
        <w:rPr>
          <w:sz w:val="22"/>
          <w:szCs w:val="22"/>
        </w:rPr>
        <w:t>.</w:t>
      </w:r>
    </w:p>
    <w:p w:rsidR="00902BA9" w:rsidRPr="00E81299" w:rsidRDefault="00902BA9" w:rsidP="00E81299">
      <w:pPr>
        <w:pStyle w:val="Tabulka-pramen"/>
        <w:rPr>
          <w:szCs w:val="22"/>
        </w:rPr>
      </w:pPr>
    </w:p>
    <w:p w:rsidR="00902BA9" w:rsidRDefault="00902BA9" w:rsidP="00EF6EBD">
      <w:pPr>
        <w:pStyle w:val="Tabulka-pramen"/>
      </w:pPr>
    </w:p>
    <w:p w:rsidR="00902BA9" w:rsidRDefault="00902BA9" w:rsidP="00EF6EBD">
      <w:pPr>
        <w:pStyle w:val="Tabulka-pramen"/>
      </w:pPr>
    </w:p>
    <w:p w:rsidR="00902BA9" w:rsidRDefault="00902BA9" w:rsidP="00EF6EBD">
      <w:pPr>
        <w:pStyle w:val="Tabulka-pramen"/>
      </w:pPr>
    </w:p>
    <w:p w:rsidR="00902BA9" w:rsidRDefault="00902BA9" w:rsidP="00EF6EBD">
      <w:pPr>
        <w:pStyle w:val="Tabulka-pramen"/>
      </w:pPr>
    </w:p>
    <w:p w:rsidR="005063BE" w:rsidRPr="00FE67C8" w:rsidRDefault="005063BE" w:rsidP="005063BE">
      <w:pPr>
        <w:pStyle w:val="NormalWeb"/>
        <w:rPr>
          <w:sz w:val="22"/>
          <w:szCs w:val="22"/>
        </w:rPr>
      </w:pPr>
      <w:r w:rsidRPr="00FE67C8">
        <w:rPr>
          <w:sz w:val="22"/>
          <w:szCs w:val="22"/>
        </w:rPr>
        <w:lastRenderedPageBreak/>
        <w:t>Příloha</w:t>
      </w:r>
      <w:r w:rsidR="008D7AE5" w:rsidRPr="00FE67C8">
        <w:rPr>
          <w:sz w:val="22"/>
          <w:szCs w:val="22"/>
        </w:rPr>
        <w:t xml:space="preserve"> </w:t>
      </w:r>
      <w:r w:rsidR="00B92FBF" w:rsidRPr="00FE67C8">
        <w:rPr>
          <w:sz w:val="22"/>
          <w:szCs w:val="22"/>
        </w:rPr>
        <w:t>4</w:t>
      </w:r>
      <w:r w:rsidRPr="00FE67C8">
        <w:rPr>
          <w:sz w:val="22"/>
          <w:szCs w:val="22"/>
        </w:rPr>
        <w:t xml:space="preserve"> </w:t>
      </w:r>
      <w:r w:rsidR="00AA5647" w:rsidRPr="00FE67C8">
        <w:rPr>
          <w:sz w:val="22"/>
          <w:szCs w:val="22"/>
        </w:rPr>
        <w:t>Představení</w:t>
      </w:r>
      <w:r w:rsidRPr="00FE67C8">
        <w:rPr>
          <w:sz w:val="22"/>
          <w:szCs w:val="22"/>
        </w:rPr>
        <w:t xml:space="preserve"> Fan</w:t>
      </w:r>
      <w:r w:rsidR="00AA5647" w:rsidRPr="00FE67C8">
        <w:rPr>
          <w:sz w:val="22"/>
          <w:szCs w:val="22"/>
        </w:rPr>
        <w:t>Club</w:t>
      </w:r>
      <w:r w:rsidRPr="00FE67C8">
        <w:rPr>
          <w:sz w:val="22"/>
          <w:szCs w:val="22"/>
        </w:rPr>
        <w:t>u Česká lípa v klubov</w:t>
      </w:r>
      <w:r w:rsidR="008D7AE5" w:rsidRPr="00FE67C8">
        <w:rPr>
          <w:sz w:val="22"/>
          <w:szCs w:val="22"/>
        </w:rPr>
        <w:t>ém</w:t>
      </w:r>
      <w:r w:rsidRPr="00FE67C8">
        <w:rPr>
          <w:sz w:val="22"/>
          <w:szCs w:val="22"/>
        </w:rPr>
        <w:t xml:space="preserve"> časopise „Sparta, do toho!“, </w:t>
      </w:r>
      <w:r w:rsidR="006C2E3F" w:rsidRPr="00FE67C8">
        <w:rPr>
          <w:sz w:val="22"/>
          <w:szCs w:val="22"/>
        </w:rPr>
        <w:t xml:space="preserve"> </w:t>
      </w:r>
      <w:r w:rsidRPr="00FE67C8">
        <w:rPr>
          <w:sz w:val="22"/>
          <w:szCs w:val="22"/>
        </w:rPr>
        <w:t xml:space="preserve">číslo 17/10, strana </w:t>
      </w:r>
      <w:r w:rsidR="004138EA" w:rsidRPr="00FE67C8">
        <w:rPr>
          <w:sz w:val="22"/>
          <w:szCs w:val="22"/>
        </w:rPr>
        <w:t>78</w:t>
      </w:r>
    </w:p>
    <w:p w:rsidR="005063BE" w:rsidRDefault="005063BE" w:rsidP="00EF6EBD">
      <w:pPr>
        <w:pStyle w:val="Tabulka-pramen"/>
      </w:pPr>
      <w:r w:rsidRPr="005063BE">
        <w:rPr>
          <w:noProof/>
          <w:lang w:val="en-US" w:eastAsia="en-US"/>
        </w:rPr>
        <w:drawing>
          <wp:inline distT="0" distB="0" distL="0" distR="0">
            <wp:extent cx="5544969" cy="4901990"/>
            <wp:effectExtent l="19050" t="0" r="0"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548146" cy="4904799"/>
                    </a:xfrm>
                    <a:prstGeom prst="rect">
                      <a:avLst/>
                    </a:prstGeom>
                    <a:noFill/>
                    <a:ln w="9525">
                      <a:noFill/>
                      <a:miter lim="800000"/>
                      <a:headEnd/>
                      <a:tailEnd/>
                    </a:ln>
                  </pic:spPr>
                </pic:pic>
              </a:graphicData>
            </a:graphic>
          </wp:inline>
        </w:drawing>
      </w:r>
    </w:p>
    <w:p w:rsidR="00081E57" w:rsidRDefault="00081E57" w:rsidP="00EF6EBD">
      <w:pPr>
        <w:pStyle w:val="Tabulka-pramen"/>
      </w:pPr>
    </w:p>
    <w:p w:rsidR="005063BE" w:rsidRPr="008D7AE5" w:rsidRDefault="005063BE" w:rsidP="00EF6EBD">
      <w:pPr>
        <w:pStyle w:val="Tabulka-pramen"/>
      </w:pPr>
      <w:r w:rsidRPr="008D7AE5">
        <w:t xml:space="preserve">Zdroj: </w:t>
      </w:r>
      <w:r w:rsidR="004138EA" w:rsidRPr="008D7AE5">
        <w:t xml:space="preserve">Klubový </w:t>
      </w:r>
      <w:r w:rsidR="00425F46">
        <w:t>časopis</w:t>
      </w:r>
      <w:r w:rsidR="00E81299">
        <w:t xml:space="preserve"> </w:t>
      </w:r>
      <w:r w:rsidR="004138EA" w:rsidRPr="008D7AE5">
        <w:t xml:space="preserve">„Sparta, do toho!“, </w:t>
      </w:r>
      <w:hyperlink r:id="rId62" w:history="1">
        <w:r w:rsidR="004138EA" w:rsidRPr="008D7AE5">
          <w:rPr>
            <w:rStyle w:val="Hyperlink"/>
            <w:color w:val="auto"/>
            <w:sz w:val="22"/>
            <w:u w:val="none"/>
          </w:rPr>
          <w:t>www.sparta.cz/file/edee/cs/sparta-do-toho/111/sdt_17_10_vnitřek.pdf</w:t>
        </w:r>
      </w:hyperlink>
      <w:r w:rsidR="004138EA" w:rsidRPr="008D7AE5">
        <w:t xml:space="preserve"> (data k</w:t>
      </w:r>
      <w:r w:rsidR="00425F46">
        <w:t> </w:t>
      </w:r>
      <w:r w:rsidR="004138EA" w:rsidRPr="008D7AE5">
        <w:t>17.</w:t>
      </w:r>
      <w:r w:rsidR="006C2E3F">
        <w:t xml:space="preserve"> </w:t>
      </w:r>
      <w:r w:rsidR="004138EA" w:rsidRPr="008D7AE5">
        <w:t>3.</w:t>
      </w:r>
      <w:r w:rsidR="00425F46">
        <w:t xml:space="preserve"> </w:t>
      </w:r>
      <w:r w:rsidR="004138EA" w:rsidRPr="008D7AE5">
        <w:t>2011).</w:t>
      </w:r>
    </w:p>
    <w:p w:rsidR="005063BE" w:rsidRDefault="005063BE" w:rsidP="00EF6EBD">
      <w:pPr>
        <w:pStyle w:val="Tabulka-pramen"/>
      </w:pPr>
    </w:p>
    <w:p w:rsidR="005063BE" w:rsidRDefault="005063BE" w:rsidP="00EF6EBD">
      <w:pPr>
        <w:pStyle w:val="Tabulka-pramen"/>
      </w:pPr>
    </w:p>
    <w:p w:rsidR="004138EA" w:rsidRDefault="004138EA" w:rsidP="00EF6EBD">
      <w:pPr>
        <w:pStyle w:val="Tabulka-pramen"/>
      </w:pPr>
    </w:p>
    <w:p w:rsidR="00BB6180" w:rsidRDefault="00BB6180" w:rsidP="00EF6EBD">
      <w:pPr>
        <w:pStyle w:val="Tabulka-pramen"/>
      </w:pPr>
    </w:p>
    <w:p w:rsidR="00B92FBF" w:rsidRDefault="00B92FBF" w:rsidP="00EF6EBD">
      <w:pPr>
        <w:pStyle w:val="Tabulka-pramen"/>
      </w:pPr>
    </w:p>
    <w:p w:rsidR="00902BA9" w:rsidRDefault="00902BA9" w:rsidP="00EF6EBD">
      <w:pPr>
        <w:pStyle w:val="Tabulka-pramen"/>
      </w:pPr>
      <w:r>
        <w:lastRenderedPageBreak/>
        <w:t xml:space="preserve">Příloha </w:t>
      </w:r>
      <w:r w:rsidR="00B92FBF">
        <w:t>5</w:t>
      </w:r>
      <w:r>
        <w:t xml:space="preserve"> </w:t>
      </w:r>
      <w:r w:rsidR="00D9092A">
        <w:t>Plakát „Udělejme něco pro své zdraví i na Spartě!“</w:t>
      </w:r>
    </w:p>
    <w:p w:rsidR="00902BA9" w:rsidRDefault="00902BA9" w:rsidP="00EF6EBD">
      <w:pPr>
        <w:pStyle w:val="Tabulka-pramen"/>
      </w:pPr>
      <w:r>
        <w:rPr>
          <w:noProof/>
          <w:lang w:val="en-US" w:eastAsia="en-US"/>
        </w:rPr>
        <w:drawing>
          <wp:inline distT="0" distB="0" distL="0" distR="0">
            <wp:extent cx="5400040" cy="3795668"/>
            <wp:effectExtent l="19050" t="0" r="0" b="0"/>
            <wp:docPr id="21" name="obrázek 7" descr="C:\Users\Soňa\Pictures\typy na malbu\15338_sparta_inz-blesk_brno_pdf-str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ňa\Pictures\typy na malbu\15338_sparta_inz-blesk_brno_pdf-strany.jpg"/>
                    <pic:cNvPicPr>
                      <a:picLocks noChangeAspect="1" noChangeArrowheads="1"/>
                    </pic:cNvPicPr>
                  </pic:nvPicPr>
                  <pic:blipFill>
                    <a:blip r:embed="rId63" cstate="print"/>
                    <a:srcRect/>
                    <a:stretch>
                      <a:fillRect/>
                    </a:stretch>
                  </pic:blipFill>
                  <pic:spPr bwMode="auto">
                    <a:xfrm>
                      <a:off x="0" y="0"/>
                      <a:ext cx="5400040" cy="3795668"/>
                    </a:xfrm>
                    <a:prstGeom prst="rect">
                      <a:avLst/>
                    </a:prstGeom>
                    <a:noFill/>
                    <a:ln w="9525">
                      <a:noFill/>
                      <a:miter lim="800000"/>
                      <a:headEnd/>
                      <a:tailEnd/>
                    </a:ln>
                  </pic:spPr>
                </pic:pic>
              </a:graphicData>
            </a:graphic>
          </wp:inline>
        </w:drawing>
      </w:r>
    </w:p>
    <w:p w:rsidR="00D9092A" w:rsidRPr="00D9092A" w:rsidRDefault="00D9092A" w:rsidP="00EF6EBD">
      <w:pPr>
        <w:pStyle w:val="Tabulka-pramen"/>
      </w:pPr>
      <w:r w:rsidRPr="00D9092A">
        <w:t xml:space="preserve">Zdroj: Webové stránky </w:t>
      </w:r>
      <w:hyperlink r:id="rId64" w:history="1">
        <w:r w:rsidRPr="00D9092A">
          <w:rPr>
            <w:rStyle w:val="Hyperlink"/>
            <w:color w:val="auto"/>
            <w:sz w:val="22"/>
            <w:u w:val="none"/>
          </w:rPr>
          <w:t>www.sparta.cz</w:t>
        </w:r>
      </w:hyperlink>
      <w:r w:rsidRPr="00D9092A">
        <w:t xml:space="preserve"> (data k 20. 3. 2011).</w:t>
      </w:r>
    </w:p>
    <w:p w:rsidR="00902BA9" w:rsidRDefault="00902BA9" w:rsidP="00EF6EBD">
      <w:pPr>
        <w:pStyle w:val="Tabulka-pramen"/>
      </w:pPr>
    </w:p>
    <w:p w:rsidR="00902BA9" w:rsidRDefault="00902BA9" w:rsidP="00EF6EBD">
      <w:pPr>
        <w:pStyle w:val="Tabulka-pramen"/>
      </w:pPr>
    </w:p>
    <w:p w:rsidR="00902BA9" w:rsidRDefault="00902BA9" w:rsidP="00EF6EBD">
      <w:pPr>
        <w:pStyle w:val="Tabulka-pramen"/>
      </w:pPr>
    </w:p>
    <w:p w:rsidR="00902BA9" w:rsidRDefault="00902BA9" w:rsidP="00EF6EBD">
      <w:pPr>
        <w:pStyle w:val="Tabulka-pramen"/>
      </w:pPr>
    </w:p>
    <w:p w:rsidR="004138EA" w:rsidRDefault="004138EA" w:rsidP="00EF6EBD">
      <w:pPr>
        <w:pStyle w:val="Tabulka-pramen"/>
      </w:pPr>
    </w:p>
    <w:p w:rsidR="0041038A" w:rsidRDefault="0041038A" w:rsidP="0041038A">
      <w:pPr>
        <w:pStyle w:val="Literatura-text"/>
        <w:rPr>
          <w:rStyle w:val="padd"/>
          <w:b/>
          <w:color w:val="FF0000"/>
          <w:sz w:val="28"/>
          <w:szCs w:val="28"/>
        </w:rPr>
      </w:pPr>
    </w:p>
    <w:p w:rsidR="00672E30" w:rsidRDefault="00672E30" w:rsidP="0041038A">
      <w:pPr>
        <w:pStyle w:val="Literatura-text"/>
        <w:rPr>
          <w:rStyle w:val="padd"/>
          <w:b/>
          <w:color w:val="FF0000"/>
          <w:sz w:val="28"/>
          <w:szCs w:val="28"/>
        </w:rPr>
      </w:pPr>
    </w:p>
    <w:p w:rsidR="00672E30" w:rsidRDefault="00672E30" w:rsidP="0041038A">
      <w:pPr>
        <w:pStyle w:val="Literatura-text"/>
        <w:rPr>
          <w:rStyle w:val="padd"/>
          <w:b/>
          <w:color w:val="FF0000"/>
          <w:sz w:val="28"/>
          <w:szCs w:val="28"/>
        </w:rPr>
      </w:pPr>
    </w:p>
    <w:p w:rsidR="00672E30" w:rsidRDefault="00672E30" w:rsidP="0041038A">
      <w:pPr>
        <w:pStyle w:val="Literatura-text"/>
        <w:rPr>
          <w:rStyle w:val="padd"/>
          <w:b/>
          <w:color w:val="FF0000"/>
          <w:sz w:val="28"/>
          <w:szCs w:val="28"/>
        </w:rPr>
      </w:pPr>
    </w:p>
    <w:p w:rsidR="0041038A" w:rsidRPr="00892548" w:rsidRDefault="0041038A" w:rsidP="0041038A">
      <w:pPr>
        <w:pStyle w:val="Literatura-text"/>
        <w:rPr>
          <w:rStyle w:val="padd"/>
        </w:rPr>
      </w:pPr>
      <w:r w:rsidRPr="00892548">
        <w:rPr>
          <w:rStyle w:val="padd"/>
        </w:rPr>
        <w:lastRenderedPageBreak/>
        <w:t xml:space="preserve">Příloha </w:t>
      </w:r>
      <w:r w:rsidR="00B92FBF">
        <w:rPr>
          <w:rStyle w:val="padd"/>
        </w:rPr>
        <w:t>6</w:t>
      </w:r>
      <w:r w:rsidRPr="00892548">
        <w:rPr>
          <w:rStyle w:val="padd"/>
        </w:rPr>
        <w:t xml:space="preserve"> Akce na podporu Domova Sue Ryder</w:t>
      </w:r>
    </w:p>
    <w:p w:rsidR="0041038A" w:rsidRDefault="0041038A" w:rsidP="0041038A">
      <w:pPr>
        <w:pStyle w:val="Literatura-text"/>
        <w:rPr>
          <w:rStyle w:val="padd"/>
          <w:b/>
          <w:color w:val="FF0000"/>
          <w:sz w:val="28"/>
          <w:szCs w:val="28"/>
        </w:rPr>
      </w:pPr>
    </w:p>
    <w:p w:rsidR="0041038A" w:rsidRPr="0041038A" w:rsidRDefault="0041038A" w:rsidP="0041038A">
      <w:pPr>
        <w:pStyle w:val="Literatura-text"/>
        <w:rPr>
          <w:b/>
          <w:color w:val="FF0000"/>
          <w:sz w:val="28"/>
          <w:szCs w:val="28"/>
        </w:rPr>
      </w:pPr>
      <w:r w:rsidRPr="0041038A">
        <w:rPr>
          <w:rStyle w:val="padd"/>
          <w:b/>
          <w:color w:val="FF0000"/>
          <w:sz w:val="28"/>
          <w:szCs w:val="28"/>
        </w:rPr>
        <w:t>Sue Ryder Charity Cup 2011</w:t>
      </w:r>
      <w:r w:rsidRPr="0041038A">
        <w:rPr>
          <w:b/>
          <w:color w:val="FF0000"/>
          <w:sz w:val="28"/>
          <w:szCs w:val="28"/>
        </w:rPr>
        <w:t xml:space="preserve"> </w:t>
      </w:r>
    </w:p>
    <w:p w:rsidR="0041038A" w:rsidRDefault="0041038A" w:rsidP="0041038A">
      <w:r>
        <w:rPr>
          <w:noProof/>
          <w:lang w:val="en-US" w:eastAsia="en-US"/>
        </w:rPr>
        <w:drawing>
          <wp:inline distT="0" distB="0" distL="0" distR="0">
            <wp:extent cx="1148080" cy="1148080"/>
            <wp:effectExtent l="19050" t="0" r="0" b="0"/>
            <wp:docPr id="11" name="obrázek 3" descr="http://www.sue-ryder.cz/res/data/040/004811_54_032852.jpg?seek=128447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e-ryder.cz/res/data/040/004811_54_032852.jpg?seek=1284475436"/>
                    <pic:cNvPicPr>
                      <a:picLocks noChangeAspect="1" noChangeArrowheads="1"/>
                    </pic:cNvPicPr>
                  </pic:nvPicPr>
                  <pic:blipFill>
                    <a:blip r:embed="rId65" cstate="print"/>
                    <a:srcRect/>
                    <a:stretch>
                      <a:fillRect/>
                    </a:stretch>
                  </pic:blipFill>
                  <pic:spPr bwMode="auto">
                    <a:xfrm>
                      <a:off x="0" y="0"/>
                      <a:ext cx="1148080" cy="1148080"/>
                    </a:xfrm>
                    <a:prstGeom prst="rect">
                      <a:avLst/>
                    </a:prstGeom>
                    <a:noFill/>
                    <a:ln w="9525">
                      <a:noFill/>
                      <a:miter lim="800000"/>
                      <a:headEnd/>
                      <a:tailEnd/>
                    </a:ln>
                  </pic:spPr>
                </pic:pic>
              </a:graphicData>
            </a:graphic>
          </wp:inline>
        </w:drawing>
      </w:r>
    </w:p>
    <w:p w:rsidR="0041038A" w:rsidRDefault="0041038A" w:rsidP="0041038A">
      <w:r>
        <w:t xml:space="preserve">Benefiční turnaj v malé kopané na pražském Strahově se bude opět konat pod záštitou Britské obchodní komory a AC Sparta Praha. </w:t>
      </w:r>
    </w:p>
    <w:p w:rsidR="0041038A" w:rsidRPr="0041038A" w:rsidRDefault="0041038A" w:rsidP="0041038A">
      <w:pPr>
        <w:pStyle w:val="Literatura-text"/>
        <w:rPr>
          <w:color w:val="FF0000"/>
        </w:rPr>
      </w:pPr>
      <w:r w:rsidRPr="0041038A">
        <w:rPr>
          <w:color w:val="FF0000"/>
        </w:rPr>
        <w:t>Bližší informace</w:t>
      </w:r>
    </w:p>
    <w:tbl>
      <w:tblPr>
        <w:tblW w:w="0" w:type="auto"/>
        <w:tblCellSpacing w:w="15" w:type="dxa"/>
        <w:tblCellMar>
          <w:top w:w="15" w:type="dxa"/>
          <w:left w:w="15" w:type="dxa"/>
          <w:bottom w:w="15" w:type="dxa"/>
          <w:right w:w="15" w:type="dxa"/>
        </w:tblCellMar>
        <w:tblLook w:val="04A0"/>
      </w:tblPr>
      <w:tblGrid>
        <w:gridCol w:w="1349"/>
        <w:gridCol w:w="7153"/>
      </w:tblGrid>
      <w:tr w:rsidR="0041038A" w:rsidTr="0041038A">
        <w:trPr>
          <w:tblCellSpacing w:w="15" w:type="dxa"/>
        </w:trPr>
        <w:tc>
          <w:tcPr>
            <w:tcW w:w="0" w:type="auto"/>
            <w:vAlign w:val="center"/>
            <w:hideMark/>
          </w:tcPr>
          <w:p w:rsidR="0041038A" w:rsidRDefault="0041038A">
            <w:pPr>
              <w:rPr>
                <w:szCs w:val="24"/>
              </w:rPr>
            </w:pPr>
            <w:r>
              <w:t>Termín</w:t>
            </w:r>
          </w:p>
        </w:tc>
        <w:tc>
          <w:tcPr>
            <w:tcW w:w="0" w:type="auto"/>
            <w:vAlign w:val="center"/>
            <w:hideMark/>
          </w:tcPr>
          <w:p w:rsidR="0041038A" w:rsidRDefault="0041038A">
            <w:pPr>
              <w:rPr>
                <w:szCs w:val="24"/>
              </w:rPr>
            </w:pPr>
            <w:r>
              <w:t>8. 9. 2011, 16:00 — 23:00</w:t>
            </w:r>
          </w:p>
        </w:tc>
      </w:tr>
      <w:tr w:rsidR="0041038A" w:rsidTr="0041038A">
        <w:trPr>
          <w:tblCellSpacing w:w="15" w:type="dxa"/>
        </w:trPr>
        <w:tc>
          <w:tcPr>
            <w:tcW w:w="0" w:type="auto"/>
            <w:vAlign w:val="center"/>
            <w:hideMark/>
          </w:tcPr>
          <w:p w:rsidR="0041038A" w:rsidRDefault="0041038A">
            <w:pPr>
              <w:rPr>
                <w:szCs w:val="24"/>
              </w:rPr>
            </w:pPr>
            <w:r>
              <w:t>Organizátor</w:t>
            </w:r>
          </w:p>
        </w:tc>
        <w:tc>
          <w:tcPr>
            <w:tcW w:w="0" w:type="auto"/>
            <w:vAlign w:val="center"/>
            <w:hideMark/>
          </w:tcPr>
          <w:p w:rsidR="0041038A" w:rsidRDefault="0041038A">
            <w:pPr>
              <w:rPr>
                <w:szCs w:val="24"/>
              </w:rPr>
            </w:pPr>
            <w:r>
              <w:t>Domov Sue Ryder, AC Sparta a Britská obchodní komora</w:t>
            </w:r>
          </w:p>
        </w:tc>
      </w:tr>
      <w:tr w:rsidR="0041038A" w:rsidTr="0041038A">
        <w:trPr>
          <w:tblCellSpacing w:w="15" w:type="dxa"/>
        </w:trPr>
        <w:tc>
          <w:tcPr>
            <w:tcW w:w="0" w:type="auto"/>
            <w:vAlign w:val="center"/>
            <w:hideMark/>
          </w:tcPr>
          <w:p w:rsidR="0041038A" w:rsidRDefault="0041038A">
            <w:pPr>
              <w:rPr>
                <w:szCs w:val="24"/>
              </w:rPr>
            </w:pPr>
            <w:r>
              <w:t>Místo konání</w:t>
            </w:r>
          </w:p>
        </w:tc>
        <w:tc>
          <w:tcPr>
            <w:tcW w:w="0" w:type="auto"/>
            <w:vAlign w:val="center"/>
            <w:hideMark/>
          </w:tcPr>
          <w:p w:rsidR="0041038A" w:rsidRDefault="0041038A">
            <w:pPr>
              <w:rPr>
                <w:szCs w:val="24"/>
              </w:rPr>
            </w:pPr>
            <w:r>
              <w:t xml:space="preserve">PRE tréninkové centrum mládeže na Strahově (Vaníčkova 2464, Praha 6) </w:t>
            </w:r>
          </w:p>
        </w:tc>
      </w:tr>
      <w:tr w:rsidR="00672E30" w:rsidTr="0041038A">
        <w:trPr>
          <w:tblCellSpacing w:w="15" w:type="dxa"/>
        </w:trPr>
        <w:tc>
          <w:tcPr>
            <w:tcW w:w="0" w:type="auto"/>
            <w:vAlign w:val="center"/>
            <w:hideMark/>
          </w:tcPr>
          <w:p w:rsidR="00672E30" w:rsidRDefault="00672E30"/>
        </w:tc>
        <w:tc>
          <w:tcPr>
            <w:tcW w:w="0" w:type="auto"/>
            <w:vAlign w:val="center"/>
            <w:hideMark/>
          </w:tcPr>
          <w:p w:rsidR="00672E30" w:rsidRDefault="00672E30"/>
        </w:tc>
      </w:tr>
    </w:tbl>
    <w:p w:rsidR="0041038A" w:rsidRDefault="0041038A" w:rsidP="0041038A"/>
    <w:p w:rsidR="005063BE" w:rsidRPr="000E03FF" w:rsidRDefault="0041038A" w:rsidP="00EF6EBD">
      <w:pPr>
        <w:pStyle w:val="Tabulka-pramen"/>
      </w:pPr>
      <w:r w:rsidRPr="000E03FF">
        <w:t xml:space="preserve">Zdroj: Domov Sue Ryder, </w:t>
      </w:r>
      <w:hyperlink r:id="rId66" w:history="1">
        <w:r w:rsidRPr="000E03FF">
          <w:rPr>
            <w:rStyle w:val="Hyperlink"/>
            <w:color w:val="auto"/>
            <w:sz w:val="22"/>
            <w:u w:val="none"/>
          </w:rPr>
          <w:t>http://www.sue-ryder.cz/pripravujeme-benefice/sue-ryder-charity-cup-2011.html</w:t>
        </w:r>
      </w:hyperlink>
      <w:r w:rsidRPr="000E03FF">
        <w:t xml:space="preserve"> (data k 20. 3. 2011).</w:t>
      </w:r>
    </w:p>
    <w:p w:rsidR="00672E30" w:rsidRDefault="00672E30" w:rsidP="00EF6EBD">
      <w:pPr>
        <w:pStyle w:val="Tabulka-pramen"/>
      </w:pPr>
    </w:p>
    <w:p w:rsidR="00672E30" w:rsidRDefault="00672E30" w:rsidP="00EF6EBD">
      <w:pPr>
        <w:pStyle w:val="Tabulka-pramen"/>
      </w:pPr>
    </w:p>
    <w:p w:rsidR="005063BE" w:rsidRDefault="005063BE" w:rsidP="00EF6EBD">
      <w:pPr>
        <w:pStyle w:val="Tabulka-pramen"/>
      </w:pPr>
    </w:p>
    <w:p w:rsidR="00A12BD9" w:rsidRDefault="00A12BD9" w:rsidP="00EF6EBD">
      <w:pPr>
        <w:pStyle w:val="Tabulka-pramen"/>
      </w:pPr>
    </w:p>
    <w:p w:rsidR="005063BE" w:rsidRDefault="005063BE" w:rsidP="00EF6EBD">
      <w:pPr>
        <w:pStyle w:val="Tabulka-pramen"/>
      </w:pPr>
    </w:p>
    <w:p w:rsidR="00B92FBF" w:rsidRDefault="00B92FBF" w:rsidP="00EF6EBD">
      <w:pPr>
        <w:pStyle w:val="Tabulka-pramen"/>
      </w:pPr>
    </w:p>
    <w:p w:rsidR="00FA75A8" w:rsidRDefault="00FA75A8" w:rsidP="00FA75A8">
      <w:pPr>
        <w:pStyle w:val="Tabulka-pramen"/>
      </w:pPr>
      <w:r w:rsidRPr="00E77216">
        <w:lastRenderedPageBreak/>
        <w:t xml:space="preserve">Příloha </w:t>
      </w:r>
      <w:r w:rsidR="00B92FBF">
        <w:t>7</w:t>
      </w:r>
      <w:r>
        <w:t xml:space="preserve"> Negativní titulky ve vybraných médiích za měsíce 2 – 3/2011</w:t>
      </w:r>
    </w:p>
    <w:tbl>
      <w:tblPr>
        <w:tblW w:w="7760" w:type="dxa"/>
        <w:tblInd w:w="55" w:type="dxa"/>
        <w:tblCellMar>
          <w:left w:w="70" w:type="dxa"/>
          <w:right w:w="70" w:type="dxa"/>
        </w:tblCellMar>
        <w:tblLook w:val="04A0"/>
      </w:tblPr>
      <w:tblGrid>
        <w:gridCol w:w="3580"/>
        <w:gridCol w:w="2620"/>
        <w:gridCol w:w="1560"/>
      </w:tblGrid>
      <w:tr w:rsidR="004675AE" w:rsidRPr="004675AE" w:rsidTr="004675AE">
        <w:trPr>
          <w:trHeight w:val="585"/>
        </w:trPr>
        <w:tc>
          <w:tcPr>
            <w:tcW w:w="3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675AE" w:rsidRPr="004675AE" w:rsidRDefault="004675AE" w:rsidP="004675AE">
            <w:pPr>
              <w:spacing w:after="0" w:line="240" w:lineRule="auto"/>
              <w:jc w:val="center"/>
              <w:rPr>
                <w:b/>
                <w:bCs/>
                <w:sz w:val="22"/>
                <w:szCs w:val="22"/>
              </w:rPr>
            </w:pPr>
            <w:r w:rsidRPr="004675AE">
              <w:rPr>
                <w:b/>
                <w:bCs/>
                <w:sz w:val="22"/>
                <w:szCs w:val="22"/>
              </w:rPr>
              <w:t>Titulek</w:t>
            </w:r>
          </w:p>
        </w:tc>
        <w:tc>
          <w:tcPr>
            <w:tcW w:w="2620" w:type="dxa"/>
            <w:tcBorders>
              <w:top w:val="single" w:sz="8" w:space="0" w:color="auto"/>
              <w:left w:val="nil"/>
              <w:bottom w:val="single" w:sz="4" w:space="0" w:color="auto"/>
              <w:right w:val="single" w:sz="4" w:space="0" w:color="auto"/>
            </w:tcBorders>
            <w:shd w:val="clear" w:color="auto" w:fill="auto"/>
            <w:noWrap/>
            <w:vAlign w:val="bottom"/>
            <w:hideMark/>
          </w:tcPr>
          <w:p w:rsidR="004675AE" w:rsidRPr="004675AE" w:rsidRDefault="004675AE" w:rsidP="004675AE">
            <w:pPr>
              <w:spacing w:after="0" w:line="240" w:lineRule="auto"/>
              <w:jc w:val="center"/>
              <w:rPr>
                <w:b/>
                <w:bCs/>
                <w:sz w:val="22"/>
                <w:szCs w:val="22"/>
              </w:rPr>
            </w:pPr>
            <w:r w:rsidRPr="004675AE">
              <w:rPr>
                <w:b/>
                <w:bCs/>
                <w:sz w:val="22"/>
                <w:szCs w:val="22"/>
              </w:rPr>
              <w:t>Zdroj</w:t>
            </w:r>
          </w:p>
        </w:tc>
        <w:tc>
          <w:tcPr>
            <w:tcW w:w="1560" w:type="dxa"/>
            <w:tcBorders>
              <w:top w:val="single" w:sz="8" w:space="0" w:color="auto"/>
              <w:left w:val="nil"/>
              <w:bottom w:val="single" w:sz="4" w:space="0" w:color="auto"/>
              <w:right w:val="single" w:sz="8" w:space="0" w:color="auto"/>
            </w:tcBorders>
            <w:shd w:val="clear" w:color="auto" w:fill="auto"/>
            <w:vAlign w:val="bottom"/>
            <w:hideMark/>
          </w:tcPr>
          <w:p w:rsidR="004675AE" w:rsidRPr="004675AE" w:rsidRDefault="004675AE" w:rsidP="004675AE">
            <w:pPr>
              <w:spacing w:after="0" w:line="240" w:lineRule="auto"/>
              <w:jc w:val="center"/>
              <w:rPr>
                <w:b/>
                <w:bCs/>
                <w:sz w:val="22"/>
                <w:szCs w:val="22"/>
              </w:rPr>
            </w:pPr>
            <w:r w:rsidRPr="004675AE">
              <w:rPr>
                <w:b/>
                <w:bCs/>
                <w:sz w:val="22"/>
                <w:szCs w:val="22"/>
              </w:rPr>
              <w:t>Uveřejněno dne</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Zastrašování se vyplatilo, Sparta dosáhla svého</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center"/>
              <w:rPr>
                <w:sz w:val="22"/>
                <w:szCs w:val="22"/>
              </w:rPr>
            </w:pPr>
            <w:r w:rsidRPr="004675AE">
              <w:rPr>
                <w:sz w:val="22"/>
                <w:szCs w:val="22"/>
              </w:rPr>
              <w:t>Deník Blesk</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17.3.2011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Výsměch! Komise odpustila Chovancovi trest</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center"/>
              <w:rPr>
                <w:sz w:val="22"/>
                <w:szCs w:val="22"/>
              </w:rPr>
            </w:pPr>
            <w:r w:rsidRPr="004675AE">
              <w:rPr>
                <w:sz w:val="22"/>
                <w:szCs w:val="22"/>
              </w:rPr>
              <w:t>Deník Blesk</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16.3.2011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Chovanec může podmíněně na lavičku, Sparta uspěla nátkladem na ORK</w:t>
            </w:r>
          </w:p>
        </w:tc>
        <w:tc>
          <w:tcPr>
            <w:tcW w:w="2620" w:type="dxa"/>
            <w:tcBorders>
              <w:top w:val="nil"/>
              <w:left w:val="nil"/>
              <w:bottom w:val="single" w:sz="4" w:space="0" w:color="auto"/>
              <w:right w:val="single" w:sz="4" w:space="0" w:color="auto"/>
            </w:tcBorders>
            <w:shd w:val="clear" w:color="auto" w:fill="auto"/>
            <w:noWrap/>
            <w:vAlign w:val="bottom"/>
            <w:hideMark/>
          </w:tcPr>
          <w:p w:rsidR="004675AE" w:rsidRPr="004675AE" w:rsidRDefault="004675AE" w:rsidP="004675AE">
            <w:pPr>
              <w:spacing w:after="0" w:line="240" w:lineRule="auto"/>
              <w:jc w:val="center"/>
              <w:rPr>
                <w:sz w:val="22"/>
                <w:szCs w:val="22"/>
              </w:rPr>
            </w:pPr>
            <w:r w:rsidRPr="004675AE">
              <w:rPr>
                <w:sz w:val="22"/>
                <w:szCs w:val="22"/>
              </w:rPr>
              <w:t>http://sport.ihned.cz/</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16.3.2011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Sparta má smůlu, odvolací komise se nesejde</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center"/>
              <w:rPr>
                <w:sz w:val="22"/>
                <w:szCs w:val="22"/>
              </w:rPr>
            </w:pPr>
            <w:r w:rsidRPr="004675AE">
              <w:rPr>
                <w:sz w:val="22"/>
                <w:szCs w:val="22"/>
              </w:rPr>
              <w:t>Deník Blesk</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28.2.2011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Sparta: Odvolací a revizní komise musí rozhodnout dřív</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EC136F" w:rsidP="004675AE">
            <w:pPr>
              <w:spacing w:after="0" w:line="240" w:lineRule="auto"/>
              <w:jc w:val="center"/>
              <w:rPr>
                <w:sz w:val="22"/>
                <w:szCs w:val="22"/>
              </w:rPr>
            </w:pPr>
            <w:hyperlink r:id="rId67" w:history="1">
              <w:r w:rsidR="004675AE" w:rsidRPr="004675AE">
                <w:rPr>
                  <w:sz w:val="22"/>
                </w:rPr>
                <w:t>www.denik.cz</w:t>
              </w:r>
            </w:hyperlink>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24.2.2011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D73689">
            <w:pPr>
              <w:spacing w:after="0" w:line="240" w:lineRule="auto"/>
              <w:jc w:val="left"/>
              <w:rPr>
                <w:sz w:val="22"/>
                <w:szCs w:val="22"/>
              </w:rPr>
            </w:pPr>
            <w:r w:rsidRPr="004675AE">
              <w:rPr>
                <w:sz w:val="22"/>
                <w:szCs w:val="22"/>
              </w:rPr>
              <w:t>Sparta protestuje proti rozhodnutí odvolací komise</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center"/>
              <w:rPr>
                <w:sz w:val="22"/>
                <w:szCs w:val="22"/>
              </w:rPr>
            </w:pPr>
            <w:r w:rsidRPr="004675AE">
              <w:rPr>
                <w:sz w:val="22"/>
                <w:szCs w:val="22"/>
              </w:rPr>
              <w:t>Deník Blesk</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24.2.2001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Za podvod s dresy zaplatí Sparta 750 000, Chovanec nesmí 10 týdnů na lavičku</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EC136F" w:rsidP="004675AE">
            <w:pPr>
              <w:spacing w:after="0" w:line="240" w:lineRule="auto"/>
              <w:jc w:val="center"/>
              <w:rPr>
                <w:sz w:val="22"/>
                <w:szCs w:val="22"/>
              </w:rPr>
            </w:pPr>
            <w:hyperlink r:id="rId68" w:history="1">
              <w:r w:rsidR="004675AE" w:rsidRPr="004675AE">
                <w:rPr>
                  <w:sz w:val="22"/>
                </w:rPr>
                <w:t>http://sport.ihned.cz/</w:t>
              </w:r>
            </w:hyperlink>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21.2.2011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Trest Sparty: tučná pokuta a distanc pro Chovance</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EC136F" w:rsidP="004675AE">
            <w:pPr>
              <w:spacing w:after="0" w:line="240" w:lineRule="auto"/>
              <w:jc w:val="center"/>
              <w:rPr>
                <w:sz w:val="22"/>
                <w:szCs w:val="22"/>
              </w:rPr>
            </w:pPr>
            <w:hyperlink r:id="rId69" w:history="1">
              <w:r w:rsidR="004675AE" w:rsidRPr="004675AE">
                <w:rPr>
                  <w:sz w:val="22"/>
                </w:rPr>
                <w:t>www.denik.cz</w:t>
              </w:r>
            </w:hyperlink>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21.2.2011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Šmicer před disciplinárku nepůjde, Sparta mu odpustila</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EC136F" w:rsidP="004675AE">
            <w:pPr>
              <w:spacing w:after="0" w:line="240" w:lineRule="auto"/>
              <w:jc w:val="center"/>
              <w:rPr>
                <w:sz w:val="22"/>
                <w:szCs w:val="22"/>
              </w:rPr>
            </w:pPr>
            <w:hyperlink r:id="rId70" w:history="1">
              <w:r w:rsidR="004675AE" w:rsidRPr="004675AE">
                <w:rPr>
                  <w:sz w:val="22"/>
                </w:rPr>
                <w:t>www.denik.cz</w:t>
              </w:r>
            </w:hyperlink>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18.2.2011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Šmicer připustil, že se měl vyvarovat výroků o Spartě</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EC136F" w:rsidP="004675AE">
            <w:pPr>
              <w:spacing w:after="0" w:line="240" w:lineRule="auto"/>
              <w:jc w:val="center"/>
              <w:rPr>
                <w:sz w:val="22"/>
                <w:szCs w:val="22"/>
              </w:rPr>
            </w:pPr>
            <w:hyperlink r:id="rId71" w:history="1">
              <w:r w:rsidR="004675AE" w:rsidRPr="004675AE">
                <w:rPr>
                  <w:sz w:val="22"/>
                </w:rPr>
                <w:t>www.denik.cz</w:t>
              </w:r>
            </w:hyperlink>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17.2.2011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Sparta podvedla i Liverpool?</w:t>
            </w:r>
          </w:p>
        </w:tc>
        <w:tc>
          <w:tcPr>
            <w:tcW w:w="2620" w:type="dxa"/>
            <w:tcBorders>
              <w:top w:val="nil"/>
              <w:left w:val="nil"/>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center"/>
              <w:rPr>
                <w:sz w:val="22"/>
                <w:szCs w:val="22"/>
              </w:rPr>
            </w:pPr>
            <w:r w:rsidRPr="004675AE">
              <w:rPr>
                <w:sz w:val="22"/>
                <w:szCs w:val="22"/>
              </w:rPr>
              <w:t>Deník Blesk</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17.2.2011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1B2481">
            <w:pPr>
              <w:spacing w:after="0" w:line="240" w:lineRule="auto"/>
              <w:jc w:val="left"/>
              <w:rPr>
                <w:sz w:val="22"/>
                <w:szCs w:val="22"/>
              </w:rPr>
            </w:pPr>
            <w:r w:rsidRPr="004675AE">
              <w:rPr>
                <w:sz w:val="22"/>
                <w:szCs w:val="22"/>
              </w:rPr>
              <w:t>Sparta si stěžuje na Šmicra, podala podnět k zahájení disciplinárního řízení</w:t>
            </w:r>
          </w:p>
        </w:tc>
        <w:tc>
          <w:tcPr>
            <w:tcW w:w="2620" w:type="dxa"/>
            <w:tcBorders>
              <w:top w:val="nil"/>
              <w:left w:val="nil"/>
              <w:bottom w:val="single" w:sz="4" w:space="0" w:color="auto"/>
              <w:right w:val="single" w:sz="4" w:space="0" w:color="auto"/>
            </w:tcBorders>
            <w:shd w:val="clear" w:color="auto" w:fill="auto"/>
            <w:noWrap/>
            <w:vAlign w:val="bottom"/>
            <w:hideMark/>
          </w:tcPr>
          <w:p w:rsidR="004675AE" w:rsidRPr="004675AE" w:rsidRDefault="004675AE" w:rsidP="004675AE">
            <w:pPr>
              <w:spacing w:after="0" w:line="240" w:lineRule="auto"/>
              <w:jc w:val="center"/>
              <w:rPr>
                <w:sz w:val="22"/>
                <w:szCs w:val="22"/>
              </w:rPr>
            </w:pPr>
            <w:r w:rsidRPr="004675AE">
              <w:rPr>
                <w:sz w:val="22"/>
                <w:szCs w:val="22"/>
              </w:rPr>
              <w:t>http://sport.ihned.cz/</w:t>
            </w:r>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11.2.2011</w:t>
            </w:r>
          </w:p>
        </w:tc>
      </w:tr>
      <w:tr w:rsidR="004675AE" w:rsidRPr="004675AE" w:rsidTr="004675AE">
        <w:trPr>
          <w:trHeight w:val="799"/>
        </w:trPr>
        <w:tc>
          <w:tcPr>
            <w:tcW w:w="3580" w:type="dxa"/>
            <w:tcBorders>
              <w:top w:val="nil"/>
              <w:left w:val="single" w:sz="8" w:space="0" w:color="auto"/>
              <w:bottom w:val="single" w:sz="4"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Podvod Sparty? Její tři "marodi" hráli pod cizími jmény</w:t>
            </w:r>
          </w:p>
        </w:tc>
        <w:tc>
          <w:tcPr>
            <w:tcW w:w="2620" w:type="dxa"/>
            <w:tcBorders>
              <w:top w:val="nil"/>
              <w:left w:val="nil"/>
              <w:bottom w:val="single" w:sz="4" w:space="0" w:color="auto"/>
              <w:right w:val="single" w:sz="4" w:space="0" w:color="auto"/>
            </w:tcBorders>
            <w:shd w:val="clear" w:color="auto" w:fill="auto"/>
            <w:noWrap/>
            <w:vAlign w:val="bottom"/>
            <w:hideMark/>
          </w:tcPr>
          <w:p w:rsidR="004675AE" w:rsidRPr="004675AE" w:rsidRDefault="00EC136F" w:rsidP="004675AE">
            <w:pPr>
              <w:spacing w:after="0" w:line="240" w:lineRule="auto"/>
              <w:jc w:val="center"/>
              <w:rPr>
                <w:sz w:val="22"/>
                <w:szCs w:val="22"/>
              </w:rPr>
            </w:pPr>
            <w:hyperlink r:id="rId72" w:history="1">
              <w:r w:rsidR="004675AE" w:rsidRPr="004675AE">
                <w:rPr>
                  <w:sz w:val="22"/>
                </w:rPr>
                <w:t>www.denik.cz</w:t>
              </w:r>
            </w:hyperlink>
          </w:p>
        </w:tc>
        <w:tc>
          <w:tcPr>
            <w:tcW w:w="1560" w:type="dxa"/>
            <w:tcBorders>
              <w:top w:val="nil"/>
              <w:left w:val="nil"/>
              <w:bottom w:val="single" w:sz="4"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9.2.2011</w:t>
            </w:r>
          </w:p>
        </w:tc>
      </w:tr>
      <w:tr w:rsidR="004675AE" w:rsidRPr="004675AE" w:rsidTr="004675AE">
        <w:trPr>
          <w:trHeight w:val="799"/>
        </w:trPr>
        <w:tc>
          <w:tcPr>
            <w:tcW w:w="3580" w:type="dxa"/>
            <w:tcBorders>
              <w:top w:val="nil"/>
              <w:left w:val="single" w:sz="8" w:space="0" w:color="auto"/>
              <w:bottom w:val="single" w:sz="8" w:space="0" w:color="auto"/>
              <w:right w:val="single" w:sz="4" w:space="0" w:color="auto"/>
            </w:tcBorders>
            <w:shd w:val="clear" w:color="auto" w:fill="auto"/>
            <w:vAlign w:val="bottom"/>
            <w:hideMark/>
          </w:tcPr>
          <w:p w:rsidR="004675AE" w:rsidRPr="004675AE" w:rsidRDefault="004675AE" w:rsidP="004675AE">
            <w:pPr>
              <w:spacing w:after="0" w:line="240" w:lineRule="auto"/>
              <w:jc w:val="left"/>
              <w:rPr>
                <w:sz w:val="22"/>
                <w:szCs w:val="22"/>
              </w:rPr>
            </w:pPr>
            <w:r w:rsidRPr="004675AE">
              <w:rPr>
                <w:sz w:val="22"/>
                <w:szCs w:val="22"/>
              </w:rPr>
              <w:t>Praha koupila halu Sparty za miliony, exmajitel si ji pronajímá za tisícovku</w:t>
            </w:r>
          </w:p>
        </w:tc>
        <w:tc>
          <w:tcPr>
            <w:tcW w:w="2620" w:type="dxa"/>
            <w:tcBorders>
              <w:top w:val="nil"/>
              <w:left w:val="nil"/>
              <w:bottom w:val="single" w:sz="8" w:space="0" w:color="auto"/>
              <w:right w:val="single" w:sz="4" w:space="0" w:color="auto"/>
            </w:tcBorders>
            <w:shd w:val="clear" w:color="auto" w:fill="auto"/>
            <w:vAlign w:val="bottom"/>
            <w:hideMark/>
          </w:tcPr>
          <w:p w:rsidR="004675AE" w:rsidRPr="004675AE" w:rsidRDefault="00EC136F" w:rsidP="004675AE">
            <w:pPr>
              <w:spacing w:after="0" w:line="240" w:lineRule="auto"/>
              <w:jc w:val="center"/>
              <w:rPr>
                <w:sz w:val="22"/>
                <w:szCs w:val="22"/>
              </w:rPr>
            </w:pPr>
            <w:hyperlink r:id="rId73" w:history="1">
              <w:r w:rsidR="004675AE" w:rsidRPr="004675AE">
                <w:rPr>
                  <w:sz w:val="22"/>
                </w:rPr>
                <w:t>http://zprávy.idnes.cz</w:t>
              </w:r>
            </w:hyperlink>
          </w:p>
        </w:tc>
        <w:tc>
          <w:tcPr>
            <w:tcW w:w="1560" w:type="dxa"/>
            <w:tcBorders>
              <w:top w:val="nil"/>
              <w:left w:val="nil"/>
              <w:bottom w:val="single" w:sz="8" w:space="0" w:color="auto"/>
              <w:right w:val="single" w:sz="8" w:space="0" w:color="auto"/>
            </w:tcBorders>
            <w:shd w:val="clear" w:color="auto" w:fill="auto"/>
            <w:noWrap/>
            <w:vAlign w:val="bottom"/>
            <w:hideMark/>
          </w:tcPr>
          <w:p w:rsidR="004675AE" w:rsidRPr="004675AE" w:rsidRDefault="004675AE" w:rsidP="004675AE">
            <w:pPr>
              <w:spacing w:after="0" w:line="240" w:lineRule="auto"/>
              <w:jc w:val="right"/>
              <w:rPr>
                <w:sz w:val="22"/>
                <w:szCs w:val="22"/>
              </w:rPr>
            </w:pPr>
            <w:r w:rsidRPr="004675AE">
              <w:rPr>
                <w:sz w:val="22"/>
                <w:szCs w:val="22"/>
              </w:rPr>
              <w:t>8.2.2011</w:t>
            </w:r>
          </w:p>
        </w:tc>
      </w:tr>
    </w:tbl>
    <w:p w:rsidR="004675AE" w:rsidRDefault="004675AE" w:rsidP="00FA75A8">
      <w:pPr>
        <w:pStyle w:val="Tabulka-pramen"/>
      </w:pPr>
      <w:r>
        <w:t xml:space="preserve">Zdroj: </w:t>
      </w:r>
      <w:r w:rsidR="00425F46">
        <w:t>V</w:t>
      </w:r>
      <w:r>
        <w:t>ybrané deníky (data k 17. 3. 2011)</w:t>
      </w:r>
      <w:r w:rsidR="0041038A">
        <w:t>.</w:t>
      </w:r>
    </w:p>
    <w:p w:rsidR="00F21443" w:rsidRDefault="00F21443" w:rsidP="00F21443">
      <w:pPr>
        <w:pStyle w:val="NormalWeb"/>
        <w:spacing w:after="120"/>
        <w:rPr>
          <w:sz w:val="22"/>
          <w:szCs w:val="22"/>
        </w:rPr>
      </w:pPr>
      <w:r w:rsidRPr="00B92FBF">
        <w:rPr>
          <w:sz w:val="22"/>
          <w:szCs w:val="22"/>
        </w:rPr>
        <w:lastRenderedPageBreak/>
        <w:t xml:space="preserve">Příloha </w:t>
      </w:r>
      <w:r w:rsidR="00B92FBF" w:rsidRPr="00B92FBF">
        <w:rPr>
          <w:sz w:val="22"/>
          <w:szCs w:val="22"/>
        </w:rPr>
        <w:t>8</w:t>
      </w:r>
      <w:r w:rsidRPr="00B92FBF">
        <w:rPr>
          <w:sz w:val="22"/>
          <w:szCs w:val="22"/>
        </w:rPr>
        <w:t xml:space="preserve"> Dotazník příznivcům AC Sparta Praha fotbal, a.s.</w:t>
      </w:r>
    </w:p>
    <w:tbl>
      <w:tblPr>
        <w:tblW w:w="8970" w:type="dxa"/>
        <w:tblInd w:w="55" w:type="dxa"/>
        <w:tblCellMar>
          <w:left w:w="70" w:type="dxa"/>
          <w:right w:w="70" w:type="dxa"/>
        </w:tblCellMar>
        <w:tblLook w:val="04A0"/>
      </w:tblPr>
      <w:tblGrid>
        <w:gridCol w:w="415"/>
        <w:gridCol w:w="410"/>
        <w:gridCol w:w="410"/>
        <w:gridCol w:w="3068"/>
        <w:gridCol w:w="464"/>
        <w:gridCol w:w="351"/>
        <w:gridCol w:w="1042"/>
        <w:gridCol w:w="2518"/>
        <w:gridCol w:w="146"/>
        <w:gridCol w:w="146"/>
      </w:tblGrid>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1.</w:t>
            </w:r>
          </w:p>
        </w:tc>
        <w:tc>
          <w:tcPr>
            <w:tcW w:w="4352" w:type="dxa"/>
            <w:gridSpan w:val="4"/>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Jaký máte vztah k AC Sparta Praha? Jste:</w:t>
            </w: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fanoušek</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fanoušek - člen fanklubu</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divák</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2.</w:t>
            </w:r>
          </w:p>
        </w:tc>
        <w:tc>
          <w:tcPr>
            <w:tcW w:w="8263" w:type="dxa"/>
            <w:gridSpan w:val="7"/>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 xml:space="preserve">Co je hlavním důvodem, že fandíte právě tomuto fotbalovému klubu? </w:t>
            </w: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rodinná tradice</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líbí se mi historie klubu</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fandí mí přátelé</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jiný důvod</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3.</w:t>
            </w:r>
          </w:p>
        </w:tc>
        <w:tc>
          <w:tcPr>
            <w:tcW w:w="3888" w:type="dxa"/>
            <w:gridSpan w:val="3"/>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Utkání AC Sparta Praha  navštěvujete</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068" w:type="dxa"/>
            <w:tcBorders>
              <w:top w:val="nil"/>
              <w:left w:val="nil"/>
              <w:bottom w:val="nil"/>
              <w:right w:val="nil"/>
            </w:tcBorders>
            <w:shd w:val="clear" w:color="auto" w:fill="auto"/>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jen zápasy v Praze</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i zápasy mimo ČR</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jen zápasy v ČR</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xml:space="preserve">sleduji převážně pasívně </w:t>
            </w: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4.</w:t>
            </w:r>
          </w:p>
        </w:tc>
        <w:tc>
          <w:tcPr>
            <w:tcW w:w="4703" w:type="dxa"/>
            <w:gridSpan w:val="5"/>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S kým nejčastěji navštěvujete fotbalová utkání?</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přátelé</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sám</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rodina</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5.</w:t>
            </w:r>
          </w:p>
        </w:tc>
        <w:tc>
          <w:tcPr>
            <w:tcW w:w="8263" w:type="dxa"/>
            <w:gridSpan w:val="7"/>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Využíváte možnosti komunikace s AC Sparta Praha na Fans Forum?</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single" w:sz="8" w:space="0" w:color="000000"/>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pravidelně přispívám do diskuze</w:t>
            </w:r>
          </w:p>
        </w:tc>
        <w:tc>
          <w:tcPr>
            <w:tcW w:w="351" w:type="dxa"/>
            <w:tcBorders>
              <w:top w:val="single" w:sz="8" w:space="0" w:color="auto"/>
              <w:left w:val="nil"/>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nezajímá mne to</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jen si čtu příspěvky</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nevím co je Fans Forum</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6.</w:t>
            </w:r>
          </w:p>
        </w:tc>
        <w:tc>
          <w:tcPr>
            <w:tcW w:w="8263" w:type="dxa"/>
            <w:gridSpan w:val="7"/>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Který ze speciálních sektorů GENERALI arény nejčastěji využíváte?</w:t>
            </w: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single" w:sz="8" w:space="0" w:color="000000"/>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Nicorette nekuřácký sektor</w:t>
            </w:r>
          </w:p>
        </w:tc>
        <w:tc>
          <w:tcPr>
            <w:tcW w:w="351" w:type="dxa"/>
            <w:tcBorders>
              <w:top w:val="single" w:sz="8" w:space="0" w:color="auto"/>
              <w:left w:val="nil"/>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Coca-cola Teen Point</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Rodinná tribuna</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nevyužívám žádný</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7.</w:t>
            </w:r>
          </w:p>
        </w:tc>
        <w:tc>
          <w:tcPr>
            <w:tcW w:w="8263" w:type="dxa"/>
            <w:gridSpan w:val="7"/>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 xml:space="preserve">Jakým způsobem se dozvídáte o utkání fotbalového klubu? </w:t>
            </w: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single" w:sz="8" w:space="0" w:color="000000"/>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klubový tisk "Sparta, do toho!"</w:t>
            </w:r>
          </w:p>
        </w:tc>
        <w:tc>
          <w:tcPr>
            <w:tcW w:w="351" w:type="dxa"/>
            <w:tcBorders>
              <w:top w:val="single" w:sz="8" w:space="0" w:color="auto"/>
              <w:left w:val="nil"/>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od přátel</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EC136F" w:rsidP="006C2E3F">
            <w:pPr>
              <w:spacing w:after="0" w:line="240" w:lineRule="auto"/>
              <w:jc w:val="left"/>
              <w:rPr>
                <w:color w:val="0000FF"/>
                <w:sz w:val="22"/>
                <w:szCs w:val="22"/>
                <w:u w:val="single"/>
              </w:rPr>
            </w:pPr>
            <w:hyperlink r:id="rId74" w:history="1">
              <w:r w:rsidR="006C2E3F" w:rsidRPr="006C2E3F">
                <w:rPr>
                  <w:color w:val="0000FF"/>
                  <w:sz w:val="22"/>
                  <w:u w:val="single"/>
                </w:rPr>
                <w:t>www.sparta.cz</w:t>
              </w:r>
            </w:hyperlink>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z TV, rádia, tisku</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jinak</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8.</w:t>
            </w:r>
          </w:p>
        </w:tc>
        <w:tc>
          <w:tcPr>
            <w:tcW w:w="8263" w:type="dxa"/>
            <w:gridSpan w:val="7"/>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Navštěvujete internetové stránky www.sparta.cz? Pokud ano, jak často?</w:t>
            </w: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ano, téměř denně</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ano, méně než 1x týdně</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ano, nejméně 1x týdně</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ne, nikdy jsem nenavštívil</w:t>
            </w: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9.</w:t>
            </w:r>
          </w:p>
        </w:tc>
        <w:tc>
          <w:tcPr>
            <w:tcW w:w="5745" w:type="dxa"/>
            <w:gridSpan w:val="6"/>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Pokud navštěvujete tyto stránky, jste s nimi spokojen/a?</w:t>
            </w: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ano, jsem spokojen/a</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jsem spíše nespokojen/a</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jsem spíše spokojen/a</w:t>
            </w:r>
          </w:p>
        </w:tc>
        <w:tc>
          <w:tcPr>
            <w:tcW w:w="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ne, nelíbí se mi</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10.</w:t>
            </w:r>
          </w:p>
        </w:tc>
        <w:tc>
          <w:tcPr>
            <w:tcW w:w="3888" w:type="dxa"/>
            <w:gridSpan w:val="3"/>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Jakou z klubových výhod využíváte?</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single" w:sz="8" w:space="0" w:color="000000"/>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slevu na nákup ve FanShopu</w:t>
            </w:r>
          </w:p>
        </w:tc>
        <w:tc>
          <w:tcPr>
            <w:tcW w:w="351" w:type="dxa"/>
            <w:tcBorders>
              <w:top w:val="single" w:sz="8" w:space="0" w:color="auto"/>
              <w:left w:val="nil"/>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vstupenky do sektoru FC</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single" w:sz="8" w:space="0" w:color="000000"/>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slevu na nákup permanentky</w:t>
            </w:r>
          </w:p>
        </w:tc>
        <w:tc>
          <w:tcPr>
            <w:tcW w:w="351" w:type="dxa"/>
            <w:tcBorders>
              <w:top w:val="single" w:sz="8" w:space="0" w:color="auto"/>
              <w:left w:val="nil"/>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jinou výhodu</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1"/>
          <w:wAfter w:w="146"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3532" w:type="dxa"/>
            <w:gridSpan w:val="2"/>
            <w:tcBorders>
              <w:top w:val="nil"/>
              <w:left w:val="nil"/>
              <w:bottom w:val="nil"/>
              <w:right w:val="single" w:sz="8" w:space="0" w:color="000000"/>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doprava zdarma</w:t>
            </w:r>
          </w:p>
        </w:tc>
        <w:tc>
          <w:tcPr>
            <w:tcW w:w="351" w:type="dxa"/>
            <w:tcBorders>
              <w:top w:val="single" w:sz="8" w:space="0" w:color="auto"/>
              <w:left w:val="nil"/>
              <w:bottom w:val="single" w:sz="8" w:space="0" w:color="auto"/>
              <w:right w:val="single" w:sz="8" w:space="0" w:color="auto"/>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 </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664"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žádnou výhodu nevyužívám</w:t>
            </w: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10"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32"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na vybraná utkání</w:t>
            </w: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11.</w:t>
            </w:r>
          </w:p>
        </w:tc>
        <w:tc>
          <w:tcPr>
            <w:tcW w:w="3888" w:type="dxa"/>
            <w:gridSpan w:val="3"/>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 xml:space="preserve">Jste muž nebo žena? </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M</w:t>
            </w: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Ž</w:t>
            </w:r>
          </w:p>
        </w:tc>
      </w:tr>
      <w:tr w:rsidR="006C2E3F" w:rsidRPr="006C2E3F" w:rsidTr="006C2E3F">
        <w:trPr>
          <w:gridAfter w:val="2"/>
          <w:wAfter w:w="292" w:type="dxa"/>
          <w:trHeight w:val="19"/>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820"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12.</w:t>
            </w:r>
          </w:p>
        </w:tc>
        <w:tc>
          <w:tcPr>
            <w:tcW w:w="3888" w:type="dxa"/>
            <w:gridSpan w:val="3"/>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b/>
                <w:bCs/>
                <w:color w:val="000000"/>
                <w:sz w:val="22"/>
                <w:szCs w:val="22"/>
              </w:rPr>
            </w:pPr>
            <w:r w:rsidRPr="006C2E3F">
              <w:rPr>
                <w:b/>
                <w:bCs/>
                <w:color w:val="000000"/>
                <w:sz w:val="22"/>
                <w:szCs w:val="22"/>
              </w:rPr>
              <w:t>Do jaké věkové skupiny patříte?</w:t>
            </w:r>
          </w:p>
        </w:tc>
        <w:tc>
          <w:tcPr>
            <w:tcW w:w="464"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51"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gridAfter w:val="2"/>
          <w:wAfter w:w="292" w:type="dxa"/>
          <w:trHeight w:val="240"/>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820"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15-25 let</w:t>
            </w:r>
          </w:p>
        </w:tc>
        <w:tc>
          <w:tcPr>
            <w:tcW w:w="3883" w:type="dxa"/>
            <w:gridSpan w:val="3"/>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26-35 let                       36-45 let</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nad 45 let</w:t>
            </w:r>
          </w:p>
        </w:tc>
      </w:tr>
      <w:tr w:rsidR="006C2E3F" w:rsidRPr="006C2E3F" w:rsidTr="006C2E3F">
        <w:trPr>
          <w:gridAfter w:val="2"/>
          <w:wAfter w:w="292" w:type="dxa"/>
          <w:trHeight w:val="315"/>
        </w:trPr>
        <w:tc>
          <w:tcPr>
            <w:tcW w:w="415"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820"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306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815" w:type="dxa"/>
            <w:gridSpan w:val="2"/>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r w:rsidR="006C2E3F" w:rsidRPr="006C2E3F" w:rsidTr="006C2E3F">
        <w:trPr>
          <w:trHeight w:val="300"/>
        </w:trPr>
        <w:tc>
          <w:tcPr>
            <w:tcW w:w="5118" w:type="dxa"/>
            <w:gridSpan w:val="6"/>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r w:rsidRPr="006C2E3F">
              <w:rPr>
                <w:color w:val="000000"/>
                <w:sz w:val="22"/>
                <w:szCs w:val="22"/>
              </w:rPr>
              <w:t>Zdroj: Vlastní (data k 10. 3. 2011).</w:t>
            </w:r>
          </w:p>
        </w:tc>
        <w:tc>
          <w:tcPr>
            <w:tcW w:w="1042"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2518"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46"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c>
          <w:tcPr>
            <w:tcW w:w="146" w:type="dxa"/>
            <w:tcBorders>
              <w:top w:val="nil"/>
              <w:left w:val="nil"/>
              <w:bottom w:val="nil"/>
              <w:right w:val="nil"/>
            </w:tcBorders>
            <w:shd w:val="clear" w:color="auto" w:fill="auto"/>
            <w:noWrap/>
            <w:vAlign w:val="bottom"/>
            <w:hideMark/>
          </w:tcPr>
          <w:p w:rsidR="006C2E3F" w:rsidRPr="006C2E3F" w:rsidRDefault="006C2E3F" w:rsidP="006C2E3F">
            <w:pPr>
              <w:spacing w:after="0" w:line="240" w:lineRule="auto"/>
              <w:jc w:val="left"/>
              <w:rPr>
                <w:color w:val="000000"/>
                <w:sz w:val="22"/>
                <w:szCs w:val="22"/>
              </w:rPr>
            </w:pPr>
          </w:p>
        </w:tc>
      </w:tr>
    </w:tbl>
    <w:p w:rsidR="006C2E3F" w:rsidRPr="00B92FBF" w:rsidRDefault="006C2E3F" w:rsidP="00F21443">
      <w:pPr>
        <w:pStyle w:val="NormalWeb"/>
        <w:spacing w:after="120"/>
        <w:rPr>
          <w:sz w:val="22"/>
          <w:szCs w:val="22"/>
        </w:rPr>
      </w:pPr>
    </w:p>
    <w:tbl>
      <w:tblPr>
        <w:tblW w:w="8030" w:type="dxa"/>
        <w:tblInd w:w="55" w:type="dxa"/>
        <w:tblCellMar>
          <w:left w:w="70" w:type="dxa"/>
          <w:right w:w="70" w:type="dxa"/>
        </w:tblCellMar>
        <w:tblLook w:val="04A0"/>
      </w:tblPr>
      <w:tblGrid>
        <w:gridCol w:w="8030"/>
      </w:tblGrid>
      <w:tr w:rsidR="00575AC4" w:rsidRPr="00EB2847" w:rsidTr="006C2E3F">
        <w:trPr>
          <w:trHeight w:val="118"/>
        </w:trPr>
        <w:tc>
          <w:tcPr>
            <w:tcW w:w="8030" w:type="dxa"/>
            <w:tcBorders>
              <w:top w:val="nil"/>
              <w:left w:val="nil"/>
              <w:bottom w:val="nil"/>
              <w:right w:val="nil"/>
            </w:tcBorders>
            <w:shd w:val="clear" w:color="auto" w:fill="auto"/>
            <w:noWrap/>
            <w:vAlign w:val="bottom"/>
            <w:hideMark/>
          </w:tcPr>
          <w:p w:rsidR="00575AC4" w:rsidRPr="00575AC4" w:rsidRDefault="00575AC4" w:rsidP="005063BE">
            <w:pPr>
              <w:spacing w:after="0" w:line="240" w:lineRule="auto"/>
              <w:jc w:val="left"/>
              <w:rPr>
                <w:rFonts w:ascii="Calibri" w:hAnsi="Calibri" w:cs="Calibri"/>
                <w:iCs/>
                <w:color w:val="000000"/>
                <w:szCs w:val="22"/>
              </w:rPr>
            </w:pPr>
          </w:p>
        </w:tc>
      </w:tr>
      <w:tr w:rsidR="00575AC4" w:rsidRPr="00EB2847" w:rsidTr="006C2E3F">
        <w:trPr>
          <w:trHeight w:val="285"/>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i/>
                <w:iCs/>
                <w:color w:val="000000"/>
                <w:szCs w:val="22"/>
              </w:rPr>
            </w:pPr>
          </w:p>
        </w:tc>
      </w:tr>
      <w:tr w:rsidR="00575AC4" w:rsidRPr="00EB2847" w:rsidTr="006C2E3F">
        <w:trPr>
          <w:trHeight w:val="23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4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4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190"/>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238"/>
        </w:trPr>
        <w:tc>
          <w:tcPr>
            <w:tcW w:w="8030" w:type="dxa"/>
            <w:tcBorders>
              <w:top w:val="nil"/>
              <w:left w:val="nil"/>
              <w:bottom w:val="nil"/>
              <w:right w:val="nil"/>
            </w:tcBorders>
            <w:shd w:val="clear" w:color="auto" w:fill="auto"/>
            <w:noWrap/>
            <w:vAlign w:val="bottom"/>
            <w:hideMark/>
          </w:tcPr>
          <w:p w:rsidR="006C2E3F" w:rsidRDefault="006C2E3F" w:rsidP="006C2E3F">
            <w:pPr>
              <w:pStyle w:val="Tabulka-pramen"/>
            </w:pPr>
            <w:r w:rsidRPr="00E77216">
              <w:t xml:space="preserve">Příloha </w:t>
            </w:r>
            <w:r>
              <w:t>9 Grafické zpracování otázek 5 a 8</w:t>
            </w:r>
          </w:p>
          <w:p w:rsidR="006C2E3F" w:rsidRPr="00610EA0" w:rsidRDefault="006C2E3F" w:rsidP="006C2E3F">
            <w:pPr>
              <w:spacing w:after="0" w:line="240" w:lineRule="auto"/>
              <w:jc w:val="left"/>
              <w:rPr>
                <w:bCs/>
                <w:color w:val="000000"/>
                <w:szCs w:val="22"/>
              </w:rPr>
            </w:pPr>
            <w:r>
              <w:rPr>
                <w:bCs/>
                <w:color w:val="000000"/>
                <w:sz w:val="22"/>
                <w:szCs w:val="22"/>
              </w:rPr>
              <w:t xml:space="preserve">Otázka 5 </w:t>
            </w:r>
            <w:r w:rsidRPr="00610EA0">
              <w:rPr>
                <w:bCs/>
                <w:color w:val="000000"/>
                <w:sz w:val="22"/>
                <w:szCs w:val="22"/>
              </w:rPr>
              <w:t>Využíváte možnost komunikace s</w:t>
            </w:r>
            <w:r>
              <w:rPr>
                <w:bCs/>
                <w:color w:val="000000"/>
                <w:sz w:val="22"/>
                <w:szCs w:val="22"/>
              </w:rPr>
              <w:t> </w:t>
            </w:r>
            <w:r w:rsidRPr="00610EA0">
              <w:rPr>
                <w:bCs/>
                <w:color w:val="000000"/>
                <w:sz w:val="22"/>
                <w:szCs w:val="22"/>
              </w:rPr>
              <w:t>AC Sparta Praha na Fans Forum?</w:t>
            </w:r>
          </w:p>
          <w:p w:rsidR="006C2E3F" w:rsidRDefault="006C2E3F" w:rsidP="006C2E3F">
            <w:pPr>
              <w:pStyle w:val="Tabulka-pramen"/>
            </w:pPr>
            <w:r w:rsidRPr="003E368C">
              <w:rPr>
                <w:noProof/>
                <w:lang w:val="en-US" w:eastAsia="en-US"/>
              </w:rPr>
              <w:drawing>
                <wp:inline distT="0" distB="0" distL="0" distR="0">
                  <wp:extent cx="4977994" cy="1918456"/>
                  <wp:effectExtent l="19050" t="0" r="13106" b="5594"/>
                  <wp:docPr id="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C2E3F" w:rsidRDefault="006C2E3F" w:rsidP="006C2E3F">
            <w:pPr>
              <w:pStyle w:val="Tabulka-pramen"/>
              <w:jc w:val="center"/>
            </w:pPr>
          </w:p>
          <w:p w:rsidR="006C2E3F" w:rsidRDefault="006C2E3F" w:rsidP="006C2E3F">
            <w:pPr>
              <w:pStyle w:val="Tabulka-pramen"/>
              <w:jc w:val="center"/>
            </w:pPr>
          </w:p>
          <w:p w:rsidR="006C2E3F" w:rsidRPr="00E77216" w:rsidRDefault="006C2E3F" w:rsidP="006C2E3F">
            <w:pPr>
              <w:pStyle w:val="Tabulka-pramen"/>
            </w:pPr>
            <w:r>
              <w:t xml:space="preserve">Otázka 8 </w:t>
            </w:r>
            <w:r w:rsidRPr="00BE22BE">
              <w:rPr>
                <w:bCs w:val="0"/>
                <w:color w:val="000000"/>
                <w:szCs w:val="22"/>
              </w:rPr>
              <w:t>Navštěvujete internetové stránky www.sparta.cz? Pokud ano, jak často?</w:t>
            </w:r>
          </w:p>
          <w:p w:rsidR="006C2E3F" w:rsidRDefault="006C2E3F" w:rsidP="006C2E3F">
            <w:pPr>
              <w:pStyle w:val="Tabulka-pramen"/>
            </w:pPr>
            <w:r w:rsidRPr="003E368C">
              <w:rPr>
                <w:noProof/>
                <w:lang w:val="en-US" w:eastAsia="en-US"/>
              </w:rPr>
              <w:drawing>
                <wp:inline distT="0" distB="0" distL="0" distR="0">
                  <wp:extent cx="4890445" cy="1926077"/>
                  <wp:effectExtent l="19050" t="0" r="24455" b="0"/>
                  <wp:docPr id="8"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C2E3F" w:rsidRDefault="006C2E3F" w:rsidP="006C2E3F">
            <w:pPr>
              <w:pStyle w:val="Tabulka-pramen"/>
              <w:jc w:val="center"/>
            </w:pPr>
          </w:p>
          <w:p w:rsidR="00575AC4" w:rsidRPr="00EB2847" w:rsidRDefault="006C2E3F" w:rsidP="006C2E3F">
            <w:pPr>
              <w:pStyle w:val="Tabulka-pramen"/>
              <w:rPr>
                <w:rFonts w:ascii="Calibri" w:hAnsi="Calibri" w:cs="Calibri"/>
                <w:color w:val="000000"/>
                <w:szCs w:val="22"/>
              </w:rPr>
            </w:pPr>
            <w:r>
              <w:t>Zdroj: Vlastní šetření (data k 18. 3. 2011).</w:t>
            </w:r>
          </w:p>
        </w:tc>
      </w:tr>
      <w:tr w:rsidR="00575AC4" w:rsidRPr="00EB2847" w:rsidTr="006C2E3F">
        <w:trPr>
          <w:trHeight w:val="4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 w:val="20"/>
              </w:rPr>
            </w:pPr>
          </w:p>
        </w:tc>
      </w:tr>
      <w:tr w:rsidR="00575AC4" w:rsidRPr="00EB2847" w:rsidTr="006C2E3F">
        <w:trPr>
          <w:trHeight w:val="190"/>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 w:val="20"/>
              </w:rPr>
            </w:pPr>
          </w:p>
        </w:tc>
      </w:tr>
      <w:tr w:rsidR="00575AC4" w:rsidRPr="00EB2847" w:rsidTr="006C2E3F">
        <w:trPr>
          <w:trHeight w:val="4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23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4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190"/>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r w:rsidR="00575AC4" w:rsidRPr="00EB2847" w:rsidTr="006C2E3F">
        <w:trPr>
          <w:trHeight w:val="48"/>
        </w:trPr>
        <w:tc>
          <w:tcPr>
            <w:tcW w:w="8030" w:type="dxa"/>
            <w:tcBorders>
              <w:top w:val="nil"/>
              <w:left w:val="nil"/>
              <w:bottom w:val="nil"/>
              <w:right w:val="nil"/>
            </w:tcBorders>
            <w:shd w:val="clear" w:color="auto" w:fill="auto"/>
            <w:noWrap/>
            <w:vAlign w:val="bottom"/>
            <w:hideMark/>
          </w:tcPr>
          <w:p w:rsidR="00575AC4" w:rsidRPr="00EB2847" w:rsidRDefault="00575AC4" w:rsidP="005063BE">
            <w:pPr>
              <w:spacing w:after="0" w:line="240" w:lineRule="auto"/>
              <w:jc w:val="left"/>
              <w:rPr>
                <w:rFonts w:ascii="Calibri" w:hAnsi="Calibri" w:cs="Calibri"/>
                <w:color w:val="000000"/>
                <w:szCs w:val="22"/>
              </w:rPr>
            </w:pPr>
          </w:p>
        </w:tc>
      </w:tr>
    </w:tbl>
    <w:p w:rsidR="006C2E3F" w:rsidRDefault="006C2E3F" w:rsidP="006C2E3F">
      <w:pPr>
        <w:pStyle w:val="Tabulka-pramen"/>
      </w:pPr>
    </w:p>
    <w:p w:rsidR="006C2E3F" w:rsidRDefault="006C2E3F" w:rsidP="006C2E3F">
      <w:pPr>
        <w:pStyle w:val="Tabulka-pramen"/>
      </w:pPr>
    </w:p>
    <w:p w:rsidR="006C2E3F" w:rsidRDefault="006C2E3F" w:rsidP="006C2E3F">
      <w:pPr>
        <w:pStyle w:val="Tabulka-pramen"/>
      </w:pPr>
      <w:r w:rsidRPr="00E77216">
        <w:lastRenderedPageBreak/>
        <w:t xml:space="preserve">Příloha </w:t>
      </w:r>
      <w:r>
        <w:t>10 Grafické zpracování otázek 9 a 10</w:t>
      </w:r>
    </w:p>
    <w:p w:rsidR="006C2E3F" w:rsidRPr="00BE22BE" w:rsidRDefault="006C2E3F" w:rsidP="006C2E3F">
      <w:pPr>
        <w:pStyle w:val="Tabulka-pramen"/>
      </w:pPr>
      <w:r>
        <w:t xml:space="preserve">Otázka 9 </w:t>
      </w:r>
      <w:r w:rsidRPr="00BE22BE">
        <w:rPr>
          <w:bCs w:val="0"/>
          <w:color w:val="000000"/>
          <w:szCs w:val="22"/>
        </w:rPr>
        <w:t>Pokud navštěvujete tyto stránky, jste s nimi spokojen/a?</w:t>
      </w:r>
    </w:p>
    <w:p w:rsidR="006C2E3F" w:rsidRDefault="006C2E3F" w:rsidP="006C2E3F">
      <w:pPr>
        <w:pStyle w:val="Tabulka-pramen"/>
      </w:pPr>
      <w:r w:rsidRPr="003E368C">
        <w:rPr>
          <w:noProof/>
          <w:lang w:val="en-US" w:eastAsia="en-US"/>
        </w:rPr>
        <w:drawing>
          <wp:inline distT="0" distB="0" distL="0" distR="0">
            <wp:extent cx="4911373" cy="2237362"/>
            <wp:effectExtent l="19050" t="0" r="22577" b="0"/>
            <wp:docPr id="13"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C2E3F" w:rsidRPr="00E77216" w:rsidRDefault="006C2E3F" w:rsidP="006C2E3F">
      <w:pPr>
        <w:pStyle w:val="Tabulka-pramen"/>
        <w:jc w:val="center"/>
      </w:pPr>
    </w:p>
    <w:p w:rsidR="006C2E3F" w:rsidRDefault="006C2E3F" w:rsidP="006C2E3F">
      <w:pPr>
        <w:pStyle w:val="Tabulka-pramen"/>
        <w:rPr>
          <w:bCs w:val="0"/>
          <w:color w:val="000000"/>
          <w:szCs w:val="22"/>
        </w:rPr>
      </w:pPr>
      <w:r>
        <w:t xml:space="preserve">Otázka 10 </w:t>
      </w:r>
      <w:r w:rsidRPr="00BE22BE">
        <w:rPr>
          <w:bCs w:val="0"/>
          <w:color w:val="000000"/>
          <w:szCs w:val="22"/>
        </w:rPr>
        <w:t>Jakou z klubových výhod využíváte?</w:t>
      </w:r>
    </w:p>
    <w:p w:rsidR="006C2E3F" w:rsidRDefault="006C2E3F" w:rsidP="006C2E3F">
      <w:pPr>
        <w:pStyle w:val="Tabulka-pramen"/>
      </w:pPr>
      <w:r w:rsidRPr="003E368C">
        <w:rPr>
          <w:noProof/>
          <w:lang w:val="en-US" w:eastAsia="en-US"/>
        </w:rPr>
        <w:drawing>
          <wp:inline distT="0" distB="0" distL="0" distR="0">
            <wp:extent cx="4908833" cy="2587557"/>
            <wp:effectExtent l="19050" t="0" r="25117" b="3243"/>
            <wp:docPr id="14"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C2E3F" w:rsidRDefault="006C2E3F" w:rsidP="006C2E3F">
      <w:pPr>
        <w:pStyle w:val="Tabulka-pramen"/>
      </w:pPr>
    </w:p>
    <w:p w:rsidR="006C2E3F" w:rsidRPr="00BE22BE" w:rsidRDefault="006C2E3F" w:rsidP="006C2E3F">
      <w:pPr>
        <w:pStyle w:val="Tabulka-pramen"/>
      </w:pPr>
      <w:r>
        <w:t>Zdroj: Vlastní šetření (data k 18. 3. 2011).</w:t>
      </w:r>
    </w:p>
    <w:p w:rsidR="00A12BD9" w:rsidRDefault="00A12BD9" w:rsidP="008D7AE5">
      <w:pPr>
        <w:pStyle w:val="Tabulka-pramen"/>
      </w:pPr>
    </w:p>
    <w:p w:rsidR="00D73689" w:rsidRDefault="00D73689" w:rsidP="008D7AE5">
      <w:pPr>
        <w:pStyle w:val="Tabulka-pramen"/>
      </w:pPr>
    </w:p>
    <w:p w:rsidR="00D514D0" w:rsidRDefault="008D7AE5" w:rsidP="00D514D0">
      <w:pPr>
        <w:pStyle w:val="Tabulka-pramen"/>
        <w:rPr>
          <w:szCs w:val="22"/>
        </w:rPr>
      </w:pPr>
      <w:r w:rsidRPr="00EF13F9">
        <w:lastRenderedPageBreak/>
        <w:t xml:space="preserve">Příloha </w:t>
      </w:r>
      <w:r w:rsidR="000E27E2" w:rsidRPr="00EF13F9">
        <w:t>11</w:t>
      </w:r>
      <w:r w:rsidR="00892548" w:rsidRPr="00EF13F9">
        <w:t xml:space="preserve"> </w:t>
      </w:r>
      <w:r w:rsidR="00D514D0">
        <w:rPr>
          <w:szCs w:val="22"/>
        </w:rPr>
        <w:t>Záběr z turnaje fanoušků v Poděvousích</w:t>
      </w:r>
    </w:p>
    <w:p w:rsidR="008D7AE5" w:rsidRDefault="00D514D0" w:rsidP="008D7AE5">
      <w:pPr>
        <w:pStyle w:val="Tabulka-pramen"/>
      </w:pPr>
      <w:r>
        <w:rPr>
          <w:rFonts w:ascii="Arial" w:hAnsi="Arial" w:cs="Arial"/>
          <w:b/>
          <w:noProof/>
          <w:color w:val="515A60"/>
          <w:sz w:val="18"/>
          <w:lang w:val="en-US" w:eastAsia="en-US"/>
        </w:rPr>
        <w:drawing>
          <wp:inline distT="0" distB="0" distL="0" distR="0">
            <wp:extent cx="5400040" cy="4049925"/>
            <wp:effectExtent l="19050" t="0" r="0" b="0"/>
            <wp:docPr id="6" name="obrázek 1" descr="C:\Users\Soňa\Pictures\typy na malbu\9f9eea13aeff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ňa\Pictures\typy na malbu\9f9eea13aeff0a5.jpg"/>
                    <pic:cNvPicPr>
                      <a:picLocks noChangeAspect="1" noChangeArrowheads="1"/>
                    </pic:cNvPicPr>
                  </pic:nvPicPr>
                  <pic:blipFill>
                    <a:blip r:embed="rId79" cstate="print"/>
                    <a:srcRect/>
                    <a:stretch>
                      <a:fillRect/>
                    </a:stretch>
                  </pic:blipFill>
                  <pic:spPr bwMode="auto">
                    <a:xfrm>
                      <a:off x="0" y="0"/>
                      <a:ext cx="5400040" cy="4049925"/>
                    </a:xfrm>
                    <a:prstGeom prst="rect">
                      <a:avLst/>
                    </a:prstGeom>
                    <a:noFill/>
                    <a:ln w="9525">
                      <a:noFill/>
                      <a:miter lim="800000"/>
                      <a:headEnd/>
                      <a:tailEnd/>
                    </a:ln>
                  </pic:spPr>
                </pic:pic>
              </a:graphicData>
            </a:graphic>
          </wp:inline>
        </w:drawing>
      </w:r>
    </w:p>
    <w:p w:rsidR="008D7AE5" w:rsidRDefault="008D7AE5" w:rsidP="008D7AE5">
      <w:pPr>
        <w:pStyle w:val="Tabulka-pramen"/>
      </w:pPr>
    </w:p>
    <w:p w:rsidR="002F0B3D" w:rsidRPr="00425F46" w:rsidRDefault="00266BA5" w:rsidP="00425F46">
      <w:pPr>
        <w:jc w:val="left"/>
        <w:rPr>
          <w:sz w:val="22"/>
          <w:szCs w:val="22"/>
        </w:rPr>
      </w:pPr>
      <w:r w:rsidRPr="00425F46">
        <w:rPr>
          <w:sz w:val="22"/>
          <w:szCs w:val="22"/>
        </w:rPr>
        <w:t xml:space="preserve">Zdroj: Webové stránky Sparta Forever, </w:t>
      </w:r>
      <w:hyperlink r:id="rId80" w:history="1">
        <w:r w:rsidRPr="00425F46">
          <w:rPr>
            <w:rStyle w:val="Hyperlink"/>
            <w:color w:val="auto"/>
            <w:sz w:val="22"/>
            <w:szCs w:val="22"/>
            <w:u w:val="none"/>
          </w:rPr>
          <w:t>http://www.spartaforever.cz/foto.php?page=2&amp;fotoalbum=1384&amp;parent=114</w:t>
        </w:r>
      </w:hyperlink>
      <w:r w:rsidRPr="00425F46">
        <w:rPr>
          <w:sz w:val="22"/>
          <w:szCs w:val="22"/>
        </w:rPr>
        <w:t xml:space="preserve"> (data k 18. 3. 2011)</w:t>
      </w:r>
      <w:r w:rsidR="00425F46" w:rsidRPr="00425F46">
        <w:rPr>
          <w:sz w:val="22"/>
          <w:szCs w:val="22"/>
        </w:rPr>
        <w:t>.</w:t>
      </w:r>
    </w:p>
    <w:p w:rsidR="002F0B3D" w:rsidRPr="00425F46" w:rsidRDefault="002F0B3D" w:rsidP="00EF6EBD">
      <w:pPr>
        <w:pStyle w:val="Tabulka-pramen"/>
        <w:rPr>
          <w:szCs w:val="22"/>
        </w:rPr>
      </w:pPr>
    </w:p>
    <w:p w:rsidR="00425F46" w:rsidRDefault="00425F46" w:rsidP="00EF6EBD">
      <w:pPr>
        <w:pStyle w:val="Tabulka-pramen"/>
        <w:rPr>
          <w:szCs w:val="22"/>
        </w:rPr>
      </w:pPr>
    </w:p>
    <w:p w:rsidR="00081E57" w:rsidRDefault="00081E57" w:rsidP="00EF6EBD">
      <w:pPr>
        <w:pStyle w:val="Tabulka-pramen"/>
        <w:rPr>
          <w:szCs w:val="22"/>
        </w:rPr>
      </w:pPr>
    </w:p>
    <w:p w:rsidR="00425F46" w:rsidRDefault="00425F46" w:rsidP="00EF6EBD">
      <w:pPr>
        <w:pStyle w:val="Tabulka-pramen"/>
        <w:rPr>
          <w:szCs w:val="22"/>
        </w:rPr>
      </w:pPr>
    </w:p>
    <w:p w:rsidR="00425F46" w:rsidRDefault="00425F46" w:rsidP="00EF6EBD">
      <w:pPr>
        <w:pStyle w:val="Tabulka-pramen"/>
        <w:rPr>
          <w:szCs w:val="22"/>
        </w:rPr>
      </w:pPr>
    </w:p>
    <w:p w:rsidR="006C2E3F" w:rsidRDefault="006C2E3F" w:rsidP="00EF6EBD">
      <w:pPr>
        <w:pStyle w:val="Tabulka-pramen"/>
        <w:rPr>
          <w:szCs w:val="22"/>
        </w:rPr>
      </w:pPr>
    </w:p>
    <w:p w:rsidR="00D514D0" w:rsidRDefault="00D514D0" w:rsidP="00EF6EBD">
      <w:pPr>
        <w:pStyle w:val="Tabulka-pramen"/>
        <w:rPr>
          <w:szCs w:val="22"/>
        </w:rPr>
      </w:pPr>
    </w:p>
    <w:p w:rsidR="00FC4F15" w:rsidRDefault="002F0B3D" w:rsidP="00EF6EBD">
      <w:pPr>
        <w:pStyle w:val="Tabulka-pramen"/>
        <w:rPr>
          <w:szCs w:val="22"/>
        </w:rPr>
      </w:pPr>
      <w:r>
        <w:rPr>
          <w:szCs w:val="22"/>
        </w:rPr>
        <w:lastRenderedPageBreak/>
        <w:t>Příloha 12 Záběr z turnaje fanoušků v</w:t>
      </w:r>
      <w:r w:rsidR="00FC4F15">
        <w:rPr>
          <w:szCs w:val="22"/>
        </w:rPr>
        <w:t> </w:t>
      </w:r>
      <w:r>
        <w:rPr>
          <w:szCs w:val="22"/>
        </w:rPr>
        <w:t>Poděvousích</w:t>
      </w:r>
    </w:p>
    <w:p w:rsidR="002F0B3D" w:rsidRDefault="002F0B3D" w:rsidP="00FC4F15">
      <w:pPr>
        <w:pStyle w:val="Tabulka-pramen"/>
        <w:rPr>
          <w:szCs w:val="22"/>
        </w:rPr>
      </w:pPr>
      <w:r>
        <w:rPr>
          <w:noProof/>
          <w:szCs w:val="22"/>
          <w:lang w:val="en-US" w:eastAsia="en-US"/>
        </w:rPr>
        <w:drawing>
          <wp:inline distT="0" distB="0" distL="0" distR="0">
            <wp:extent cx="5400040" cy="4049925"/>
            <wp:effectExtent l="19050" t="0" r="0" b="0"/>
            <wp:docPr id="5" name="obrázek 1" descr="C:\Users\Soňa\Pictures\typy na malbu\176dab8d52b6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ňa\Pictures\typy na malbu\176dab8d52b6ac3.jpg"/>
                    <pic:cNvPicPr>
                      <a:picLocks noChangeAspect="1" noChangeArrowheads="1"/>
                    </pic:cNvPicPr>
                  </pic:nvPicPr>
                  <pic:blipFill>
                    <a:blip r:embed="rId81" cstate="print"/>
                    <a:srcRect/>
                    <a:stretch>
                      <a:fillRect/>
                    </a:stretch>
                  </pic:blipFill>
                  <pic:spPr bwMode="auto">
                    <a:xfrm>
                      <a:off x="0" y="0"/>
                      <a:ext cx="5400040" cy="4049925"/>
                    </a:xfrm>
                    <a:prstGeom prst="rect">
                      <a:avLst/>
                    </a:prstGeom>
                    <a:noFill/>
                    <a:ln w="9525">
                      <a:noFill/>
                      <a:miter lim="800000"/>
                      <a:headEnd/>
                      <a:tailEnd/>
                    </a:ln>
                  </pic:spPr>
                </pic:pic>
              </a:graphicData>
            </a:graphic>
          </wp:inline>
        </w:drawing>
      </w:r>
    </w:p>
    <w:p w:rsidR="0048063E" w:rsidRDefault="0048063E" w:rsidP="00FC4F15">
      <w:pPr>
        <w:pStyle w:val="Tabulka-pramen"/>
        <w:rPr>
          <w:szCs w:val="22"/>
        </w:rPr>
      </w:pPr>
    </w:p>
    <w:p w:rsidR="005851F4" w:rsidRPr="0048063E" w:rsidRDefault="002F0B3D" w:rsidP="00FC4F15">
      <w:pPr>
        <w:jc w:val="left"/>
        <w:rPr>
          <w:sz w:val="22"/>
          <w:szCs w:val="22"/>
        </w:rPr>
      </w:pPr>
      <w:r w:rsidRPr="0048063E">
        <w:rPr>
          <w:sz w:val="22"/>
          <w:szCs w:val="22"/>
        </w:rPr>
        <w:t xml:space="preserve">Zdroj: </w:t>
      </w:r>
      <w:r w:rsidR="00F40347" w:rsidRPr="0048063E">
        <w:rPr>
          <w:sz w:val="22"/>
          <w:szCs w:val="22"/>
        </w:rPr>
        <w:t xml:space="preserve">Webové stránky </w:t>
      </w:r>
      <w:r w:rsidR="00FC4F15" w:rsidRPr="0048063E">
        <w:rPr>
          <w:sz w:val="22"/>
          <w:szCs w:val="22"/>
        </w:rPr>
        <w:t xml:space="preserve">Sparta Forever, </w:t>
      </w:r>
      <w:hyperlink r:id="rId82" w:history="1">
        <w:r w:rsidR="00FC4F15" w:rsidRPr="0048063E">
          <w:rPr>
            <w:rStyle w:val="Hyperlink"/>
            <w:color w:val="auto"/>
            <w:sz w:val="22"/>
            <w:szCs w:val="22"/>
            <w:u w:val="none"/>
          </w:rPr>
          <w:t>http://www.spartaforever.cz/foto.php?page=2&amp;fotoalbum=1384&amp;parent=114</w:t>
        </w:r>
      </w:hyperlink>
      <w:r w:rsidR="00FC4F15" w:rsidRPr="0048063E">
        <w:rPr>
          <w:sz w:val="22"/>
          <w:szCs w:val="22"/>
        </w:rPr>
        <w:t xml:space="preserve"> (data k 18. 3. 2011)</w:t>
      </w:r>
      <w:r w:rsidR="0048063E" w:rsidRPr="0048063E">
        <w:rPr>
          <w:sz w:val="22"/>
          <w:szCs w:val="22"/>
        </w:rPr>
        <w:t>.</w:t>
      </w:r>
    </w:p>
    <w:sectPr w:rsidR="005851F4" w:rsidRPr="0048063E" w:rsidSect="00265875">
      <w:footerReference w:type="default" r:id="rId83"/>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DD9" w:rsidRDefault="000B7DD9" w:rsidP="005A66CD">
      <w:pPr>
        <w:spacing w:after="0"/>
      </w:pPr>
      <w:r>
        <w:separator/>
      </w:r>
    </w:p>
  </w:endnote>
  <w:endnote w:type="continuationSeparator" w:id="0">
    <w:p w:rsidR="000B7DD9" w:rsidRDefault="000B7DD9"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Pr="00583FB0" w:rsidRDefault="00DA7C9C" w:rsidP="00990CF5">
    <w:pPr>
      <w:pStyle w:val="Footer"/>
      <w:jc w:val="center"/>
      <w:rPr>
        <w:rFonts w:ascii="Verdana" w:hAnsi="Verdana"/>
        <w:b/>
        <w:bCs/>
        <w:sz w:val="20"/>
      </w:rPr>
    </w:pPr>
    <w:r w:rsidRPr="00583FB0">
      <w:rPr>
        <w:rFonts w:ascii="Verdana" w:hAnsi="Verdana"/>
        <w:b/>
        <w:bCs/>
        <w:sz w:val="20"/>
      </w:rPr>
      <w:t>Vysoká škola ekonomie a managementu</w:t>
    </w:r>
  </w:p>
  <w:p w:rsidR="00DA7C9C" w:rsidRDefault="00DA7C9C" w:rsidP="00990CF5">
    <w:pPr>
      <w:pStyle w:val="Footer"/>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link"/>
          <w:rFonts w:ascii="Verdana" w:hAnsi="Verdana"/>
          <w:sz w:val="20"/>
        </w:rPr>
        <w:t>www.vsem.cz</w:t>
      </w:r>
    </w:hyperlink>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Default="00DA7C9C" w:rsidP="00990CF5">
    <w:pPr>
      <w:pStyle w:val="Footer"/>
      <w:jc w:val="center"/>
      <w:rPr>
        <w:rFonts w:ascii="Verdana" w:hAnsi="Verdana"/>
        <w:sz w:val="20"/>
      </w:rPr>
    </w:pPr>
  </w:p>
  <w:p w:rsidR="00DA7C9C" w:rsidRPr="00990CF5" w:rsidRDefault="00DA7C9C" w:rsidP="00990CF5">
    <w:pPr>
      <w:pStyle w:val="Footer"/>
      <w:jc w:val="center"/>
      <w:rPr>
        <w:rFonts w:ascii="Verdana" w:hAnsi="Verdana"/>
        <w:sz w:val="20"/>
      </w:rPr>
    </w:pPr>
  </w:p>
  <w:p w:rsidR="00DA7C9C" w:rsidRDefault="00DA7C9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Default="00DA7C9C" w:rsidP="00990CF5">
    <w:pPr>
      <w:pStyle w:val="Footer"/>
      <w:jc w:val="center"/>
      <w:rPr>
        <w:rFonts w:ascii="Verdana" w:hAnsi="Verdana"/>
        <w:b/>
        <w:bCs/>
        <w:sz w:val="20"/>
      </w:rPr>
    </w:pPr>
  </w:p>
  <w:p w:rsidR="00DA7C9C" w:rsidRDefault="00DA7C9C"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Default="00DA7C9C" w:rsidP="00990CF5">
    <w:pPr>
      <w:pStyle w:val="Footer"/>
      <w:jc w:val="center"/>
      <w:rPr>
        <w:rFonts w:ascii="Verdana" w:hAnsi="Verdana"/>
        <w:b/>
        <w:bCs/>
        <w:sz w:val="20"/>
      </w:rPr>
    </w:pPr>
  </w:p>
  <w:p w:rsidR="00DA7C9C" w:rsidRPr="00583FB0" w:rsidRDefault="00DA7C9C" w:rsidP="00990CF5">
    <w:pPr>
      <w:pStyle w:val="Footer"/>
      <w:jc w:val="center"/>
      <w:rPr>
        <w:rFonts w:ascii="Verdana" w:hAnsi="Verdana"/>
        <w:b/>
        <w:bCs/>
        <w:sz w:val="20"/>
      </w:rPr>
    </w:pPr>
    <w:r w:rsidRPr="00583FB0">
      <w:rPr>
        <w:rFonts w:ascii="Verdana" w:hAnsi="Verdana"/>
        <w:b/>
        <w:bCs/>
        <w:sz w:val="20"/>
      </w:rPr>
      <w:t>Vysoká škola ekonomie a managementu</w:t>
    </w:r>
  </w:p>
  <w:p w:rsidR="00DA7C9C" w:rsidRPr="00990CF5" w:rsidRDefault="00DA7C9C" w:rsidP="00990CF5">
    <w:pPr>
      <w:pStyle w:val="Footer"/>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Pr="00DA4A47" w:rsidRDefault="00DA7C9C" w:rsidP="0032047F">
    <w:pPr>
      <w:pStyle w:val="Footer"/>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DA7C9C" w:rsidRPr="00DA4A47" w:rsidRDefault="00DA7C9C" w:rsidP="0032047F">
    <w:pPr>
      <w:pStyle w:val="Footer"/>
      <w:jc w:val="center"/>
      <w:rPr>
        <w:rFonts w:ascii="Verdana" w:hAnsi="Verdana"/>
        <w:color w:val="808080"/>
        <w:sz w:val="20"/>
      </w:rPr>
    </w:pPr>
    <w:r w:rsidRPr="00DA4A47">
      <w:rPr>
        <w:rFonts w:ascii="Verdana" w:hAnsi="Verdana"/>
        <w:color w:val="808080"/>
        <w:sz w:val="20"/>
      </w:rPr>
      <w:t>+420 841 133 166 / info@vsem.cz / www.vsem.cz</w:t>
    </w:r>
  </w:p>
  <w:p w:rsidR="00DA7C9C" w:rsidRDefault="00DA7C9C"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Default="00DA7C9C"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Default="00DA7C9C" w:rsidP="00990CF5">
    <w:pPr>
      <w:pStyle w:val="Footer"/>
      <w:jc w:val="center"/>
      <w:rPr>
        <w:rFonts w:ascii="Verdana" w:hAnsi="Verdana"/>
        <w:b/>
        <w:bCs/>
        <w:sz w:val="20"/>
      </w:rPr>
    </w:pPr>
  </w:p>
  <w:p w:rsidR="00DA7C9C" w:rsidRDefault="00EC136F" w:rsidP="004947CA">
    <w:pPr>
      <w:framePr w:w="706" w:h="421" w:hRule="exact" w:wrap="around" w:vAnchor="text" w:hAnchor="page" w:x="5761" w:y="20"/>
      <w:jc w:val="right"/>
      <w:rPr>
        <w:rStyle w:val="PageNumber"/>
      </w:rPr>
    </w:pPr>
    <w:r>
      <w:rPr>
        <w:rStyle w:val="PageNumber"/>
      </w:rPr>
      <w:fldChar w:fldCharType="begin"/>
    </w:r>
    <w:r w:rsidR="00DA7C9C">
      <w:rPr>
        <w:rStyle w:val="PageNumber"/>
      </w:rPr>
      <w:instrText xml:space="preserve"> PAGE  </w:instrText>
    </w:r>
    <w:r>
      <w:rPr>
        <w:rStyle w:val="PageNumber"/>
      </w:rPr>
      <w:fldChar w:fldCharType="separate"/>
    </w:r>
    <w:r w:rsidR="000325D0">
      <w:rPr>
        <w:rStyle w:val="PageNumber"/>
        <w:noProof/>
      </w:rPr>
      <w:t>40</w:t>
    </w:r>
    <w:r>
      <w:rPr>
        <w:rStyle w:val="PageNumber"/>
      </w:rPr>
      <w:fldChar w:fldCharType="end"/>
    </w:r>
  </w:p>
  <w:p w:rsidR="00DA7C9C" w:rsidRDefault="00DA7C9C" w:rsidP="00DA4A47">
    <w:pPr>
      <w:pStyle w:val="Footer"/>
      <w:tabs>
        <w:tab w:val="left" w:pos="2265"/>
        <w:tab w:val="center" w:pos="4606"/>
      </w:tabs>
      <w:jc w:val="left"/>
      <w:rPr>
        <w:rFonts w:ascii="Verdana" w:hAnsi="Verdana"/>
        <w:b/>
        <w:bCs/>
        <w:color w:val="A6A6A6"/>
        <w:sz w:val="20"/>
      </w:rPr>
    </w:pPr>
    <w:r>
      <w:rPr>
        <w:rFonts w:ascii="Verdana" w:hAnsi="Verdana"/>
        <w:b/>
        <w:bCs/>
        <w:color w:val="A6A6A6"/>
        <w:sz w:val="20"/>
      </w:rPr>
      <w:tab/>
    </w:r>
  </w:p>
  <w:p w:rsidR="00DA7C9C" w:rsidRDefault="00DA7C9C"/>
  <w:p w:rsidR="00DA7C9C" w:rsidRDefault="00DA7C9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Default="00DA7C9C" w:rsidP="00990CF5">
    <w:pPr>
      <w:pStyle w:val="Footer"/>
      <w:jc w:val="center"/>
      <w:rPr>
        <w:rFonts w:ascii="Verdana" w:hAnsi="Verdana"/>
        <w:b/>
        <w:bCs/>
        <w:sz w:val="20"/>
      </w:rPr>
    </w:pPr>
  </w:p>
  <w:p w:rsidR="00DA7C9C" w:rsidRDefault="00DA7C9C" w:rsidP="00DA4A47">
    <w:pPr>
      <w:pStyle w:val="Footer"/>
      <w:tabs>
        <w:tab w:val="left" w:pos="2265"/>
        <w:tab w:val="center" w:pos="4606"/>
      </w:tabs>
      <w:jc w:val="left"/>
      <w:rPr>
        <w:rFonts w:ascii="Verdana" w:hAnsi="Verdana"/>
        <w:b/>
        <w:bCs/>
        <w:color w:val="A6A6A6"/>
        <w:sz w:val="20"/>
      </w:rPr>
    </w:pPr>
    <w:r>
      <w:rPr>
        <w:rFonts w:ascii="Verdana" w:hAnsi="Verdana"/>
        <w:b/>
        <w:bCs/>
        <w:color w:val="A6A6A6"/>
        <w:sz w:val="20"/>
      </w:rPr>
      <w:tab/>
    </w:r>
  </w:p>
  <w:p w:rsidR="00DA7C9C" w:rsidRDefault="00DA7C9C"/>
  <w:p w:rsidR="00DA7C9C" w:rsidRDefault="00DA7C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DD9" w:rsidRDefault="000B7DD9">
      <w:pPr>
        <w:spacing w:after="0"/>
        <w:rPr>
          <w:iCs/>
          <w:sz w:val="20"/>
          <w:lang w:val="en-GB"/>
        </w:rPr>
      </w:pPr>
      <w:r>
        <w:separator/>
      </w:r>
    </w:p>
  </w:footnote>
  <w:footnote w:type="continuationSeparator" w:id="0">
    <w:p w:rsidR="000B7DD9" w:rsidRDefault="000B7DD9" w:rsidP="005A66CD">
      <w:pPr>
        <w:spacing w:after="0"/>
      </w:pPr>
      <w:r>
        <w:continuationSeparator/>
      </w:r>
    </w:p>
  </w:footnote>
  <w:footnote w:id="1">
    <w:p w:rsidR="00DA7C9C" w:rsidRPr="00EF11D9" w:rsidRDefault="00DA7C9C" w:rsidP="002146B4">
      <w:pPr>
        <w:pStyle w:val="FootnoteText"/>
        <w:rPr>
          <w:sz w:val="16"/>
          <w:szCs w:val="16"/>
        </w:rPr>
      </w:pPr>
      <w:r w:rsidRPr="00EF11D9">
        <w:rPr>
          <w:rStyle w:val="FootnoteReference"/>
          <w:sz w:val="16"/>
          <w:szCs w:val="16"/>
        </w:rPr>
        <w:footnoteRef/>
      </w:r>
      <w:r w:rsidRPr="00EF11D9">
        <w:rPr>
          <w:sz w:val="16"/>
          <w:szCs w:val="16"/>
        </w:rPr>
        <w:t xml:space="preserve"> Blíže: viz Příloha 8.</w:t>
      </w:r>
    </w:p>
  </w:footnote>
  <w:footnote w:id="2">
    <w:p w:rsidR="00DA7C9C" w:rsidRDefault="00DA7C9C" w:rsidP="002146B4">
      <w:pPr>
        <w:pStyle w:val="FootnoteText"/>
      </w:pPr>
      <w:r w:rsidRPr="00EF11D9">
        <w:rPr>
          <w:rStyle w:val="FootnoteReference"/>
          <w:sz w:val="16"/>
          <w:szCs w:val="16"/>
        </w:rPr>
        <w:footnoteRef/>
      </w:r>
      <w:r w:rsidRPr="00EF11D9">
        <w:rPr>
          <w:sz w:val="16"/>
          <w:szCs w:val="16"/>
        </w:rPr>
        <w:t xml:space="preserve"> Blíže: viz Příloha 1.</w:t>
      </w:r>
    </w:p>
  </w:footnote>
  <w:footnote w:id="3">
    <w:p w:rsidR="00DA7C9C" w:rsidRPr="00CE4577" w:rsidRDefault="00DA7C9C" w:rsidP="00C31BD2">
      <w:pPr>
        <w:pStyle w:val="FootnoteText"/>
        <w:spacing w:line="240" w:lineRule="auto"/>
        <w:rPr>
          <w:sz w:val="16"/>
          <w:szCs w:val="16"/>
          <w:lang w:val="en-US"/>
        </w:rPr>
      </w:pPr>
      <w:r w:rsidRPr="00E40239">
        <w:rPr>
          <w:rStyle w:val="FootnoteReference"/>
          <w:sz w:val="16"/>
          <w:szCs w:val="16"/>
        </w:rPr>
        <w:footnoteRef/>
      </w:r>
      <w:r w:rsidRPr="005458E7">
        <w:t xml:space="preserve"> </w:t>
      </w:r>
      <w:r w:rsidRPr="00270179">
        <w:rPr>
          <w:sz w:val="16"/>
          <w:szCs w:val="16"/>
        </w:rPr>
        <w:t xml:space="preserve">DOVALIL, J. </w:t>
      </w:r>
      <w:r w:rsidRPr="00270179">
        <w:rPr>
          <w:i/>
          <w:sz w:val="16"/>
          <w:szCs w:val="16"/>
        </w:rPr>
        <w:t>O společenském významu sportu</w:t>
      </w:r>
      <w:r w:rsidRPr="00270179">
        <w:rPr>
          <w:sz w:val="16"/>
          <w:szCs w:val="16"/>
        </w:rPr>
        <w:t xml:space="preserve"> [online]. Praha : Oficiální stránky Českého olympijského výboru, </w:t>
      </w:r>
      <w:r w:rsidRPr="00270179">
        <w:rPr>
          <w:sz w:val="16"/>
          <w:szCs w:val="16"/>
          <w:lang w:val="en-US"/>
        </w:rPr>
        <w:t>[nedatov</w:t>
      </w:r>
      <w:r w:rsidRPr="00270179">
        <w:rPr>
          <w:sz w:val="16"/>
          <w:szCs w:val="16"/>
        </w:rPr>
        <w:t>áno</w:t>
      </w:r>
      <w:r w:rsidRPr="00270179">
        <w:rPr>
          <w:sz w:val="16"/>
          <w:szCs w:val="16"/>
          <w:lang w:val="en-US"/>
        </w:rPr>
        <w:t>]</w:t>
      </w:r>
      <w:r w:rsidRPr="00270179">
        <w:rPr>
          <w:sz w:val="16"/>
          <w:szCs w:val="16"/>
        </w:rPr>
        <w:t xml:space="preserve">  </w:t>
      </w:r>
      <w:r w:rsidRPr="00270179">
        <w:rPr>
          <w:sz w:val="16"/>
          <w:szCs w:val="16"/>
          <w:lang w:val="en-US"/>
        </w:rPr>
        <w:t xml:space="preserve">[cit. 2011-01-30]. </w:t>
      </w:r>
      <w:r w:rsidRPr="00270179">
        <w:rPr>
          <w:sz w:val="16"/>
          <w:szCs w:val="16"/>
        </w:rPr>
        <w:t xml:space="preserve">Dostupné z WWW: </w:t>
      </w:r>
      <w:r w:rsidRPr="00270179">
        <w:rPr>
          <w:b/>
          <w:sz w:val="16"/>
          <w:szCs w:val="16"/>
        </w:rPr>
        <w:t>&lt;</w:t>
      </w:r>
      <w:hyperlink r:id="rId1" w:history="1">
        <w:r w:rsidRPr="00270179">
          <w:rPr>
            <w:rStyle w:val="Hyperlink"/>
            <w:color w:val="auto"/>
            <w:sz w:val="16"/>
            <w:szCs w:val="16"/>
            <w:u w:val="none"/>
          </w:rPr>
          <w:t>http://www.olympic.cz/cz/cesky-olympijsky-vybor/1291/o-spolecenskem-vyznamu-sportu</w:t>
        </w:r>
      </w:hyperlink>
      <w:r>
        <w:rPr>
          <w:sz w:val="16"/>
          <w:szCs w:val="16"/>
          <w:lang w:val="en-US"/>
        </w:rPr>
        <w:t>&gt;.</w:t>
      </w:r>
    </w:p>
  </w:footnote>
  <w:footnote w:id="4">
    <w:p w:rsidR="00DA7C9C" w:rsidRPr="00EF11D9" w:rsidRDefault="00DA7C9C">
      <w:pPr>
        <w:pStyle w:val="FootnoteText"/>
        <w:rPr>
          <w:sz w:val="16"/>
          <w:szCs w:val="16"/>
        </w:rPr>
      </w:pPr>
      <w:r w:rsidRPr="00EF11D9">
        <w:rPr>
          <w:rStyle w:val="FootnoteReference"/>
          <w:sz w:val="16"/>
          <w:szCs w:val="16"/>
        </w:rPr>
        <w:footnoteRef/>
      </w:r>
      <w:r w:rsidRPr="00EF11D9">
        <w:rPr>
          <w:sz w:val="16"/>
          <w:szCs w:val="16"/>
        </w:rPr>
        <w:t xml:space="preserve"> HOPWOOD, M., SKINNER, J., KITCHIN, P. (2010</w:t>
      </w:r>
      <w:r w:rsidRPr="00EF11D9">
        <w:rPr>
          <w:i/>
          <w:sz w:val="16"/>
          <w:szCs w:val="16"/>
        </w:rPr>
        <w:t>). Sport Public Relations and Communication</w:t>
      </w:r>
      <w:r w:rsidRPr="00EF11D9">
        <w:rPr>
          <w:sz w:val="16"/>
          <w:szCs w:val="16"/>
        </w:rPr>
        <w:t>. Oxford: Elsevier, str. 139.</w:t>
      </w:r>
    </w:p>
  </w:footnote>
  <w:footnote w:id="5">
    <w:p w:rsidR="00DA7C9C" w:rsidRPr="00EF11D9" w:rsidRDefault="00DA7C9C">
      <w:pPr>
        <w:pStyle w:val="FootnoteText"/>
        <w:rPr>
          <w:sz w:val="16"/>
          <w:szCs w:val="16"/>
        </w:rPr>
      </w:pPr>
      <w:r w:rsidRPr="00EF11D9">
        <w:rPr>
          <w:rStyle w:val="FootnoteReference"/>
          <w:sz w:val="16"/>
          <w:szCs w:val="16"/>
        </w:rPr>
        <w:footnoteRef/>
      </w:r>
      <w:r w:rsidRPr="00EF11D9">
        <w:rPr>
          <w:sz w:val="16"/>
          <w:szCs w:val="16"/>
        </w:rPr>
        <w:t xml:space="preserve"> Blíže: Příloha 12.</w:t>
      </w:r>
    </w:p>
  </w:footnote>
  <w:footnote w:id="6">
    <w:p w:rsidR="00DA7C9C" w:rsidRPr="00DA7AD4" w:rsidRDefault="00DA7C9C">
      <w:pPr>
        <w:pStyle w:val="FootnoteText"/>
        <w:rPr>
          <w:sz w:val="16"/>
          <w:szCs w:val="16"/>
        </w:rPr>
      </w:pPr>
      <w:r w:rsidRPr="00DA7AD4">
        <w:rPr>
          <w:rStyle w:val="FootnoteReference"/>
          <w:sz w:val="16"/>
          <w:szCs w:val="16"/>
        </w:rPr>
        <w:footnoteRef/>
      </w:r>
      <w:r w:rsidRPr="00DA7AD4">
        <w:rPr>
          <w:sz w:val="16"/>
          <w:szCs w:val="16"/>
        </w:rPr>
        <w:t xml:space="preserve"> Blíže: viz Příloha 2.</w:t>
      </w:r>
    </w:p>
  </w:footnote>
  <w:footnote w:id="7">
    <w:p w:rsidR="00DA7C9C" w:rsidRPr="00C31BD2" w:rsidRDefault="00DA7C9C" w:rsidP="00C31BD2">
      <w:pPr>
        <w:pStyle w:val="FootnoteText"/>
        <w:spacing w:line="240" w:lineRule="auto"/>
        <w:rPr>
          <w:sz w:val="16"/>
          <w:szCs w:val="16"/>
        </w:rPr>
      </w:pPr>
      <w:r w:rsidRPr="00C31BD2">
        <w:rPr>
          <w:rStyle w:val="FootnoteReference"/>
          <w:sz w:val="16"/>
          <w:szCs w:val="16"/>
        </w:rPr>
        <w:footnoteRef/>
      </w:r>
      <w:r w:rsidRPr="00C31BD2">
        <w:rPr>
          <w:sz w:val="16"/>
          <w:szCs w:val="16"/>
          <w:vertAlign w:val="superscript"/>
        </w:rPr>
        <w:t xml:space="preserve">  </w:t>
      </w:r>
      <w:r w:rsidRPr="00C31BD2">
        <w:rPr>
          <w:sz w:val="16"/>
          <w:szCs w:val="16"/>
        </w:rPr>
        <w:t xml:space="preserve">ČÁSLAVOVÁ, E. (2009). </w:t>
      </w:r>
      <w:r w:rsidRPr="00C31BD2">
        <w:rPr>
          <w:i/>
          <w:sz w:val="16"/>
          <w:szCs w:val="16"/>
        </w:rPr>
        <w:t>Management a marketing sportu</w:t>
      </w:r>
      <w:r w:rsidRPr="00C31BD2">
        <w:rPr>
          <w:sz w:val="16"/>
          <w:szCs w:val="16"/>
        </w:rPr>
        <w:t>. Praha: Nakladatelství Olympia, str. 97.</w:t>
      </w:r>
    </w:p>
  </w:footnote>
  <w:footnote w:id="8">
    <w:p w:rsidR="00DA7C9C" w:rsidRPr="00C31BD2" w:rsidRDefault="00DA7C9C" w:rsidP="00C31BD2">
      <w:pPr>
        <w:pStyle w:val="FootnoteText"/>
        <w:spacing w:line="240" w:lineRule="auto"/>
        <w:rPr>
          <w:sz w:val="16"/>
          <w:szCs w:val="16"/>
        </w:rPr>
      </w:pPr>
      <w:r w:rsidRPr="00C31BD2">
        <w:rPr>
          <w:rStyle w:val="FootnoteReference"/>
          <w:sz w:val="16"/>
          <w:szCs w:val="16"/>
        </w:rPr>
        <w:footnoteRef/>
      </w:r>
      <w:r w:rsidRPr="00C31BD2">
        <w:rPr>
          <w:sz w:val="16"/>
          <w:szCs w:val="16"/>
          <w:vertAlign w:val="superscript"/>
        </w:rPr>
        <w:t xml:space="preserve">  </w:t>
      </w:r>
      <w:r w:rsidRPr="00C31BD2">
        <w:rPr>
          <w:sz w:val="16"/>
          <w:szCs w:val="16"/>
        </w:rPr>
        <w:t xml:space="preserve">ČÁSLAVOVÁ, E. (2009). </w:t>
      </w:r>
      <w:r w:rsidRPr="00C31BD2">
        <w:rPr>
          <w:i/>
          <w:sz w:val="16"/>
          <w:szCs w:val="16"/>
        </w:rPr>
        <w:t>Management a marketing sportu</w:t>
      </w:r>
      <w:r w:rsidRPr="00C31BD2">
        <w:rPr>
          <w:sz w:val="16"/>
          <w:szCs w:val="16"/>
        </w:rPr>
        <w:t>. Praha: Nakladatelství Olympia, str. 101.</w:t>
      </w:r>
    </w:p>
  </w:footnote>
  <w:footnote w:id="9">
    <w:p w:rsidR="00DA7C9C" w:rsidRPr="00C31BD2" w:rsidRDefault="00DA7C9C" w:rsidP="00C31BD2">
      <w:pPr>
        <w:pStyle w:val="FootnoteText"/>
        <w:spacing w:line="240" w:lineRule="auto"/>
        <w:rPr>
          <w:sz w:val="16"/>
          <w:szCs w:val="16"/>
        </w:rPr>
      </w:pPr>
      <w:r w:rsidRPr="00C31BD2">
        <w:rPr>
          <w:rStyle w:val="FootnoteReference"/>
          <w:sz w:val="16"/>
          <w:szCs w:val="16"/>
        </w:rPr>
        <w:footnoteRef/>
      </w:r>
      <w:r w:rsidRPr="00C31BD2">
        <w:rPr>
          <w:sz w:val="16"/>
          <w:szCs w:val="16"/>
          <w:vertAlign w:val="superscript"/>
        </w:rPr>
        <w:t xml:space="preserve"> </w:t>
      </w:r>
      <w:r w:rsidRPr="00C31BD2">
        <w:rPr>
          <w:sz w:val="16"/>
          <w:szCs w:val="16"/>
        </w:rPr>
        <w:t xml:space="preserve">KOUDELKA, J., VÁVRA, O. (2007). </w:t>
      </w:r>
      <w:r w:rsidRPr="00C31BD2">
        <w:rPr>
          <w:i/>
          <w:sz w:val="16"/>
          <w:szCs w:val="16"/>
        </w:rPr>
        <w:t>Marketing, principy a nástroje</w:t>
      </w:r>
      <w:r w:rsidRPr="00C31BD2">
        <w:rPr>
          <w:sz w:val="16"/>
          <w:szCs w:val="16"/>
        </w:rPr>
        <w:t>. Praha: VŠEM, str. 40.</w:t>
      </w:r>
    </w:p>
  </w:footnote>
  <w:footnote w:id="10">
    <w:p w:rsidR="00DA7C9C" w:rsidRPr="00E40239" w:rsidRDefault="00DA7C9C" w:rsidP="001514E4">
      <w:pPr>
        <w:pStyle w:val="FootnoteText"/>
        <w:spacing w:line="240" w:lineRule="auto"/>
        <w:rPr>
          <w:sz w:val="16"/>
          <w:szCs w:val="16"/>
        </w:rPr>
      </w:pPr>
      <w:r w:rsidRPr="00E40239">
        <w:rPr>
          <w:rStyle w:val="FootnoteReference"/>
          <w:sz w:val="16"/>
          <w:szCs w:val="16"/>
        </w:rPr>
        <w:footnoteRef/>
      </w:r>
      <w:r w:rsidRPr="00E40239">
        <w:rPr>
          <w:sz w:val="16"/>
          <w:szCs w:val="16"/>
        </w:rPr>
        <w:t xml:space="preserve"> </w:t>
      </w:r>
      <w:r>
        <w:rPr>
          <w:sz w:val="16"/>
          <w:szCs w:val="16"/>
        </w:rPr>
        <w:t xml:space="preserve"> </w:t>
      </w:r>
      <w:r w:rsidRPr="00332D0C">
        <w:rPr>
          <w:sz w:val="16"/>
          <w:szCs w:val="16"/>
        </w:rPr>
        <w:t xml:space="preserve">ČÁSLAVOVÁ, E. (2009). </w:t>
      </w:r>
      <w:r w:rsidRPr="00332D0C">
        <w:rPr>
          <w:i/>
          <w:sz w:val="16"/>
          <w:szCs w:val="16"/>
        </w:rPr>
        <w:t>Management a marketing sportu</w:t>
      </w:r>
      <w:r w:rsidRPr="00332D0C">
        <w:rPr>
          <w:sz w:val="16"/>
          <w:szCs w:val="16"/>
        </w:rPr>
        <w:t>. Praha: Nakladatelství Olympia, str. 116.</w:t>
      </w:r>
    </w:p>
  </w:footnote>
  <w:footnote w:id="11">
    <w:p w:rsidR="00DA7C9C" w:rsidRPr="002F41E0" w:rsidRDefault="00DA7C9C" w:rsidP="001B269F">
      <w:pPr>
        <w:pStyle w:val="FootnoteText"/>
        <w:spacing w:line="240" w:lineRule="auto"/>
        <w:rPr>
          <w:sz w:val="16"/>
          <w:szCs w:val="16"/>
        </w:rPr>
      </w:pPr>
      <w:r w:rsidRPr="002F41E0">
        <w:rPr>
          <w:rStyle w:val="FootnoteReference"/>
          <w:sz w:val="16"/>
          <w:szCs w:val="16"/>
        </w:rPr>
        <w:footnoteRef/>
      </w:r>
      <w:r w:rsidRPr="002F41E0">
        <w:rPr>
          <w:sz w:val="16"/>
          <w:szCs w:val="16"/>
        </w:rPr>
        <w:t xml:space="preserve"> SlideShare </w:t>
      </w:r>
      <w:r w:rsidRPr="002F41E0">
        <w:rPr>
          <w:i/>
          <w:sz w:val="16"/>
          <w:szCs w:val="16"/>
        </w:rPr>
        <w:t>: Sports Marketing</w:t>
      </w:r>
      <w:r w:rsidRPr="002F41E0">
        <w:rPr>
          <w:sz w:val="16"/>
          <w:szCs w:val="16"/>
        </w:rPr>
        <w:t xml:space="preserve"> </w:t>
      </w:r>
      <w:r w:rsidRPr="002F41E0">
        <w:rPr>
          <w:sz w:val="16"/>
          <w:szCs w:val="16"/>
          <w:lang w:val="en-US"/>
        </w:rPr>
        <w:t>[online]. World : SlideShare, 2008 [cit. 2011-01-19]. Dostupn</w:t>
      </w:r>
      <w:r w:rsidRPr="002F41E0">
        <w:rPr>
          <w:sz w:val="16"/>
          <w:szCs w:val="16"/>
        </w:rPr>
        <w:t>é z WWW: &lt;</w:t>
      </w:r>
      <w:hyperlink r:id="rId2" w:history="1">
        <w:r w:rsidRPr="002F41E0">
          <w:rPr>
            <w:rStyle w:val="Hyperlink"/>
            <w:color w:val="auto"/>
            <w:sz w:val="16"/>
            <w:szCs w:val="16"/>
            <w:u w:val="none"/>
          </w:rPr>
          <w:t>http://www.slideshare.net/Annie05/sports-marketing-presentation</w:t>
        </w:r>
      </w:hyperlink>
      <w:r w:rsidRPr="002F41E0">
        <w:rPr>
          <w:sz w:val="16"/>
          <w:szCs w:val="16"/>
        </w:rPr>
        <w:t xml:space="preserve">&gt;. </w:t>
      </w:r>
    </w:p>
    <w:p w:rsidR="00DA7C9C" w:rsidRPr="00332D0C" w:rsidRDefault="00DA7C9C" w:rsidP="001B269F">
      <w:pPr>
        <w:pStyle w:val="FootnoteText"/>
        <w:spacing w:line="240" w:lineRule="auto"/>
        <w:rPr>
          <w:sz w:val="16"/>
          <w:szCs w:val="16"/>
        </w:rPr>
      </w:pPr>
    </w:p>
    <w:p w:rsidR="00DA7C9C" w:rsidRDefault="00DA7C9C" w:rsidP="001B269F">
      <w:pPr>
        <w:pStyle w:val="FootnoteText"/>
      </w:pPr>
    </w:p>
  </w:footnote>
  <w:footnote w:id="12">
    <w:p w:rsidR="00DA7C9C" w:rsidRPr="00FD03BE" w:rsidRDefault="00DA7C9C" w:rsidP="004800BA">
      <w:pPr>
        <w:pStyle w:val="FootnoteText"/>
        <w:spacing w:line="240" w:lineRule="auto"/>
        <w:jc w:val="left"/>
        <w:rPr>
          <w:sz w:val="16"/>
          <w:szCs w:val="16"/>
        </w:rPr>
      </w:pPr>
      <w:r w:rsidRPr="00464FF6">
        <w:rPr>
          <w:rStyle w:val="FootnoteReference"/>
          <w:sz w:val="16"/>
          <w:szCs w:val="16"/>
        </w:rPr>
        <w:footnoteRef/>
      </w:r>
      <w:r w:rsidRPr="00464FF6">
        <w:rPr>
          <w:sz w:val="16"/>
          <w:szCs w:val="16"/>
        </w:rPr>
        <w:t xml:space="preserve"> ŽÁKOVÁ, K. : </w:t>
      </w:r>
      <w:r w:rsidRPr="00464FF6">
        <w:rPr>
          <w:i/>
          <w:sz w:val="16"/>
          <w:szCs w:val="16"/>
        </w:rPr>
        <w:t xml:space="preserve">Propagace </w:t>
      </w:r>
      <w:r w:rsidRPr="00464FF6">
        <w:rPr>
          <w:sz w:val="16"/>
          <w:szCs w:val="16"/>
          <w:lang w:val="en-US"/>
        </w:rPr>
        <w:t>[online]. Praha : KISK, 2011 [cit. 2011-02-22]. Dostupn</w:t>
      </w:r>
      <w:r w:rsidRPr="00464FF6">
        <w:rPr>
          <w:sz w:val="16"/>
          <w:szCs w:val="16"/>
        </w:rPr>
        <w:t xml:space="preserve">é z WWW: </w:t>
      </w:r>
      <w:r w:rsidRPr="00464FF6">
        <w:rPr>
          <w:sz w:val="16"/>
          <w:szCs w:val="16"/>
          <w:lang w:val="en-US"/>
        </w:rPr>
        <w:t>&lt;</w:t>
      </w:r>
      <w:hyperlink r:id="rId3" w:history="1">
        <w:r w:rsidRPr="00464FF6">
          <w:rPr>
            <w:rStyle w:val="Hyperlink"/>
            <w:color w:val="auto"/>
            <w:sz w:val="16"/>
            <w:szCs w:val="16"/>
            <w:u w:val="none"/>
          </w:rPr>
          <w:t>http://kisk.phil.muni.cz/wiki/Propagace</w:t>
        </w:r>
      </w:hyperlink>
      <w:r w:rsidRPr="00464FF6">
        <w:rPr>
          <w:sz w:val="16"/>
          <w:szCs w:val="16"/>
        </w:rPr>
        <w:t xml:space="preserve">&gt;. </w:t>
      </w:r>
    </w:p>
  </w:footnote>
  <w:footnote w:id="13">
    <w:p w:rsidR="00DA7C9C" w:rsidRPr="00DA7AD4" w:rsidRDefault="00DA7C9C" w:rsidP="00DB635D">
      <w:pPr>
        <w:pStyle w:val="Heading5"/>
        <w:numPr>
          <w:ilvl w:val="0"/>
          <w:numId w:val="0"/>
        </w:numPr>
        <w:spacing w:line="240" w:lineRule="auto"/>
        <w:ind w:left="227" w:hanging="227"/>
        <w:jc w:val="both"/>
        <w:rPr>
          <w:sz w:val="16"/>
          <w:szCs w:val="16"/>
        </w:rPr>
      </w:pPr>
      <w:r w:rsidRPr="00DA7AD4">
        <w:rPr>
          <w:rStyle w:val="FootnoteReference"/>
          <w:sz w:val="16"/>
          <w:szCs w:val="16"/>
        </w:rPr>
        <w:footnoteRef/>
      </w:r>
      <w:r>
        <w:rPr>
          <w:sz w:val="16"/>
          <w:szCs w:val="16"/>
        </w:rPr>
        <w:t xml:space="preserve"> </w:t>
      </w:r>
      <w:r w:rsidRPr="00DA7AD4">
        <w:rPr>
          <w:sz w:val="16"/>
          <w:szCs w:val="16"/>
        </w:rPr>
        <w:t xml:space="preserve">WEBER SHANDWICK : </w:t>
      </w:r>
      <w:r w:rsidRPr="00DA7AD4">
        <w:rPr>
          <w:i/>
          <w:sz w:val="16"/>
          <w:szCs w:val="16"/>
        </w:rPr>
        <w:t>Nástroje komunikace</w:t>
      </w:r>
      <w:r w:rsidRPr="00DA7AD4">
        <w:rPr>
          <w:sz w:val="16"/>
          <w:szCs w:val="16"/>
        </w:rPr>
        <w:t xml:space="preserve"> [online]. Praha : WEBER SHANDWICK, 2008 [cit. 2011-02-18]. Dostupné  z WWW: </w:t>
      </w:r>
      <w:r w:rsidRPr="00DA7AD4">
        <w:rPr>
          <w:sz w:val="16"/>
          <w:szCs w:val="16"/>
          <w:lang w:val="en-US"/>
        </w:rPr>
        <w:t>&lt;</w:t>
      </w:r>
      <w:hyperlink r:id="rId4" w:history="1">
        <w:r w:rsidRPr="00DA7AD4">
          <w:rPr>
            <w:rStyle w:val="Hyperlink"/>
            <w:color w:val="auto"/>
            <w:sz w:val="16"/>
            <w:szCs w:val="16"/>
            <w:u w:val="none"/>
          </w:rPr>
          <w:t>http://www.webershandwick.cz/webmagazine/page.asp?idk=213</w:t>
        </w:r>
      </w:hyperlink>
      <w:r w:rsidRPr="00DA7AD4">
        <w:rPr>
          <w:sz w:val="16"/>
          <w:szCs w:val="16"/>
        </w:rPr>
        <w:t>&gt;.</w:t>
      </w:r>
    </w:p>
  </w:footnote>
  <w:footnote w:id="14">
    <w:p w:rsidR="00DA7C9C" w:rsidRPr="00DA7AD4" w:rsidRDefault="00DA7C9C" w:rsidP="004E6B1F">
      <w:pPr>
        <w:pStyle w:val="FootnoteText"/>
        <w:spacing w:line="240" w:lineRule="auto"/>
        <w:rPr>
          <w:sz w:val="16"/>
          <w:szCs w:val="16"/>
        </w:rPr>
      </w:pPr>
      <w:r w:rsidRPr="00DA7AD4">
        <w:rPr>
          <w:sz w:val="16"/>
          <w:szCs w:val="16"/>
        </w:rPr>
        <w:t xml:space="preserve"> </w:t>
      </w:r>
      <w:r w:rsidRPr="00DA7AD4">
        <w:rPr>
          <w:rStyle w:val="FootnoteReference"/>
          <w:sz w:val="16"/>
          <w:szCs w:val="16"/>
        </w:rPr>
        <w:footnoteRef/>
      </w:r>
      <w:r w:rsidRPr="00DA7AD4">
        <w:rPr>
          <w:sz w:val="16"/>
          <w:szCs w:val="16"/>
        </w:rPr>
        <w:t xml:space="preserve"> ČÁSLAVOVÁ, E. (2009). </w:t>
      </w:r>
      <w:r w:rsidRPr="00DA7AD4">
        <w:rPr>
          <w:i/>
          <w:sz w:val="16"/>
          <w:szCs w:val="16"/>
        </w:rPr>
        <w:t>Management a marketing sportu</w:t>
      </w:r>
      <w:r w:rsidRPr="00DA7AD4">
        <w:rPr>
          <w:sz w:val="16"/>
          <w:szCs w:val="16"/>
        </w:rPr>
        <w:t>. Praha: Nakladatelství Olympia, str. 168.</w:t>
      </w:r>
    </w:p>
  </w:footnote>
  <w:footnote w:id="15">
    <w:p w:rsidR="00DA7C9C" w:rsidRPr="00DA7AD4" w:rsidRDefault="00DA7C9C" w:rsidP="00A66C35">
      <w:pPr>
        <w:pStyle w:val="FootnoteText"/>
        <w:spacing w:line="240" w:lineRule="auto"/>
        <w:rPr>
          <w:sz w:val="16"/>
          <w:szCs w:val="16"/>
        </w:rPr>
      </w:pPr>
      <w:r w:rsidRPr="00DA7AD4">
        <w:rPr>
          <w:rStyle w:val="FootnoteReference"/>
          <w:sz w:val="16"/>
          <w:szCs w:val="16"/>
        </w:rPr>
        <w:footnoteRef/>
      </w:r>
      <w:r w:rsidRPr="00DA7AD4">
        <w:rPr>
          <w:sz w:val="16"/>
          <w:szCs w:val="16"/>
        </w:rPr>
        <w:t xml:space="preserve"> FTOREK, J. (2009). </w:t>
      </w:r>
      <w:r w:rsidRPr="00DA7AD4">
        <w:rPr>
          <w:i/>
          <w:sz w:val="16"/>
          <w:szCs w:val="16"/>
        </w:rPr>
        <w:t>Public relations jako ovlivňování mínění: Jak úspěšně ovlivňovat a nenechat se</w:t>
      </w:r>
      <w:r w:rsidRPr="00DA7AD4">
        <w:rPr>
          <w:sz w:val="16"/>
          <w:szCs w:val="16"/>
        </w:rPr>
        <w:t xml:space="preserve"> </w:t>
      </w:r>
      <w:r w:rsidRPr="00DA7AD4">
        <w:rPr>
          <w:i/>
          <w:sz w:val="16"/>
          <w:szCs w:val="16"/>
        </w:rPr>
        <w:t>zmanipulovat</w:t>
      </w:r>
      <w:r w:rsidRPr="00DA7AD4">
        <w:rPr>
          <w:sz w:val="16"/>
          <w:szCs w:val="16"/>
        </w:rPr>
        <w:t>. Praha: Grada Publishing, str. 24.</w:t>
      </w:r>
    </w:p>
  </w:footnote>
  <w:footnote w:id="16">
    <w:p w:rsidR="00DA7C9C" w:rsidRPr="00DA7AD4" w:rsidRDefault="00DA7C9C" w:rsidP="00A66C35">
      <w:pPr>
        <w:pStyle w:val="FootnoteText"/>
        <w:spacing w:line="240" w:lineRule="auto"/>
        <w:rPr>
          <w:sz w:val="16"/>
          <w:szCs w:val="16"/>
        </w:rPr>
      </w:pPr>
      <w:r w:rsidRPr="00DA7AD4">
        <w:rPr>
          <w:rStyle w:val="FootnoteReference"/>
          <w:sz w:val="16"/>
          <w:szCs w:val="16"/>
        </w:rPr>
        <w:footnoteRef/>
      </w:r>
      <w:r w:rsidRPr="00DA7AD4">
        <w:rPr>
          <w:sz w:val="16"/>
          <w:szCs w:val="16"/>
        </w:rPr>
        <w:t xml:space="preserve"> VĚRČÁK, V., GIRGAŠOVÁ, J., LIŠKAŘOVÁ, R. (2004). </w:t>
      </w:r>
      <w:r w:rsidRPr="00DA7AD4">
        <w:rPr>
          <w:i/>
          <w:sz w:val="16"/>
          <w:szCs w:val="16"/>
        </w:rPr>
        <w:t>Media Relations není manipulace</w:t>
      </w:r>
      <w:r w:rsidRPr="00DA7AD4">
        <w:rPr>
          <w:sz w:val="16"/>
          <w:szCs w:val="16"/>
        </w:rPr>
        <w:t>. Praha: Ekopress, str. 14.</w:t>
      </w:r>
    </w:p>
  </w:footnote>
  <w:footnote w:id="17">
    <w:p w:rsidR="00DA7C9C" w:rsidRPr="00997AC2" w:rsidRDefault="00DA7C9C" w:rsidP="009D77E7">
      <w:pPr>
        <w:pStyle w:val="FootnoteText"/>
        <w:spacing w:line="240" w:lineRule="auto"/>
        <w:rPr>
          <w:sz w:val="16"/>
          <w:szCs w:val="16"/>
        </w:rPr>
      </w:pPr>
      <w:r w:rsidRPr="00997AC2">
        <w:rPr>
          <w:rStyle w:val="FootnoteReference"/>
          <w:sz w:val="16"/>
          <w:szCs w:val="16"/>
        </w:rPr>
        <w:footnoteRef/>
      </w:r>
      <w:r w:rsidRPr="00997AC2">
        <w:rPr>
          <w:sz w:val="16"/>
          <w:szCs w:val="16"/>
        </w:rPr>
        <w:t xml:space="preserve"> GLAYTON, G., DITTMORE, S. W., BRANVOLD, S. E. (2006). </w:t>
      </w:r>
      <w:r w:rsidRPr="00997AC2">
        <w:rPr>
          <w:i/>
          <w:sz w:val="16"/>
          <w:szCs w:val="16"/>
        </w:rPr>
        <w:t xml:space="preserve">Sport public relations: managing organizational communication. </w:t>
      </w:r>
      <w:r w:rsidRPr="00997AC2">
        <w:rPr>
          <w:sz w:val="16"/>
          <w:szCs w:val="16"/>
        </w:rPr>
        <w:t>United States: Human Kinetics, str. 17</w:t>
      </w:r>
    </w:p>
  </w:footnote>
  <w:footnote w:id="18">
    <w:p w:rsidR="00DA7C9C" w:rsidRPr="00EF11D9" w:rsidRDefault="00DA7C9C" w:rsidP="00375328">
      <w:pPr>
        <w:pStyle w:val="FootnoteText"/>
        <w:spacing w:line="240" w:lineRule="auto"/>
        <w:rPr>
          <w:sz w:val="16"/>
          <w:szCs w:val="16"/>
        </w:rPr>
      </w:pPr>
      <w:r>
        <w:rPr>
          <w:rStyle w:val="FootnoteReference"/>
        </w:rPr>
        <w:footnoteRef/>
      </w:r>
      <w:r>
        <w:t xml:space="preserve"> </w:t>
      </w:r>
      <w:r w:rsidRPr="00EF11D9">
        <w:rPr>
          <w:sz w:val="16"/>
          <w:szCs w:val="16"/>
        </w:rPr>
        <w:t>Blíže: viz Příloha 6.</w:t>
      </w:r>
    </w:p>
  </w:footnote>
  <w:footnote w:id="19">
    <w:p w:rsidR="00DA7C9C" w:rsidRPr="00912F32" w:rsidRDefault="00DA7C9C" w:rsidP="00375328">
      <w:pPr>
        <w:pStyle w:val="FootnoteText"/>
        <w:spacing w:line="240" w:lineRule="auto"/>
        <w:jc w:val="left"/>
        <w:rPr>
          <w:sz w:val="16"/>
          <w:szCs w:val="16"/>
        </w:rPr>
      </w:pPr>
      <w:r w:rsidRPr="00997AC2">
        <w:rPr>
          <w:rStyle w:val="FootnoteReference"/>
          <w:sz w:val="16"/>
          <w:szCs w:val="16"/>
        </w:rPr>
        <w:footnoteRef/>
      </w:r>
      <w:r w:rsidRPr="00997AC2">
        <w:rPr>
          <w:sz w:val="16"/>
          <w:szCs w:val="16"/>
        </w:rPr>
        <w:t xml:space="preserve"> </w:t>
      </w:r>
      <w:r w:rsidRPr="00912F32">
        <w:rPr>
          <w:sz w:val="16"/>
          <w:szCs w:val="16"/>
        </w:rPr>
        <w:t xml:space="preserve">Public relations [online]. Praha : Wikipedia, 2011 [cit. 2011-02-18]. Dostupné z WWW: </w:t>
      </w:r>
      <w:r w:rsidRPr="00912F32">
        <w:rPr>
          <w:sz w:val="16"/>
          <w:szCs w:val="16"/>
          <w:lang w:val="en-US"/>
        </w:rPr>
        <w:t>&lt;</w:t>
      </w:r>
      <w:hyperlink r:id="rId5" w:history="1">
        <w:r w:rsidRPr="00912F32">
          <w:rPr>
            <w:rStyle w:val="Hyperlink"/>
            <w:color w:val="auto"/>
            <w:sz w:val="16"/>
            <w:szCs w:val="16"/>
            <w:u w:val="none"/>
          </w:rPr>
          <w:t>http://cs.wikipedia.org/wiki/Public_relations</w:t>
        </w:r>
      </w:hyperlink>
      <w:r w:rsidRPr="00912F32">
        <w:rPr>
          <w:sz w:val="16"/>
          <w:szCs w:val="16"/>
        </w:rPr>
        <w:t>&gt;.</w:t>
      </w:r>
    </w:p>
    <w:p w:rsidR="00DA7C9C" w:rsidRPr="00912F32" w:rsidRDefault="00DA7C9C" w:rsidP="00375328">
      <w:pPr>
        <w:pStyle w:val="FootnoteText"/>
        <w:spacing w:line="240" w:lineRule="auto"/>
        <w:jc w:val="left"/>
        <w:rPr>
          <w:sz w:val="16"/>
          <w:szCs w:val="16"/>
        </w:rPr>
      </w:pPr>
    </w:p>
    <w:p w:rsidR="00DA7C9C" w:rsidRPr="00997AC2" w:rsidRDefault="00DA7C9C" w:rsidP="005D116A">
      <w:pPr>
        <w:pStyle w:val="FootnoteText"/>
        <w:rPr>
          <w:sz w:val="16"/>
          <w:szCs w:val="16"/>
        </w:rPr>
      </w:pPr>
    </w:p>
  </w:footnote>
  <w:footnote w:id="20">
    <w:p w:rsidR="00DA7C9C" w:rsidRPr="00CD2726" w:rsidRDefault="00DA7C9C" w:rsidP="001514E4">
      <w:pPr>
        <w:pStyle w:val="FootnoteText"/>
        <w:spacing w:line="240" w:lineRule="auto"/>
        <w:rPr>
          <w:sz w:val="16"/>
          <w:szCs w:val="16"/>
        </w:rPr>
      </w:pPr>
      <w:r w:rsidRPr="00997AC2">
        <w:rPr>
          <w:rStyle w:val="FootnoteReference"/>
          <w:sz w:val="16"/>
          <w:szCs w:val="16"/>
        </w:rPr>
        <w:footnoteRef/>
      </w:r>
      <w:r w:rsidRPr="00997AC2">
        <w:rPr>
          <w:sz w:val="16"/>
          <w:szCs w:val="16"/>
        </w:rPr>
        <w:t xml:space="preserve"> </w:t>
      </w:r>
      <w:r w:rsidRPr="00CD2726">
        <w:rPr>
          <w:sz w:val="16"/>
          <w:szCs w:val="16"/>
        </w:rPr>
        <w:t xml:space="preserve">SVOBODA, V. (2009). </w:t>
      </w:r>
      <w:r w:rsidRPr="00CD2726">
        <w:rPr>
          <w:i/>
          <w:sz w:val="16"/>
          <w:szCs w:val="16"/>
        </w:rPr>
        <w:t>Public relations – moderně a účinně</w:t>
      </w:r>
      <w:r w:rsidRPr="00CD2726">
        <w:rPr>
          <w:sz w:val="16"/>
          <w:szCs w:val="16"/>
        </w:rPr>
        <w:t>. Praha: Grada Pulblishing, str. 28.</w:t>
      </w:r>
    </w:p>
  </w:footnote>
  <w:footnote w:id="21">
    <w:p w:rsidR="00DA7C9C" w:rsidRPr="00D27F22" w:rsidRDefault="00DA7C9C" w:rsidP="00D27F22">
      <w:pPr>
        <w:pStyle w:val="Literatura-text"/>
        <w:spacing w:after="0" w:line="240" w:lineRule="auto"/>
        <w:ind w:left="227" w:hanging="227"/>
        <w:rPr>
          <w:sz w:val="16"/>
          <w:szCs w:val="16"/>
        </w:rPr>
      </w:pPr>
      <w:r w:rsidRPr="00D27F22">
        <w:rPr>
          <w:rStyle w:val="FootnoteReference"/>
          <w:sz w:val="16"/>
          <w:szCs w:val="16"/>
        </w:rPr>
        <w:footnoteRef/>
      </w:r>
      <w:r w:rsidRPr="00D27F22">
        <w:rPr>
          <w:sz w:val="16"/>
          <w:szCs w:val="16"/>
        </w:rPr>
        <w:t xml:space="preserve"> VORÁČEK, J. : </w:t>
      </w:r>
      <w:r w:rsidRPr="00D27F22">
        <w:rPr>
          <w:i/>
          <w:sz w:val="16"/>
          <w:szCs w:val="16"/>
        </w:rPr>
        <w:t>Public Relations ve sportovních organizacích</w:t>
      </w:r>
      <w:r w:rsidRPr="00D27F22">
        <w:rPr>
          <w:i/>
          <w:sz w:val="16"/>
          <w:szCs w:val="16"/>
          <w:lang w:val="en-US"/>
        </w:rPr>
        <w:t xml:space="preserve"> </w:t>
      </w:r>
      <w:r w:rsidRPr="00D27F22">
        <w:rPr>
          <w:sz w:val="16"/>
          <w:szCs w:val="16"/>
          <w:lang w:val="en-US"/>
        </w:rPr>
        <w:t>[online]. Praha : V</w:t>
      </w:r>
      <w:r w:rsidRPr="00D27F22">
        <w:rPr>
          <w:sz w:val="16"/>
          <w:szCs w:val="16"/>
        </w:rPr>
        <w:t xml:space="preserve">ŠEM, 2010 </w:t>
      </w:r>
      <w:r w:rsidRPr="00D27F22">
        <w:rPr>
          <w:sz w:val="16"/>
          <w:szCs w:val="16"/>
          <w:lang w:val="en-US"/>
        </w:rPr>
        <w:t>[cit. 2011-02-22]. Dostupn</w:t>
      </w:r>
      <w:r w:rsidRPr="00D27F22">
        <w:rPr>
          <w:sz w:val="16"/>
          <w:szCs w:val="16"/>
        </w:rPr>
        <w:t>é z WWW: &lt;</w:t>
      </w:r>
      <w:hyperlink r:id="rId6" w:history="1">
        <w:r w:rsidRPr="00D27F22">
          <w:rPr>
            <w:rStyle w:val="Hyperlink"/>
            <w:color w:val="auto"/>
            <w:sz w:val="16"/>
            <w:szCs w:val="16"/>
            <w:u w:val="none"/>
          </w:rPr>
          <w:t>https://www.vsem.cz/e-bookse-souborye-texty.html?search=1&amp;author_id%5B%5D=139</w:t>
        </w:r>
      </w:hyperlink>
      <w:r w:rsidRPr="00D27F22">
        <w:rPr>
          <w:sz w:val="16"/>
          <w:szCs w:val="16"/>
        </w:rPr>
        <w:t>&gt;.</w:t>
      </w:r>
    </w:p>
    <w:p w:rsidR="00DA7C9C" w:rsidRPr="00CD2726" w:rsidRDefault="00DA7C9C" w:rsidP="004617F1">
      <w:pPr>
        <w:pStyle w:val="FootnoteText"/>
        <w:spacing w:line="240" w:lineRule="auto"/>
        <w:rPr>
          <w:sz w:val="16"/>
          <w:szCs w:val="16"/>
        </w:rPr>
      </w:pPr>
    </w:p>
  </w:footnote>
  <w:footnote w:id="22">
    <w:p w:rsidR="00DA7C9C" w:rsidRPr="006015E8" w:rsidRDefault="00DA7C9C" w:rsidP="00C627B2">
      <w:pPr>
        <w:pStyle w:val="Literatura-text"/>
        <w:spacing w:after="0" w:line="240" w:lineRule="auto"/>
        <w:ind w:left="227" w:hanging="227"/>
        <w:rPr>
          <w:sz w:val="16"/>
          <w:szCs w:val="16"/>
        </w:rPr>
      </w:pPr>
      <w:r w:rsidRPr="006015E8">
        <w:rPr>
          <w:rStyle w:val="FootnoteReference"/>
          <w:sz w:val="16"/>
          <w:szCs w:val="16"/>
        </w:rPr>
        <w:footnoteRef/>
      </w:r>
      <w:r w:rsidRPr="006015E8">
        <w:rPr>
          <w:sz w:val="16"/>
          <w:szCs w:val="16"/>
        </w:rPr>
        <w:t xml:space="preserve"> VORÁČEK, J. : </w:t>
      </w:r>
      <w:r w:rsidRPr="006015E8">
        <w:rPr>
          <w:i/>
          <w:sz w:val="16"/>
          <w:szCs w:val="16"/>
        </w:rPr>
        <w:t>Public Relations ve sportovních organizacích</w:t>
      </w:r>
      <w:r w:rsidRPr="006015E8">
        <w:rPr>
          <w:i/>
          <w:sz w:val="16"/>
          <w:szCs w:val="16"/>
          <w:lang w:val="en-US"/>
        </w:rPr>
        <w:t xml:space="preserve"> </w:t>
      </w:r>
      <w:r w:rsidRPr="006015E8">
        <w:rPr>
          <w:sz w:val="16"/>
          <w:szCs w:val="16"/>
          <w:lang w:val="en-US"/>
        </w:rPr>
        <w:t>[online]. Praha : V</w:t>
      </w:r>
      <w:r w:rsidRPr="006015E8">
        <w:rPr>
          <w:sz w:val="16"/>
          <w:szCs w:val="16"/>
        </w:rPr>
        <w:t xml:space="preserve">ŠEM, 2010 </w:t>
      </w:r>
      <w:r w:rsidRPr="006015E8">
        <w:rPr>
          <w:sz w:val="16"/>
          <w:szCs w:val="16"/>
          <w:lang w:val="en-US"/>
        </w:rPr>
        <w:t>[cit. 2011-02-22]. Dostupn</w:t>
      </w:r>
      <w:r w:rsidRPr="006015E8">
        <w:rPr>
          <w:sz w:val="16"/>
          <w:szCs w:val="16"/>
        </w:rPr>
        <w:t>é  z WWW: &lt;</w:t>
      </w:r>
      <w:hyperlink r:id="rId7" w:history="1">
        <w:r w:rsidRPr="006015E8">
          <w:rPr>
            <w:rStyle w:val="Hyperlink"/>
            <w:color w:val="auto"/>
            <w:sz w:val="16"/>
            <w:szCs w:val="16"/>
            <w:u w:val="none"/>
          </w:rPr>
          <w:t>https://www.vsem.cz/e-bookse-souborye-texty.html?search=1&amp;author_id%5B%5D=139</w:t>
        </w:r>
      </w:hyperlink>
      <w:r w:rsidRPr="006015E8">
        <w:rPr>
          <w:sz w:val="16"/>
          <w:szCs w:val="16"/>
        </w:rPr>
        <w:t>&gt;.</w:t>
      </w:r>
    </w:p>
  </w:footnote>
  <w:footnote w:id="23">
    <w:p w:rsidR="00DA7C9C" w:rsidRPr="006015E8" w:rsidRDefault="00DA7C9C" w:rsidP="00C627B2">
      <w:pPr>
        <w:pStyle w:val="Literatura-text"/>
        <w:spacing w:after="0" w:line="240" w:lineRule="auto"/>
        <w:ind w:left="227" w:hanging="227"/>
        <w:rPr>
          <w:sz w:val="16"/>
          <w:szCs w:val="16"/>
          <w:lang w:val="en-US"/>
        </w:rPr>
      </w:pPr>
      <w:r w:rsidRPr="006015E8">
        <w:rPr>
          <w:rStyle w:val="FootnoteReference"/>
          <w:sz w:val="16"/>
          <w:szCs w:val="16"/>
        </w:rPr>
        <w:footnoteRef/>
      </w:r>
      <w:r w:rsidRPr="006015E8">
        <w:rPr>
          <w:sz w:val="16"/>
          <w:szCs w:val="16"/>
        </w:rPr>
        <w:t xml:space="preserve"> VORÁČEK, J. : </w:t>
      </w:r>
      <w:r w:rsidRPr="006015E8">
        <w:rPr>
          <w:i/>
          <w:sz w:val="16"/>
          <w:szCs w:val="16"/>
        </w:rPr>
        <w:t>Public Relations ve sportovních organizacích</w:t>
      </w:r>
      <w:r w:rsidRPr="006015E8">
        <w:rPr>
          <w:i/>
          <w:sz w:val="16"/>
          <w:szCs w:val="16"/>
          <w:lang w:val="en-US"/>
        </w:rPr>
        <w:t xml:space="preserve"> </w:t>
      </w:r>
      <w:r w:rsidRPr="006015E8">
        <w:rPr>
          <w:sz w:val="16"/>
          <w:szCs w:val="16"/>
          <w:lang w:val="en-US"/>
        </w:rPr>
        <w:t>[online]. Praha : V</w:t>
      </w:r>
      <w:r w:rsidRPr="006015E8">
        <w:rPr>
          <w:sz w:val="16"/>
          <w:szCs w:val="16"/>
        </w:rPr>
        <w:t xml:space="preserve">ŠEM, 2010 </w:t>
      </w:r>
      <w:r w:rsidRPr="006015E8">
        <w:rPr>
          <w:sz w:val="16"/>
          <w:szCs w:val="16"/>
          <w:lang w:val="en-US"/>
        </w:rPr>
        <w:t>[cit. 2011-02-22]. Dostupn</w:t>
      </w:r>
      <w:r w:rsidRPr="006015E8">
        <w:rPr>
          <w:sz w:val="16"/>
          <w:szCs w:val="16"/>
        </w:rPr>
        <w:t>é z WWW: &lt;</w:t>
      </w:r>
      <w:hyperlink r:id="rId8" w:history="1">
        <w:r w:rsidRPr="006015E8">
          <w:rPr>
            <w:rStyle w:val="Hyperlink"/>
            <w:color w:val="auto"/>
            <w:sz w:val="16"/>
            <w:szCs w:val="16"/>
            <w:u w:val="none"/>
          </w:rPr>
          <w:t>https://www.vsem.cz/e-bookse-souborye-texty.html?search=1&amp;author_id%5B%5D=139</w:t>
        </w:r>
      </w:hyperlink>
      <w:r w:rsidRPr="006015E8">
        <w:rPr>
          <w:sz w:val="16"/>
          <w:szCs w:val="16"/>
        </w:rPr>
        <w:t>&gt;.</w:t>
      </w:r>
    </w:p>
  </w:footnote>
  <w:footnote w:id="24">
    <w:p w:rsidR="00DA7C9C" w:rsidRPr="006015E8" w:rsidRDefault="00DA7C9C" w:rsidP="000E1966">
      <w:pPr>
        <w:pStyle w:val="Literatura-text"/>
        <w:spacing w:after="0" w:line="240" w:lineRule="auto"/>
        <w:ind w:left="227" w:hanging="227"/>
        <w:rPr>
          <w:sz w:val="16"/>
          <w:szCs w:val="16"/>
        </w:rPr>
      </w:pPr>
      <w:r w:rsidRPr="006015E8">
        <w:rPr>
          <w:rStyle w:val="FootnoteReference"/>
          <w:sz w:val="16"/>
          <w:szCs w:val="16"/>
        </w:rPr>
        <w:footnoteRef/>
      </w:r>
      <w:r w:rsidRPr="006015E8">
        <w:rPr>
          <w:sz w:val="16"/>
          <w:szCs w:val="16"/>
        </w:rPr>
        <w:t xml:space="preserve"> VORÁČEK, J. : </w:t>
      </w:r>
      <w:r w:rsidRPr="006015E8">
        <w:rPr>
          <w:i/>
          <w:sz w:val="16"/>
          <w:szCs w:val="16"/>
        </w:rPr>
        <w:t>Public Relations ve sportovních organizacích</w:t>
      </w:r>
      <w:r w:rsidRPr="006015E8">
        <w:rPr>
          <w:i/>
          <w:sz w:val="16"/>
          <w:szCs w:val="16"/>
          <w:lang w:val="en-US"/>
        </w:rPr>
        <w:t xml:space="preserve"> </w:t>
      </w:r>
      <w:r w:rsidRPr="006015E8">
        <w:rPr>
          <w:sz w:val="16"/>
          <w:szCs w:val="16"/>
          <w:lang w:val="en-US"/>
        </w:rPr>
        <w:t>[online]. Praha : V</w:t>
      </w:r>
      <w:r w:rsidRPr="006015E8">
        <w:rPr>
          <w:sz w:val="16"/>
          <w:szCs w:val="16"/>
        </w:rPr>
        <w:t xml:space="preserve">ŠEM, 2010 </w:t>
      </w:r>
      <w:r w:rsidRPr="006015E8">
        <w:rPr>
          <w:sz w:val="16"/>
          <w:szCs w:val="16"/>
          <w:lang w:val="en-US"/>
        </w:rPr>
        <w:t>[cit. 2011-02-22]. Dostupn</w:t>
      </w:r>
      <w:r w:rsidRPr="006015E8">
        <w:rPr>
          <w:sz w:val="16"/>
          <w:szCs w:val="16"/>
        </w:rPr>
        <w:t>é z WWW: &lt;</w:t>
      </w:r>
      <w:hyperlink r:id="rId9" w:history="1">
        <w:r w:rsidRPr="006015E8">
          <w:rPr>
            <w:rStyle w:val="Hyperlink"/>
            <w:color w:val="auto"/>
            <w:sz w:val="16"/>
            <w:szCs w:val="16"/>
            <w:u w:val="none"/>
          </w:rPr>
          <w:t>https://www.vsem.cz/e-bookse-souborye-texty.html?search=1&amp;author_id%5B%5D=139</w:t>
        </w:r>
      </w:hyperlink>
      <w:r w:rsidRPr="006015E8">
        <w:rPr>
          <w:sz w:val="16"/>
          <w:szCs w:val="16"/>
        </w:rPr>
        <w:t>&gt;.</w:t>
      </w:r>
    </w:p>
  </w:footnote>
  <w:footnote w:id="25">
    <w:p w:rsidR="00DA7C9C" w:rsidRPr="00CB5A24" w:rsidRDefault="00DA7C9C" w:rsidP="00E73BF3">
      <w:pPr>
        <w:pStyle w:val="FootnoteText"/>
        <w:spacing w:line="240" w:lineRule="auto"/>
        <w:rPr>
          <w:sz w:val="16"/>
          <w:szCs w:val="16"/>
        </w:rPr>
      </w:pPr>
      <w:r w:rsidRPr="00CB5A24">
        <w:rPr>
          <w:rStyle w:val="FootnoteReference"/>
          <w:sz w:val="16"/>
          <w:szCs w:val="16"/>
        </w:rPr>
        <w:footnoteRef/>
      </w:r>
      <w:r w:rsidRPr="00CB5A24">
        <w:rPr>
          <w:sz w:val="16"/>
          <w:szCs w:val="16"/>
        </w:rPr>
        <w:t xml:space="preserve"> BEECH, J., CHADWICK, S. (2007).  </w:t>
      </w:r>
      <w:r w:rsidRPr="00CB5A24">
        <w:rPr>
          <w:i/>
          <w:sz w:val="16"/>
          <w:szCs w:val="16"/>
        </w:rPr>
        <w:t xml:space="preserve">Marketing of sport. </w:t>
      </w:r>
      <w:r w:rsidRPr="00CB5A24">
        <w:rPr>
          <w:sz w:val="16"/>
          <w:szCs w:val="16"/>
        </w:rPr>
        <w:t xml:space="preserve">New Jersey: Pearson Education, str. 221. </w:t>
      </w:r>
    </w:p>
  </w:footnote>
  <w:footnote w:id="26">
    <w:p w:rsidR="00DA7C9C" w:rsidRPr="00CB5A24" w:rsidRDefault="00DA7C9C" w:rsidP="00CB5A24">
      <w:pPr>
        <w:pStyle w:val="FootnoteText"/>
        <w:spacing w:line="240" w:lineRule="auto"/>
        <w:rPr>
          <w:sz w:val="16"/>
          <w:szCs w:val="16"/>
        </w:rPr>
      </w:pPr>
      <w:r w:rsidRPr="00CB5A24">
        <w:rPr>
          <w:rStyle w:val="FootnoteReference"/>
          <w:sz w:val="16"/>
          <w:szCs w:val="16"/>
        </w:rPr>
        <w:footnoteRef/>
      </w:r>
      <w:r w:rsidRPr="00CB5A24">
        <w:rPr>
          <w:sz w:val="16"/>
          <w:szCs w:val="16"/>
        </w:rPr>
        <w:t xml:space="preserve"> SLEPIČKA, P. (1990). </w:t>
      </w:r>
      <w:r w:rsidRPr="00CB5A24">
        <w:rPr>
          <w:i/>
          <w:sz w:val="16"/>
          <w:szCs w:val="16"/>
        </w:rPr>
        <w:t>Sportovní diváctví</w:t>
      </w:r>
      <w:r w:rsidRPr="00CB5A24">
        <w:rPr>
          <w:sz w:val="16"/>
          <w:szCs w:val="16"/>
        </w:rPr>
        <w:t>. Praha: Olympia, str. 37.</w:t>
      </w:r>
    </w:p>
  </w:footnote>
  <w:footnote w:id="27">
    <w:p w:rsidR="00DA7C9C" w:rsidRPr="00CB5A24" w:rsidRDefault="00DA7C9C" w:rsidP="00CB5A24">
      <w:pPr>
        <w:pStyle w:val="FootnoteText"/>
        <w:spacing w:line="240" w:lineRule="auto"/>
        <w:rPr>
          <w:sz w:val="16"/>
          <w:szCs w:val="16"/>
        </w:rPr>
      </w:pPr>
      <w:r w:rsidRPr="00CB5A24">
        <w:rPr>
          <w:rStyle w:val="FootnoteReference"/>
          <w:sz w:val="16"/>
          <w:szCs w:val="16"/>
        </w:rPr>
        <w:footnoteRef/>
      </w:r>
      <w:r w:rsidRPr="00CB5A24">
        <w:rPr>
          <w:sz w:val="16"/>
          <w:szCs w:val="16"/>
        </w:rPr>
        <w:t xml:space="preserve"> DVOŘÁKOVÁ, Š. (2005</w:t>
      </w:r>
      <w:r w:rsidRPr="00CB5A24">
        <w:rPr>
          <w:i/>
          <w:sz w:val="16"/>
          <w:szCs w:val="16"/>
        </w:rPr>
        <w:t xml:space="preserve">).  Sportovní marketing. </w:t>
      </w:r>
      <w:r w:rsidRPr="00CB5A24">
        <w:rPr>
          <w:sz w:val="16"/>
          <w:szCs w:val="16"/>
        </w:rPr>
        <w:t>Brno: Masarykova universita, str 51.</w:t>
      </w:r>
    </w:p>
  </w:footnote>
  <w:footnote w:id="28">
    <w:p w:rsidR="00DA7C9C" w:rsidRPr="00ED489B" w:rsidRDefault="00DA7C9C" w:rsidP="00375328">
      <w:pPr>
        <w:pStyle w:val="FootnoteText"/>
        <w:spacing w:line="240" w:lineRule="auto"/>
        <w:jc w:val="left"/>
        <w:rPr>
          <w:sz w:val="16"/>
          <w:szCs w:val="16"/>
        </w:rPr>
      </w:pPr>
      <w:r w:rsidRPr="00997AC2">
        <w:rPr>
          <w:rStyle w:val="FootnoteReference"/>
          <w:sz w:val="16"/>
          <w:szCs w:val="16"/>
        </w:rPr>
        <w:footnoteRef/>
      </w:r>
      <w:r w:rsidRPr="00997AC2">
        <w:rPr>
          <w:sz w:val="16"/>
          <w:szCs w:val="16"/>
        </w:rPr>
        <w:t xml:space="preserve"> </w:t>
      </w:r>
      <w:r w:rsidRPr="00ED489B">
        <w:rPr>
          <w:sz w:val="16"/>
          <w:szCs w:val="16"/>
        </w:rPr>
        <w:t xml:space="preserve">AC Sparta Praha </w:t>
      </w:r>
      <w:r w:rsidRPr="00ED489B">
        <w:rPr>
          <w:sz w:val="16"/>
          <w:szCs w:val="16"/>
          <w:lang w:val="en-US"/>
        </w:rPr>
        <w:t>[online]. Wikipedia, 2011 [cit. 2011-01-23]. Dostupn</w:t>
      </w:r>
      <w:r w:rsidRPr="00ED489B">
        <w:rPr>
          <w:sz w:val="16"/>
          <w:szCs w:val="16"/>
        </w:rPr>
        <w:t xml:space="preserve">é z WWW: </w:t>
      </w:r>
      <w:r w:rsidRPr="00ED489B">
        <w:rPr>
          <w:sz w:val="16"/>
          <w:szCs w:val="16"/>
          <w:lang w:val="en-US"/>
        </w:rPr>
        <w:t>&lt;</w:t>
      </w:r>
      <w:hyperlink r:id="rId10" w:history="1">
        <w:r w:rsidRPr="00ED489B">
          <w:rPr>
            <w:rStyle w:val="Hyperlink"/>
            <w:color w:val="auto"/>
            <w:sz w:val="16"/>
            <w:szCs w:val="16"/>
            <w:u w:val="none"/>
          </w:rPr>
          <w:t>http://cs.wikipedia.org/wiki/AC_Sparta_Praha</w:t>
        </w:r>
      </w:hyperlink>
      <w:r w:rsidRPr="00ED489B">
        <w:rPr>
          <w:sz w:val="16"/>
          <w:szCs w:val="16"/>
        </w:rPr>
        <w:t>&gt;.</w:t>
      </w:r>
    </w:p>
  </w:footnote>
  <w:footnote w:id="29">
    <w:p w:rsidR="00DA7C9C" w:rsidRPr="00ED489B" w:rsidRDefault="00DA7C9C" w:rsidP="00375328">
      <w:pPr>
        <w:pStyle w:val="FootnoteText"/>
        <w:spacing w:line="240" w:lineRule="auto"/>
        <w:jc w:val="left"/>
        <w:rPr>
          <w:sz w:val="16"/>
          <w:szCs w:val="16"/>
        </w:rPr>
      </w:pPr>
      <w:r w:rsidRPr="00ED489B">
        <w:rPr>
          <w:rStyle w:val="FootnoteReference"/>
          <w:sz w:val="16"/>
          <w:szCs w:val="16"/>
        </w:rPr>
        <w:footnoteRef/>
      </w:r>
      <w:r w:rsidRPr="00ED489B">
        <w:rPr>
          <w:sz w:val="16"/>
          <w:szCs w:val="16"/>
        </w:rPr>
        <w:t xml:space="preserve"> AC Sparta Praha </w:t>
      </w:r>
      <w:r w:rsidRPr="00ED489B">
        <w:rPr>
          <w:sz w:val="16"/>
          <w:szCs w:val="16"/>
          <w:lang w:val="en-US"/>
        </w:rPr>
        <w:t>[online]. Wikipedia, 2011 [cit. 2011-01-23]. Dostupn</w:t>
      </w:r>
      <w:r w:rsidRPr="00ED489B">
        <w:rPr>
          <w:sz w:val="16"/>
          <w:szCs w:val="16"/>
        </w:rPr>
        <w:t xml:space="preserve">é z WWW: </w:t>
      </w:r>
      <w:r w:rsidRPr="00ED489B">
        <w:rPr>
          <w:sz w:val="16"/>
          <w:szCs w:val="16"/>
          <w:lang w:val="en-US"/>
        </w:rPr>
        <w:t>&lt;</w:t>
      </w:r>
      <w:hyperlink r:id="rId11" w:history="1">
        <w:r w:rsidRPr="00ED489B">
          <w:rPr>
            <w:rStyle w:val="Hyperlink"/>
            <w:color w:val="auto"/>
            <w:sz w:val="16"/>
            <w:szCs w:val="16"/>
            <w:u w:val="none"/>
          </w:rPr>
          <w:t>http://cs.wikipedia.org/wiki/AC_Sparta_Praha</w:t>
        </w:r>
      </w:hyperlink>
      <w:r w:rsidRPr="00ED489B">
        <w:rPr>
          <w:sz w:val="16"/>
          <w:szCs w:val="16"/>
        </w:rPr>
        <w:t>&gt;.</w:t>
      </w:r>
    </w:p>
  </w:footnote>
  <w:footnote w:id="30">
    <w:p w:rsidR="00DA7C9C" w:rsidRPr="00CC7264" w:rsidRDefault="00DA7C9C" w:rsidP="002A42CF">
      <w:pPr>
        <w:pStyle w:val="FootnoteText"/>
        <w:spacing w:line="240" w:lineRule="auto"/>
        <w:rPr>
          <w:sz w:val="16"/>
          <w:szCs w:val="16"/>
        </w:rPr>
      </w:pPr>
      <w:r w:rsidRPr="00997AC2">
        <w:rPr>
          <w:rStyle w:val="FootnoteReference"/>
          <w:sz w:val="16"/>
          <w:szCs w:val="16"/>
        </w:rPr>
        <w:footnoteRef/>
      </w:r>
      <w:r w:rsidRPr="00997AC2">
        <w:rPr>
          <w:sz w:val="16"/>
          <w:szCs w:val="16"/>
        </w:rPr>
        <w:t xml:space="preserve"> </w:t>
      </w:r>
      <w:r w:rsidRPr="00CC7264">
        <w:rPr>
          <w:sz w:val="16"/>
          <w:szCs w:val="16"/>
        </w:rPr>
        <w:t xml:space="preserve">Justice.cz : AC Sparta Praha fotbal, a.s. </w:t>
      </w:r>
      <w:r w:rsidRPr="00CC7264">
        <w:rPr>
          <w:sz w:val="16"/>
          <w:szCs w:val="16"/>
          <w:lang w:val="en-US"/>
        </w:rPr>
        <w:t>[online]. Praha</w:t>
      </w:r>
      <w:r w:rsidRPr="00CC7264">
        <w:rPr>
          <w:sz w:val="16"/>
          <w:szCs w:val="16"/>
        </w:rPr>
        <w:t xml:space="preserve"> : Ministerstvo spravedlnosti, 2003 </w:t>
      </w:r>
      <w:r w:rsidRPr="00CC7264">
        <w:rPr>
          <w:sz w:val="16"/>
          <w:szCs w:val="16"/>
          <w:lang w:val="en-US"/>
        </w:rPr>
        <w:t>[cit. 2011-01-30]. Dostup</w:t>
      </w:r>
      <w:r w:rsidRPr="00CC7264">
        <w:rPr>
          <w:sz w:val="16"/>
          <w:szCs w:val="16"/>
        </w:rPr>
        <w:t>né z WWW:</w:t>
      </w:r>
      <w:r w:rsidRPr="00CC7264">
        <w:rPr>
          <w:sz w:val="16"/>
          <w:szCs w:val="16"/>
          <w:lang w:val="en-US"/>
        </w:rPr>
        <w:t xml:space="preserve"> </w:t>
      </w:r>
      <w:r w:rsidRPr="00CC7264">
        <w:rPr>
          <w:sz w:val="16"/>
          <w:szCs w:val="16"/>
        </w:rPr>
        <w:t>&lt;</w:t>
      </w:r>
      <w:hyperlink r:id="rId12" w:history="1">
        <w:r w:rsidRPr="00CC7264">
          <w:rPr>
            <w:rStyle w:val="Hyperlink"/>
            <w:color w:val="auto"/>
            <w:sz w:val="16"/>
            <w:szCs w:val="16"/>
            <w:u w:val="none"/>
          </w:rPr>
          <w:t>www.justice.cz</w:t>
        </w:r>
      </w:hyperlink>
      <w:r w:rsidRPr="00CC7264">
        <w:rPr>
          <w:sz w:val="16"/>
          <w:szCs w:val="16"/>
        </w:rPr>
        <w:t xml:space="preserve">&gt;. </w:t>
      </w:r>
    </w:p>
  </w:footnote>
  <w:footnote w:id="31">
    <w:p w:rsidR="00DA7C9C" w:rsidRPr="00CC7264" w:rsidRDefault="00DA7C9C" w:rsidP="00CC7264">
      <w:pPr>
        <w:pStyle w:val="FootnoteText"/>
        <w:spacing w:line="240" w:lineRule="auto"/>
        <w:rPr>
          <w:sz w:val="16"/>
          <w:szCs w:val="16"/>
        </w:rPr>
      </w:pPr>
      <w:r w:rsidRPr="00CC7264">
        <w:rPr>
          <w:rStyle w:val="FootnoteReference"/>
          <w:sz w:val="16"/>
          <w:szCs w:val="16"/>
        </w:rPr>
        <w:footnoteRef/>
      </w:r>
      <w:r w:rsidRPr="00CC7264">
        <w:rPr>
          <w:sz w:val="16"/>
          <w:szCs w:val="16"/>
        </w:rPr>
        <w:t xml:space="preserve"> Justice.cz : AC Sparta Praha fotbal, a.s. </w:t>
      </w:r>
      <w:r w:rsidRPr="00CC7264">
        <w:rPr>
          <w:sz w:val="16"/>
          <w:szCs w:val="16"/>
          <w:lang w:val="en-US"/>
        </w:rPr>
        <w:t>[online]. Praha</w:t>
      </w:r>
      <w:r w:rsidRPr="00CC7264">
        <w:rPr>
          <w:sz w:val="16"/>
          <w:szCs w:val="16"/>
        </w:rPr>
        <w:t xml:space="preserve"> : Ministerstvo spravedlnosti, 2003 </w:t>
      </w:r>
      <w:r w:rsidRPr="00CC7264">
        <w:rPr>
          <w:sz w:val="16"/>
          <w:szCs w:val="16"/>
          <w:lang w:val="en-US"/>
        </w:rPr>
        <w:t>[cit. 2011-01-30]. Dostup</w:t>
      </w:r>
      <w:r w:rsidRPr="00CC7264">
        <w:rPr>
          <w:sz w:val="16"/>
          <w:szCs w:val="16"/>
        </w:rPr>
        <w:t>né z WWW:</w:t>
      </w:r>
      <w:r w:rsidRPr="00CC7264">
        <w:rPr>
          <w:sz w:val="16"/>
          <w:szCs w:val="16"/>
          <w:lang w:val="en-US"/>
        </w:rPr>
        <w:t xml:space="preserve"> </w:t>
      </w:r>
      <w:r w:rsidRPr="00CC7264">
        <w:rPr>
          <w:sz w:val="16"/>
          <w:szCs w:val="16"/>
        </w:rPr>
        <w:t>&lt;</w:t>
      </w:r>
      <w:hyperlink r:id="rId13" w:history="1">
        <w:r w:rsidRPr="00CC7264">
          <w:rPr>
            <w:rStyle w:val="Hyperlink"/>
            <w:color w:val="auto"/>
            <w:sz w:val="16"/>
            <w:szCs w:val="16"/>
            <w:u w:val="none"/>
          </w:rPr>
          <w:t>www.justice.cz</w:t>
        </w:r>
      </w:hyperlink>
      <w:r w:rsidRPr="00CC7264">
        <w:rPr>
          <w:sz w:val="16"/>
          <w:szCs w:val="16"/>
        </w:rPr>
        <w:t xml:space="preserve">&gt;. </w:t>
      </w:r>
    </w:p>
  </w:footnote>
  <w:footnote w:id="32">
    <w:p w:rsidR="00DA7C9C" w:rsidRPr="00CC7264" w:rsidRDefault="00DA7C9C" w:rsidP="00CC7264">
      <w:pPr>
        <w:pStyle w:val="FootnoteText"/>
        <w:spacing w:line="240" w:lineRule="auto"/>
        <w:rPr>
          <w:sz w:val="16"/>
          <w:szCs w:val="16"/>
        </w:rPr>
      </w:pPr>
      <w:r w:rsidRPr="00CC7264">
        <w:rPr>
          <w:rStyle w:val="FootnoteReference"/>
          <w:sz w:val="16"/>
          <w:szCs w:val="16"/>
        </w:rPr>
        <w:footnoteRef/>
      </w:r>
      <w:r w:rsidRPr="00CC7264">
        <w:rPr>
          <w:sz w:val="16"/>
          <w:szCs w:val="16"/>
        </w:rPr>
        <w:t xml:space="preserve"> Blíže: viz Příloha 3</w:t>
      </w:r>
      <w:r>
        <w:rPr>
          <w:sz w:val="16"/>
          <w:szCs w:val="16"/>
        </w:rPr>
        <w:t>.</w:t>
      </w:r>
    </w:p>
  </w:footnote>
  <w:footnote w:id="33">
    <w:p w:rsidR="00DA7C9C" w:rsidRPr="00C80481" w:rsidRDefault="00DA7C9C" w:rsidP="00C80481">
      <w:pPr>
        <w:pStyle w:val="FootnoteText"/>
        <w:spacing w:line="240" w:lineRule="auto"/>
        <w:rPr>
          <w:sz w:val="16"/>
          <w:szCs w:val="16"/>
        </w:rPr>
      </w:pPr>
      <w:r w:rsidRPr="00997AC2">
        <w:rPr>
          <w:rStyle w:val="FootnoteReference"/>
          <w:sz w:val="16"/>
          <w:szCs w:val="16"/>
        </w:rPr>
        <w:footnoteRef/>
      </w:r>
      <w:r w:rsidRPr="00997AC2">
        <w:rPr>
          <w:sz w:val="16"/>
          <w:szCs w:val="16"/>
        </w:rPr>
        <w:t xml:space="preserve"> </w:t>
      </w:r>
      <w:r w:rsidRPr="00C80481">
        <w:rPr>
          <w:sz w:val="16"/>
          <w:szCs w:val="16"/>
        </w:rPr>
        <w:t xml:space="preserve">ČSÚ : </w:t>
      </w:r>
      <w:r w:rsidRPr="00C80481">
        <w:rPr>
          <w:i/>
          <w:sz w:val="16"/>
          <w:szCs w:val="16"/>
        </w:rPr>
        <w:t>Identifikační údaje FAN CLUB SPARTA – FCS</w:t>
      </w:r>
      <w:r w:rsidRPr="00C80481">
        <w:rPr>
          <w:sz w:val="16"/>
          <w:szCs w:val="16"/>
        </w:rPr>
        <w:t xml:space="preserve"> </w:t>
      </w:r>
      <w:r w:rsidRPr="00C80481">
        <w:rPr>
          <w:sz w:val="16"/>
          <w:szCs w:val="16"/>
          <w:lang w:val="en-US"/>
        </w:rPr>
        <w:t>[online]. Praha</w:t>
      </w:r>
      <w:r w:rsidRPr="00C80481">
        <w:rPr>
          <w:sz w:val="16"/>
          <w:szCs w:val="16"/>
        </w:rPr>
        <w:t xml:space="preserve"> : ČSÚ, 2006 – 2010 </w:t>
      </w:r>
      <w:r w:rsidRPr="00C80481">
        <w:rPr>
          <w:sz w:val="16"/>
          <w:szCs w:val="16"/>
          <w:lang w:val="en-US"/>
        </w:rPr>
        <w:t>[cit. 2011-02-22]. Dostupn</w:t>
      </w:r>
      <w:r w:rsidRPr="00C80481">
        <w:rPr>
          <w:sz w:val="16"/>
          <w:szCs w:val="16"/>
        </w:rPr>
        <w:t xml:space="preserve">é z WWW: </w:t>
      </w:r>
      <w:r w:rsidRPr="00C80481">
        <w:rPr>
          <w:sz w:val="16"/>
          <w:szCs w:val="16"/>
          <w:lang w:val="en-US"/>
        </w:rPr>
        <w:t>&lt;</w:t>
      </w:r>
      <w:hyperlink r:id="rId14" w:history="1">
        <w:r w:rsidRPr="00C80481">
          <w:rPr>
            <w:rStyle w:val="Hyperlink"/>
            <w:color w:val="auto"/>
            <w:sz w:val="16"/>
            <w:szCs w:val="16"/>
            <w:u w:val="none"/>
          </w:rPr>
          <w:t>http://registry.czso.cz/irsw/detail.jsp?prajed_id=1937599</w:t>
        </w:r>
      </w:hyperlink>
      <w:r w:rsidRPr="00C80481">
        <w:rPr>
          <w:sz w:val="16"/>
          <w:szCs w:val="16"/>
        </w:rPr>
        <w:t>&gt;</w:t>
      </w:r>
      <w:r>
        <w:rPr>
          <w:sz w:val="16"/>
          <w:szCs w:val="16"/>
        </w:rPr>
        <w:t>.</w:t>
      </w:r>
      <w:r w:rsidRPr="00C80481">
        <w:rPr>
          <w:sz w:val="16"/>
          <w:szCs w:val="16"/>
        </w:rPr>
        <w:t xml:space="preserve"> </w:t>
      </w:r>
    </w:p>
    <w:p w:rsidR="00DA7C9C" w:rsidRPr="00997AC2" w:rsidRDefault="00DA7C9C" w:rsidP="005B0855">
      <w:pPr>
        <w:pStyle w:val="FootnoteText"/>
        <w:spacing w:line="240" w:lineRule="auto"/>
        <w:rPr>
          <w:sz w:val="16"/>
          <w:szCs w:val="16"/>
        </w:rPr>
      </w:pPr>
    </w:p>
  </w:footnote>
  <w:footnote w:id="34">
    <w:p w:rsidR="00DA7C9C" w:rsidRPr="00997AC2" w:rsidRDefault="00DA7C9C" w:rsidP="005B0855">
      <w:pPr>
        <w:pStyle w:val="FootnoteText"/>
        <w:spacing w:line="240" w:lineRule="auto"/>
        <w:rPr>
          <w:sz w:val="16"/>
          <w:szCs w:val="16"/>
        </w:rPr>
      </w:pPr>
      <w:r w:rsidRPr="00997AC2">
        <w:rPr>
          <w:rStyle w:val="FootnoteReference"/>
          <w:sz w:val="16"/>
          <w:szCs w:val="16"/>
        </w:rPr>
        <w:footnoteRef/>
      </w:r>
      <w:r w:rsidRPr="00997AC2">
        <w:rPr>
          <w:sz w:val="16"/>
          <w:szCs w:val="16"/>
        </w:rPr>
        <w:t xml:space="preserve"> </w:t>
      </w:r>
      <w:r w:rsidRPr="00966B6B">
        <w:rPr>
          <w:sz w:val="16"/>
          <w:szCs w:val="16"/>
        </w:rPr>
        <w:t xml:space="preserve">Oficiální stránky AC Sparta Praha : </w:t>
      </w:r>
      <w:r w:rsidRPr="00966B6B">
        <w:rPr>
          <w:i/>
          <w:sz w:val="16"/>
          <w:szCs w:val="16"/>
        </w:rPr>
        <w:t>Fanoušci</w:t>
      </w:r>
      <w:r w:rsidRPr="00966B6B">
        <w:rPr>
          <w:sz w:val="16"/>
          <w:szCs w:val="16"/>
        </w:rPr>
        <w:t xml:space="preserve"> [online]. Praha : AC Sparta Praha, 2011 [cit. 2011-02-22]. Dostupné z WWW: </w:t>
      </w:r>
      <w:r w:rsidRPr="00966B6B">
        <w:rPr>
          <w:sz w:val="16"/>
          <w:szCs w:val="16"/>
          <w:lang w:val="en-US"/>
        </w:rPr>
        <w:t>&lt;</w:t>
      </w:r>
      <w:r w:rsidRPr="00966B6B">
        <w:rPr>
          <w:sz w:val="16"/>
          <w:szCs w:val="16"/>
        </w:rPr>
        <w:t xml:space="preserve">http://www.sparta.cz/cs/fanousci/index.shtml&gt;. </w:t>
      </w:r>
    </w:p>
  </w:footnote>
  <w:footnote w:id="35">
    <w:p w:rsidR="00DA7C9C" w:rsidRPr="001A393B" w:rsidRDefault="00DA7C9C" w:rsidP="001A393B">
      <w:pPr>
        <w:pStyle w:val="FootnoteText"/>
        <w:spacing w:line="240" w:lineRule="auto"/>
        <w:rPr>
          <w:sz w:val="16"/>
          <w:szCs w:val="16"/>
        </w:rPr>
      </w:pPr>
      <w:r w:rsidRPr="00997AC2">
        <w:rPr>
          <w:rStyle w:val="FootnoteReference"/>
          <w:sz w:val="16"/>
          <w:szCs w:val="16"/>
        </w:rPr>
        <w:footnoteRef/>
      </w:r>
      <w:r w:rsidRPr="00997AC2">
        <w:rPr>
          <w:sz w:val="16"/>
          <w:szCs w:val="16"/>
        </w:rPr>
        <w:t xml:space="preserve"> </w:t>
      </w:r>
      <w:r w:rsidRPr="001A393B">
        <w:rPr>
          <w:sz w:val="16"/>
          <w:szCs w:val="16"/>
        </w:rPr>
        <w:t xml:space="preserve">Factum Invenio. </w:t>
      </w:r>
      <w:r w:rsidRPr="001A393B">
        <w:rPr>
          <w:i/>
          <w:sz w:val="16"/>
          <w:szCs w:val="16"/>
        </w:rPr>
        <w:t>Komu fandíte? Spartě, Slavii nebo Baníku?</w:t>
      </w:r>
      <w:r w:rsidRPr="001A393B">
        <w:rPr>
          <w:sz w:val="16"/>
          <w:szCs w:val="16"/>
        </w:rPr>
        <w:t xml:space="preserve">  [online]. Praha : Factum Invenio, 2008 [cit. 2011-01-30].  Dostupné z WWW: </w:t>
      </w:r>
      <w:r w:rsidRPr="001A393B">
        <w:rPr>
          <w:sz w:val="16"/>
          <w:szCs w:val="16"/>
          <w:lang w:val="en-US"/>
        </w:rPr>
        <w:t>&lt;</w:t>
      </w:r>
      <w:hyperlink r:id="rId15" w:history="1">
        <w:r w:rsidRPr="001A393B">
          <w:rPr>
            <w:rStyle w:val="Hyperlink"/>
            <w:color w:val="auto"/>
            <w:sz w:val="16"/>
            <w:szCs w:val="16"/>
            <w:u w:val="none"/>
          </w:rPr>
          <w:t>http://www.factum.cz/322_komu-fandite-sparte-slavii-nebo-baniku</w:t>
        </w:r>
      </w:hyperlink>
      <w:r w:rsidRPr="001A393B">
        <w:rPr>
          <w:sz w:val="16"/>
          <w:szCs w:val="16"/>
        </w:rPr>
        <w:t xml:space="preserve">&gt;. </w:t>
      </w:r>
    </w:p>
    <w:p w:rsidR="00DA7C9C" w:rsidRPr="00997AC2" w:rsidRDefault="00DA7C9C" w:rsidP="00212CD9">
      <w:pPr>
        <w:pStyle w:val="FootnoteText"/>
        <w:spacing w:line="240" w:lineRule="auto"/>
        <w:rPr>
          <w:sz w:val="16"/>
          <w:szCs w:val="16"/>
        </w:rPr>
      </w:pPr>
    </w:p>
  </w:footnote>
  <w:footnote w:id="36">
    <w:p w:rsidR="00DA7C9C" w:rsidRPr="008E1D2B" w:rsidRDefault="00DA7C9C" w:rsidP="008E1D2B">
      <w:pPr>
        <w:pStyle w:val="FootnoteText"/>
        <w:spacing w:line="240" w:lineRule="auto"/>
        <w:rPr>
          <w:sz w:val="16"/>
          <w:szCs w:val="16"/>
        </w:rPr>
      </w:pPr>
      <w:r w:rsidRPr="008E1D2B">
        <w:rPr>
          <w:rStyle w:val="FootnoteReference"/>
          <w:sz w:val="16"/>
          <w:szCs w:val="16"/>
        </w:rPr>
        <w:footnoteRef/>
      </w:r>
      <w:r w:rsidRPr="008E1D2B">
        <w:rPr>
          <w:sz w:val="16"/>
          <w:szCs w:val="16"/>
        </w:rPr>
        <w:t xml:space="preserve"> Výsledky soutěže Internet Effectiveness Awards 2006 : Zábava </w:t>
      </w:r>
      <w:r w:rsidRPr="008E1D2B">
        <w:rPr>
          <w:sz w:val="16"/>
          <w:szCs w:val="16"/>
          <w:lang w:val="en-US"/>
        </w:rPr>
        <w:t>[online]</w:t>
      </w:r>
      <w:r w:rsidRPr="008E1D2B">
        <w:rPr>
          <w:i/>
          <w:sz w:val="16"/>
          <w:szCs w:val="16"/>
          <w:lang w:val="en-US"/>
        </w:rPr>
        <w:t>.</w:t>
      </w:r>
      <w:r w:rsidRPr="008E1D2B">
        <w:rPr>
          <w:sz w:val="16"/>
          <w:szCs w:val="16"/>
          <w:lang w:val="en-US"/>
        </w:rPr>
        <w:t xml:space="preserve"> Praha : Hospodářské noviny, 2006 [cit. 2011-02-22]. Dostupn</w:t>
      </w:r>
      <w:r w:rsidRPr="008E1D2B">
        <w:rPr>
          <w:sz w:val="16"/>
          <w:szCs w:val="16"/>
        </w:rPr>
        <w:t xml:space="preserve">é z WWW: </w:t>
      </w:r>
      <w:r w:rsidRPr="008E1D2B">
        <w:rPr>
          <w:sz w:val="16"/>
          <w:szCs w:val="16"/>
          <w:lang w:val="en-US"/>
        </w:rPr>
        <w:t>&lt;</w:t>
      </w:r>
      <w:hyperlink r:id="rId16" w:history="1">
        <w:r w:rsidRPr="008E1D2B">
          <w:rPr>
            <w:rStyle w:val="Hyperlink"/>
            <w:color w:val="auto"/>
            <w:sz w:val="16"/>
            <w:szCs w:val="16"/>
            <w:u w:val="none"/>
          </w:rPr>
          <w:t>http://hn.ihned.cz/c1-19965660-vysledky-souteze-internet-effectiveness-awards-2006</w:t>
        </w:r>
      </w:hyperlink>
      <w:r w:rsidRPr="008E1D2B">
        <w:rPr>
          <w:sz w:val="16"/>
          <w:szCs w:val="16"/>
        </w:rPr>
        <w:t xml:space="preserve">&gt;. </w:t>
      </w:r>
    </w:p>
    <w:p w:rsidR="00DA7C9C" w:rsidRPr="00032B7F" w:rsidRDefault="00DA7C9C" w:rsidP="00911A74">
      <w:pPr>
        <w:pStyle w:val="FootnoteText"/>
        <w:spacing w:line="240" w:lineRule="auto"/>
        <w:rPr>
          <w:sz w:val="16"/>
          <w:szCs w:val="16"/>
        </w:rPr>
      </w:pPr>
    </w:p>
  </w:footnote>
  <w:footnote w:id="37">
    <w:p w:rsidR="00DA7C9C" w:rsidRPr="00E07AEC" w:rsidRDefault="00DA7C9C" w:rsidP="00E356CB">
      <w:pPr>
        <w:pStyle w:val="Literatura-text"/>
        <w:spacing w:after="0" w:line="240" w:lineRule="auto"/>
        <w:ind w:left="227" w:hanging="227"/>
        <w:rPr>
          <w:sz w:val="16"/>
          <w:szCs w:val="16"/>
        </w:rPr>
      </w:pPr>
      <w:r w:rsidRPr="007F20FB">
        <w:rPr>
          <w:rStyle w:val="FootnoteReference"/>
          <w:sz w:val="16"/>
          <w:szCs w:val="16"/>
        </w:rPr>
        <w:footnoteRef/>
      </w:r>
      <w:r>
        <w:rPr>
          <w:sz w:val="16"/>
          <w:szCs w:val="16"/>
        </w:rPr>
        <w:t xml:space="preserve"> </w:t>
      </w:r>
      <w:r w:rsidRPr="007F20FB">
        <w:rPr>
          <w:sz w:val="16"/>
          <w:szCs w:val="16"/>
        </w:rPr>
        <w:t xml:space="preserve">Sparta fandí slušně </w:t>
      </w:r>
      <w:r w:rsidRPr="007F20FB">
        <w:rPr>
          <w:sz w:val="16"/>
          <w:szCs w:val="16"/>
          <w:lang w:val="en-US"/>
        </w:rPr>
        <w:t>[online]. Praha : AC Sparta Praha, 2008 [cit. 2011-01-30]. Dostupn</w:t>
      </w:r>
      <w:r w:rsidRPr="007F20FB">
        <w:rPr>
          <w:sz w:val="16"/>
          <w:szCs w:val="16"/>
        </w:rPr>
        <w:t xml:space="preserve">é z WWW: </w:t>
      </w:r>
      <w:r w:rsidRPr="007F20FB">
        <w:rPr>
          <w:sz w:val="16"/>
          <w:szCs w:val="16"/>
          <w:lang w:val="en-US"/>
        </w:rPr>
        <w:t>&lt;</w:t>
      </w:r>
      <w:hyperlink r:id="rId17" w:history="1">
        <w:r w:rsidRPr="007F20FB">
          <w:rPr>
            <w:rStyle w:val="Hyperlink"/>
            <w:color w:val="auto"/>
            <w:sz w:val="16"/>
            <w:szCs w:val="16"/>
            <w:u w:val="none"/>
          </w:rPr>
          <w:t>http://www.spartafandislusne.cz/stadion.html</w:t>
        </w:r>
      </w:hyperlink>
      <w:r w:rsidRPr="007F20FB">
        <w:rPr>
          <w:sz w:val="16"/>
          <w:szCs w:val="16"/>
        </w:rPr>
        <w:t>&gt;.</w:t>
      </w:r>
    </w:p>
  </w:footnote>
  <w:footnote w:id="38">
    <w:p w:rsidR="00DA7C9C" w:rsidRPr="00E07AEC" w:rsidRDefault="00DA7C9C" w:rsidP="005331D6">
      <w:pPr>
        <w:pStyle w:val="FootnoteText"/>
        <w:spacing w:line="240" w:lineRule="auto"/>
        <w:jc w:val="left"/>
        <w:rPr>
          <w:sz w:val="16"/>
          <w:szCs w:val="16"/>
        </w:rPr>
      </w:pPr>
      <w:r w:rsidRPr="00E07AEC">
        <w:rPr>
          <w:rStyle w:val="FootnoteReference"/>
          <w:sz w:val="16"/>
          <w:szCs w:val="16"/>
        </w:rPr>
        <w:footnoteRef/>
      </w:r>
      <w:r w:rsidRPr="00E07AEC">
        <w:rPr>
          <w:sz w:val="16"/>
          <w:szCs w:val="16"/>
        </w:rPr>
        <w:t xml:space="preserve"> Blíže:</w:t>
      </w:r>
      <w:r>
        <w:rPr>
          <w:sz w:val="16"/>
          <w:szCs w:val="16"/>
        </w:rPr>
        <w:t xml:space="preserve"> viz</w:t>
      </w:r>
      <w:r w:rsidRPr="00E07AEC">
        <w:rPr>
          <w:sz w:val="16"/>
          <w:szCs w:val="16"/>
        </w:rPr>
        <w:t xml:space="preserve"> Příloha 4</w:t>
      </w:r>
      <w:r>
        <w:rPr>
          <w:sz w:val="16"/>
          <w:szCs w:val="16"/>
        </w:rPr>
        <w:t>.</w:t>
      </w:r>
    </w:p>
  </w:footnote>
  <w:footnote w:id="39">
    <w:p w:rsidR="00DA7C9C" w:rsidRPr="005F1322" w:rsidRDefault="00DA7C9C">
      <w:pPr>
        <w:pStyle w:val="FootnoteText"/>
        <w:rPr>
          <w:sz w:val="16"/>
          <w:szCs w:val="16"/>
        </w:rPr>
      </w:pPr>
      <w:r w:rsidRPr="005F1322">
        <w:rPr>
          <w:rStyle w:val="FootnoteReference"/>
          <w:sz w:val="16"/>
          <w:szCs w:val="16"/>
        </w:rPr>
        <w:footnoteRef/>
      </w:r>
      <w:r w:rsidRPr="005F1322">
        <w:rPr>
          <w:sz w:val="16"/>
          <w:szCs w:val="16"/>
        </w:rPr>
        <w:t xml:space="preserve"> Blíže: </w:t>
      </w:r>
      <w:r>
        <w:rPr>
          <w:sz w:val="16"/>
          <w:szCs w:val="16"/>
        </w:rPr>
        <w:t xml:space="preserve">viz </w:t>
      </w:r>
      <w:r w:rsidRPr="005F1322">
        <w:rPr>
          <w:sz w:val="16"/>
          <w:szCs w:val="16"/>
        </w:rPr>
        <w:t>Příloha 5</w:t>
      </w:r>
      <w:r>
        <w:rPr>
          <w:sz w:val="16"/>
          <w:szCs w:val="16"/>
        </w:rPr>
        <w:t>.</w:t>
      </w:r>
    </w:p>
  </w:footnote>
  <w:footnote w:id="40">
    <w:p w:rsidR="00DA7C9C" w:rsidRPr="00997AC2" w:rsidRDefault="00DA7C9C" w:rsidP="008951E4">
      <w:pPr>
        <w:pStyle w:val="FootnoteText"/>
        <w:rPr>
          <w:sz w:val="16"/>
          <w:szCs w:val="16"/>
        </w:rPr>
      </w:pPr>
      <w:r w:rsidRPr="00997AC2">
        <w:rPr>
          <w:rStyle w:val="FootnoteReference"/>
          <w:sz w:val="16"/>
          <w:szCs w:val="16"/>
        </w:rPr>
        <w:footnoteRef/>
      </w:r>
      <w:r w:rsidRPr="00997AC2">
        <w:rPr>
          <w:sz w:val="16"/>
          <w:szCs w:val="16"/>
        </w:rPr>
        <w:t xml:space="preserve"> HORÁKOVÁ, H. (2003).  </w:t>
      </w:r>
      <w:r w:rsidRPr="00997AC2">
        <w:rPr>
          <w:i/>
          <w:sz w:val="16"/>
          <w:szCs w:val="16"/>
        </w:rPr>
        <w:t xml:space="preserve">Strategický marketing. </w:t>
      </w:r>
      <w:r w:rsidRPr="00997AC2">
        <w:rPr>
          <w:sz w:val="16"/>
          <w:szCs w:val="16"/>
        </w:rPr>
        <w:t xml:space="preserve">Praha: Grada Publishing, str. 46. </w:t>
      </w:r>
    </w:p>
  </w:footnote>
  <w:footnote w:id="41">
    <w:p w:rsidR="00DA7C9C" w:rsidRPr="00997AC2" w:rsidRDefault="00DA7C9C">
      <w:pPr>
        <w:pStyle w:val="FootnoteText"/>
        <w:rPr>
          <w:sz w:val="16"/>
          <w:szCs w:val="16"/>
        </w:rPr>
      </w:pPr>
      <w:r w:rsidRPr="00997AC2">
        <w:rPr>
          <w:rStyle w:val="FootnoteReference"/>
          <w:sz w:val="16"/>
          <w:szCs w:val="16"/>
        </w:rPr>
        <w:footnoteRef/>
      </w:r>
      <w:r w:rsidRPr="00997AC2">
        <w:rPr>
          <w:sz w:val="16"/>
          <w:szCs w:val="16"/>
        </w:rPr>
        <w:t xml:space="preserve"> Blíže:</w:t>
      </w:r>
      <w:r>
        <w:rPr>
          <w:sz w:val="16"/>
          <w:szCs w:val="16"/>
        </w:rPr>
        <w:t xml:space="preserve"> viz</w:t>
      </w:r>
      <w:r w:rsidRPr="00997AC2">
        <w:rPr>
          <w:sz w:val="16"/>
          <w:szCs w:val="16"/>
        </w:rPr>
        <w:t xml:space="preserve"> Příloha </w:t>
      </w:r>
      <w:r>
        <w:rPr>
          <w:sz w:val="16"/>
          <w:szCs w:val="16"/>
        </w:rPr>
        <w:t>7.</w:t>
      </w:r>
    </w:p>
  </w:footnote>
  <w:footnote w:id="42">
    <w:p w:rsidR="00DA7C9C" w:rsidRPr="00997AC2" w:rsidRDefault="00DA7C9C" w:rsidP="00EA5455">
      <w:pPr>
        <w:pStyle w:val="FootnoteText"/>
        <w:rPr>
          <w:sz w:val="16"/>
          <w:szCs w:val="16"/>
        </w:rPr>
      </w:pPr>
      <w:r w:rsidRPr="00997AC2">
        <w:rPr>
          <w:rStyle w:val="FootnoteReference"/>
          <w:sz w:val="16"/>
          <w:szCs w:val="16"/>
        </w:rPr>
        <w:footnoteRef/>
      </w:r>
      <w:r w:rsidRPr="00997AC2">
        <w:rPr>
          <w:sz w:val="16"/>
          <w:szCs w:val="16"/>
        </w:rPr>
        <w:t xml:space="preserve"> Blíže: </w:t>
      </w:r>
      <w:r>
        <w:rPr>
          <w:sz w:val="16"/>
          <w:szCs w:val="16"/>
        </w:rPr>
        <w:t xml:space="preserve">viz </w:t>
      </w:r>
      <w:r w:rsidRPr="00997AC2">
        <w:rPr>
          <w:sz w:val="16"/>
          <w:szCs w:val="16"/>
        </w:rPr>
        <w:t>Příloha 11</w:t>
      </w:r>
      <w:r>
        <w:rPr>
          <w:sz w:val="16"/>
          <w:szCs w:val="16"/>
        </w:rPr>
        <w:t>.</w:t>
      </w:r>
    </w:p>
  </w:footnote>
  <w:footnote w:id="43">
    <w:p w:rsidR="00DA7C9C" w:rsidRPr="007F3CAD" w:rsidRDefault="00DA7C9C">
      <w:pPr>
        <w:pStyle w:val="FootnoteText"/>
        <w:rPr>
          <w:sz w:val="16"/>
          <w:szCs w:val="16"/>
        </w:rPr>
      </w:pPr>
      <w:r w:rsidRPr="007F3CAD">
        <w:rPr>
          <w:rStyle w:val="FootnoteReference"/>
          <w:sz w:val="16"/>
          <w:szCs w:val="16"/>
        </w:rPr>
        <w:footnoteRef/>
      </w:r>
      <w:r w:rsidRPr="007F3CAD">
        <w:rPr>
          <w:sz w:val="16"/>
          <w:szCs w:val="16"/>
        </w:rPr>
        <w:t xml:space="preserve"> Z informací poskytnutých Jaroslavem Obdržalem, předsedou FanClubu.</w:t>
      </w:r>
    </w:p>
  </w:footnote>
  <w:footnote w:id="44">
    <w:p w:rsidR="00DA7C9C" w:rsidRPr="00997AC2" w:rsidRDefault="00DA7C9C">
      <w:pPr>
        <w:pStyle w:val="FootnoteText"/>
        <w:rPr>
          <w:sz w:val="16"/>
          <w:szCs w:val="16"/>
        </w:rPr>
      </w:pPr>
      <w:r w:rsidRPr="00997AC2">
        <w:rPr>
          <w:rStyle w:val="FootnoteReference"/>
          <w:sz w:val="16"/>
          <w:szCs w:val="16"/>
        </w:rPr>
        <w:footnoteRef/>
      </w:r>
      <w:r w:rsidRPr="00997AC2">
        <w:rPr>
          <w:sz w:val="16"/>
          <w:szCs w:val="16"/>
        </w:rPr>
        <w:t xml:space="preserve"> Blíže:</w:t>
      </w:r>
      <w:r>
        <w:rPr>
          <w:sz w:val="16"/>
          <w:szCs w:val="16"/>
        </w:rPr>
        <w:t xml:space="preserve"> viz</w:t>
      </w:r>
      <w:r w:rsidRPr="00997AC2">
        <w:rPr>
          <w:sz w:val="16"/>
          <w:szCs w:val="16"/>
        </w:rPr>
        <w:t xml:space="preserve"> Příloha 8, 9 a 10</w:t>
      </w:r>
      <w:r>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Pr="00583FB0" w:rsidRDefault="00DA7C9C" w:rsidP="00990CF5">
    <w:pPr>
      <w:pStyle w:val="Header"/>
      <w:jc w:val="center"/>
      <w:rPr>
        <w:rFonts w:ascii="Verdana" w:hAnsi="Verdana"/>
        <w:b/>
        <w:bCs/>
        <w:szCs w:val="32"/>
      </w:rPr>
    </w:pPr>
    <w:r w:rsidRPr="00583FB0">
      <w:rPr>
        <w:rFonts w:ascii="Verdana" w:hAnsi="Verdana"/>
        <w:b/>
        <w:bCs/>
        <w:szCs w:val="32"/>
      </w:rPr>
      <w:t>VYSOKÁ ŠKOLA EKONOMIE A MANAGEMENTU</w:t>
    </w:r>
  </w:p>
  <w:p w:rsidR="00DA7C9C" w:rsidRDefault="00DA7C9C" w:rsidP="00990CF5">
    <w:pPr>
      <w:pStyle w:val="Header"/>
      <w:jc w:val="center"/>
      <w:rPr>
        <w:sz w:val="20"/>
      </w:rPr>
    </w:pPr>
    <w:r w:rsidRPr="00583FB0">
      <w:rPr>
        <w:rFonts w:ascii="Verdana" w:hAnsi="Verdana"/>
        <w:sz w:val="20"/>
      </w:rPr>
      <w:t>Nárožní 2600/9a, 158 00 Praha 5</w:t>
    </w:r>
  </w:p>
  <w:p w:rsidR="00DA7C9C" w:rsidRDefault="00DA7C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Pr="001706BD" w:rsidRDefault="00DA7C9C" w:rsidP="0032047F">
    <w:pPr>
      <w:pStyle w:val="Footer"/>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DA7C9C" w:rsidRDefault="00DA7C9C" w:rsidP="0032047F">
    <w:pPr>
      <w:pStyle w:val="Header"/>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Pr="004947CA" w:rsidRDefault="00DA7C9C" w:rsidP="004947C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9C" w:rsidRPr="00375328" w:rsidRDefault="00DA7C9C" w:rsidP="00375328">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F4041"/>
    <w:multiLevelType w:val="multilevel"/>
    <w:tmpl w:val="273C7E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96763"/>
    <w:multiLevelType w:val="hybridMultilevel"/>
    <w:tmpl w:val="13445AD2"/>
    <w:lvl w:ilvl="0" w:tplc="A3CA0C22">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
    <w:nsid w:val="12963A91"/>
    <w:multiLevelType w:val="hybridMultilevel"/>
    <w:tmpl w:val="264CB266"/>
    <w:lvl w:ilvl="0" w:tplc="A3CA0C22">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3">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4">
    <w:nsid w:val="2EC161EB"/>
    <w:multiLevelType w:val="multilevel"/>
    <w:tmpl w:val="89F4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6">
    <w:nsid w:val="4DCF5651"/>
    <w:multiLevelType w:val="hybridMultilevel"/>
    <w:tmpl w:val="66869ED6"/>
    <w:lvl w:ilvl="0" w:tplc="A3CA0C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DF11FF0"/>
    <w:multiLevelType w:val="hybridMultilevel"/>
    <w:tmpl w:val="D6C27C7E"/>
    <w:lvl w:ilvl="0" w:tplc="A3CA0C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2A522A2"/>
    <w:multiLevelType w:val="hybridMultilevel"/>
    <w:tmpl w:val="A2947394"/>
    <w:lvl w:ilvl="0" w:tplc="A3CA0C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B375A21"/>
    <w:multiLevelType w:val="multilevel"/>
    <w:tmpl w:val="A4D06880"/>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ED2378B"/>
    <w:multiLevelType w:val="hybridMultilevel"/>
    <w:tmpl w:val="3DF44A64"/>
    <w:lvl w:ilvl="0" w:tplc="A3CA0C22">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736C5312"/>
    <w:multiLevelType w:val="multilevel"/>
    <w:tmpl w:val="75BE90A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18" w:hanging="576"/>
      </w:pPr>
    </w:lvl>
    <w:lvl w:ilvl="2">
      <w:start w:val="1"/>
      <w:numFmt w:val="decimal"/>
      <w:pStyle w:val="Heading3"/>
      <w:lvlText w:val="%1.%2.%3"/>
      <w:lvlJc w:val="left"/>
      <w:pPr>
        <w:ind w:left="1146" w:hanging="720"/>
      </w:pPr>
    </w:lvl>
    <w:lvl w:ilvl="3">
      <w:start w:val="1"/>
      <w:numFmt w:val="decimal"/>
      <w:pStyle w:val="Heading4"/>
      <w:lvlText w:val="%1.%2.%3.%4"/>
      <w:lvlJc w:val="left"/>
      <w:pPr>
        <w:ind w:left="157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3"/>
  </w:num>
  <w:num w:numId="3">
    <w:abstractNumId w:val="5"/>
  </w:num>
  <w:num w:numId="4">
    <w:abstractNumId w:val="12"/>
  </w:num>
  <w:num w:numId="5">
    <w:abstractNumId w:val="0"/>
  </w:num>
  <w:num w:numId="6">
    <w:abstractNumId w:val="11"/>
  </w:num>
  <w:num w:numId="7">
    <w:abstractNumId w:val="8"/>
  </w:num>
  <w:num w:numId="8">
    <w:abstractNumId w:val="9"/>
  </w:num>
  <w:num w:numId="9">
    <w:abstractNumId w:val="1"/>
  </w:num>
  <w:num w:numId="10">
    <w:abstractNumId w:val="2"/>
  </w:num>
  <w:num w:numId="11">
    <w:abstractNumId w:val="7"/>
  </w:num>
  <w:num w:numId="12">
    <w:abstractNumId w:val="4"/>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attachedTemplate r:id="rId1"/>
  <w:stylePaneFormatFilter w:val="3001"/>
  <w:trackRevisions/>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1514E4"/>
    <w:rsid w:val="000047F2"/>
    <w:rsid w:val="00005C02"/>
    <w:rsid w:val="00007B02"/>
    <w:rsid w:val="00011C39"/>
    <w:rsid w:val="0001358D"/>
    <w:rsid w:val="00015BCA"/>
    <w:rsid w:val="00016981"/>
    <w:rsid w:val="0001702C"/>
    <w:rsid w:val="000317EA"/>
    <w:rsid w:val="000325D0"/>
    <w:rsid w:val="00032B7F"/>
    <w:rsid w:val="00045555"/>
    <w:rsid w:val="000511C9"/>
    <w:rsid w:val="00054341"/>
    <w:rsid w:val="00054D4C"/>
    <w:rsid w:val="00063D95"/>
    <w:rsid w:val="00065351"/>
    <w:rsid w:val="0006767D"/>
    <w:rsid w:val="00070598"/>
    <w:rsid w:val="000728C1"/>
    <w:rsid w:val="0007535B"/>
    <w:rsid w:val="00075764"/>
    <w:rsid w:val="000764AC"/>
    <w:rsid w:val="00080996"/>
    <w:rsid w:val="00081E57"/>
    <w:rsid w:val="00082C5D"/>
    <w:rsid w:val="000859BA"/>
    <w:rsid w:val="00085B8F"/>
    <w:rsid w:val="000919E3"/>
    <w:rsid w:val="00094CFA"/>
    <w:rsid w:val="00095D4E"/>
    <w:rsid w:val="0009762C"/>
    <w:rsid w:val="000A11EB"/>
    <w:rsid w:val="000A3C58"/>
    <w:rsid w:val="000A4BE9"/>
    <w:rsid w:val="000B0130"/>
    <w:rsid w:val="000B13F3"/>
    <w:rsid w:val="000B5D7C"/>
    <w:rsid w:val="000B73D2"/>
    <w:rsid w:val="000B7DD9"/>
    <w:rsid w:val="000C0826"/>
    <w:rsid w:val="000C5F11"/>
    <w:rsid w:val="000C736E"/>
    <w:rsid w:val="000D2F14"/>
    <w:rsid w:val="000D4D9D"/>
    <w:rsid w:val="000E03FF"/>
    <w:rsid w:val="000E1966"/>
    <w:rsid w:val="000E27E2"/>
    <w:rsid w:val="000E6DC4"/>
    <w:rsid w:val="000F1D42"/>
    <w:rsid w:val="000F2ED9"/>
    <w:rsid w:val="000F3725"/>
    <w:rsid w:val="000F4683"/>
    <w:rsid w:val="000F4FDF"/>
    <w:rsid w:val="000F680B"/>
    <w:rsid w:val="00110CC9"/>
    <w:rsid w:val="00113F3C"/>
    <w:rsid w:val="001148DB"/>
    <w:rsid w:val="00117EE0"/>
    <w:rsid w:val="00122A8E"/>
    <w:rsid w:val="00126B4E"/>
    <w:rsid w:val="00126C3D"/>
    <w:rsid w:val="0012770F"/>
    <w:rsid w:val="00132FA4"/>
    <w:rsid w:val="0014355A"/>
    <w:rsid w:val="00144279"/>
    <w:rsid w:val="00145303"/>
    <w:rsid w:val="0014548C"/>
    <w:rsid w:val="001514E4"/>
    <w:rsid w:val="0015544C"/>
    <w:rsid w:val="0015583E"/>
    <w:rsid w:val="0016672C"/>
    <w:rsid w:val="001706BD"/>
    <w:rsid w:val="0017197B"/>
    <w:rsid w:val="00173AA9"/>
    <w:rsid w:val="00176FAC"/>
    <w:rsid w:val="001811FB"/>
    <w:rsid w:val="00182472"/>
    <w:rsid w:val="0018258C"/>
    <w:rsid w:val="00184490"/>
    <w:rsid w:val="001865BE"/>
    <w:rsid w:val="001878B3"/>
    <w:rsid w:val="00191D08"/>
    <w:rsid w:val="00193F3F"/>
    <w:rsid w:val="00194089"/>
    <w:rsid w:val="0019613D"/>
    <w:rsid w:val="00196847"/>
    <w:rsid w:val="001A09FE"/>
    <w:rsid w:val="001A29FA"/>
    <w:rsid w:val="001A393B"/>
    <w:rsid w:val="001A54EF"/>
    <w:rsid w:val="001A5EE8"/>
    <w:rsid w:val="001A6128"/>
    <w:rsid w:val="001A6DE7"/>
    <w:rsid w:val="001B087D"/>
    <w:rsid w:val="001B2481"/>
    <w:rsid w:val="001B269F"/>
    <w:rsid w:val="001B3607"/>
    <w:rsid w:val="001B4BD3"/>
    <w:rsid w:val="001B6C51"/>
    <w:rsid w:val="001C00E1"/>
    <w:rsid w:val="001C04CD"/>
    <w:rsid w:val="001C0958"/>
    <w:rsid w:val="001C3BAC"/>
    <w:rsid w:val="001C3D1A"/>
    <w:rsid w:val="001C737A"/>
    <w:rsid w:val="001D0954"/>
    <w:rsid w:val="001D2392"/>
    <w:rsid w:val="001D3CE7"/>
    <w:rsid w:val="001E5CEC"/>
    <w:rsid w:val="001E743C"/>
    <w:rsid w:val="001F0352"/>
    <w:rsid w:val="001F08DB"/>
    <w:rsid w:val="001F3C88"/>
    <w:rsid w:val="001F5BAB"/>
    <w:rsid w:val="001F70F2"/>
    <w:rsid w:val="00205ECD"/>
    <w:rsid w:val="00206FBA"/>
    <w:rsid w:val="0021085E"/>
    <w:rsid w:val="00212CD9"/>
    <w:rsid w:val="002146B4"/>
    <w:rsid w:val="00215681"/>
    <w:rsid w:val="00216AFF"/>
    <w:rsid w:val="00217F26"/>
    <w:rsid w:val="00217F65"/>
    <w:rsid w:val="002252C9"/>
    <w:rsid w:val="00225E28"/>
    <w:rsid w:val="00226589"/>
    <w:rsid w:val="0022723F"/>
    <w:rsid w:val="00227FDE"/>
    <w:rsid w:val="00230DD1"/>
    <w:rsid w:val="002324FC"/>
    <w:rsid w:val="00234347"/>
    <w:rsid w:val="0023482A"/>
    <w:rsid w:val="0023522F"/>
    <w:rsid w:val="00235BBF"/>
    <w:rsid w:val="00236AB0"/>
    <w:rsid w:val="00245336"/>
    <w:rsid w:val="00250D2B"/>
    <w:rsid w:val="0025128B"/>
    <w:rsid w:val="002513E0"/>
    <w:rsid w:val="0026039B"/>
    <w:rsid w:val="00260F8F"/>
    <w:rsid w:val="00265875"/>
    <w:rsid w:val="00266BA5"/>
    <w:rsid w:val="0026765F"/>
    <w:rsid w:val="00270179"/>
    <w:rsid w:val="00271272"/>
    <w:rsid w:val="002722D0"/>
    <w:rsid w:val="00274824"/>
    <w:rsid w:val="002756C5"/>
    <w:rsid w:val="00275BF1"/>
    <w:rsid w:val="0027607F"/>
    <w:rsid w:val="00280C5F"/>
    <w:rsid w:val="00281952"/>
    <w:rsid w:val="00282985"/>
    <w:rsid w:val="00282BB5"/>
    <w:rsid w:val="00284933"/>
    <w:rsid w:val="00296060"/>
    <w:rsid w:val="00297A55"/>
    <w:rsid w:val="002A01F6"/>
    <w:rsid w:val="002A0724"/>
    <w:rsid w:val="002A1480"/>
    <w:rsid w:val="002A2F1A"/>
    <w:rsid w:val="002A42CF"/>
    <w:rsid w:val="002A696A"/>
    <w:rsid w:val="002B0CC0"/>
    <w:rsid w:val="002B1680"/>
    <w:rsid w:val="002B17B7"/>
    <w:rsid w:val="002B205E"/>
    <w:rsid w:val="002B2CE2"/>
    <w:rsid w:val="002B55DC"/>
    <w:rsid w:val="002C16E1"/>
    <w:rsid w:val="002C16F7"/>
    <w:rsid w:val="002C2272"/>
    <w:rsid w:val="002C3834"/>
    <w:rsid w:val="002C45BA"/>
    <w:rsid w:val="002E23CD"/>
    <w:rsid w:val="002E69AA"/>
    <w:rsid w:val="002F08E4"/>
    <w:rsid w:val="002F0B3D"/>
    <w:rsid w:val="002F0B50"/>
    <w:rsid w:val="002F3284"/>
    <w:rsid w:val="002F41E0"/>
    <w:rsid w:val="002F5A34"/>
    <w:rsid w:val="00302110"/>
    <w:rsid w:val="0030233D"/>
    <w:rsid w:val="00302555"/>
    <w:rsid w:val="00305529"/>
    <w:rsid w:val="0030603A"/>
    <w:rsid w:val="003068D3"/>
    <w:rsid w:val="0031251D"/>
    <w:rsid w:val="003131C7"/>
    <w:rsid w:val="00313BE8"/>
    <w:rsid w:val="0031599B"/>
    <w:rsid w:val="0032047F"/>
    <w:rsid w:val="00320E0F"/>
    <w:rsid w:val="003219A9"/>
    <w:rsid w:val="00325534"/>
    <w:rsid w:val="0032655D"/>
    <w:rsid w:val="00330034"/>
    <w:rsid w:val="00330E04"/>
    <w:rsid w:val="00332D0C"/>
    <w:rsid w:val="003336A7"/>
    <w:rsid w:val="003547B0"/>
    <w:rsid w:val="0035535F"/>
    <w:rsid w:val="003561AE"/>
    <w:rsid w:val="00357F39"/>
    <w:rsid w:val="00361771"/>
    <w:rsid w:val="003644A7"/>
    <w:rsid w:val="0036573D"/>
    <w:rsid w:val="00366730"/>
    <w:rsid w:val="00366A71"/>
    <w:rsid w:val="003748ED"/>
    <w:rsid w:val="00375328"/>
    <w:rsid w:val="00376440"/>
    <w:rsid w:val="00376719"/>
    <w:rsid w:val="00384C28"/>
    <w:rsid w:val="00385D8A"/>
    <w:rsid w:val="00390F05"/>
    <w:rsid w:val="00392A4B"/>
    <w:rsid w:val="00393748"/>
    <w:rsid w:val="00394F70"/>
    <w:rsid w:val="00397403"/>
    <w:rsid w:val="00397FD3"/>
    <w:rsid w:val="003A0DA9"/>
    <w:rsid w:val="003A791C"/>
    <w:rsid w:val="003B2B87"/>
    <w:rsid w:val="003B3C54"/>
    <w:rsid w:val="003B4D2E"/>
    <w:rsid w:val="003B67D4"/>
    <w:rsid w:val="003B7218"/>
    <w:rsid w:val="003B7F36"/>
    <w:rsid w:val="003C25A2"/>
    <w:rsid w:val="003C54B3"/>
    <w:rsid w:val="003C7C72"/>
    <w:rsid w:val="003D3324"/>
    <w:rsid w:val="003E0768"/>
    <w:rsid w:val="003E11C4"/>
    <w:rsid w:val="003E2BB1"/>
    <w:rsid w:val="003E35C8"/>
    <w:rsid w:val="003E368C"/>
    <w:rsid w:val="003E4368"/>
    <w:rsid w:val="003E71E1"/>
    <w:rsid w:val="003F2A3C"/>
    <w:rsid w:val="003F6BD3"/>
    <w:rsid w:val="00401BC1"/>
    <w:rsid w:val="00404155"/>
    <w:rsid w:val="00407C8B"/>
    <w:rsid w:val="0041038A"/>
    <w:rsid w:val="0041199D"/>
    <w:rsid w:val="00411CAD"/>
    <w:rsid w:val="00412B9C"/>
    <w:rsid w:val="0041307F"/>
    <w:rsid w:val="004138EA"/>
    <w:rsid w:val="004208EA"/>
    <w:rsid w:val="00425062"/>
    <w:rsid w:val="00425A76"/>
    <w:rsid w:val="00425F46"/>
    <w:rsid w:val="004317C0"/>
    <w:rsid w:val="00434228"/>
    <w:rsid w:val="0043796C"/>
    <w:rsid w:val="00444770"/>
    <w:rsid w:val="0044580A"/>
    <w:rsid w:val="004465E3"/>
    <w:rsid w:val="00450DD8"/>
    <w:rsid w:val="004522E5"/>
    <w:rsid w:val="00452B7C"/>
    <w:rsid w:val="00456474"/>
    <w:rsid w:val="004571CA"/>
    <w:rsid w:val="004617F1"/>
    <w:rsid w:val="00462360"/>
    <w:rsid w:val="00464973"/>
    <w:rsid w:val="00464FF6"/>
    <w:rsid w:val="004675AE"/>
    <w:rsid w:val="004705B8"/>
    <w:rsid w:val="00471802"/>
    <w:rsid w:val="00472479"/>
    <w:rsid w:val="004800BA"/>
    <w:rsid w:val="0048063E"/>
    <w:rsid w:val="00492D3C"/>
    <w:rsid w:val="004947CA"/>
    <w:rsid w:val="00494DD7"/>
    <w:rsid w:val="004A6A72"/>
    <w:rsid w:val="004B31E5"/>
    <w:rsid w:val="004B44A0"/>
    <w:rsid w:val="004B6137"/>
    <w:rsid w:val="004C0FFA"/>
    <w:rsid w:val="004C2513"/>
    <w:rsid w:val="004C3D83"/>
    <w:rsid w:val="004D00BE"/>
    <w:rsid w:val="004D32FD"/>
    <w:rsid w:val="004D3739"/>
    <w:rsid w:val="004D3B8C"/>
    <w:rsid w:val="004D56FA"/>
    <w:rsid w:val="004E47BA"/>
    <w:rsid w:val="004E487D"/>
    <w:rsid w:val="004E4AAC"/>
    <w:rsid w:val="004E670E"/>
    <w:rsid w:val="004E6B1F"/>
    <w:rsid w:val="004E7350"/>
    <w:rsid w:val="004F736F"/>
    <w:rsid w:val="00500826"/>
    <w:rsid w:val="00501B94"/>
    <w:rsid w:val="005058A7"/>
    <w:rsid w:val="005063BE"/>
    <w:rsid w:val="005074E0"/>
    <w:rsid w:val="005079BB"/>
    <w:rsid w:val="0051298C"/>
    <w:rsid w:val="005156C4"/>
    <w:rsid w:val="005217CD"/>
    <w:rsid w:val="00521BC0"/>
    <w:rsid w:val="00522B1C"/>
    <w:rsid w:val="005253F4"/>
    <w:rsid w:val="00532BCE"/>
    <w:rsid w:val="00532CD9"/>
    <w:rsid w:val="005331D6"/>
    <w:rsid w:val="00535282"/>
    <w:rsid w:val="0054153B"/>
    <w:rsid w:val="005435F9"/>
    <w:rsid w:val="00544DF8"/>
    <w:rsid w:val="005458E7"/>
    <w:rsid w:val="00545C54"/>
    <w:rsid w:val="00555B0B"/>
    <w:rsid w:val="00556E8E"/>
    <w:rsid w:val="0056002D"/>
    <w:rsid w:val="00561BDC"/>
    <w:rsid w:val="0056630B"/>
    <w:rsid w:val="00567188"/>
    <w:rsid w:val="00567EF3"/>
    <w:rsid w:val="005701A2"/>
    <w:rsid w:val="00570D4A"/>
    <w:rsid w:val="005743D5"/>
    <w:rsid w:val="00575AC4"/>
    <w:rsid w:val="00577F33"/>
    <w:rsid w:val="00581BA1"/>
    <w:rsid w:val="00583E23"/>
    <w:rsid w:val="005851F4"/>
    <w:rsid w:val="00590292"/>
    <w:rsid w:val="00597B01"/>
    <w:rsid w:val="005A33DD"/>
    <w:rsid w:val="005A6518"/>
    <w:rsid w:val="005A66CD"/>
    <w:rsid w:val="005A7105"/>
    <w:rsid w:val="005B0855"/>
    <w:rsid w:val="005B0CDA"/>
    <w:rsid w:val="005B2EA5"/>
    <w:rsid w:val="005B3949"/>
    <w:rsid w:val="005B4629"/>
    <w:rsid w:val="005B560F"/>
    <w:rsid w:val="005B6CE4"/>
    <w:rsid w:val="005C03A5"/>
    <w:rsid w:val="005C061E"/>
    <w:rsid w:val="005C0770"/>
    <w:rsid w:val="005C114D"/>
    <w:rsid w:val="005C124B"/>
    <w:rsid w:val="005C2BF7"/>
    <w:rsid w:val="005C41F4"/>
    <w:rsid w:val="005D116A"/>
    <w:rsid w:val="005D17EC"/>
    <w:rsid w:val="005D1B3D"/>
    <w:rsid w:val="005D5691"/>
    <w:rsid w:val="005D7110"/>
    <w:rsid w:val="005F0BA9"/>
    <w:rsid w:val="005F1322"/>
    <w:rsid w:val="005F42D3"/>
    <w:rsid w:val="00600304"/>
    <w:rsid w:val="00600DCE"/>
    <w:rsid w:val="006015E8"/>
    <w:rsid w:val="0060294C"/>
    <w:rsid w:val="00602985"/>
    <w:rsid w:val="00604644"/>
    <w:rsid w:val="0060761C"/>
    <w:rsid w:val="00610EA0"/>
    <w:rsid w:val="00613A69"/>
    <w:rsid w:val="00614D77"/>
    <w:rsid w:val="00617002"/>
    <w:rsid w:val="006174BD"/>
    <w:rsid w:val="006202C4"/>
    <w:rsid w:val="00620A74"/>
    <w:rsid w:val="00622F49"/>
    <w:rsid w:val="0062394D"/>
    <w:rsid w:val="00626AAB"/>
    <w:rsid w:val="00627DD7"/>
    <w:rsid w:val="00634BEA"/>
    <w:rsid w:val="0064085E"/>
    <w:rsid w:val="00644F18"/>
    <w:rsid w:val="00647229"/>
    <w:rsid w:val="006509E8"/>
    <w:rsid w:val="00657BE1"/>
    <w:rsid w:val="00663BAA"/>
    <w:rsid w:val="00672E30"/>
    <w:rsid w:val="00674498"/>
    <w:rsid w:val="00675377"/>
    <w:rsid w:val="00685539"/>
    <w:rsid w:val="00694948"/>
    <w:rsid w:val="006A6766"/>
    <w:rsid w:val="006B122F"/>
    <w:rsid w:val="006B682C"/>
    <w:rsid w:val="006B7BEC"/>
    <w:rsid w:val="006C2A12"/>
    <w:rsid w:val="006C2E3F"/>
    <w:rsid w:val="006C3CAC"/>
    <w:rsid w:val="006C67D8"/>
    <w:rsid w:val="006D4A72"/>
    <w:rsid w:val="006E026D"/>
    <w:rsid w:val="006E144D"/>
    <w:rsid w:val="006E273B"/>
    <w:rsid w:val="006E4F07"/>
    <w:rsid w:val="006E5757"/>
    <w:rsid w:val="006E626E"/>
    <w:rsid w:val="006F0ED7"/>
    <w:rsid w:val="006F1C24"/>
    <w:rsid w:val="006F2A2C"/>
    <w:rsid w:val="006F36A3"/>
    <w:rsid w:val="006F38FE"/>
    <w:rsid w:val="007027B6"/>
    <w:rsid w:val="007036D9"/>
    <w:rsid w:val="007115D9"/>
    <w:rsid w:val="00711ED9"/>
    <w:rsid w:val="007129BE"/>
    <w:rsid w:val="00714531"/>
    <w:rsid w:val="007163CB"/>
    <w:rsid w:val="007219C7"/>
    <w:rsid w:val="007231E9"/>
    <w:rsid w:val="00723C5F"/>
    <w:rsid w:val="0072796D"/>
    <w:rsid w:val="00730620"/>
    <w:rsid w:val="00735877"/>
    <w:rsid w:val="00744888"/>
    <w:rsid w:val="007540C8"/>
    <w:rsid w:val="00755FEB"/>
    <w:rsid w:val="00757690"/>
    <w:rsid w:val="00757BA0"/>
    <w:rsid w:val="007618E5"/>
    <w:rsid w:val="00762B70"/>
    <w:rsid w:val="00764528"/>
    <w:rsid w:val="00767D28"/>
    <w:rsid w:val="007708D0"/>
    <w:rsid w:val="00771877"/>
    <w:rsid w:val="00772102"/>
    <w:rsid w:val="00772D49"/>
    <w:rsid w:val="00782893"/>
    <w:rsid w:val="0078365F"/>
    <w:rsid w:val="00783D36"/>
    <w:rsid w:val="00784057"/>
    <w:rsid w:val="00785E7B"/>
    <w:rsid w:val="0078685E"/>
    <w:rsid w:val="00793AB3"/>
    <w:rsid w:val="007A1233"/>
    <w:rsid w:val="007A3FD0"/>
    <w:rsid w:val="007A40AC"/>
    <w:rsid w:val="007A469B"/>
    <w:rsid w:val="007A6AB6"/>
    <w:rsid w:val="007B4C07"/>
    <w:rsid w:val="007B55D3"/>
    <w:rsid w:val="007C002F"/>
    <w:rsid w:val="007C05E4"/>
    <w:rsid w:val="007C0FC1"/>
    <w:rsid w:val="007C6397"/>
    <w:rsid w:val="007D26F8"/>
    <w:rsid w:val="007D5C54"/>
    <w:rsid w:val="007D736D"/>
    <w:rsid w:val="007E49A4"/>
    <w:rsid w:val="007E55AC"/>
    <w:rsid w:val="007E684B"/>
    <w:rsid w:val="007F0513"/>
    <w:rsid w:val="007F1BB5"/>
    <w:rsid w:val="007F20FB"/>
    <w:rsid w:val="007F3CAD"/>
    <w:rsid w:val="007F4F21"/>
    <w:rsid w:val="007F5302"/>
    <w:rsid w:val="007F6D3D"/>
    <w:rsid w:val="00801458"/>
    <w:rsid w:val="008020C9"/>
    <w:rsid w:val="008076E6"/>
    <w:rsid w:val="00831212"/>
    <w:rsid w:val="00832518"/>
    <w:rsid w:val="008357DA"/>
    <w:rsid w:val="00836E9D"/>
    <w:rsid w:val="00837C09"/>
    <w:rsid w:val="00845800"/>
    <w:rsid w:val="00845F5F"/>
    <w:rsid w:val="008505D3"/>
    <w:rsid w:val="00851B96"/>
    <w:rsid w:val="00851E1F"/>
    <w:rsid w:val="00851E57"/>
    <w:rsid w:val="008539F6"/>
    <w:rsid w:val="008547F9"/>
    <w:rsid w:val="0085537F"/>
    <w:rsid w:val="00861E7B"/>
    <w:rsid w:val="008714D3"/>
    <w:rsid w:val="00876F72"/>
    <w:rsid w:val="008774C7"/>
    <w:rsid w:val="008862A5"/>
    <w:rsid w:val="00887089"/>
    <w:rsid w:val="00891348"/>
    <w:rsid w:val="00892548"/>
    <w:rsid w:val="008936E4"/>
    <w:rsid w:val="00893915"/>
    <w:rsid w:val="008951E4"/>
    <w:rsid w:val="00897D0D"/>
    <w:rsid w:val="008A5FFE"/>
    <w:rsid w:val="008B3978"/>
    <w:rsid w:val="008B4934"/>
    <w:rsid w:val="008B5DB3"/>
    <w:rsid w:val="008C3313"/>
    <w:rsid w:val="008C4FD0"/>
    <w:rsid w:val="008D049B"/>
    <w:rsid w:val="008D396D"/>
    <w:rsid w:val="008D39CE"/>
    <w:rsid w:val="008D504C"/>
    <w:rsid w:val="008D6217"/>
    <w:rsid w:val="008D7AE5"/>
    <w:rsid w:val="008E1D2B"/>
    <w:rsid w:val="008E2F65"/>
    <w:rsid w:val="008E38B4"/>
    <w:rsid w:val="008F04A9"/>
    <w:rsid w:val="008F0979"/>
    <w:rsid w:val="008F10FC"/>
    <w:rsid w:val="008F27AE"/>
    <w:rsid w:val="008F3410"/>
    <w:rsid w:val="008F602B"/>
    <w:rsid w:val="008F6080"/>
    <w:rsid w:val="008F68B9"/>
    <w:rsid w:val="00900595"/>
    <w:rsid w:val="00901AB8"/>
    <w:rsid w:val="00901B3C"/>
    <w:rsid w:val="009021BB"/>
    <w:rsid w:val="00902BA9"/>
    <w:rsid w:val="00903BDD"/>
    <w:rsid w:val="00904FBA"/>
    <w:rsid w:val="00911A74"/>
    <w:rsid w:val="00912F32"/>
    <w:rsid w:val="00917A4F"/>
    <w:rsid w:val="00920E8B"/>
    <w:rsid w:val="009217F2"/>
    <w:rsid w:val="009231A8"/>
    <w:rsid w:val="0092748B"/>
    <w:rsid w:val="00931415"/>
    <w:rsid w:val="00931568"/>
    <w:rsid w:val="00932D70"/>
    <w:rsid w:val="00932D76"/>
    <w:rsid w:val="00935A3F"/>
    <w:rsid w:val="00935E10"/>
    <w:rsid w:val="00944055"/>
    <w:rsid w:val="00945ED3"/>
    <w:rsid w:val="00946088"/>
    <w:rsid w:val="00946A98"/>
    <w:rsid w:val="00954280"/>
    <w:rsid w:val="00955DEB"/>
    <w:rsid w:val="009565C1"/>
    <w:rsid w:val="00956A00"/>
    <w:rsid w:val="00957AE1"/>
    <w:rsid w:val="00961597"/>
    <w:rsid w:val="00963D6E"/>
    <w:rsid w:val="00966AA3"/>
    <w:rsid w:val="00966B6B"/>
    <w:rsid w:val="009673AE"/>
    <w:rsid w:val="0097157C"/>
    <w:rsid w:val="00974D69"/>
    <w:rsid w:val="0097694E"/>
    <w:rsid w:val="00982FD8"/>
    <w:rsid w:val="00990CF5"/>
    <w:rsid w:val="00994EF6"/>
    <w:rsid w:val="009971D4"/>
    <w:rsid w:val="00997AC2"/>
    <w:rsid w:val="00997CB9"/>
    <w:rsid w:val="009A06FC"/>
    <w:rsid w:val="009A4C97"/>
    <w:rsid w:val="009A558C"/>
    <w:rsid w:val="009A7FF3"/>
    <w:rsid w:val="009B1229"/>
    <w:rsid w:val="009B2D9A"/>
    <w:rsid w:val="009B302F"/>
    <w:rsid w:val="009B4068"/>
    <w:rsid w:val="009B64A6"/>
    <w:rsid w:val="009C5106"/>
    <w:rsid w:val="009C692E"/>
    <w:rsid w:val="009D23E3"/>
    <w:rsid w:val="009D348D"/>
    <w:rsid w:val="009D50A3"/>
    <w:rsid w:val="009D5646"/>
    <w:rsid w:val="009D5CB2"/>
    <w:rsid w:val="009D6DF0"/>
    <w:rsid w:val="009D77E7"/>
    <w:rsid w:val="009E14B5"/>
    <w:rsid w:val="009E2406"/>
    <w:rsid w:val="009E7A92"/>
    <w:rsid w:val="009F5AA9"/>
    <w:rsid w:val="00A01BBC"/>
    <w:rsid w:val="00A027B2"/>
    <w:rsid w:val="00A073EF"/>
    <w:rsid w:val="00A074EB"/>
    <w:rsid w:val="00A101CA"/>
    <w:rsid w:val="00A122AD"/>
    <w:rsid w:val="00A12BD9"/>
    <w:rsid w:val="00A1409A"/>
    <w:rsid w:val="00A15B7D"/>
    <w:rsid w:val="00A216B1"/>
    <w:rsid w:val="00A24CEB"/>
    <w:rsid w:val="00A318A0"/>
    <w:rsid w:val="00A31C7B"/>
    <w:rsid w:val="00A33785"/>
    <w:rsid w:val="00A33DDD"/>
    <w:rsid w:val="00A36F37"/>
    <w:rsid w:val="00A46C19"/>
    <w:rsid w:val="00A46F76"/>
    <w:rsid w:val="00A503E7"/>
    <w:rsid w:val="00A5527C"/>
    <w:rsid w:val="00A556F7"/>
    <w:rsid w:val="00A557E2"/>
    <w:rsid w:val="00A5619D"/>
    <w:rsid w:val="00A57B22"/>
    <w:rsid w:val="00A57EFA"/>
    <w:rsid w:val="00A63229"/>
    <w:rsid w:val="00A6466B"/>
    <w:rsid w:val="00A64AAD"/>
    <w:rsid w:val="00A66C35"/>
    <w:rsid w:val="00A71B27"/>
    <w:rsid w:val="00A72451"/>
    <w:rsid w:val="00A75115"/>
    <w:rsid w:val="00A764F3"/>
    <w:rsid w:val="00A80C83"/>
    <w:rsid w:val="00A82EC3"/>
    <w:rsid w:val="00A90358"/>
    <w:rsid w:val="00A93B0A"/>
    <w:rsid w:val="00A977A4"/>
    <w:rsid w:val="00AA046E"/>
    <w:rsid w:val="00AA3689"/>
    <w:rsid w:val="00AA3F5F"/>
    <w:rsid w:val="00AA5647"/>
    <w:rsid w:val="00AA6F57"/>
    <w:rsid w:val="00AB128F"/>
    <w:rsid w:val="00AB5825"/>
    <w:rsid w:val="00AC50C5"/>
    <w:rsid w:val="00AC7B71"/>
    <w:rsid w:val="00AD0935"/>
    <w:rsid w:val="00AD187B"/>
    <w:rsid w:val="00AD4BA4"/>
    <w:rsid w:val="00AD4CF2"/>
    <w:rsid w:val="00AE590E"/>
    <w:rsid w:val="00AE7413"/>
    <w:rsid w:val="00AF7149"/>
    <w:rsid w:val="00B00C00"/>
    <w:rsid w:val="00B010B6"/>
    <w:rsid w:val="00B071F0"/>
    <w:rsid w:val="00B11F03"/>
    <w:rsid w:val="00B129FD"/>
    <w:rsid w:val="00B13228"/>
    <w:rsid w:val="00B159FA"/>
    <w:rsid w:val="00B17603"/>
    <w:rsid w:val="00B20305"/>
    <w:rsid w:val="00B23247"/>
    <w:rsid w:val="00B33AA5"/>
    <w:rsid w:val="00B35AE1"/>
    <w:rsid w:val="00B366F4"/>
    <w:rsid w:val="00B37BC7"/>
    <w:rsid w:val="00B408CB"/>
    <w:rsid w:val="00B44B89"/>
    <w:rsid w:val="00B457F4"/>
    <w:rsid w:val="00B464FC"/>
    <w:rsid w:val="00B46CCF"/>
    <w:rsid w:val="00B532A9"/>
    <w:rsid w:val="00B55AB9"/>
    <w:rsid w:val="00B60B67"/>
    <w:rsid w:val="00B6735F"/>
    <w:rsid w:val="00B677F5"/>
    <w:rsid w:val="00B71CA1"/>
    <w:rsid w:val="00B71DA8"/>
    <w:rsid w:val="00B72334"/>
    <w:rsid w:val="00B8042A"/>
    <w:rsid w:val="00B80A2F"/>
    <w:rsid w:val="00B85347"/>
    <w:rsid w:val="00B85FB4"/>
    <w:rsid w:val="00B878B5"/>
    <w:rsid w:val="00B9160B"/>
    <w:rsid w:val="00B92FBF"/>
    <w:rsid w:val="00B9550B"/>
    <w:rsid w:val="00BA1381"/>
    <w:rsid w:val="00BA3A8E"/>
    <w:rsid w:val="00BA710F"/>
    <w:rsid w:val="00BB5120"/>
    <w:rsid w:val="00BB5D7A"/>
    <w:rsid w:val="00BB6180"/>
    <w:rsid w:val="00BC14F1"/>
    <w:rsid w:val="00BC4D78"/>
    <w:rsid w:val="00BD1533"/>
    <w:rsid w:val="00BD3F51"/>
    <w:rsid w:val="00BD3F87"/>
    <w:rsid w:val="00BD4B42"/>
    <w:rsid w:val="00BD7149"/>
    <w:rsid w:val="00BD79C5"/>
    <w:rsid w:val="00BD7DBF"/>
    <w:rsid w:val="00BE1BBF"/>
    <w:rsid w:val="00BE22BE"/>
    <w:rsid w:val="00BE5396"/>
    <w:rsid w:val="00BE60E7"/>
    <w:rsid w:val="00BE67C6"/>
    <w:rsid w:val="00BF64D9"/>
    <w:rsid w:val="00C014ED"/>
    <w:rsid w:val="00C02346"/>
    <w:rsid w:val="00C03CEA"/>
    <w:rsid w:val="00C059C9"/>
    <w:rsid w:val="00C12B07"/>
    <w:rsid w:val="00C1342A"/>
    <w:rsid w:val="00C16F3B"/>
    <w:rsid w:val="00C2518B"/>
    <w:rsid w:val="00C27BAF"/>
    <w:rsid w:val="00C31BD2"/>
    <w:rsid w:val="00C35DC9"/>
    <w:rsid w:val="00C37810"/>
    <w:rsid w:val="00C40EF1"/>
    <w:rsid w:val="00C4147E"/>
    <w:rsid w:val="00C44A75"/>
    <w:rsid w:val="00C54DC7"/>
    <w:rsid w:val="00C564D9"/>
    <w:rsid w:val="00C566F3"/>
    <w:rsid w:val="00C627B2"/>
    <w:rsid w:val="00C62B30"/>
    <w:rsid w:val="00C62F6E"/>
    <w:rsid w:val="00C636C0"/>
    <w:rsid w:val="00C64662"/>
    <w:rsid w:val="00C66815"/>
    <w:rsid w:val="00C72FD5"/>
    <w:rsid w:val="00C80481"/>
    <w:rsid w:val="00C82B6F"/>
    <w:rsid w:val="00C83096"/>
    <w:rsid w:val="00C83362"/>
    <w:rsid w:val="00C85288"/>
    <w:rsid w:val="00C90850"/>
    <w:rsid w:val="00C91453"/>
    <w:rsid w:val="00C91C02"/>
    <w:rsid w:val="00C95B74"/>
    <w:rsid w:val="00C96D10"/>
    <w:rsid w:val="00C97C72"/>
    <w:rsid w:val="00CA0F5A"/>
    <w:rsid w:val="00CA4F8B"/>
    <w:rsid w:val="00CB1B52"/>
    <w:rsid w:val="00CB5A24"/>
    <w:rsid w:val="00CB5E7B"/>
    <w:rsid w:val="00CB6F5D"/>
    <w:rsid w:val="00CB7B08"/>
    <w:rsid w:val="00CC2CD8"/>
    <w:rsid w:val="00CC4A7F"/>
    <w:rsid w:val="00CC4B03"/>
    <w:rsid w:val="00CC52B0"/>
    <w:rsid w:val="00CC7264"/>
    <w:rsid w:val="00CD2726"/>
    <w:rsid w:val="00CD7090"/>
    <w:rsid w:val="00CE0DFD"/>
    <w:rsid w:val="00CE1AE8"/>
    <w:rsid w:val="00CE4577"/>
    <w:rsid w:val="00CE486F"/>
    <w:rsid w:val="00CE541B"/>
    <w:rsid w:val="00D028E7"/>
    <w:rsid w:val="00D02EDA"/>
    <w:rsid w:val="00D04D8E"/>
    <w:rsid w:val="00D13B65"/>
    <w:rsid w:val="00D166B9"/>
    <w:rsid w:val="00D179FA"/>
    <w:rsid w:val="00D225C3"/>
    <w:rsid w:val="00D23352"/>
    <w:rsid w:val="00D27F22"/>
    <w:rsid w:val="00D302DC"/>
    <w:rsid w:val="00D37A6F"/>
    <w:rsid w:val="00D4100E"/>
    <w:rsid w:val="00D4232F"/>
    <w:rsid w:val="00D43BD6"/>
    <w:rsid w:val="00D44CB2"/>
    <w:rsid w:val="00D51024"/>
    <w:rsid w:val="00D514D0"/>
    <w:rsid w:val="00D53964"/>
    <w:rsid w:val="00D53B32"/>
    <w:rsid w:val="00D5735F"/>
    <w:rsid w:val="00D57DDF"/>
    <w:rsid w:val="00D57FD4"/>
    <w:rsid w:val="00D62E91"/>
    <w:rsid w:val="00D63CE4"/>
    <w:rsid w:val="00D64E5E"/>
    <w:rsid w:val="00D6720A"/>
    <w:rsid w:val="00D71370"/>
    <w:rsid w:val="00D735E2"/>
    <w:rsid w:val="00D73689"/>
    <w:rsid w:val="00D74A39"/>
    <w:rsid w:val="00D75E8D"/>
    <w:rsid w:val="00D777CC"/>
    <w:rsid w:val="00D80224"/>
    <w:rsid w:val="00D810BE"/>
    <w:rsid w:val="00D8245E"/>
    <w:rsid w:val="00D8467C"/>
    <w:rsid w:val="00D90368"/>
    <w:rsid w:val="00D9092A"/>
    <w:rsid w:val="00D90FFC"/>
    <w:rsid w:val="00D927D7"/>
    <w:rsid w:val="00D9564C"/>
    <w:rsid w:val="00D977A7"/>
    <w:rsid w:val="00DA03DC"/>
    <w:rsid w:val="00DA1027"/>
    <w:rsid w:val="00DA1337"/>
    <w:rsid w:val="00DA4A47"/>
    <w:rsid w:val="00DA57AC"/>
    <w:rsid w:val="00DA7AD4"/>
    <w:rsid w:val="00DA7C9C"/>
    <w:rsid w:val="00DB47B9"/>
    <w:rsid w:val="00DB56C7"/>
    <w:rsid w:val="00DB635D"/>
    <w:rsid w:val="00DC57FF"/>
    <w:rsid w:val="00DC632B"/>
    <w:rsid w:val="00DC6B57"/>
    <w:rsid w:val="00DD1F82"/>
    <w:rsid w:val="00DD24BC"/>
    <w:rsid w:val="00DD34AD"/>
    <w:rsid w:val="00DD6695"/>
    <w:rsid w:val="00DD6BA6"/>
    <w:rsid w:val="00DE2DDC"/>
    <w:rsid w:val="00DE31B2"/>
    <w:rsid w:val="00DE632F"/>
    <w:rsid w:val="00DF37D4"/>
    <w:rsid w:val="00E01EBC"/>
    <w:rsid w:val="00E01F97"/>
    <w:rsid w:val="00E04EF4"/>
    <w:rsid w:val="00E058C8"/>
    <w:rsid w:val="00E0680E"/>
    <w:rsid w:val="00E07AEC"/>
    <w:rsid w:val="00E12CE2"/>
    <w:rsid w:val="00E14DCF"/>
    <w:rsid w:val="00E162F2"/>
    <w:rsid w:val="00E2064A"/>
    <w:rsid w:val="00E20A21"/>
    <w:rsid w:val="00E20EFF"/>
    <w:rsid w:val="00E23473"/>
    <w:rsid w:val="00E24ADA"/>
    <w:rsid w:val="00E25516"/>
    <w:rsid w:val="00E26717"/>
    <w:rsid w:val="00E3327C"/>
    <w:rsid w:val="00E336D6"/>
    <w:rsid w:val="00E347A4"/>
    <w:rsid w:val="00E356CB"/>
    <w:rsid w:val="00E37E1C"/>
    <w:rsid w:val="00E418F0"/>
    <w:rsid w:val="00E4395C"/>
    <w:rsid w:val="00E46633"/>
    <w:rsid w:val="00E514B9"/>
    <w:rsid w:val="00E543E4"/>
    <w:rsid w:val="00E54E9C"/>
    <w:rsid w:val="00E55D3D"/>
    <w:rsid w:val="00E5722A"/>
    <w:rsid w:val="00E62ACB"/>
    <w:rsid w:val="00E65616"/>
    <w:rsid w:val="00E7030D"/>
    <w:rsid w:val="00E73BF3"/>
    <w:rsid w:val="00E75F48"/>
    <w:rsid w:val="00E77216"/>
    <w:rsid w:val="00E81299"/>
    <w:rsid w:val="00E82303"/>
    <w:rsid w:val="00E82B51"/>
    <w:rsid w:val="00E86E13"/>
    <w:rsid w:val="00E9193C"/>
    <w:rsid w:val="00E942F8"/>
    <w:rsid w:val="00EA075E"/>
    <w:rsid w:val="00EA15C9"/>
    <w:rsid w:val="00EA5455"/>
    <w:rsid w:val="00EA6723"/>
    <w:rsid w:val="00EA78FB"/>
    <w:rsid w:val="00EA7D56"/>
    <w:rsid w:val="00EB513B"/>
    <w:rsid w:val="00EB68E5"/>
    <w:rsid w:val="00EB7EB7"/>
    <w:rsid w:val="00EC136F"/>
    <w:rsid w:val="00EC2DBD"/>
    <w:rsid w:val="00EC2DDA"/>
    <w:rsid w:val="00EC41AF"/>
    <w:rsid w:val="00EC7F8F"/>
    <w:rsid w:val="00ED0B4D"/>
    <w:rsid w:val="00ED447F"/>
    <w:rsid w:val="00ED489B"/>
    <w:rsid w:val="00ED48F9"/>
    <w:rsid w:val="00ED6E3B"/>
    <w:rsid w:val="00ED7403"/>
    <w:rsid w:val="00ED7B01"/>
    <w:rsid w:val="00EE0032"/>
    <w:rsid w:val="00EE410D"/>
    <w:rsid w:val="00EE5714"/>
    <w:rsid w:val="00EE7290"/>
    <w:rsid w:val="00EF11D9"/>
    <w:rsid w:val="00EF13F9"/>
    <w:rsid w:val="00EF3286"/>
    <w:rsid w:val="00EF42E4"/>
    <w:rsid w:val="00EF54F6"/>
    <w:rsid w:val="00EF6EBD"/>
    <w:rsid w:val="00EF7086"/>
    <w:rsid w:val="00EF7167"/>
    <w:rsid w:val="00EF7AF2"/>
    <w:rsid w:val="00EF7F2B"/>
    <w:rsid w:val="00F05477"/>
    <w:rsid w:val="00F11077"/>
    <w:rsid w:val="00F162A2"/>
    <w:rsid w:val="00F1714B"/>
    <w:rsid w:val="00F177ED"/>
    <w:rsid w:val="00F20195"/>
    <w:rsid w:val="00F21443"/>
    <w:rsid w:val="00F2162E"/>
    <w:rsid w:val="00F21759"/>
    <w:rsid w:val="00F23585"/>
    <w:rsid w:val="00F328B9"/>
    <w:rsid w:val="00F40347"/>
    <w:rsid w:val="00F4518F"/>
    <w:rsid w:val="00F46FDE"/>
    <w:rsid w:val="00F47B37"/>
    <w:rsid w:val="00F54320"/>
    <w:rsid w:val="00F57066"/>
    <w:rsid w:val="00F61245"/>
    <w:rsid w:val="00F66A77"/>
    <w:rsid w:val="00F72854"/>
    <w:rsid w:val="00F7355E"/>
    <w:rsid w:val="00F741B9"/>
    <w:rsid w:val="00F8664B"/>
    <w:rsid w:val="00FA1D4B"/>
    <w:rsid w:val="00FA2631"/>
    <w:rsid w:val="00FA317D"/>
    <w:rsid w:val="00FA378F"/>
    <w:rsid w:val="00FA75A8"/>
    <w:rsid w:val="00FB1002"/>
    <w:rsid w:val="00FB4225"/>
    <w:rsid w:val="00FC00D9"/>
    <w:rsid w:val="00FC10C8"/>
    <w:rsid w:val="00FC362D"/>
    <w:rsid w:val="00FC4663"/>
    <w:rsid w:val="00FC4D1B"/>
    <w:rsid w:val="00FC4F15"/>
    <w:rsid w:val="00FC6287"/>
    <w:rsid w:val="00FC6A02"/>
    <w:rsid w:val="00FD03BE"/>
    <w:rsid w:val="00FD0E68"/>
    <w:rsid w:val="00FD0EE5"/>
    <w:rsid w:val="00FD2D26"/>
    <w:rsid w:val="00FD3BAF"/>
    <w:rsid w:val="00FE1078"/>
    <w:rsid w:val="00FE2F77"/>
    <w:rsid w:val="00FE3B68"/>
    <w:rsid w:val="00FE3FB2"/>
    <w:rsid w:val="00FE4F87"/>
    <w:rsid w:val="00FE67C8"/>
    <w:rsid w:val="00FE6A49"/>
    <w:rsid w:val="00FF4B68"/>
    <w:rsid w:val="00FF547B"/>
    <w:rsid w:val="00FF60AD"/>
    <w:rsid w:val="00FF7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8E"/>
    <w:pPr>
      <w:spacing w:after="240" w:line="360" w:lineRule="auto"/>
      <w:jc w:val="both"/>
    </w:pPr>
    <w:rPr>
      <w:sz w:val="24"/>
    </w:rPr>
  </w:style>
  <w:style w:type="paragraph" w:styleId="Heading1">
    <w:name w:val="heading 1"/>
    <w:basedOn w:val="Normal"/>
    <w:next w:val="Heading2"/>
    <w:qFormat/>
    <w:rsid w:val="00723C5F"/>
    <w:pPr>
      <w:keepNext/>
      <w:numPr>
        <w:numId w:val="4"/>
      </w:numPr>
      <w:ind w:left="357" w:hanging="357"/>
      <w:jc w:val="left"/>
      <w:outlineLvl w:val="0"/>
    </w:pPr>
    <w:rPr>
      <w:b/>
      <w:bCs/>
      <w:sz w:val="32"/>
      <w:szCs w:val="40"/>
    </w:rPr>
  </w:style>
  <w:style w:type="paragraph" w:styleId="Heading2">
    <w:name w:val="heading 2"/>
    <w:basedOn w:val="Normal"/>
    <w:next w:val="Heading3"/>
    <w:link w:val="Heading2Char"/>
    <w:qFormat/>
    <w:rsid w:val="00723C5F"/>
    <w:pPr>
      <w:keepNext/>
      <w:numPr>
        <w:ilvl w:val="1"/>
        <w:numId w:val="4"/>
      </w:numPr>
      <w:ind w:left="578" w:hanging="578"/>
      <w:jc w:val="left"/>
      <w:outlineLvl w:val="1"/>
    </w:pPr>
    <w:rPr>
      <w:b/>
      <w:bCs/>
      <w:sz w:val="28"/>
      <w:szCs w:val="24"/>
    </w:rPr>
  </w:style>
  <w:style w:type="paragraph" w:styleId="Heading3">
    <w:name w:val="heading 3"/>
    <w:basedOn w:val="Normal"/>
    <w:next w:val="Heading4"/>
    <w:link w:val="Heading3Char"/>
    <w:qFormat/>
    <w:rsid w:val="00723C5F"/>
    <w:pPr>
      <w:keepNext/>
      <w:numPr>
        <w:ilvl w:val="2"/>
        <w:numId w:val="4"/>
      </w:numPr>
      <w:tabs>
        <w:tab w:val="left" w:pos="1304"/>
        <w:tab w:val="left" w:pos="1361"/>
      </w:tabs>
      <w:ind w:left="720"/>
      <w:jc w:val="left"/>
      <w:outlineLvl w:val="2"/>
    </w:pPr>
    <w:rPr>
      <w:rFonts w:cs="Arial"/>
      <w:bCs/>
      <w:sz w:val="28"/>
      <w:szCs w:val="26"/>
    </w:rPr>
  </w:style>
  <w:style w:type="paragraph" w:styleId="Heading4">
    <w:name w:val="heading 4"/>
    <w:basedOn w:val="Normal"/>
    <w:next w:val="Heading5"/>
    <w:qFormat/>
    <w:rsid w:val="00723C5F"/>
    <w:pPr>
      <w:keepNext/>
      <w:numPr>
        <w:ilvl w:val="3"/>
        <w:numId w:val="4"/>
      </w:numPr>
      <w:ind w:left="862" w:hanging="862"/>
      <w:jc w:val="left"/>
      <w:outlineLvl w:val="3"/>
    </w:pPr>
    <w:rPr>
      <w:b/>
      <w:bCs/>
      <w:szCs w:val="28"/>
    </w:rPr>
  </w:style>
  <w:style w:type="paragraph" w:styleId="Heading5">
    <w:name w:val="heading 5"/>
    <w:basedOn w:val="Normal"/>
    <w:next w:val="Normal"/>
    <w:link w:val="Heading5Char"/>
    <w:rsid w:val="002A0724"/>
    <w:pPr>
      <w:keepNext/>
      <w:numPr>
        <w:ilvl w:val="4"/>
        <w:numId w:val="4"/>
      </w:numPr>
      <w:spacing w:after="0"/>
      <w:ind w:left="1009" w:hanging="1009"/>
      <w:jc w:val="left"/>
      <w:outlineLvl w:val="4"/>
    </w:pPr>
    <w:rPr>
      <w:bCs/>
      <w:szCs w:val="24"/>
    </w:rPr>
  </w:style>
  <w:style w:type="paragraph" w:styleId="Heading6">
    <w:name w:val="heading 6"/>
    <w:aliases w:val="Nadpis obrázku"/>
    <w:basedOn w:val="Normal"/>
    <w:next w:val="Normal"/>
    <w:rsid w:val="008E2F65"/>
    <w:pPr>
      <w:keepNext/>
      <w:numPr>
        <w:ilvl w:val="5"/>
        <w:numId w:val="4"/>
      </w:numPr>
      <w:jc w:val="center"/>
      <w:outlineLvl w:val="5"/>
    </w:pPr>
    <w:rPr>
      <w:b/>
      <w:bCs/>
      <w:szCs w:val="24"/>
    </w:rPr>
  </w:style>
  <w:style w:type="paragraph" w:styleId="Heading7">
    <w:name w:val="heading 7"/>
    <w:basedOn w:val="Normal"/>
    <w:next w:val="Normal"/>
    <w:rsid w:val="008E2F65"/>
    <w:pPr>
      <w:keepNext/>
      <w:numPr>
        <w:ilvl w:val="6"/>
        <w:numId w:val="4"/>
      </w:numPr>
      <w:jc w:val="center"/>
      <w:outlineLvl w:val="6"/>
    </w:pPr>
  </w:style>
  <w:style w:type="paragraph" w:styleId="Heading8">
    <w:name w:val="heading 8"/>
    <w:basedOn w:val="Normal"/>
    <w:next w:val="Normal"/>
    <w:link w:val="Heading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FE3B68"/>
    <w:rPr>
      <w:rFonts w:ascii="Cambria" w:hAnsi="Cambria"/>
      <w:color w:val="404040"/>
    </w:rPr>
  </w:style>
  <w:style w:type="character" w:customStyle="1" w:styleId="Heading9Char">
    <w:name w:val="Heading 9 Char"/>
    <w:basedOn w:val="DefaultParagraphFont"/>
    <w:link w:val="Heading9"/>
    <w:uiPriority w:val="9"/>
    <w:semiHidden/>
    <w:rsid w:val="00FE3B68"/>
    <w:rPr>
      <w:rFonts w:ascii="Cambria" w:hAnsi="Cambria"/>
      <w:i/>
      <w:iCs/>
      <w:color w:val="404040"/>
    </w:rPr>
  </w:style>
  <w:style w:type="paragraph" w:customStyle="1" w:styleId="Textodstavce">
    <w:name w:val="Text odstavce"/>
    <w:basedOn w:val="Normal"/>
    <w:link w:val="TextodstavceChar"/>
    <w:rsid w:val="00113F3C"/>
  </w:style>
  <w:style w:type="character" w:customStyle="1" w:styleId="TextodstavceChar">
    <w:name w:val="Text odstavce Char"/>
    <w:basedOn w:val="DefaultParagraphFont"/>
    <w:link w:val="Textodstavce"/>
    <w:rsid w:val="00113F3C"/>
    <w:rPr>
      <w:sz w:val="24"/>
    </w:rPr>
  </w:style>
  <w:style w:type="paragraph" w:styleId="FootnoteText">
    <w:name w:val="footnote text"/>
    <w:aliases w:val="Text pozn. pod čarou Char Char Char Char,Text pozn. pod čarou Char Char Char"/>
    <w:basedOn w:val="Normal"/>
    <w:link w:val="FootnoteTextChar"/>
    <w:semiHidden/>
    <w:rsid w:val="00E418F0"/>
    <w:pPr>
      <w:tabs>
        <w:tab w:val="left" w:pos="227"/>
      </w:tabs>
      <w:spacing w:after="0"/>
      <w:ind w:left="227" w:hanging="227"/>
    </w:pPr>
    <w:rPr>
      <w:sz w:val="20"/>
    </w:rPr>
  </w:style>
  <w:style w:type="character" w:customStyle="1" w:styleId="FootnoteTextChar">
    <w:name w:val="Footnote Text Char"/>
    <w:aliases w:val="Text pozn. pod čarou Char Char Char Char Char,Text pozn. pod čarou Char Char Char Char1"/>
    <w:basedOn w:val="DefaultParagraphFont"/>
    <w:link w:val="FootnoteText"/>
    <w:rsid w:val="00935A3F"/>
  </w:style>
  <w:style w:type="character" w:styleId="FootnoteReference">
    <w:name w:val="footnote reference"/>
    <w:basedOn w:val="DefaultParagraphFont"/>
    <w:semiHidden/>
    <w:rsid w:val="00E418F0"/>
    <w:rPr>
      <w:vertAlign w:val="superscript"/>
    </w:rPr>
  </w:style>
  <w:style w:type="paragraph" w:styleId="Header">
    <w:name w:val="header"/>
    <w:basedOn w:val="Normal"/>
    <w:link w:val="HeaderChar"/>
    <w:unhideWhenUsed/>
    <w:rsid w:val="00990CF5"/>
    <w:pPr>
      <w:tabs>
        <w:tab w:val="center" w:pos="4536"/>
        <w:tab w:val="right" w:pos="9072"/>
      </w:tabs>
      <w:spacing w:after="0"/>
    </w:pPr>
  </w:style>
  <w:style w:type="character" w:customStyle="1" w:styleId="HeaderChar">
    <w:name w:val="Header Char"/>
    <w:basedOn w:val="DefaultParagraphFont"/>
    <w:link w:val="Header"/>
    <w:rsid w:val="00990CF5"/>
    <w:rPr>
      <w:sz w:val="24"/>
    </w:rPr>
  </w:style>
  <w:style w:type="paragraph" w:customStyle="1" w:styleId="Seznamtypa">
    <w:name w:val="Seznam typ=a"/>
    <w:basedOn w:val="Normal"/>
    <w:rsid w:val="00E418F0"/>
    <w:pPr>
      <w:tabs>
        <w:tab w:val="num" w:pos="360"/>
      </w:tabs>
      <w:ind w:left="360" w:hanging="360"/>
    </w:pPr>
    <w:rPr>
      <w:lang w:eastAsia="en-US"/>
    </w:rPr>
  </w:style>
  <w:style w:type="paragraph" w:styleId="List">
    <w:name w:val="List"/>
    <w:aliases w:val="číslovaný"/>
    <w:basedOn w:val="Normal"/>
    <w:rsid w:val="004D32FD"/>
    <w:pPr>
      <w:tabs>
        <w:tab w:val="num" w:pos="360"/>
      </w:tabs>
      <w:ind w:left="357" w:hanging="357"/>
    </w:pPr>
  </w:style>
  <w:style w:type="character" w:styleId="PageNumber">
    <w:name w:val="page number"/>
    <w:basedOn w:val="DefaultParagraphFont"/>
    <w:rsid w:val="005C061E"/>
    <w:rPr>
      <w:rFonts w:ascii="Times New Roman" w:hAnsi="Times New Roman"/>
      <w:sz w:val="24"/>
    </w:rPr>
  </w:style>
  <w:style w:type="paragraph" w:customStyle="1" w:styleId="Tabulka-text">
    <w:name w:val="Tabulka - text"/>
    <w:basedOn w:val="Normal"/>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Footer">
    <w:name w:val="footer"/>
    <w:basedOn w:val="Normal"/>
    <w:link w:val="FooterChar"/>
    <w:unhideWhenUsed/>
    <w:rsid w:val="00990CF5"/>
    <w:pPr>
      <w:tabs>
        <w:tab w:val="center" w:pos="4536"/>
        <w:tab w:val="right" w:pos="9072"/>
      </w:tabs>
      <w:spacing w:after="0"/>
    </w:pPr>
  </w:style>
  <w:style w:type="character" w:customStyle="1" w:styleId="FooterChar">
    <w:name w:val="Footer Char"/>
    <w:basedOn w:val="DefaultParagraphFont"/>
    <w:link w:val="Footer"/>
    <w:rsid w:val="00990CF5"/>
    <w:rPr>
      <w:sz w:val="24"/>
    </w:rPr>
  </w:style>
  <w:style w:type="paragraph" w:customStyle="1" w:styleId="Tabulka-pramen">
    <w:name w:val="Tabulka - pramen"/>
    <w:aliases w:val="legenda"/>
    <w:basedOn w:val="Normal"/>
    <w:rsid w:val="00CD7090"/>
    <w:pPr>
      <w:spacing w:before="120"/>
      <w:jc w:val="left"/>
    </w:pPr>
    <w:rPr>
      <w:bCs/>
      <w:sz w:val="22"/>
    </w:rPr>
  </w:style>
  <w:style w:type="paragraph" w:customStyle="1" w:styleId="Odstavecprograf">
    <w:name w:val="Odstavec pro graf"/>
    <w:basedOn w:val="Normal"/>
    <w:rsid w:val="004D32FD"/>
    <w:rPr>
      <w:sz w:val="20"/>
    </w:rPr>
  </w:style>
  <w:style w:type="paragraph" w:customStyle="1" w:styleId="Odrka3stupn">
    <w:name w:val="Odrážka 3. stupně"/>
    <w:basedOn w:val="Normal"/>
    <w:rsid w:val="00193F3F"/>
    <w:pPr>
      <w:numPr>
        <w:numId w:val="3"/>
      </w:numPr>
    </w:pPr>
  </w:style>
  <w:style w:type="paragraph" w:customStyle="1" w:styleId="Odrka1stupn">
    <w:name w:val="Odrážka 1. stupně"/>
    <w:basedOn w:val="Normal"/>
    <w:rsid w:val="000B73D2"/>
    <w:pPr>
      <w:numPr>
        <w:numId w:val="1"/>
      </w:numPr>
      <w:spacing w:after="0"/>
      <w:ind w:left="1066" w:hanging="357"/>
    </w:pPr>
  </w:style>
  <w:style w:type="character" w:styleId="PlaceholderText">
    <w:name w:val="Placeholder Text"/>
    <w:basedOn w:val="DefaultParagraphFont"/>
    <w:uiPriority w:val="99"/>
    <w:semiHidden/>
    <w:rsid w:val="000A4BE9"/>
    <w:rPr>
      <w:color w:val="808080"/>
    </w:rPr>
  </w:style>
  <w:style w:type="character" w:styleId="Hyperlink">
    <w:name w:val="Hyperlink"/>
    <w:basedOn w:val="DefaultParagraphFont"/>
    <w:uiPriority w:val="99"/>
    <w:rsid w:val="00194089"/>
    <w:rPr>
      <w:rFonts w:ascii="Times New Roman" w:hAnsi="Times New Roman"/>
      <w:color w:val="0000FF"/>
      <w:sz w:val="24"/>
      <w:u w:val="single"/>
    </w:rPr>
  </w:style>
  <w:style w:type="paragraph" w:customStyle="1" w:styleId="Zdroj">
    <w:name w:val="Zdroj"/>
    <w:basedOn w:val="Normal"/>
    <w:rsid w:val="0085537F"/>
    <w:pPr>
      <w:jc w:val="left"/>
    </w:pPr>
    <w:rPr>
      <w:sz w:val="20"/>
    </w:rPr>
  </w:style>
  <w:style w:type="paragraph" w:styleId="BalloonText">
    <w:name w:val="Balloon Text"/>
    <w:basedOn w:val="Normal"/>
    <w:semiHidden/>
    <w:rsid w:val="00E418F0"/>
    <w:rPr>
      <w:rFonts w:ascii="Tahoma" w:hAnsi="Tahoma" w:cs="Tahoma"/>
      <w:sz w:val="16"/>
      <w:szCs w:val="16"/>
    </w:rPr>
  </w:style>
  <w:style w:type="paragraph" w:customStyle="1" w:styleId="Keywords">
    <w:name w:val="Key words"/>
    <w:basedOn w:val="Normal"/>
    <w:rsid w:val="00194089"/>
    <w:pPr>
      <w:tabs>
        <w:tab w:val="num" w:pos="1304"/>
      </w:tabs>
      <w:ind w:left="1304" w:hanging="1304"/>
    </w:pPr>
    <w:rPr>
      <w:szCs w:val="24"/>
      <w:lang w:val="en-US"/>
    </w:rPr>
  </w:style>
  <w:style w:type="paragraph" w:customStyle="1" w:styleId="Klovslova">
    <w:name w:val="Klíčová slova:"/>
    <w:basedOn w:val="Normal"/>
    <w:rsid w:val="00194089"/>
    <w:pPr>
      <w:tabs>
        <w:tab w:val="num" w:pos="1531"/>
      </w:tabs>
      <w:spacing w:after="360"/>
      <w:ind w:left="1531" w:hanging="1531"/>
    </w:pPr>
    <w:rPr>
      <w:szCs w:val="24"/>
    </w:rPr>
  </w:style>
  <w:style w:type="paragraph" w:customStyle="1" w:styleId="AbstractSummary-nadpis">
    <w:name w:val="Abstract/Summary - nadpis"/>
    <w:basedOn w:val="Normal"/>
    <w:rsid w:val="00831212"/>
    <w:pPr>
      <w:tabs>
        <w:tab w:val="num" w:pos="0"/>
      </w:tabs>
      <w:spacing w:before="240"/>
      <w:jc w:val="left"/>
    </w:pPr>
    <w:rPr>
      <w:b/>
      <w:szCs w:val="24"/>
    </w:rPr>
  </w:style>
  <w:style w:type="paragraph" w:customStyle="1" w:styleId="AbstractSummary-text">
    <w:name w:val="Abstract/Summary - text"/>
    <w:basedOn w:val="Normal"/>
    <w:rsid w:val="00CE0DFD"/>
    <w:rPr>
      <w:szCs w:val="24"/>
      <w:lang w:val="en-US"/>
    </w:rPr>
  </w:style>
  <w:style w:type="paragraph" w:customStyle="1" w:styleId="JELclassification">
    <w:name w:val="JEL classification"/>
    <w:basedOn w:val="Normal"/>
    <w:rsid w:val="00194089"/>
    <w:pPr>
      <w:tabs>
        <w:tab w:val="num" w:pos="2041"/>
      </w:tabs>
      <w:spacing w:after="0"/>
      <w:ind w:left="2041" w:hanging="2041"/>
    </w:pPr>
    <w:rPr>
      <w:szCs w:val="24"/>
      <w:lang w:val="en-US"/>
    </w:rPr>
  </w:style>
  <w:style w:type="paragraph" w:styleId="TOCHeading">
    <w:name w:val="TOC Heading"/>
    <w:basedOn w:val="Heading1"/>
    <w:next w:val="Normal"/>
    <w:uiPriority w:val="39"/>
    <w:unhideWhenUsed/>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al"/>
    <w:rsid w:val="000B73D2"/>
    <w:pPr>
      <w:numPr>
        <w:numId w:val="2"/>
      </w:numPr>
      <w:ind w:left="1604" w:hanging="357"/>
    </w:pPr>
  </w:style>
  <w:style w:type="paragraph" w:styleId="TOC1">
    <w:name w:val="toc 1"/>
    <w:basedOn w:val="Normal"/>
    <w:next w:val="Normal"/>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TOC3">
    <w:name w:val="toc 3"/>
    <w:basedOn w:val="Normal"/>
    <w:next w:val="Normal"/>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TableGrid">
    <w:name w:val="Table Grid"/>
    <w:basedOn w:val="TableNormal"/>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FA317D"/>
    <w:pPr>
      <w:spacing w:after="0"/>
    </w:pPr>
  </w:style>
  <w:style w:type="character" w:customStyle="1" w:styleId="BodyTextIndentChar">
    <w:name w:val="Body Text Indent Char"/>
    <w:basedOn w:val="DefaultParagraphFont"/>
    <w:link w:val="BodyTextIndent"/>
    <w:rsid w:val="00FA317D"/>
    <w:rPr>
      <w:sz w:val="24"/>
    </w:rPr>
  </w:style>
  <w:style w:type="paragraph" w:styleId="BodyText">
    <w:name w:val="Body Text"/>
    <w:basedOn w:val="Normal"/>
    <w:link w:val="BodyTextChar"/>
    <w:rsid w:val="00FA317D"/>
    <w:pPr>
      <w:spacing w:after="0"/>
    </w:pPr>
  </w:style>
  <w:style w:type="character" w:customStyle="1" w:styleId="BodyTextChar">
    <w:name w:val="Body Text Char"/>
    <w:basedOn w:val="DefaultParagraphFont"/>
    <w:link w:val="BodyText"/>
    <w:rsid w:val="00FA317D"/>
    <w:rPr>
      <w:sz w:val="24"/>
    </w:rPr>
  </w:style>
  <w:style w:type="paragraph" w:styleId="NormalWeb">
    <w:name w:val="Normal (Web)"/>
    <w:basedOn w:val="Normal"/>
    <w:uiPriority w:val="99"/>
    <w:unhideWhenUsed/>
    <w:rsid w:val="0014355A"/>
    <w:pPr>
      <w:spacing w:before="100" w:beforeAutospacing="1" w:after="100" w:afterAutospacing="1"/>
      <w:jc w:val="left"/>
    </w:pPr>
    <w:rPr>
      <w:szCs w:val="24"/>
    </w:rPr>
  </w:style>
  <w:style w:type="paragraph" w:customStyle="1" w:styleId="Literatura-text">
    <w:name w:val="Literatura-text"/>
    <w:basedOn w:val="Normal"/>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Title">
    <w:name w:val="Title"/>
    <w:basedOn w:val="Normal"/>
    <w:link w:val="TitleChar"/>
    <w:qFormat/>
    <w:rsid w:val="00B55AB9"/>
    <w:pPr>
      <w:spacing w:after="0" w:line="240" w:lineRule="auto"/>
      <w:jc w:val="center"/>
    </w:pPr>
    <w:rPr>
      <w:b/>
      <w:sz w:val="72"/>
    </w:rPr>
  </w:style>
  <w:style w:type="character" w:customStyle="1" w:styleId="TitleChar">
    <w:name w:val="Title Char"/>
    <w:basedOn w:val="DefaultParagraphFont"/>
    <w:link w:val="Title"/>
    <w:rsid w:val="00B55AB9"/>
    <w:rPr>
      <w:b/>
      <w:sz w:val="72"/>
    </w:rPr>
  </w:style>
  <w:style w:type="paragraph" w:customStyle="1" w:styleId="Formul">
    <w:name w:val="Formulář"/>
    <w:qFormat/>
    <w:rsid w:val="00B55AB9"/>
    <w:pPr>
      <w:jc w:val="center"/>
    </w:pPr>
    <w:rPr>
      <w:rFonts w:ascii="Verdana" w:hAnsi="Verdana"/>
      <w:b/>
      <w:bCs/>
      <w:caps/>
    </w:rPr>
  </w:style>
  <w:style w:type="character" w:customStyle="1" w:styleId="Heading5Char">
    <w:name w:val="Heading 5 Char"/>
    <w:basedOn w:val="DefaultParagraphFont"/>
    <w:link w:val="Heading5"/>
    <w:rsid w:val="001514E4"/>
    <w:rPr>
      <w:bCs/>
      <w:sz w:val="24"/>
      <w:szCs w:val="24"/>
    </w:rPr>
  </w:style>
  <w:style w:type="character" w:customStyle="1" w:styleId="Heading3Char">
    <w:name w:val="Heading 3 Char"/>
    <w:basedOn w:val="DefaultParagraphFont"/>
    <w:link w:val="Heading3"/>
    <w:rsid w:val="001514E4"/>
    <w:rPr>
      <w:rFonts w:cs="Arial"/>
      <w:bCs/>
      <w:sz w:val="28"/>
      <w:szCs w:val="26"/>
    </w:rPr>
  </w:style>
  <w:style w:type="character" w:customStyle="1" w:styleId="Heading2Char">
    <w:name w:val="Heading 2 Char"/>
    <w:basedOn w:val="DefaultParagraphFont"/>
    <w:link w:val="Heading2"/>
    <w:rsid w:val="001514E4"/>
    <w:rPr>
      <w:b/>
      <w:bCs/>
      <w:sz w:val="28"/>
      <w:szCs w:val="24"/>
    </w:rPr>
  </w:style>
  <w:style w:type="paragraph" w:styleId="ListParagraph">
    <w:name w:val="List Paragraph"/>
    <w:basedOn w:val="Normal"/>
    <w:uiPriority w:val="34"/>
    <w:qFormat/>
    <w:rsid w:val="001514E4"/>
    <w:pPr>
      <w:ind w:left="720"/>
      <w:contextualSpacing/>
    </w:pPr>
  </w:style>
  <w:style w:type="character" w:customStyle="1" w:styleId="apple-style-span">
    <w:name w:val="apple-style-span"/>
    <w:basedOn w:val="DefaultParagraphFont"/>
    <w:rsid w:val="001514E4"/>
  </w:style>
  <w:style w:type="character" w:customStyle="1" w:styleId="apple-converted-space">
    <w:name w:val="apple-converted-space"/>
    <w:basedOn w:val="DefaultParagraphFont"/>
    <w:rsid w:val="001514E4"/>
  </w:style>
  <w:style w:type="character" w:styleId="Strong">
    <w:name w:val="Strong"/>
    <w:basedOn w:val="DefaultParagraphFont"/>
    <w:uiPriority w:val="22"/>
    <w:qFormat/>
    <w:rsid w:val="00B071F0"/>
    <w:rPr>
      <w:b/>
      <w:bCs/>
    </w:rPr>
  </w:style>
  <w:style w:type="character" w:customStyle="1" w:styleId="foto">
    <w:name w:val="foto"/>
    <w:basedOn w:val="DefaultParagraphFont"/>
    <w:rsid w:val="00B071F0"/>
  </w:style>
  <w:style w:type="character" w:customStyle="1" w:styleId="bbtext">
    <w:name w:val="bbtext"/>
    <w:basedOn w:val="DefaultParagraphFont"/>
    <w:rsid w:val="00B071F0"/>
  </w:style>
  <w:style w:type="character" w:customStyle="1" w:styleId="arttime">
    <w:name w:val="arttime"/>
    <w:basedOn w:val="DefaultParagraphFont"/>
    <w:rsid w:val="00B071F0"/>
  </w:style>
  <w:style w:type="character" w:styleId="Emphasis">
    <w:name w:val="Emphasis"/>
    <w:basedOn w:val="DefaultParagraphFont"/>
    <w:uiPriority w:val="20"/>
    <w:qFormat/>
    <w:rsid w:val="00B071F0"/>
    <w:rPr>
      <w:i/>
      <w:iCs/>
    </w:rPr>
  </w:style>
  <w:style w:type="character" w:customStyle="1" w:styleId="artimg">
    <w:name w:val="artimg"/>
    <w:basedOn w:val="DefaultParagraphFont"/>
    <w:rsid w:val="00B071F0"/>
  </w:style>
  <w:style w:type="character" w:customStyle="1" w:styleId="autor">
    <w:name w:val="autor"/>
    <w:basedOn w:val="DefaultParagraphFont"/>
    <w:rsid w:val="00B071F0"/>
  </w:style>
  <w:style w:type="character" w:customStyle="1" w:styleId="cely-clanek">
    <w:name w:val="cely-clanek"/>
    <w:basedOn w:val="DefaultParagraphFont"/>
    <w:rsid w:val="00B071F0"/>
  </w:style>
  <w:style w:type="paragraph" w:customStyle="1" w:styleId="info">
    <w:name w:val="info"/>
    <w:basedOn w:val="Normal"/>
    <w:rsid w:val="0078365F"/>
    <w:pPr>
      <w:spacing w:before="100" w:beforeAutospacing="1" w:after="100" w:afterAutospacing="1" w:line="240" w:lineRule="auto"/>
      <w:jc w:val="left"/>
    </w:pPr>
    <w:rPr>
      <w:szCs w:val="24"/>
    </w:rPr>
  </w:style>
  <w:style w:type="character" w:customStyle="1" w:styleId="tag">
    <w:name w:val="tag"/>
    <w:basedOn w:val="DefaultParagraphFont"/>
    <w:rsid w:val="0078365F"/>
  </w:style>
  <w:style w:type="character" w:customStyle="1" w:styleId="addthisseparator2">
    <w:name w:val="addthis_separator2"/>
    <w:basedOn w:val="DefaultParagraphFont"/>
    <w:rsid w:val="0078365F"/>
  </w:style>
  <w:style w:type="paragraph" w:customStyle="1" w:styleId="sum">
    <w:name w:val="sum"/>
    <w:basedOn w:val="Normal"/>
    <w:rsid w:val="0078365F"/>
    <w:pPr>
      <w:spacing w:before="100" w:beforeAutospacing="1" w:after="100" w:afterAutospacing="1" w:line="240" w:lineRule="auto"/>
      <w:jc w:val="left"/>
    </w:pPr>
    <w:rPr>
      <w:szCs w:val="24"/>
    </w:rPr>
  </w:style>
  <w:style w:type="character" w:customStyle="1" w:styleId="date">
    <w:name w:val="date"/>
    <w:basedOn w:val="DefaultParagraphFont"/>
    <w:rsid w:val="0078365F"/>
  </w:style>
  <w:style w:type="character" w:customStyle="1" w:styleId="authorname">
    <w:name w:val="author_name"/>
    <w:basedOn w:val="DefaultParagraphFont"/>
    <w:rsid w:val="00911A74"/>
  </w:style>
  <w:style w:type="character" w:customStyle="1" w:styleId="authoraffiliation">
    <w:name w:val="author_affiliation"/>
    <w:basedOn w:val="DefaultParagraphFont"/>
    <w:rsid w:val="00911A74"/>
  </w:style>
  <w:style w:type="character" w:customStyle="1" w:styleId="padd">
    <w:name w:val="padd"/>
    <w:basedOn w:val="DefaultParagraphFont"/>
    <w:rsid w:val="0041038A"/>
  </w:style>
  <w:style w:type="character" w:customStyle="1" w:styleId="hps">
    <w:name w:val="hps"/>
    <w:basedOn w:val="DefaultParagraphFont"/>
    <w:rsid w:val="00626AAB"/>
  </w:style>
  <w:style w:type="paragraph" w:customStyle="1" w:styleId="graf1">
    <w:name w:val="graf1"/>
    <w:basedOn w:val="Normal"/>
    <w:rsid w:val="008D049B"/>
    <w:pPr>
      <w:spacing w:after="77" w:line="240" w:lineRule="auto"/>
      <w:jc w:val="center"/>
    </w:pPr>
    <w:rPr>
      <w:szCs w:val="24"/>
    </w:rPr>
  </w:style>
  <w:style w:type="character" w:styleId="CommentReference">
    <w:name w:val="annotation reference"/>
    <w:basedOn w:val="DefaultParagraphFont"/>
    <w:uiPriority w:val="99"/>
    <w:semiHidden/>
    <w:unhideWhenUsed/>
    <w:rsid w:val="004D3B8C"/>
    <w:rPr>
      <w:sz w:val="16"/>
      <w:szCs w:val="16"/>
    </w:rPr>
  </w:style>
  <w:style w:type="paragraph" w:styleId="CommentText">
    <w:name w:val="annotation text"/>
    <w:basedOn w:val="Normal"/>
    <w:link w:val="CommentTextChar"/>
    <w:uiPriority w:val="99"/>
    <w:semiHidden/>
    <w:unhideWhenUsed/>
    <w:rsid w:val="004D3B8C"/>
    <w:pPr>
      <w:spacing w:line="240" w:lineRule="auto"/>
    </w:pPr>
    <w:rPr>
      <w:sz w:val="20"/>
    </w:rPr>
  </w:style>
  <w:style w:type="character" w:customStyle="1" w:styleId="CommentTextChar">
    <w:name w:val="Comment Text Char"/>
    <w:basedOn w:val="DefaultParagraphFont"/>
    <w:link w:val="CommentText"/>
    <w:uiPriority w:val="99"/>
    <w:semiHidden/>
    <w:rsid w:val="004D3B8C"/>
  </w:style>
  <w:style w:type="paragraph" w:styleId="CommentSubject">
    <w:name w:val="annotation subject"/>
    <w:basedOn w:val="CommentText"/>
    <w:next w:val="CommentText"/>
    <w:link w:val="CommentSubjectChar"/>
    <w:uiPriority w:val="99"/>
    <w:semiHidden/>
    <w:unhideWhenUsed/>
    <w:rsid w:val="006B7BEC"/>
    <w:rPr>
      <w:b/>
      <w:bCs/>
    </w:rPr>
  </w:style>
  <w:style w:type="character" w:customStyle="1" w:styleId="CommentSubjectChar">
    <w:name w:val="Comment Subject Char"/>
    <w:basedOn w:val="CommentTextChar"/>
    <w:link w:val="CommentSubject"/>
    <w:uiPriority w:val="99"/>
    <w:semiHidden/>
    <w:rsid w:val="006B7BEC"/>
    <w:rPr>
      <w:b/>
      <w:bCs/>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48966033">
      <w:bodyDiv w:val="1"/>
      <w:marLeft w:val="0"/>
      <w:marRight w:val="0"/>
      <w:marTop w:val="0"/>
      <w:marBottom w:val="0"/>
      <w:divBdr>
        <w:top w:val="none" w:sz="0" w:space="0" w:color="auto"/>
        <w:left w:val="none" w:sz="0" w:space="0" w:color="auto"/>
        <w:bottom w:val="none" w:sz="0" w:space="0" w:color="auto"/>
        <w:right w:val="none" w:sz="0" w:space="0" w:color="auto"/>
      </w:divBdr>
    </w:div>
    <w:div w:id="99835585">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3494886">
      <w:bodyDiv w:val="1"/>
      <w:marLeft w:val="0"/>
      <w:marRight w:val="0"/>
      <w:marTop w:val="0"/>
      <w:marBottom w:val="0"/>
      <w:divBdr>
        <w:top w:val="none" w:sz="0" w:space="0" w:color="auto"/>
        <w:left w:val="none" w:sz="0" w:space="0" w:color="auto"/>
        <w:bottom w:val="none" w:sz="0" w:space="0" w:color="auto"/>
        <w:right w:val="none" w:sz="0" w:space="0" w:color="auto"/>
      </w:divBdr>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24991735">
      <w:bodyDiv w:val="1"/>
      <w:marLeft w:val="0"/>
      <w:marRight w:val="0"/>
      <w:marTop w:val="0"/>
      <w:marBottom w:val="0"/>
      <w:divBdr>
        <w:top w:val="none" w:sz="0" w:space="0" w:color="auto"/>
        <w:left w:val="none" w:sz="0" w:space="0" w:color="auto"/>
        <w:bottom w:val="none" w:sz="0" w:space="0" w:color="auto"/>
        <w:right w:val="none" w:sz="0" w:space="0" w:color="auto"/>
      </w:divBdr>
    </w:div>
    <w:div w:id="242494892">
      <w:bodyDiv w:val="1"/>
      <w:marLeft w:val="0"/>
      <w:marRight w:val="0"/>
      <w:marTop w:val="0"/>
      <w:marBottom w:val="0"/>
      <w:divBdr>
        <w:top w:val="none" w:sz="0" w:space="0" w:color="auto"/>
        <w:left w:val="none" w:sz="0" w:space="0" w:color="auto"/>
        <w:bottom w:val="none" w:sz="0" w:space="0" w:color="auto"/>
        <w:right w:val="none" w:sz="0" w:space="0" w:color="auto"/>
      </w:divBdr>
      <w:divsChild>
        <w:div w:id="920064425">
          <w:marLeft w:val="0"/>
          <w:marRight w:val="0"/>
          <w:marTop w:val="0"/>
          <w:marBottom w:val="306"/>
          <w:divBdr>
            <w:top w:val="none" w:sz="0" w:space="0" w:color="auto"/>
            <w:left w:val="none" w:sz="0" w:space="0" w:color="auto"/>
            <w:bottom w:val="none" w:sz="0" w:space="0" w:color="auto"/>
            <w:right w:val="none" w:sz="0" w:space="0" w:color="auto"/>
          </w:divBdr>
          <w:divsChild>
            <w:div w:id="1159073634">
              <w:marLeft w:val="0"/>
              <w:marRight w:val="0"/>
              <w:marTop w:val="0"/>
              <w:marBottom w:val="0"/>
              <w:divBdr>
                <w:top w:val="single" w:sz="6" w:space="0" w:color="CDCDCD"/>
                <w:left w:val="none" w:sz="0" w:space="0" w:color="auto"/>
                <w:bottom w:val="none" w:sz="0" w:space="0" w:color="auto"/>
                <w:right w:val="none" w:sz="0" w:space="0" w:color="auto"/>
              </w:divBdr>
            </w:div>
          </w:divsChild>
        </w:div>
      </w:divsChild>
    </w:div>
    <w:div w:id="325783763">
      <w:bodyDiv w:val="1"/>
      <w:marLeft w:val="0"/>
      <w:marRight w:val="0"/>
      <w:marTop w:val="0"/>
      <w:marBottom w:val="0"/>
      <w:divBdr>
        <w:top w:val="none" w:sz="0" w:space="0" w:color="auto"/>
        <w:left w:val="none" w:sz="0" w:space="0" w:color="auto"/>
        <w:bottom w:val="none" w:sz="0" w:space="0" w:color="auto"/>
        <w:right w:val="none" w:sz="0" w:space="0" w:color="auto"/>
      </w:divBdr>
      <w:divsChild>
        <w:div w:id="1946883741">
          <w:marLeft w:val="0"/>
          <w:marRight w:val="0"/>
          <w:marTop w:val="0"/>
          <w:marBottom w:val="306"/>
          <w:divBdr>
            <w:top w:val="none" w:sz="0" w:space="0" w:color="auto"/>
            <w:left w:val="none" w:sz="0" w:space="0" w:color="auto"/>
            <w:bottom w:val="none" w:sz="0" w:space="0" w:color="auto"/>
            <w:right w:val="none" w:sz="0" w:space="0" w:color="auto"/>
          </w:divBdr>
          <w:divsChild>
            <w:div w:id="432749098">
              <w:marLeft w:val="0"/>
              <w:marRight w:val="0"/>
              <w:marTop w:val="0"/>
              <w:marBottom w:val="0"/>
              <w:divBdr>
                <w:top w:val="single" w:sz="6" w:space="0" w:color="CDCDCD"/>
                <w:left w:val="none" w:sz="0" w:space="0" w:color="auto"/>
                <w:bottom w:val="none" w:sz="0" w:space="0" w:color="auto"/>
                <w:right w:val="none" w:sz="0" w:space="0" w:color="auto"/>
              </w:divBdr>
            </w:div>
          </w:divsChild>
        </w:div>
      </w:divsChild>
    </w:div>
    <w:div w:id="399015662">
      <w:bodyDiv w:val="1"/>
      <w:marLeft w:val="0"/>
      <w:marRight w:val="0"/>
      <w:marTop w:val="0"/>
      <w:marBottom w:val="0"/>
      <w:divBdr>
        <w:top w:val="none" w:sz="0" w:space="0" w:color="auto"/>
        <w:left w:val="none" w:sz="0" w:space="0" w:color="auto"/>
        <w:bottom w:val="none" w:sz="0" w:space="0" w:color="auto"/>
        <w:right w:val="none" w:sz="0" w:space="0" w:color="auto"/>
      </w:divBdr>
    </w:div>
    <w:div w:id="479033972">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36354421">
      <w:bodyDiv w:val="1"/>
      <w:marLeft w:val="0"/>
      <w:marRight w:val="0"/>
      <w:marTop w:val="0"/>
      <w:marBottom w:val="0"/>
      <w:divBdr>
        <w:top w:val="none" w:sz="0" w:space="0" w:color="auto"/>
        <w:left w:val="none" w:sz="0" w:space="0" w:color="auto"/>
        <w:bottom w:val="none" w:sz="0" w:space="0" w:color="auto"/>
        <w:right w:val="none" w:sz="0" w:space="0" w:color="auto"/>
      </w:divBdr>
    </w:div>
    <w:div w:id="536503604">
      <w:bodyDiv w:val="1"/>
      <w:marLeft w:val="0"/>
      <w:marRight w:val="0"/>
      <w:marTop w:val="0"/>
      <w:marBottom w:val="0"/>
      <w:divBdr>
        <w:top w:val="none" w:sz="0" w:space="0" w:color="auto"/>
        <w:left w:val="none" w:sz="0" w:space="0" w:color="auto"/>
        <w:bottom w:val="none" w:sz="0" w:space="0" w:color="auto"/>
        <w:right w:val="none" w:sz="0" w:space="0" w:color="auto"/>
      </w:divBdr>
      <w:divsChild>
        <w:div w:id="1264538223">
          <w:marLeft w:val="0"/>
          <w:marRight w:val="0"/>
          <w:marTop w:val="0"/>
          <w:marBottom w:val="0"/>
          <w:divBdr>
            <w:top w:val="none" w:sz="0" w:space="0" w:color="auto"/>
            <w:left w:val="none" w:sz="0" w:space="0" w:color="auto"/>
            <w:bottom w:val="none" w:sz="0" w:space="0" w:color="auto"/>
            <w:right w:val="none" w:sz="0" w:space="0" w:color="auto"/>
          </w:divBdr>
          <w:divsChild>
            <w:div w:id="923681859">
              <w:marLeft w:val="0"/>
              <w:marRight w:val="0"/>
              <w:marTop w:val="0"/>
              <w:marBottom w:val="0"/>
              <w:divBdr>
                <w:top w:val="none" w:sz="0" w:space="0" w:color="auto"/>
                <w:left w:val="none" w:sz="0" w:space="0" w:color="auto"/>
                <w:bottom w:val="none" w:sz="0" w:space="0" w:color="auto"/>
                <w:right w:val="none" w:sz="0" w:space="0" w:color="auto"/>
              </w:divBdr>
              <w:divsChild>
                <w:div w:id="193886324">
                  <w:marLeft w:val="0"/>
                  <w:marRight w:val="0"/>
                  <w:marTop w:val="0"/>
                  <w:marBottom w:val="0"/>
                  <w:divBdr>
                    <w:top w:val="none" w:sz="0" w:space="0" w:color="auto"/>
                    <w:left w:val="none" w:sz="0" w:space="0" w:color="auto"/>
                    <w:bottom w:val="none" w:sz="0" w:space="0" w:color="auto"/>
                    <w:right w:val="none" w:sz="0" w:space="0" w:color="auto"/>
                  </w:divBdr>
                  <w:divsChild>
                    <w:div w:id="1264920539">
                      <w:marLeft w:val="0"/>
                      <w:marRight w:val="0"/>
                      <w:marTop w:val="0"/>
                      <w:marBottom w:val="0"/>
                      <w:divBdr>
                        <w:top w:val="none" w:sz="0" w:space="0" w:color="auto"/>
                        <w:left w:val="none" w:sz="0" w:space="0" w:color="auto"/>
                        <w:bottom w:val="none" w:sz="0" w:space="0" w:color="auto"/>
                        <w:right w:val="none" w:sz="0" w:space="0" w:color="auto"/>
                      </w:divBdr>
                      <w:divsChild>
                        <w:div w:id="976498533">
                          <w:marLeft w:val="0"/>
                          <w:marRight w:val="0"/>
                          <w:marTop w:val="0"/>
                          <w:marBottom w:val="0"/>
                          <w:divBdr>
                            <w:top w:val="none" w:sz="0" w:space="0" w:color="auto"/>
                            <w:left w:val="none" w:sz="0" w:space="0" w:color="auto"/>
                            <w:bottom w:val="none" w:sz="0" w:space="0" w:color="auto"/>
                            <w:right w:val="none" w:sz="0" w:space="0" w:color="auto"/>
                          </w:divBdr>
                          <w:divsChild>
                            <w:div w:id="1710061564">
                              <w:marLeft w:val="0"/>
                              <w:marRight w:val="0"/>
                              <w:marTop w:val="0"/>
                              <w:marBottom w:val="0"/>
                              <w:divBdr>
                                <w:top w:val="none" w:sz="0" w:space="0" w:color="auto"/>
                                <w:left w:val="none" w:sz="0" w:space="0" w:color="auto"/>
                                <w:bottom w:val="none" w:sz="0" w:space="0" w:color="auto"/>
                                <w:right w:val="none" w:sz="0" w:space="0" w:color="auto"/>
                              </w:divBdr>
                              <w:divsChild>
                                <w:div w:id="235483767">
                                  <w:marLeft w:val="0"/>
                                  <w:marRight w:val="0"/>
                                  <w:marTop w:val="0"/>
                                  <w:marBottom w:val="0"/>
                                  <w:divBdr>
                                    <w:top w:val="none" w:sz="0" w:space="0" w:color="auto"/>
                                    <w:left w:val="none" w:sz="0" w:space="0" w:color="auto"/>
                                    <w:bottom w:val="none" w:sz="0" w:space="0" w:color="auto"/>
                                    <w:right w:val="none" w:sz="0" w:space="0" w:color="auto"/>
                                  </w:divBdr>
                                  <w:divsChild>
                                    <w:div w:id="1144616683">
                                      <w:marLeft w:val="0"/>
                                      <w:marRight w:val="0"/>
                                      <w:marTop w:val="0"/>
                                      <w:marBottom w:val="0"/>
                                      <w:divBdr>
                                        <w:top w:val="none" w:sz="0" w:space="0" w:color="auto"/>
                                        <w:left w:val="none" w:sz="0" w:space="0" w:color="auto"/>
                                        <w:bottom w:val="none" w:sz="0" w:space="0" w:color="auto"/>
                                        <w:right w:val="none" w:sz="0" w:space="0" w:color="auto"/>
                                      </w:divBdr>
                                    </w:div>
                                    <w:div w:id="185338230">
                                      <w:marLeft w:val="0"/>
                                      <w:marRight w:val="0"/>
                                      <w:marTop w:val="0"/>
                                      <w:marBottom w:val="0"/>
                                      <w:divBdr>
                                        <w:top w:val="none" w:sz="0" w:space="0" w:color="auto"/>
                                        <w:left w:val="none" w:sz="0" w:space="0" w:color="auto"/>
                                        <w:bottom w:val="none" w:sz="0" w:space="0" w:color="auto"/>
                                        <w:right w:val="none" w:sz="0" w:space="0" w:color="auto"/>
                                      </w:divBdr>
                                      <w:divsChild>
                                        <w:div w:id="11026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648">
                                  <w:marLeft w:val="0"/>
                                  <w:marRight w:val="0"/>
                                  <w:marTop w:val="0"/>
                                  <w:marBottom w:val="0"/>
                                  <w:divBdr>
                                    <w:top w:val="none" w:sz="0" w:space="0" w:color="auto"/>
                                    <w:left w:val="none" w:sz="0" w:space="0" w:color="auto"/>
                                    <w:bottom w:val="none" w:sz="0" w:space="0" w:color="auto"/>
                                    <w:right w:val="none" w:sz="0" w:space="0" w:color="auto"/>
                                  </w:divBdr>
                                  <w:divsChild>
                                    <w:div w:id="606081616">
                                      <w:marLeft w:val="0"/>
                                      <w:marRight w:val="0"/>
                                      <w:marTop w:val="0"/>
                                      <w:marBottom w:val="0"/>
                                      <w:divBdr>
                                        <w:top w:val="none" w:sz="0" w:space="0" w:color="auto"/>
                                        <w:left w:val="none" w:sz="0" w:space="0" w:color="auto"/>
                                        <w:bottom w:val="none" w:sz="0" w:space="0" w:color="auto"/>
                                        <w:right w:val="none" w:sz="0" w:space="0" w:color="auto"/>
                                      </w:divBdr>
                                    </w:div>
                                  </w:divsChild>
                                </w:div>
                                <w:div w:id="271978338">
                                  <w:marLeft w:val="0"/>
                                  <w:marRight w:val="0"/>
                                  <w:marTop w:val="0"/>
                                  <w:marBottom w:val="0"/>
                                  <w:divBdr>
                                    <w:top w:val="none" w:sz="0" w:space="0" w:color="auto"/>
                                    <w:left w:val="none" w:sz="0" w:space="0" w:color="auto"/>
                                    <w:bottom w:val="none" w:sz="0" w:space="0" w:color="auto"/>
                                    <w:right w:val="none" w:sz="0" w:space="0" w:color="auto"/>
                                  </w:divBdr>
                                </w:div>
                                <w:div w:id="936330888">
                                  <w:marLeft w:val="0"/>
                                  <w:marRight w:val="0"/>
                                  <w:marTop w:val="0"/>
                                  <w:marBottom w:val="0"/>
                                  <w:divBdr>
                                    <w:top w:val="none" w:sz="0" w:space="0" w:color="auto"/>
                                    <w:left w:val="none" w:sz="0" w:space="0" w:color="auto"/>
                                    <w:bottom w:val="none" w:sz="0" w:space="0" w:color="auto"/>
                                    <w:right w:val="none" w:sz="0" w:space="0" w:color="auto"/>
                                  </w:divBdr>
                                  <w:divsChild>
                                    <w:div w:id="1576237030">
                                      <w:marLeft w:val="0"/>
                                      <w:marRight w:val="0"/>
                                      <w:marTop w:val="0"/>
                                      <w:marBottom w:val="0"/>
                                      <w:divBdr>
                                        <w:top w:val="none" w:sz="0" w:space="0" w:color="auto"/>
                                        <w:left w:val="none" w:sz="0" w:space="0" w:color="auto"/>
                                        <w:bottom w:val="none" w:sz="0" w:space="0" w:color="auto"/>
                                        <w:right w:val="none" w:sz="0" w:space="0" w:color="auto"/>
                                      </w:divBdr>
                                      <w:divsChild>
                                        <w:div w:id="1447652052">
                                          <w:marLeft w:val="0"/>
                                          <w:marRight w:val="0"/>
                                          <w:marTop w:val="0"/>
                                          <w:marBottom w:val="0"/>
                                          <w:divBdr>
                                            <w:top w:val="none" w:sz="0" w:space="0" w:color="auto"/>
                                            <w:left w:val="none" w:sz="0" w:space="0" w:color="auto"/>
                                            <w:bottom w:val="none" w:sz="0" w:space="0" w:color="auto"/>
                                            <w:right w:val="none" w:sz="0" w:space="0" w:color="auto"/>
                                          </w:divBdr>
                                        </w:div>
                                        <w:div w:id="1957055378">
                                          <w:marLeft w:val="0"/>
                                          <w:marRight w:val="0"/>
                                          <w:marTop w:val="0"/>
                                          <w:marBottom w:val="0"/>
                                          <w:divBdr>
                                            <w:top w:val="none" w:sz="0" w:space="0" w:color="auto"/>
                                            <w:left w:val="none" w:sz="0" w:space="0" w:color="auto"/>
                                            <w:bottom w:val="none" w:sz="0" w:space="0" w:color="auto"/>
                                            <w:right w:val="none" w:sz="0" w:space="0" w:color="auto"/>
                                          </w:divBdr>
                                        </w:div>
                                        <w:div w:id="1113281714">
                                          <w:marLeft w:val="0"/>
                                          <w:marRight w:val="0"/>
                                          <w:marTop w:val="0"/>
                                          <w:marBottom w:val="0"/>
                                          <w:divBdr>
                                            <w:top w:val="none" w:sz="0" w:space="0" w:color="auto"/>
                                            <w:left w:val="none" w:sz="0" w:space="0" w:color="auto"/>
                                            <w:bottom w:val="none" w:sz="0" w:space="0" w:color="auto"/>
                                            <w:right w:val="none" w:sz="0" w:space="0" w:color="auto"/>
                                          </w:divBdr>
                                        </w:div>
                                      </w:divsChild>
                                    </w:div>
                                    <w:div w:id="1331835402">
                                      <w:marLeft w:val="0"/>
                                      <w:marRight w:val="0"/>
                                      <w:marTop w:val="0"/>
                                      <w:marBottom w:val="0"/>
                                      <w:divBdr>
                                        <w:top w:val="none" w:sz="0" w:space="0" w:color="auto"/>
                                        <w:left w:val="none" w:sz="0" w:space="0" w:color="auto"/>
                                        <w:bottom w:val="none" w:sz="0" w:space="0" w:color="auto"/>
                                        <w:right w:val="none" w:sz="0" w:space="0" w:color="auto"/>
                                      </w:divBdr>
                                    </w:div>
                                    <w:div w:id="1616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155130">
      <w:bodyDiv w:val="1"/>
      <w:marLeft w:val="0"/>
      <w:marRight w:val="0"/>
      <w:marTop w:val="0"/>
      <w:marBottom w:val="0"/>
      <w:divBdr>
        <w:top w:val="none" w:sz="0" w:space="0" w:color="auto"/>
        <w:left w:val="none" w:sz="0" w:space="0" w:color="auto"/>
        <w:bottom w:val="none" w:sz="0" w:space="0" w:color="auto"/>
        <w:right w:val="none" w:sz="0" w:space="0" w:color="auto"/>
      </w:divBdr>
    </w:div>
    <w:div w:id="589386748">
      <w:bodyDiv w:val="1"/>
      <w:marLeft w:val="0"/>
      <w:marRight w:val="0"/>
      <w:marTop w:val="0"/>
      <w:marBottom w:val="0"/>
      <w:divBdr>
        <w:top w:val="none" w:sz="0" w:space="0" w:color="auto"/>
        <w:left w:val="none" w:sz="0" w:space="0" w:color="auto"/>
        <w:bottom w:val="none" w:sz="0" w:space="0" w:color="auto"/>
        <w:right w:val="none" w:sz="0" w:space="0" w:color="auto"/>
      </w:divBdr>
    </w:div>
    <w:div w:id="599752148">
      <w:bodyDiv w:val="1"/>
      <w:marLeft w:val="0"/>
      <w:marRight w:val="0"/>
      <w:marTop w:val="0"/>
      <w:marBottom w:val="0"/>
      <w:divBdr>
        <w:top w:val="none" w:sz="0" w:space="0" w:color="auto"/>
        <w:left w:val="none" w:sz="0" w:space="0" w:color="auto"/>
        <w:bottom w:val="none" w:sz="0" w:space="0" w:color="auto"/>
        <w:right w:val="none" w:sz="0" w:space="0" w:color="auto"/>
      </w:divBdr>
    </w:div>
    <w:div w:id="652371763">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785345965">
      <w:bodyDiv w:val="1"/>
      <w:marLeft w:val="0"/>
      <w:marRight w:val="0"/>
      <w:marTop w:val="0"/>
      <w:marBottom w:val="0"/>
      <w:divBdr>
        <w:top w:val="none" w:sz="0" w:space="0" w:color="auto"/>
        <w:left w:val="none" w:sz="0" w:space="0" w:color="auto"/>
        <w:bottom w:val="none" w:sz="0" w:space="0" w:color="auto"/>
        <w:right w:val="none" w:sz="0" w:space="0" w:color="auto"/>
      </w:divBdr>
    </w:div>
    <w:div w:id="785733160">
      <w:bodyDiv w:val="1"/>
      <w:marLeft w:val="0"/>
      <w:marRight w:val="0"/>
      <w:marTop w:val="0"/>
      <w:marBottom w:val="0"/>
      <w:divBdr>
        <w:top w:val="none" w:sz="0" w:space="0" w:color="auto"/>
        <w:left w:val="none" w:sz="0" w:space="0" w:color="auto"/>
        <w:bottom w:val="none" w:sz="0" w:space="0" w:color="auto"/>
        <w:right w:val="none" w:sz="0" w:space="0" w:color="auto"/>
      </w:divBdr>
    </w:div>
    <w:div w:id="792098481">
      <w:bodyDiv w:val="1"/>
      <w:marLeft w:val="0"/>
      <w:marRight w:val="0"/>
      <w:marTop w:val="0"/>
      <w:marBottom w:val="0"/>
      <w:divBdr>
        <w:top w:val="none" w:sz="0" w:space="0" w:color="auto"/>
        <w:left w:val="none" w:sz="0" w:space="0" w:color="auto"/>
        <w:bottom w:val="none" w:sz="0" w:space="0" w:color="auto"/>
        <w:right w:val="none" w:sz="0" w:space="0" w:color="auto"/>
      </w:divBdr>
    </w:div>
    <w:div w:id="845830226">
      <w:bodyDiv w:val="1"/>
      <w:marLeft w:val="0"/>
      <w:marRight w:val="0"/>
      <w:marTop w:val="0"/>
      <w:marBottom w:val="0"/>
      <w:divBdr>
        <w:top w:val="none" w:sz="0" w:space="0" w:color="auto"/>
        <w:left w:val="none" w:sz="0" w:space="0" w:color="auto"/>
        <w:bottom w:val="none" w:sz="0" w:space="0" w:color="auto"/>
        <w:right w:val="none" w:sz="0" w:space="0" w:color="auto"/>
      </w:divBdr>
    </w:div>
    <w:div w:id="879442710">
      <w:bodyDiv w:val="1"/>
      <w:marLeft w:val="0"/>
      <w:marRight w:val="0"/>
      <w:marTop w:val="0"/>
      <w:marBottom w:val="0"/>
      <w:divBdr>
        <w:top w:val="none" w:sz="0" w:space="0" w:color="auto"/>
        <w:left w:val="none" w:sz="0" w:space="0" w:color="auto"/>
        <w:bottom w:val="none" w:sz="0" w:space="0" w:color="auto"/>
        <w:right w:val="none" w:sz="0" w:space="0" w:color="auto"/>
      </w:divBdr>
    </w:div>
    <w:div w:id="880938069">
      <w:bodyDiv w:val="1"/>
      <w:marLeft w:val="0"/>
      <w:marRight w:val="0"/>
      <w:marTop w:val="0"/>
      <w:marBottom w:val="153"/>
      <w:divBdr>
        <w:top w:val="none" w:sz="0" w:space="0" w:color="auto"/>
        <w:left w:val="none" w:sz="0" w:space="0" w:color="auto"/>
        <w:bottom w:val="none" w:sz="0" w:space="0" w:color="auto"/>
        <w:right w:val="none" w:sz="0" w:space="0" w:color="auto"/>
      </w:divBdr>
      <w:divsChild>
        <w:div w:id="38092302">
          <w:marLeft w:val="0"/>
          <w:marRight w:val="0"/>
          <w:marTop w:val="0"/>
          <w:marBottom w:val="0"/>
          <w:divBdr>
            <w:top w:val="none" w:sz="0" w:space="0" w:color="auto"/>
            <w:left w:val="none" w:sz="0" w:space="0" w:color="auto"/>
            <w:bottom w:val="none" w:sz="0" w:space="0" w:color="auto"/>
            <w:right w:val="none" w:sz="0" w:space="0" w:color="auto"/>
          </w:divBdr>
          <w:divsChild>
            <w:div w:id="787553882">
              <w:marLeft w:val="0"/>
              <w:marRight w:val="0"/>
              <w:marTop w:val="77"/>
              <w:marBottom w:val="0"/>
              <w:divBdr>
                <w:top w:val="none" w:sz="0" w:space="0" w:color="auto"/>
                <w:left w:val="none" w:sz="0" w:space="0" w:color="auto"/>
                <w:bottom w:val="none" w:sz="0" w:space="0" w:color="auto"/>
                <w:right w:val="none" w:sz="0" w:space="0" w:color="auto"/>
              </w:divBdr>
              <w:divsChild>
                <w:div w:id="1878657316">
                  <w:marLeft w:val="0"/>
                  <w:marRight w:val="0"/>
                  <w:marTop w:val="0"/>
                  <w:marBottom w:val="306"/>
                  <w:divBdr>
                    <w:top w:val="none" w:sz="0" w:space="0" w:color="auto"/>
                    <w:left w:val="none" w:sz="0" w:space="0" w:color="auto"/>
                    <w:bottom w:val="none" w:sz="0" w:space="0" w:color="auto"/>
                    <w:right w:val="none" w:sz="0" w:space="0" w:color="auto"/>
                  </w:divBdr>
                  <w:divsChild>
                    <w:div w:id="1529178903">
                      <w:marLeft w:val="0"/>
                      <w:marRight w:val="0"/>
                      <w:marTop w:val="0"/>
                      <w:marBottom w:val="0"/>
                      <w:divBdr>
                        <w:top w:val="none" w:sz="0" w:space="0" w:color="auto"/>
                        <w:left w:val="none" w:sz="0" w:space="0" w:color="auto"/>
                        <w:bottom w:val="none" w:sz="0" w:space="0" w:color="auto"/>
                        <w:right w:val="none" w:sz="0" w:space="0" w:color="auto"/>
                      </w:divBdr>
                      <w:divsChild>
                        <w:div w:id="48385605">
                          <w:marLeft w:val="0"/>
                          <w:marRight w:val="0"/>
                          <w:marTop w:val="0"/>
                          <w:marBottom w:val="0"/>
                          <w:divBdr>
                            <w:top w:val="none" w:sz="0" w:space="0" w:color="auto"/>
                            <w:left w:val="none" w:sz="0" w:space="0" w:color="auto"/>
                            <w:bottom w:val="none" w:sz="0" w:space="0" w:color="auto"/>
                            <w:right w:val="none" w:sz="0" w:space="0" w:color="auto"/>
                          </w:divBdr>
                          <w:divsChild>
                            <w:div w:id="1939172606">
                              <w:marLeft w:val="0"/>
                              <w:marRight w:val="0"/>
                              <w:marTop w:val="0"/>
                              <w:marBottom w:val="0"/>
                              <w:divBdr>
                                <w:top w:val="none" w:sz="0" w:space="0" w:color="auto"/>
                                <w:left w:val="none" w:sz="0" w:space="0" w:color="auto"/>
                                <w:bottom w:val="none" w:sz="0" w:space="0" w:color="auto"/>
                                <w:right w:val="none" w:sz="0" w:space="0" w:color="auto"/>
                              </w:divBdr>
                              <w:divsChild>
                                <w:div w:id="765271334">
                                  <w:marLeft w:val="153"/>
                                  <w:marRight w:val="153"/>
                                  <w:marTop w:val="153"/>
                                  <w:marBottom w:val="153"/>
                                  <w:divBdr>
                                    <w:top w:val="single" w:sz="6" w:space="5" w:color="000000"/>
                                    <w:left w:val="single" w:sz="6" w:space="5" w:color="000000"/>
                                    <w:bottom w:val="single" w:sz="6" w:space="5" w:color="000000"/>
                                    <w:right w:val="single" w:sz="6" w:space="5" w:color="000000"/>
                                  </w:divBdr>
                                </w:div>
                                <w:div w:id="10013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94386">
      <w:bodyDiv w:val="1"/>
      <w:marLeft w:val="0"/>
      <w:marRight w:val="0"/>
      <w:marTop w:val="0"/>
      <w:marBottom w:val="0"/>
      <w:divBdr>
        <w:top w:val="none" w:sz="0" w:space="0" w:color="auto"/>
        <w:left w:val="none" w:sz="0" w:space="0" w:color="auto"/>
        <w:bottom w:val="none" w:sz="0" w:space="0" w:color="auto"/>
        <w:right w:val="none" w:sz="0" w:space="0" w:color="auto"/>
      </w:divBdr>
    </w:div>
    <w:div w:id="1019550955">
      <w:bodyDiv w:val="1"/>
      <w:marLeft w:val="0"/>
      <w:marRight w:val="0"/>
      <w:marTop w:val="0"/>
      <w:marBottom w:val="0"/>
      <w:divBdr>
        <w:top w:val="none" w:sz="0" w:space="0" w:color="auto"/>
        <w:left w:val="none" w:sz="0" w:space="0" w:color="auto"/>
        <w:bottom w:val="none" w:sz="0" w:space="0" w:color="auto"/>
        <w:right w:val="none" w:sz="0" w:space="0" w:color="auto"/>
      </w:divBdr>
    </w:div>
    <w:div w:id="1027491138">
      <w:bodyDiv w:val="1"/>
      <w:marLeft w:val="0"/>
      <w:marRight w:val="0"/>
      <w:marTop w:val="0"/>
      <w:marBottom w:val="0"/>
      <w:divBdr>
        <w:top w:val="none" w:sz="0" w:space="0" w:color="auto"/>
        <w:left w:val="none" w:sz="0" w:space="0" w:color="auto"/>
        <w:bottom w:val="none" w:sz="0" w:space="0" w:color="auto"/>
        <w:right w:val="none" w:sz="0" w:space="0" w:color="auto"/>
      </w:divBdr>
    </w:div>
    <w:div w:id="1113674106">
      <w:bodyDiv w:val="1"/>
      <w:marLeft w:val="0"/>
      <w:marRight w:val="0"/>
      <w:marTop w:val="0"/>
      <w:marBottom w:val="0"/>
      <w:divBdr>
        <w:top w:val="none" w:sz="0" w:space="0" w:color="auto"/>
        <w:left w:val="none" w:sz="0" w:space="0" w:color="auto"/>
        <w:bottom w:val="none" w:sz="0" w:space="0" w:color="auto"/>
        <w:right w:val="none" w:sz="0" w:space="0" w:color="auto"/>
      </w:divBdr>
    </w:div>
    <w:div w:id="1279601730">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632326923">
      <w:bodyDiv w:val="1"/>
      <w:marLeft w:val="0"/>
      <w:marRight w:val="0"/>
      <w:marTop w:val="0"/>
      <w:marBottom w:val="0"/>
      <w:divBdr>
        <w:top w:val="none" w:sz="0" w:space="0" w:color="auto"/>
        <w:left w:val="none" w:sz="0" w:space="0" w:color="auto"/>
        <w:bottom w:val="none" w:sz="0" w:space="0" w:color="auto"/>
        <w:right w:val="none" w:sz="0" w:space="0" w:color="auto"/>
      </w:divBdr>
    </w:div>
    <w:div w:id="1666012091">
      <w:bodyDiv w:val="1"/>
      <w:marLeft w:val="0"/>
      <w:marRight w:val="0"/>
      <w:marTop w:val="0"/>
      <w:marBottom w:val="0"/>
      <w:divBdr>
        <w:top w:val="none" w:sz="0" w:space="0" w:color="auto"/>
        <w:left w:val="none" w:sz="0" w:space="0" w:color="auto"/>
        <w:bottom w:val="none" w:sz="0" w:space="0" w:color="auto"/>
        <w:right w:val="none" w:sz="0" w:space="0" w:color="auto"/>
      </w:divBdr>
      <w:divsChild>
        <w:div w:id="1227230155">
          <w:marLeft w:val="0"/>
          <w:marRight w:val="0"/>
          <w:marTop w:val="0"/>
          <w:marBottom w:val="0"/>
          <w:divBdr>
            <w:top w:val="none" w:sz="0" w:space="0" w:color="auto"/>
            <w:left w:val="none" w:sz="0" w:space="0" w:color="auto"/>
            <w:bottom w:val="none" w:sz="0" w:space="0" w:color="auto"/>
            <w:right w:val="none" w:sz="0" w:space="0" w:color="auto"/>
          </w:divBdr>
          <w:divsChild>
            <w:div w:id="328408058">
              <w:marLeft w:val="0"/>
              <w:marRight w:val="0"/>
              <w:marTop w:val="0"/>
              <w:marBottom w:val="0"/>
              <w:divBdr>
                <w:top w:val="none" w:sz="0" w:space="0" w:color="auto"/>
                <w:left w:val="none" w:sz="0" w:space="0" w:color="auto"/>
                <w:bottom w:val="none" w:sz="0" w:space="0" w:color="auto"/>
                <w:right w:val="none" w:sz="0" w:space="0" w:color="auto"/>
              </w:divBdr>
              <w:divsChild>
                <w:div w:id="155610447">
                  <w:marLeft w:val="0"/>
                  <w:marRight w:val="0"/>
                  <w:marTop w:val="0"/>
                  <w:marBottom w:val="0"/>
                  <w:divBdr>
                    <w:top w:val="none" w:sz="0" w:space="0" w:color="auto"/>
                    <w:left w:val="none" w:sz="0" w:space="0" w:color="auto"/>
                    <w:bottom w:val="none" w:sz="0" w:space="0" w:color="auto"/>
                    <w:right w:val="none" w:sz="0" w:space="0" w:color="auto"/>
                  </w:divBdr>
                  <w:divsChild>
                    <w:div w:id="240062952">
                      <w:marLeft w:val="0"/>
                      <w:marRight w:val="0"/>
                      <w:marTop w:val="0"/>
                      <w:marBottom w:val="0"/>
                      <w:divBdr>
                        <w:top w:val="none" w:sz="0" w:space="0" w:color="auto"/>
                        <w:left w:val="none" w:sz="0" w:space="0" w:color="auto"/>
                        <w:bottom w:val="none" w:sz="0" w:space="0" w:color="auto"/>
                        <w:right w:val="none" w:sz="0" w:space="0" w:color="auto"/>
                      </w:divBdr>
                      <w:divsChild>
                        <w:div w:id="1362978653">
                          <w:marLeft w:val="0"/>
                          <w:marRight w:val="0"/>
                          <w:marTop w:val="0"/>
                          <w:marBottom w:val="0"/>
                          <w:divBdr>
                            <w:top w:val="none" w:sz="0" w:space="0" w:color="auto"/>
                            <w:left w:val="none" w:sz="0" w:space="0" w:color="auto"/>
                            <w:bottom w:val="none" w:sz="0" w:space="0" w:color="auto"/>
                            <w:right w:val="none" w:sz="0" w:space="0" w:color="auto"/>
                          </w:divBdr>
                          <w:divsChild>
                            <w:div w:id="990791100">
                              <w:marLeft w:val="0"/>
                              <w:marRight w:val="0"/>
                              <w:marTop w:val="0"/>
                              <w:marBottom w:val="0"/>
                              <w:divBdr>
                                <w:top w:val="none" w:sz="0" w:space="0" w:color="auto"/>
                                <w:left w:val="none" w:sz="0" w:space="0" w:color="auto"/>
                                <w:bottom w:val="none" w:sz="0" w:space="0" w:color="auto"/>
                                <w:right w:val="none" w:sz="0" w:space="0" w:color="auto"/>
                              </w:divBdr>
                              <w:divsChild>
                                <w:div w:id="1762413872">
                                  <w:marLeft w:val="0"/>
                                  <w:marRight w:val="0"/>
                                  <w:marTop w:val="0"/>
                                  <w:marBottom w:val="0"/>
                                  <w:divBdr>
                                    <w:top w:val="none" w:sz="0" w:space="0" w:color="auto"/>
                                    <w:left w:val="none" w:sz="0" w:space="0" w:color="auto"/>
                                    <w:bottom w:val="none" w:sz="0" w:space="0" w:color="auto"/>
                                    <w:right w:val="none" w:sz="0" w:space="0" w:color="auto"/>
                                  </w:divBdr>
                                  <w:divsChild>
                                    <w:div w:id="2077976102">
                                      <w:marLeft w:val="0"/>
                                      <w:marRight w:val="0"/>
                                      <w:marTop w:val="0"/>
                                      <w:marBottom w:val="0"/>
                                      <w:divBdr>
                                        <w:top w:val="none" w:sz="0" w:space="0" w:color="auto"/>
                                        <w:left w:val="none" w:sz="0" w:space="0" w:color="auto"/>
                                        <w:bottom w:val="none" w:sz="0" w:space="0" w:color="auto"/>
                                        <w:right w:val="none" w:sz="0" w:space="0" w:color="auto"/>
                                      </w:divBdr>
                                    </w:div>
                                    <w:div w:id="18700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954076">
      <w:bodyDiv w:val="1"/>
      <w:marLeft w:val="0"/>
      <w:marRight w:val="0"/>
      <w:marTop w:val="0"/>
      <w:marBottom w:val="0"/>
      <w:divBdr>
        <w:top w:val="none" w:sz="0" w:space="0" w:color="auto"/>
        <w:left w:val="none" w:sz="0" w:space="0" w:color="auto"/>
        <w:bottom w:val="none" w:sz="0" w:space="0" w:color="auto"/>
        <w:right w:val="none" w:sz="0" w:space="0" w:color="auto"/>
      </w:divBdr>
    </w:div>
    <w:div w:id="1696076544">
      <w:bodyDiv w:val="1"/>
      <w:marLeft w:val="0"/>
      <w:marRight w:val="0"/>
      <w:marTop w:val="0"/>
      <w:marBottom w:val="0"/>
      <w:divBdr>
        <w:top w:val="none" w:sz="0" w:space="0" w:color="auto"/>
        <w:left w:val="none" w:sz="0" w:space="0" w:color="auto"/>
        <w:bottom w:val="none" w:sz="0" w:space="0" w:color="auto"/>
        <w:right w:val="none" w:sz="0" w:space="0" w:color="auto"/>
      </w:divBdr>
      <w:divsChild>
        <w:div w:id="929658871">
          <w:marLeft w:val="0"/>
          <w:marRight w:val="0"/>
          <w:marTop w:val="0"/>
          <w:marBottom w:val="0"/>
          <w:divBdr>
            <w:top w:val="none" w:sz="0" w:space="0" w:color="auto"/>
            <w:left w:val="none" w:sz="0" w:space="0" w:color="auto"/>
            <w:bottom w:val="none" w:sz="0" w:space="0" w:color="auto"/>
            <w:right w:val="none" w:sz="0" w:space="0" w:color="auto"/>
          </w:divBdr>
          <w:divsChild>
            <w:div w:id="1481388410">
              <w:marLeft w:val="0"/>
              <w:marRight w:val="0"/>
              <w:marTop w:val="0"/>
              <w:marBottom w:val="0"/>
              <w:divBdr>
                <w:top w:val="none" w:sz="0" w:space="0" w:color="auto"/>
                <w:left w:val="none" w:sz="0" w:space="0" w:color="auto"/>
                <w:bottom w:val="none" w:sz="0" w:space="0" w:color="auto"/>
                <w:right w:val="none" w:sz="0" w:space="0" w:color="auto"/>
              </w:divBdr>
              <w:divsChild>
                <w:div w:id="1385329975">
                  <w:marLeft w:val="0"/>
                  <w:marRight w:val="0"/>
                  <w:marTop w:val="0"/>
                  <w:marBottom w:val="0"/>
                  <w:divBdr>
                    <w:top w:val="none" w:sz="0" w:space="0" w:color="auto"/>
                    <w:left w:val="none" w:sz="0" w:space="0" w:color="auto"/>
                    <w:bottom w:val="none" w:sz="0" w:space="0" w:color="auto"/>
                    <w:right w:val="none" w:sz="0" w:space="0" w:color="auto"/>
                  </w:divBdr>
                  <w:divsChild>
                    <w:div w:id="1602757860">
                      <w:marLeft w:val="0"/>
                      <w:marRight w:val="0"/>
                      <w:marTop w:val="0"/>
                      <w:marBottom w:val="0"/>
                      <w:divBdr>
                        <w:top w:val="none" w:sz="0" w:space="0" w:color="auto"/>
                        <w:left w:val="none" w:sz="0" w:space="0" w:color="auto"/>
                        <w:bottom w:val="none" w:sz="0" w:space="0" w:color="auto"/>
                        <w:right w:val="none" w:sz="0" w:space="0" w:color="auto"/>
                      </w:divBdr>
                      <w:divsChild>
                        <w:div w:id="925386216">
                          <w:marLeft w:val="0"/>
                          <w:marRight w:val="0"/>
                          <w:marTop w:val="0"/>
                          <w:marBottom w:val="0"/>
                          <w:divBdr>
                            <w:top w:val="none" w:sz="0" w:space="0" w:color="auto"/>
                            <w:left w:val="none" w:sz="0" w:space="0" w:color="auto"/>
                            <w:bottom w:val="none" w:sz="0" w:space="0" w:color="auto"/>
                            <w:right w:val="none" w:sz="0" w:space="0" w:color="auto"/>
                          </w:divBdr>
                          <w:divsChild>
                            <w:div w:id="1072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74979">
      <w:bodyDiv w:val="1"/>
      <w:marLeft w:val="0"/>
      <w:marRight w:val="0"/>
      <w:marTop w:val="0"/>
      <w:marBottom w:val="0"/>
      <w:divBdr>
        <w:top w:val="none" w:sz="0" w:space="0" w:color="auto"/>
        <w:left w:val="none" w:sz="0" w:space="0" w:color="auto"/>
        <w:bottom w:val="none" w:sz="0" w:space="0" w:color="auto"/>
        <w:right w:val="none" w:sz="0" w:space="0" w:color="auto"/>
      </w:divBdr>
      <w:divsChild>
        <w:div w:id="639456978">
          <w:marLeft w:val="0"/>
          <w:marRight w:val="0"/>
          <w:marTop w:val="0"/>
          <w:marBottom w:val="0"/>
          <w:divBdr>
            <w:top w:val="none" w:sz="0" w:space="0" w:color="auto"/>
            <w:left w:val="none" w:sz="0" w:space="0" w:color="auto"/>
            <w:bottom w:val="none" w:sz="0" w:space="0" w:color="auto"/>
            <w:right w:val="none" w:sz="0" w:space="0" w:color="auto"/>
          </w:divBdr>
        </w:div>
      </w:divsChild>
    </w:div>
    <w:div w:id="1741098519">
      <w:bodyDiv w:val="1"/>
      <w:marLeft w:val="0"/>
      <w:marRight w:val="0"/>
      <w:marTop w:val="0"/>
      <w:marBottom w:val="0"/>
      <w:divBdr>
        <w:top w:val="none" w:sz="0" w:space="0" w:color="auto"/>
        <w:left w:val="none" w:sz="0" w:space="0" w:color="auto"/>
        <w:bottom w:val="none" w:sz="0" w:space="0" w:color="auto"/>
        <w:right w:val="none" w:sz="0" w:space="0" w:color="auto"/>
      </w:divBdr>
      <w:divsChild>
        <w:div w:id="1078988533">
          <w:marLeft w:val="0"/>
          <w:marRight w:val="0"/>
          <w:marTop w:val="0"/>
          <w:marBottom w:val="0"/>
          <w:divBdr>
            <w:top w:val="none" w:sz="0" w:space="0" w:color="auto"/>
            <w:left w:val="none" w:sz="0" w:space="0" w:color="auto"/>
            <w:bottom w:val="none" w:sz="0" w:space="0" w:color="auto"/>
            <w:right w:val="none" w:sz="0" w:space="0" w:color="auto"/>
          </w:divBdr>
          <w:divsChild>
            <w:div w:id="1711343111">
              <w:marLeft w:val="0"/>
              <w:marRight w:val="0"/>
              <w:marTop w:val="0"/>
              <w:marBottom w:val="0"/>
              <w:divBdr>
                <w:top w:val="none" w:sz="0" w:space="0" w:color="auto"/>
                <w:left w:val="none" w:sz="0" w:space="0" w:color="auto"/>
                <w:bottom w:val="none" w:sz="0" w:space="0" w:color="auto"/>
                <w:right w:val="none" w:sz="0" w:space="0" w:color="auto"/>
              </w:divBdr>
              <w:divsChild>
                <w:div w:id="1704281005">
                  <w:marLeft w:val="0"/>
                  <w:marRight w:val="0"/>
                  <w:marTop w:val="0"/>
                  <w:marBottom w:val="0"/>
                  <w:divBdr>
                    <w:top w:val="none" w:sz="0" w:space="0" w:color="auto"/>
                    <w:left w:val="none" w:sz="0" w:space="0" w:color="auto"/>
                    <w:bottom w:val="none" w:sz="0" w:space="0" w:color="auto"/>
                    <w:right w:val="none" w:sz="0" w:space="0" w:color="auto"/>
                  </w:divBdr>
                  <w:divsChild>
                    <w:div w:id="905143656">
                      <w:marLeft w:val="0"/>
                      <w:marRight w:val="0"/>
                      <w:marTop w:val="0"/>
                      <w:marBottom w:val="0"/>
                      <w:divBdr>
                        <w:top w:val="none" w:sz="0" w:space="0" w:color="auto"/>
                        <w:left w:val="none" w:sz="0" w:space="0" w:color="auto"/>
                        <w:bottom w:val="none" w:sz="0" w:space="0" w:color="auto"/>
                        <w:right w:val="none" w:sz="0" w:space="0" w:color="auto"/>
                      </w:divBdr>
                      <w:divsChild>
                        <w:div w:id="1668315699">
                          <w:marLeft w:val="0"/>
                          <w:marRight w:val="0"/>
                          <w:marTop w:val="0"/>
                          <w:marBottom w:val="0"/>
                          <w:divBdr>
                            <w:top w:val="none" w:sz="0" w:space="0" w:color="auto"/>
                            <w:left w:val="none" w:sz="0" w:space="0" w:color="auto"/>
                            <w:bottom w:val="none" w:sz="0" w:space="0" w:color="auto"/>
                            <w:right w:val="none" w:sz="0" w:space="0" w:color="auto"/>
                          </w:divBdr>
                          <w:divsChild>
                            <w:div w:id="949625260">
                              <w:marLeft w:val="0"/>
                              <w:marRight w:val="0"/>
                              <w:marTop w:val="0"/>
                              <w:marBottom w:val="0"/>
                              <w:divBdr>
                                <w:top w:val="none" w:sz="0" w:space="0" w:color="auto"/>
                                <w:left w:val="none" w:sz="0" w:space="0" w:color="auto"/>
                                <w:bottom w:val="none" w:sz="0" w:space="0" w:color="auto"/>
                                <w:right w:val="none" w:sz="0" w:space="0" w:color="auto"/>
                              </w:divBdr>
                              <w:divsChild>
                                <w:div w:id="6932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600452">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893610844">
      <w:bodyDiv w:val="1"/>
      <w:marLeft w:val="0"/>
      <w:marRight w:val="0"/>
      <w:marTop w:val="0"/>
      <w:marBottom w:val="0"/>
      <w:divBdr>
        <w:top w:val="none" w:sz="0" w:space="0" w:color="auto"/>
        <w:left w:val="none" w:sz="0" w:space="0" w:color="auto"/>
        <w:bottom w:val="none" w:sz="0" w:space="0" w:color="auto"/>
        <w:right w:val="none" w:sz="0" w:space="0" w:color="auto"/>
      </w:divBdr>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1988589983">
      <w:bodyDiv w:val="1"/>
      <w:marLeft w:val="0"/>
      <w:marRight w:val="0"/>
      <w:marTop w:val="0"/>
      <w:marBottom w:val="0"/>
      <w:divBdr>
        <w:top w:val="none" w:sz="0" w:space="0" w:color="auto"/>
        <w:left w:val="none" w:sz="0" w:space="0" w:color="auto"/>
        <w:bottom w:val="none" w:sz="0" w:space="0" w:color="auto"/>
        <w:right w:val="none" w:sz="0" w:space="0" w:color="auto"/>
      </w:divBdr>
    </w:div>
    <w:div w:id="2019388208">
      <w:bodyDiv w:val="1"/>
      <w:marLeft w:val="0"/>
      <w:marRight w:val="0"/>
      <w:marTop w:val="0"/>
      <w:marBottom w:val="0"/>
      <w:divBdr>
        <w:top w:val="none" w:sz="0" w:space="0" w:color="auto"/>
        <w:left w:val="none" w:sz="0" w:space="0" w:color="auto"/>
        <w:bottom w:val="none" w:sz="0" w:space="0" w:color="auto"/>
        <w:right w:val="none" w:sz="0" w:space="0" w:color="auto"/>
      </w:divBdr>
      <w:divsChild>
        <w:div w:id="841503973">
          <w:marLeft w:val="0"/>
          <w:marRight w:val="0"/>
          <w:marTop w:val="0"/>
          <w:marBottom w:val="0"/>
          <w:divBdr>
            <w:top w:val="none" w:sz="0" w:space="0" w:color="auto"/>
            <w:left w:val="none" w:sz="0" w:space="0" w:color="auto"/>
            <w:bottom w:val="none" w:sz="0" w:space="0" w:color="auto"/>
            <w:right w:val="none" w:sz="0" w:space="0" w:color="auto"/>
          </w:divBdr>
        </w:div>
      </w:divsChild>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85056680">
      <w:bodyDiv w:val="1"/>
      <w:marLeft w:val="0"/>
      <w:marRight w:val="0"/>
      <w:marTop w:val="0"/>
      <w:marBottom w:val="0"/>
      <w:divBdr>
        <w:top w:val="none" w:sz="0" w:space="0" w:color="auto"/>
        <w:left w:val="none" w:sz="0" w:space="0" w:color="auto"/>
        <w:bottom w:val="none" w:sz="0" w:space="0" w:color="auto"/>
        <w:right w:val="none" w:sz="0" w:space="0" w:color="auto"/>
      </w:divBdr>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 w:id="2116054519">
      <w:bodyDiv w:val="1"/>
      <w:marLeft w:val="0"/>
      <w:marRight w:val="0"/>
      <w:marTop w:val="0"/>
      <w:marBottom w:val="0"/>
      <w:divBdr>
        <w:top w:val="none" w:sz="0" w:space="0" w:color="auto"/>
        <w:left w:val="none" w:sz="0" w:space="0" w:color="auto"/>
        <w:bottom w:val="none" w:sz="0" w:space="0" w:color="auto"/>
        <w:right w:val="none" w:sz="0" w:space="0" w:color="auto"/>
      </w:divBdr>
      <w:divsChild>
        <w:div w:id="1523517464">
          <w:marLeft w:val="0"/>
          <w:marRight w:val="0"/>
          <w:marTop w:val="0"/>
          <w:marBottom w:val="306"/>
          <w:divBdr>
            <w:top w:val="none" w:sz="0" w:space="0" w:color="auto"/>
            <w:left w:val="none" w:sz="0" w:space="0" w:color="auto"/>
            <w:bottom w:val="none" w:sz="0" w:space="0" w:color="auto"/>
            <w:right w:val="none" w:sz="0" w:space="0" w:color="auto"/>
          </w:divBdr>
          <w:divsChild>
            <w:div w:id="1268385014">
              <w:marLeft w:val="0"/>
              <w:marRight w:val="0"/>
              <w:marTop w:val="0"/>
              <w:marBottom w:val="0"/>
              <w:divBdr>
                <w:top w:val="single" w:sz="6" w:space="0" w:color="CDCDC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hyperlink" Target="http://registry.czso.cz/irsw/detail.jsp?prajed_id=1937599" TargetMode="External"/><Relationship Id="rId21" Type="http://schemas.openxmlformats.org/officeDocument/2006/relationships/image" Target="media/image3.jpeg"/><Relationship Id="rId34" Type="http://schemas.openxmlformats.org/officeDocument/2006/relationships/hyperlink" Target="http://www.youtube.com/acspartaofficial" TargetMode="External"/><Relationship Id="rId42" Type="http://schemas.openxmlformats.org/officeDocument/2006/relationships/hyperlink" Target="http://www.justice.cz" TargetMode="External"/><Relationship Id="rId47" Type="http://schemas.openxmlformats.org/officeDocument/2006/relationships/hyperlink" Target="http://hn.ihned.cz/c1-19965660-vysledky-souteze-internet-effectiveness-awards-2006" TargetMode="External"/><Relationship Id="rId50" Type="http://schemas.openxmlformats.org/officeDocument/2006/relationships/footer" Target="footer6.xml"/><Relationship Id="rId55" Type="http://schemas.openxmlformats.org/officeDocument/2006/relationships/image" Target="media/image5.png"/><Relationship Id="rId63" Type="http://schemas.openxmlformats.org/officeDocument/2006/relationships/image" Target="media/image9.jpeg"/><Relationship Id="rId68" Type="http://schemas.openxmlformats.org/officeDocument/2006/relationships/hyperlink" Target="http://sport.ihned.cz/" TargetMode="External"/><Relationship Id="rId76" Type="http://schemas.openxmlformats.org/officeDocument/2006/relationships/chart" Target="charts/chart5.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denik.cz/" TargetMode="External"/><Relationship Id="rId2" Type="http://schemas.openxmlformats.org/officeDocument/2006/relationships/numbering" Target="numbering.xml"/><Relationship Id="rId16" Type="http://schemas.openxmlformats.org/officeDocument/2006/relationships/hyperlink" Target="http://www.slideshare.net/Annie05/sports-marketing-presentation" TargetMode="External"/><Relationship Id="rId29" Type="http://schemas.openxmlformats.org/officeDocument/2006/relationships/hyperlink" Target="http://www.sparta.cz" TargetMode="External"/><Relationship Id="rId11" Type="http://schemas.openxmlformats.org/officeDocument/2006/relationships/footer" Target="footer3.xml"/><Relationship Id="rId24" Type="http://schemas.openxmlformats.org/officeDocument/2006/relationships/hyperlink" Target="http://www.sparta.cz" TargetMode="External"/><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hyperlink" Target="http://www.olympic.cz/cz/cesky-olympijsky-vybor/1291/o-spolecenskem-vyznamu-sportu" TargetMode="External"/><Relationship Id="rId45" Type="http://schemas.openxmlformats.org/officeDocument/2006/relationships/hyperlink" Target="http://www.spartafandislusne.cz/stadion.html" TargetMode="External"/><Relationship Id="rId53" Type="http://schemas.openxmlformats.org/officeDocument/2006/relationships/hyperlink" Target="http://www.vyplnto.cz/" TargetMode="External"/><Relationship Id="rId58" Type="http://schemas.openxmlformats.org/officeDocument/2006/relationships/hyperlink" Target="http://fotoalba.centrum.cz/~guest~/photo.php?pid=23340887" TargetMode="External"/><Relationship Id="rId66" Type="http://schemas.openxmlformats.org/officeDocument/2006/relationships/hyperlink" Target="http://www.sue-ryder.cz/pripravujeme-benefice/sue-ryder-charity-cup-2011.html" TargetMode="External"/><Relationship Id="rId74" Type="http://schemas.openxmlformats.org/officeDocument/2006/relationships/hyperlink" Target="http://www.sparta.cz/" TargetMode="External"/><Relationship Id="rId79"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hyperlink" Target="http://www.spartaforever.cz/foto.php?page=2&amp;fotoalbum=1384&amp;parent=114" TargetMode="External"/><Relationship Id="rId19" Type="http://schemas.openxmlformats.org/officeDocument/2006/relationships/hyperlink" Target="http://corporatedesign.cz/nabizene-sluzby.ph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www.decalsplanet.com/item-14407-sparta-prague-soccer-team-logo" TargetMode="External"/><Relationship Id="rId27" Type="http://schemas.openxmlformats.org/officeDocument/2006/relationships/hyperlink" Target="http://www.factum.cz/322_komu-fandite-sparte-slavii-nebo-baniku" TargetMode="External"/><Relationship Id="rId30" Type="http://schemas.openxmlformats.org/officeDocument/2006/relationships/hyperlink" Target="http://www.sparta.cz" TargetMode="External"/><Relationship Id="rId35" Type="http://schemas.openxmlformats.org/officeDocument/2006/relationships/hyperlink" Target="http://www.spartafandislusne.cz" TargetMode="External"/><Relationship Id="rId43" Type="http://schemas.openxmlformats.org/officeDocument/2006/relationships/hyperlink" Target="http://cs.wikipedia.org/wiki/Public_relations" TargetMode="External"/><Relationship Id="rId48" Type="http://schemas.openxmlformats.org/officeDocument/2006/relationships/hyperlink" Target="http://www.webershandwick.cz/webmagazine/page.asp?idk=213" TargetMode="External"/><Relationship Id="rId56" Type="http://schemas.openxmlformats.org/officeDocument/2006/relationships/hyperlink" Target="http://www.vyplnto.cz/databaze-dotazniku/ac-sparta-praha-komunikace-s/" TargetMode="External"/><Relationship Id="rId64" Type="http://schemas.openxmlformats.org/officeDocument/2006/relationships/hyperlink" Target="http://www.sparta.cz" TargetMode="External"/><Relationship Id="rId69" Type="http://schemas.openxmlformats.org/officeDocument/2006/relationships/hyperlink" Target="http://www.denik.cz/" TargetMode="External"/><Relationship Id="rId77" Type="http://schemas.openxmlformats.org/officeDocument/2006/relationships/chart" Target="charts/chart6.xml"/><Relationship Id="rId8" Type="http://schemas.openxmlformats.org/officeDocument/2006/relationships/footer" Target="footer1.xml"/><Relationship Id="rId51" Type="http://schemas.openxmlformats.org/officeDocument/2006/relationships/hyperlink" Target="http://kisk.phil.muni.cz/wiki/Propagace" TargetMode="External"/><Relationship Id="rId72" Type="http://schemas.openxmlformats.org/officeDocument/2006/relationships/hyperlink" Target="http://www.denik.cz/" TargetMode="External"/><Relationship Id="rId80" Type="http://schemas.openxmlformats.org/officeDocument/2006/relationships/hyperlink" Target="http://www.spartaforever.cz/foto.php?page=2&amp;fotoalbum=1384&amp;parent=114" TargetMode="Externa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s.wikipedia.org/wiki/Spole%C4%8Densk%C3%A1_odpov%C4%9Bdnost_firem" TargetMode="External"/><Relationship Id="rId25" Type="http://schemas.openxmlformats.org/officeDocument/2006/relationships/hyperlink" Target="http://www.sparta.cz" TargetMode="External"/><Relationship Id="rId33" Type="http://schemas.openxmlformats.org/officeDocument/2006/relationships/hyperlink" Target="http://online.netmonitor.cz/" TargetMode="External"/><Relationship Id="rId38" Type="http://schemas.openxmlformats.org/officeDocument/2006/relationships/hyperlink" Target="http://cs.wikipedia.org/wiki/AC_Sparta_Praha" TargetMode="External"/><Relationship Id="rId46" Type="http://schemas.openxmlformats.org/officeDocument/2006/relationships/hyperlink" Target="https://www.vsem.cz/e-bookse-souborye-texty.html?search=1&amp;author_id%5B%5D=139" TargetMode="External"/><Relationship Id="rId59" Type="http://schemas.openxmlformats.org/officeDocument/2006/relationships/image" Target="media/image7.emf"/><Relationship Id="rId67" Type="http://schemas.openxmlformats.org/officeDocument/2006/relationships/hyperlink" Target="http://www.denik.cz/" TargetMode="External"/><Relationship Id="rId20" Type="http://schemas.openxmlformats.org/officeDocument/2006/relationships/image" Target="media/image2.jpeg"/><Relationship Id="rId41" Type="http://schemas.openxmlformats.org/officeDocument/2006/relationships/hyperlink" Target="http://www.factum.cz/322_komu-fandite-sparte-slavii-nebo-baniku" TargetMode="External"/><Relationship Id="rId54" Type="http://schemas.openxmlformats.org/officeDocument/2006/relationships/hyperlink" Target="http://www.vyplnto.cz/" TargetMode="External"/><Relationship Id="rId62" Type="http://schemas.openxmlformats.org/officeDocument/2006/relationships/hyperlink" Target="http://www.sparta.cz/file/edee/cs/sparta-do-toho/111/sdt_17_10_vnit&#345;ek.pdf" TargetMode="External"/><Relationship Id="rId70" Type="http://schemas.openxmlformats.org/officeDocument/2006/relationships/hyperlink" Target="http://www.denik.cz/" TargetMode="External"/><Relationship Id="rId75" Type="http://schemas.openxmlformats.org/officeDocument/2006/relationships/chart" Target="charts/chart4.xm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spartaforever.cz" TargetMode="External"/><Relationship Id="rId28" Type="http://schemas.openxmlformats.org/officeDocument/2006/relationships/hyperlink" Target="http://www.sparta.cz" TargetMode="External"/><Relationship Id="rId36" Type="http://schemas.openxmlformats.org/officeDocument/2006/relationships/chart" Target="charts/chart2.xml"/><Relationship Id="rId49" Type="http://schemas.openxmlformats.org/officeDocument/2006/relationships/header" Target="header4.xml"/><Relationship Id="rId57" Type="http://schemas.openxmlformats.org/officeDocument/2006/relationships/image" Target="media/image6.jpeg"/><Relationship Id="rId10" Type="http://schemas.openxmlformats.org/officeDocument/2006/relationships/header" Target="header1.xml"/><Relationship Id="rId31" Type="http://schemas.openxmlformats.org/officeDocument/2006/relationships/hyperlink" Target="http://www.fotbal.cz" TargetMode="External"/><Relationship Id="rId44" Type="http://schemas.openxmlformats.org/officeDocument/2006/relationships/hyperlink" Target="http://www.slideshare.net/Annie05/sports-marketing-presentation" TargetMode="External"/><Relationship Id="rId52" Type="http://schemas.openxmlformats.org/officeDocument/2006/relationships/hyperlink" Target="http://www.vyplnto.cz/" TargetMode="External"/><Relationship Id="rId60" Type="http://schemas.openxmlformats.org/officeDocument/2006/relationships/hyperlink" Target="http://www.justice.cz/xqw/xervlet/insl/getFile?listina.@slCis=100797455&amp;listina.@rozliseni=pdf&amp;listina.@klic=939901d8e5bf6cc6a4ae85e8212d7388" TargetMode="External"/><Relationship Id="rId65" Type="http://schemas.openxmlformats.org/officeDocument/2006/relationships/image" Target="media/image10.jpeg"/><Relationship Id="rId73" Type="http://schemas.openxmlformats.org/officeDocument/2006/relationships/hyperlink" Target="http://zpr&#225;vy.idnes.cz/" TargetMode="External"/><Relationship Id="rId78" Type="http://schemas.openxmlformats.org/officeDocument/2006/relationships/chart" Target="charts/chart7.xml"/><Relationship Id="rId81" Type="http://schemas.openxmlformats.org/officeDocument/2006/relationships/image" Target="media/image12.jpe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vsem.cz/e-bookse-souborye-texty.html?search=1&amp;author_id%5B%5D=139" TargetMode="External"/><Relationship Id="rId13" Type="http://schemas.openxmlformats.org/officeDocument/2006/relationships/hyperlink" Target="http://www.justice.cz" TargetMode="External"/><Relationship Id="rId3" Type="http://schemas.openxmlformats.org/officeDocument/2006/relationships/hyperlink" Target="http://kisk.phil.muni.cz/wiki/Propagace" TargetMode="External"/><Relationship Id="rId7" Type="http://schemas.openxmlformats.org/officeDocument/2006/relationships/hyperlink" Target="https://www.vsem.cz/e-bookse-souborye-texty.html?search=1&amp;author_id%5B%5D=139" TargetMode="External"/><Relationship Id="rId12" Type="http://schemas.openxmlformats.org/officeDocument/2006/relationships/hyperlink" Target="http://www.justice.cz" TargetMode="External"/><Relationship Id="rId17" Type="http://schemas.openxmlformats.org/officeDocument/2006/relationships/hyperlink" Target="http://www.spartafandislusne.cz/stadion.html" TargetMode="External"/><Relationship Id="rId2" Type="http://schemas.openxmlformats.org/officeDocument/2006/relationships/hyperlink" Target="http://www.slideshare.net/Annie05/sports-marketing-presentation" TargetMode="External"/><Relationship Id="rId16" Type="http://schemas.openxmlformats.org/officeDocument/2006/relationships/hyperlink" Target="http://hn.ihned.cz/c1-19965660-vysledky-souteze-internet-effectiveness-awards-2006" TargetMode="External"/><Relationship Id="rId1" Type="http://schemas.openxmlformats.org/officeDocument/2006/relationships/hyperlink" Target="http://www.olympic.cz/cz/cesky-olympijsky-vybor/1291/o-spolecenskem-vyznamu-sportu" TargetMode="External"/><Relationship Id="rId6" Type="http://schemas.openxmlformats.org/officeDocument/2006/relationships/hyperlink" Target="https://www.vsem.cz/e-bookse-souborye-texty.html?search=1&amp;author_id%5B%5D=139" TargetMode="External"/><Relationship Id="rId11" Type="http://schemas.openxmlformats.org/officeDocument/2006/relationships/hyperlink" Target="http://cs.wikipedia.org/wiki/AC_Sparta_Praha" TargetMode="External"/><Relationship Id="rId5" Type="http://schemas.openxmlformats.org/officeDocument/2006/relationships/hyperlink" Target="http://cs.wikipedia.org/wiki/Public_relations" TargetMode="External"/><Relationship Id="rId15" Type="http://schemas.openxmlformats.org/officeDocument/2006/relationships/hyperlink" Target="http://www.factum.cz/322_komu-fandite-sparte-slavii-nebo-baniku" TargetMode="External"/><Relationship Id="rId10" Type="http://schemas.openxmlformats.org/officeDocument/2006/relationships/hyperlink" Target="http://cs.wikipedia.org/wiki/AC_Sparta_Praha" TargetMode="External"/><Relationship Id="rId4" Type="http://schemas.openxmlformats.org/officeDocument/2006/relationships/hyperlink" Target="http://www.webershandwick.cz/webmagazine/page.asp?idk=213" TargetMode="External"/><Relationship Id="rId9" Type="http://schemas.openxmlformats.org/officeDocument/2006/relationships/hyperlink" Target="https://www.vsem.cz/e-bookse-souborye-texty.html?search=1&amp;author_id%5B%5D=139" TargetMode="External"/><Relationship Id="rId14" Type="http://schemas.openxmlformats.org/officeDocument/2006/relationships/hyperlink" Target="http://registry.czso.cz/irsw/detail.jsp?prajed_id=19375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328;a\Documents\Bakalarka\BAKALARKA\BP%20hlavni%20prace\sablona%20-%20BP%20vzo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328;a\Documents\Bakalarka\BAKALARKA\jin&#233;%20verze\graf%20re&#225;ln&#253;ch%20u&#382;ivatel&#367;%20webov&#253;ch%20str&#225;nek%20Spar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328;a\Documents\Bakalarka\BAKALARKA\BP%20hlavni%20prace\Dotaznik%20k%20B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328;a\Documents\Bakalarka\BAKALARKA\BP%20hlavni%20prace\Dotaznik%20k%20B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328;a\Documents\Bakalarka\BAKALARKA\BP%20hlavni%20prace\Dotaznik%20k%20B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o&#328;a\Documents\Bakalarka\BAKALARKA\BP%20hlavni%20prace\Dotaznik%20k%20B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328;a\Documents\Bakalarka\BAKALARKA\BP%20hlavni%20prace\Dotaznik%20k%20B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328;a\Documents\Bakalarka\BAKALARKA\BP%20hlavni%20prace\Dotaznik%20k%20B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List1!$D$65</c:f>
              <c:strCache>
                <c:ptCount val="1"/>
                <c:pt idx="0">
                  <c:v>www.sparta.cz</c:v>
                </c:pt>
              </c:strCache>
            </c:strRef>
          </c:tx>
          <c:spPr>
            <a:solidFill>
              <a:srgbClr val="FF0000"/>
            </a:solidFill>
          </c:spPr>
          <c:cat>
            <c:strRef>
              <c:f>List1!$E$64:$K$64</c:f>
              <c:strCache>
                <c:ptCount val="7"/>
                <c:pt idx="0">
                  <c:v>2. týden</c:v>
                </c:pt>
                <c:pt idx="1">
                  <c:v>3 .týden</c:v>
                </c:pt>
                <c:pt idx="2">
                  <c:v>4 .týden</c:v>
                </c:pt>
                <c:pt idx="3">
                  <c:v>5 .týden</c:v>
                </c:pt>
                <c:pt idx="4">
                  <c:v>6. týden</c:v>
                </c:pt>
                <c:pt idx="5">
                  <c:v>7. týden</c:v>
                </c:pt>
                <c:pt idx="6">
                  <c:v>celkem</c:v>
                </c:pt>
              </c:strCache>
            </c:strRef>
          </c:cat>
          <c:val>
            <c:numRef>
              <c:f>List1!$E$65:$K$65</c:f>
              <c:numCache>
                <c:formatCode>General</c:formatCode>
                <c:ptCount val="7"/>
                <c:pt idx="0" formatCode="#,##0">
                  <c:v>58549</c:v>
                </c:pt>
                <c:pt idx="1">
                  <c:v>46529</c:v>
                </c:pt>
                <c:pt idx="2">
                  <c:v>53846</c:v>
                </c:pt>
                <c:pt idx="3">
                  <c:v>76790</c:v>
                </c:pt>
                <c:pt idx="4">
                  <c:v>53516</c:v>
                </c:pt>
                <c:pt idx="5">
                  <c:v>60922</c:v>
                </c:pt>
                <c:pt idx="6" formatCode="#,##0">
                  <c:v>350152</c:v>
                </c:pt>
              </c:numCache>
            </c:numRef>
          </c:val>
        </c:ser>
        <c:ser>
          <c:idx val="1"/>
          <c:order val="1"/>
          <c:tx>
            <c:strRef>
              <c:f>List1!$D$66</c:f>
              <c:strCache>
                <c:ptCount val="1"/>
                <c:pt idx="0">
                  <c:v>www.fotbal.cz</c:v>
                </c:pt>
              </c:strCache>
            </c:strRef>
          </c:tx>
          <c:spPr>
            <a:solidFill>
              <a:srgbClr val="92D050"/>
            </a:solidFill>
          </c:spPr>
          <c:cat>
            <c:strRef>
              <c:f>List1!$E$64:$K$64</c:f>
              <c:strCache>
                <c:ptCount val="7"/>
                <c:pt idx="0">
                  <c:v>2. týden</c:v>
                </c:pt>
                <c:pt idx="1">
                  <c:v>3 .týden</c:v>
                </c:pt>
                <c:pt idx="2">
                  <c:v>4 .týden</c:v>
                </c:pt>
                <c:pt idx="3">
                  <c:v>5 .týden</c:v>
                </c:pt>
                <c:pt idx="4">
                  <c:v>6. týden</c:v>
                </c:pt>
                <c:pt idx="5">
                  <c:v>7. týden</c:v>
                </c:pt>
                <c:pt idx="6">
                  <c:v>celkem</c:v>
                </c:pt>
              </c:strCache>
            </c:strRef>
          </c:cat>
          <c:val>
            <c:numRef>
              <c:f>List1!$E$66:$K$66</c:f>
              <c:numCache>
                <c:formatCode>General</c:formatCode>
                <c:ptCount val="7"/>
                <c:pt idx="0" formatCode="#,##0">
                  <c:v>26899</c:v>
                </c:pt>
                <c:pt idx="1">
                  <c:v>29981</c:v>
                </c:pt>
                <c:pt idx="2">
                  <c:v>28518</c:v>
                </c:pt>
                <c:pt idx="3">
                  <c:v>36065</c:v>
                </c:pt>
                <c:pt idx="4">
                  <c:v>34171</c:v>
                </c:pt>
                <c:pt idx="5">
                  <c:v>31971</c:v>
                </c:pt>
                <c:pt idx="6" formatCode="#,##0">
                  <c:v>187605</c:v>
                </c:pt>
              </c:numCache>
            </c:numRef>
          </c:val>
        </c:ser>
        <c:axId val="84256256"/>
        <c:axId val="84257792"/>
      </c:barChart>
      <c:catAx>
        <c:axId val="84256256"/>
        <c:scaling>
          <c:orientation val="minMax"/>
        </c:scaling>
        <c:axPos val="l"/>
        <c:tickLblPos val="nextTo"/>
        <c:txPr>
          <a:bodyPr/>
          <a:lstStyle/>
          <a:p>
            <a:pPr>
              <a:defRPr sz="1100">
                <a:latin typeface="Times New Roman" pitchFamily="18" charset="0"/>
                <a:cs typeface="Times New Roman" pitchFamily="18" charset="0"/>
              </a:defRPr>
            </a:pPr>
            <a:endParaRPr lang="en-US"/>
          </a:p>
        </c:txPr>
        <c:crossAx val="84257792"/>
        <c:crosses val="autoZero"/>
        <c:auto val="1"/>
        <c:lblAlgn val="ctr"/>
        <c:lblOffset val="100"/>
      </c:catAx>
      <c:valAx>
        <c:axId val="84257792"/>
        <c:scaling>
          <c:orientation val="minMax"/>
        </c:scaling>
        <c:axPos val="b"/>
        <c:majorGridlines/>
        <c:numFmt formatCode="#,##0" sourceLinked="1"/>
        <c:tickLblPos val="nextTo"/>
        <c:txPr>
          <a:bodyPr/>
          <a:lstStyle/>
          <a:p>
            <a:pPr>
              <a:defRPr sz="1100">
                <a:latin typeface="Times New Roman" pitchFamily="18" charset="0"/>
                <a:cs typeface="Times New Roman" pitchFamily="18" charset="0"/>
              </a:defRPr>
            </a:pPr>
            <a:endParaRPr lang="en-US"/>
          </a:p>
        </c:txPr>
        <c:crossAx val="84256256"/>
        <c:crosses val="autoZero"/>
        <c:crossBetween val="between"/>
      </c:valAx>
    </c:plotArea>
    <c:legend>
      <c:legendPos val="r"/>
      <c:spPr>
        <a:solidFill>
          <a:sysClr val="window" lastClr="FFFFFF"/>
        </a:solidFill>
      </c:spPr>
      <c:txPr>
        <a:bodyPr/>
        <a:lstStyle/>
        <a:p>
          <a:pPr>
            <a:defRPr sz="1100">
              <a:solidFill>
                <a:sysClr val="windowText" lastClr="000000"/>
              </a:solidFill>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'grafy do BP'!$B$15</c:f>
              <c:strCache>
                <c:ptCount val="1"/>
                <c:pt idx="0">
                  <c:v>Utkání AC Sparta Praha  navštěvujete</c:v>
                </c:pt>
              </c:strCache>
            </c:strRef>
          </c:tx>
          <c:dPt>
            <c:idx val="0"/>
            <c:spPr>
              <a:solidFill>
                <a:srgbClr val="FFFF00"/>
              </a:solidFill>
            </c:spPr>
          </c:dPt>
          <c:dPt>
            <c:idx val="1"/>
            <c:spPr>
              <a:solidFill>
                <a:srgbClr val="FF0000"/>
              </a:solidFill>
            </c:spPr>
          </c:dPt>
          <c:dPt>
            <c:idx val="3"/>
            <c:spPr>
              <a:solidFill>
                <a:srgbClr val="00B0F0"/>
              </a:solidFill>
            </c:spPr>
          </c:dPt>
          <c:dLbls>
            <c:txPr>
              <a:bodyPr/>
              <a:lstStyle/>
              <a:p>
                <a:pPr>
                  <a:defRPr sz="1050">
                    <a:latin typeface="Times New Roman" pitchFamily="18" charset="0"/>
                    <a:cs typeface="Times New Roman" pitchFamily="18" charset="0"/>
                  </a:defRPr>
                </a:pPr>
                <a:endParaRPr lang="en-US"/>
              </a:p>
            </c:txPr>
            <c:dLblPos val="outEnd"/>
            <c:showPercent val="1"/>
            <c:separator>
</c:separator>
            <c:showLeaderLines val="1"/>
          </c:dLbls>
          <c:cat>
            <c:strRef>
              <c:f>'grafy do BP'!$A$16:$A$19</c:f>
              <c:strCache>
                <c:ptCount val="4"/>
                <c:pt idx="0">
                  <c:v>jen zápasy v Praze</c:v>
                </c:pt>
                <c:pt idx="1">
                  <c:v>jen zápasy v ČR</c:v>
                </c:pt>
                <c:pt idx="2">
                  <c:v>i zápasy mimo ČR</c:v>
                </c:pt>
                <c:pt idx="3">
                  <c:v>sleduji převážně pasívně (TV,…)</c:v>
                </c:pt>
              </c:strCache>
            </c:strRef>
          </c:cat>
          <c:val>
            <c:numRef>
              <c:f>'grafy do BP'!$B$16:$B$19</c:f>
              <c:numCache>
                <c:formatCode>General</c:formatCode>
                <c:ptCount val="4"/>
                <c:pt idx="0">
                  <c:v>14</c:v>
                </c:pt>
                <c:pt idx="1">
                  <c:v>4</c:v>
                </c:pt>
                <c:pt idx="2">
                  <c:v>0</c:v>
                </c:pt>
                <c:pt idx="3">
                  <c:v>21</c:v>
                </c:pt>
              </c:numCache>
            </c:numRef>
          </c:val>
        </c:ser>
      </c:pie3DChart>
    </c:plotArea>
    <c:legend>
      <c:legendPos val="r"/>
      <c:txPr>
        <a:bodyPr/>
        <a:lstStyle/>
        <a:p>
          <a:pPr>
            <a:defRPr sz="105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Pt>
            <c:idx val="0"/>
            <c:spPr>
              <a:solidFill>
                <a:schemeClr val="accent4">
                  <a:lumMod val="40000"/>
                  <a:lumOff val="60000"/>
                </a:schemeClr>
              </a:solidFill>
            </c:spPr>
          </c:dPt>
          <c:dPt>
            <c:idx val="1"/>
            <c:spPr>
              <a:solidFill>
                <a:srgbClr val="FF0000"/>
              </a:solidFill>
            </c:spPr>
          </c:dPt>
          <c:dPt>
            <c:idx val="2"/>
            <c:spPr>
              <a:solidFill>
                <a:srgbClr val="FFFF00"/>
              </a:solidFill>
            </c:spPr>
          </c:dPt>
          <c:dPt>
            <c:idx val="3"/>
            <c:spPr>
              <a:solidFill>
                <a:schemeClr val="accent3">
                  <a:lumMod val="60000"/>
                  <a:lumOff val="40000"/>
                </a:schemeClr>
              </a:solidFill>
            </c:spPr>
          </c:dPt>
          <c:dPt>
            <c:idx val="4"/>
            <c:spPr>
              <a:solidFill>
                <a:srgbClr val="00B0F0"/>
              </a:solidFill>
            </c:spPr>
          </c:dPt>
          <c:dLbls>
            <c:dLblPos val="outEnd"/>
            <c:showPercent val="1"/>
            <c:showLeaderLines val="1"/>
          </c:dLbls>
          <c:cat>
            <c:strRef>
              <c:f>'grafy do BP'!$A$71:$A$75</c:f>
              <c:strCache>
                <c:ptCount val="5"/>
                <c:pt idx="0">
                  <c:v>klubový tisk "Sparta, do toho!"</c:v>
                </c:pt>
                <c:pt idx="1">
                  <c:v>www.sparta.cz</c:v>
                </c:pt>
                <c:pt idx="2">
                  <c:v>jinak</c:v>
                </c:pt>
                <c:pt idx="3">
                  <c:v>od přátel</c:v>
                </c:pt>
                <c:pt idx="4">
                  <c:v>z TV, rádia, tisku</c:v>
                </c:pt>
              </c:strCache>
            </c:strRef>
          </c:cat>
          <c:val>
            <c:numRef>
              <c:f>'grafy do BP'!$B$71:$B$75</c:f>
              <c:numCache>
                <c:formatCode>General</c:formatCode>
                <c:ptCount val="5"/>
                <c:pt idx="0">
                  <c:v>0</c:v>
                </c:pt>
                <c:pt idx="1">
                  <c:v>24</c:v>
                </c:pt>
                <c:pt idx="2">
                  <c:v>3</c:v>
                </c:pt>
                <c:pt idx="3">
                  <c:v>7</c:v>
                </c:pt>
                <c:pt idx="4">
                  <c:v>5</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Pt>
            <c:idx val="0"/>
            <c:spPr>
              <a:solidFill>
                <a:schemeClr val="accent3">
                  <a:lumMod val="60000"/>
                  <a:lumOff val="40000"/>
                </a:schemeClr>
              </a:solidFill>
            </c:spPr>
          </c:dPt>
          <c:dPt>
            <c:idx val="1"/>
            <c:spPr>
              <a:solidFill>
                <a:srgbClr val="FF0000"/>
              </a:solidFill>
            </c:spPr>
          </c:dPt>
          <c:dPt>
            <c:idx val="2"/>
            <c:spPr>
              <a:solidFill>
                <a:srgbClr val="FFFF00"/>
              </a:solidFill>
            </c:spPr>
          </c:dPt>
          <c:dPt>
            <c:idx val="3"/>
            <c:spPr>
              <a:solidFill>
                <a:srgbClr val="00B0F0"/>
              </a:solidFill>
            </c:spPr>
          </c:dPt>
          <c:dLbls>
            <c:txPr>
              <a:bodyPr/>
              <a:lstStyle/>
              <a:p>
                <a:pPr>
                  <a:defRPr sz="1050">
                    <a:latin typeface="Times New Roman" pitchFamily="18" charset="0"/>
                    <a:cs typeface="Times New Roman" pitchFamily="18" charset="0"/>
                  </a:defRPr>
                </a:pPr>
                <a:endParaRPr lang="en-US"/>
              </a:p>
            </c:txPr>
            <c:dLblPos val="outEnd"/>
            <c:showPercent val="1"/>
            <c:showLeaderLines val="1"/>
          </c:dLbls>
          <c:cat>
            <c:strRef>
              <c:f>'grafy do BP'!$A$43:$A$46</c:f>
              <c:strCache>
                <c:ptCount val="4"/>
                <c:pt idx="0">
                  <c:v>pravidelně přispívám do diskuze</c:v>
                </c:pt>
                <c:pt idx="1">
                  <c:v>jen si čtu příspěvky</c:v>
                </c:pt>
                <c:pt idx="2">
                  <c:v>nezajímá mne to</c:v>
                </c:pt>
                <c:pt idx="3">
                  <c:v>nevím co je Fans Forum</c:v>
                </c:pt>
              </c:strCache>
            </c:strRef>
          </c:cat>
          <c:val>
            <c:numRef>
              <c:f>'grafy do BP'!$B$43:$B$46</c:f>
              <c:numCache>
                <c:formatCode>General</c:formatCode>
                <c:ptCount val="4"/>
                <c:pt idx="0">
                  <c:v>0</c:v>
                </c:pt>
                <c:pt idx="1">
                  <c:v>27</c:v>
                </c:pt>
                <c:pt idx="2">
                  <c:v>8</c:v>
                </c:pt>
                <c:pt idx="3">
                  <c:v>4</c:v>
                </c:pt>
              </c:numCache>
            </c:numRef>
          </c:val>
        </c:ser>
      </c:pie3DChart>
    </c:plotArea>
    <c:legend>
      <c:legendPos val="r"/>
      <c:txPr>
        <a:bodyPr/>
        <a:lstStyle/>
        <a:p>
          <a:pPr>
            <a:defRPr sz="1050">
              <a:latin typeface="Times New Roman" pitchFamily="18" charset="0"/>
              <a:cs typeface="Times New Roman" pitchFamily="18" charset="0"/>
            </a:defRPr>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Pt>
            <c:idx val="0"/>
            <c:spPr>
              <a:solidFill>
                <a:srgbClr val="00B0F0"/>
              </a:solidFill>
            </c:spPr>
          </c:dPt>
          <c:dPt>
            <c:idx val="1"/>
            <c:spPr>
              <a:solidFill>
                <a:srgbClr val="FF0000"/>
              </a:solidFill>
            </c:spPr>
          </c:dPt>
          <c:dPt>
            <c:idx val="2"/>
            <c:spPr>
              <a:solidFill>
                <a:srgbClr val="FFFF00"/>
              </a:solidFill>
            </c:spPr>
          </c:dPt>
          <c:dPt>
            <c:idx val="3"/>
            <c:spPr>
              <a:solidFill>
                <a:schemeClr val="accent4">
                  <a:lumMod val="40000"/>
                  <a:lumOff val="60000"/>
                </a:schemeClr>
              </a:solidFill>
            </c:spPr>
          </c:dPt>
          <c:dLbls>
            <c:txPr>
              <a:bodyPr/>
              <a:lstStyle/>
              <a:p>
                <a:pPr>
                  <a:defRPr sz="1050">
                    <a:latin typeface="Times New Roman" pitchFamily="18" charset="0"/>
                    <a:cs typeface="Times New Roman" pitchFamily="18" charset="0"/>
                  </a:defRPr>
                </a:pPr>
                <a:endParaRPr lang="en-US"/>
              </a:p>
            </c:txPr>
            <c:dLblPos val="outEnd"/>
            <c:showPercent val="1"/>
            <c:showLeaderLines val="1"/>
          </c:dLbls>
          <c:cat>
            <c:strRef>
              <c:f>'grafy do BP'!$A$86:$A$89</c:f>
              <c:strCache>
                <c:ptCount val="4"/>
                <c:pt idx="0">
                  <c:v>ano, téměř denně</c:v>
                </c:pt>
                <c:pt idx="1">
                  <c:v>ano, nejméně 1x týdně</c:v>
                </c:pt>
                <c:pt idx="2">
                  <c:v>ano, méně než 1x týdně</c:v>
                </c:pt>
                <c:pt idx="3">
                  <c:v>ne, nikdy jsem nenavštívil/a</c:v>
                </c:pt>
              </c:strCache>
            </c:strRef>
          </c:cat>
          <c:val>
            <c:numRef>
              <c:f>'grafy do BP'!$B$86:$B$89</c:f>
              <c:numCache>
                <c:formatCode>General</c:formatCode>
                <c:ptCount val="4"/>
                <c:pt idx="0">
                  <c:v>4</c:v>
                </c:pt>
                <c:pt idx="1">
                  <c:v>9</c:v>
                </c:pt>
                <c:pt idx="2">
                  <c:v>23</c:v>
                </c:pt>
                <c:pt idx="3">
                  <c:v>3</c:v>
                </c:pt>
              </c:numCache>
            </c:numRef>
          </c:val>
        </c:ser>
      </c:pie3DChart>
    </c:plotArea>
    <c:legend>
      <c:legendPos val="r"/>
      <c:txPr>
        <a:bodyPr/>
        <a:lstStyle/>
        <a:p>
          <a:pPr>
            <a:defRPr sz="1050">
              <a:latin typeface="Times New Roman" pitchFamily="18" charset="0"/>
              <a:cs typeface="Times New Roman" pitchFamily="18"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Pt>
            <c:idx val="0"/>
            <c:spPr>
              <a:solidFill>
                <a:srgbClr val="FF0000"/>
              </a:solidFill>
            </c:spPr>
          </c:dPt>
          <c:dPt>
            <c:idx val="1"/>
            <c:spPr>
              <a:solidFill>
                <a:srgbClr val="FFFF00"/>
              </a:solidFill>
            </c:spPr>
          </c:dPt>
          <c:dPt>
            <c:idx val="2"/>
            <c:spPr>
              <a:solidFill>
                <a:schemeClr val="accent3">
                  <a:lumMod val="40000"/>
                  <a:lumOff val="60000"/>
                </a:schemeClr>
              </a:solidFill>
            </c:spPr>
          </c:dPt>
          <c:dPt>
            <c:idx val="3"/>
            <c:spPr>
              <a:solidFill>
                <a:srgbClr val="00B0F0"/>
              </a:solidFill>
            </c:spPr>
          </c:dPt>
          <c:dLbls>
            <c:txPr>
              <a:bodyPr/>
              <a:lstStyle/>
              <a:p>
                <a:pPr>
                  <a:defRPr sz="1050">
                    <a:latin typeface="Times New Roman" pitchFamily="18" charset="0"/>
                    <a:cs typeface="Times New Roman" pitchFamily="18" charset="0"/>
                  </a:defRPr>
                </a:pPr>
                <a:endParaRPr lang="en-US"/>
              </a:p>
            </c:txPr>
            <c:dLblPos val="outEnd"/>
            <c:showPercent val="1"/>
            <c:showLeaderLines val="1"/>
          </c:dLbls>
          <c:cat>
            <c:strRef>
              <c:f>'grafy do BP'!$A$105:$A$108</c:f>
              <c:strCache>
                <c:ptCount val="4"/>
                <c:pt idx="0">
                  <c:v>ano, jsem spokojen/a</c:v>
                </c:pt>
                <c:pt idx="1">
                  <c:v>jsem spíše spokojen/a</c:v>
                </c:pt>
                <c:pt idx="2">
                  <c:v>jsem spíše nespokojen/a</c:v>
                </c:pt>
                <c:pt idx="3">
                  <c:v>ne, nelíbí se mi/ nenavštěvuji</c:v>
                </c:pt>
              </c:strCache>
            </c:strRef>
          </c:cat>
          <c:val>
            <c:numRef>
              <c:f>'grafy do BP'!$B$105:$B$108</c:f>
              <c:numCache>
                <c:formatCode>General</c:formatCode>
                <c:ptCount val="4"/>
                <c:pt idx="0">
                  <c:v>24</c:v>
                </c:pt>
                <c:pt idx="1">
                  <c:v>11</c:v>
                </c:pt>
                <c:pt idx="2">
                  <c:v>2</c:v>
                </c:pt>
                <c:pt idx="3">
                  <c:v>2</c:v>
                </c:pt>
              </c:numCache>
            </c:numRef>
          </c:val>
        </c:ser>
      </c:pie3DChart>
    </c:plotArea>
    <c:legend>
      <c:legendPos val="r"/>
      <c:txPr>
        <a:bodyPr/>
        <a:lstStyle/>
        <a:p>
          <a:pPr>
            <a:defRPr sz="1050">
              <a:latin typeface="Times New Roman" pitchFamily="18" charset="0"/>
              <a:cs typeface="Times New Roman" pitchFamily="18"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Pt>
            <c:idx val="0"/>
            <c:spPr>
              <a:solidFill>
                <a:srgbClr val="00B0F0"/>
              </a:solidFill>
            </c:spPr>
          </c:dPt>
          <c:dPt>
            <c:idx val="1"/>
            <c:spPr>
              <a:solidFill>
                <a:srgbClr val="FF0000"/>
              </a:solidFill>
            </c:spPr>
          </c:dPt>
          <c:dPt>
            <c:idx val="2"/>
            <c:spPr>
              <a:solidFill>
                <a:srgbClr val="FF00FF"/>
              </a:solidFill>
            </c:spPr>
          </c:dPt>
          <c:dPt>
            <c:idx val="4"/>
            <c:spPr>
              <a:solidFill>
                <a:srgbClr val="92D050"/>
              </a:solidFill>
            </c:spPr>
          </c:dPt>
          <c:dPt>
            <c:idx val="5"/>
            <c:spPr>
              <a:solidFill>
                <a:srgbClr val="FFFF00"/>
              </a:solidFill>
            </c:spPr>
          </c:dPt>
          <c:dLbls>
            <c:dLbl>
              <c:idx val="4"/>
              <c:layout>
                <c:manualLayout>
                  <c:x val="-1.3871019181325895E-2"/>
                  <c:y val="0.12005113989502585"/>
                </c:manualLayout>
              </c:layout>
              <c:dLblPos val="bestFit"/>
              <c:showPercent val="1"/>
            </c:dLbl>
            <c:txPr>
              <a:bodyPr/>
              <a:lstStyle/>
              <a:p>
                <a:pPr>
                  <a:defRPr sz="1050">
                    <a:latin typeface="Times New Roman" pitchFamily="18" charset="0"/>
                    <a:cs typeface="Times New Roman" pitchFamily="18" charset="0"/>
                  </a:defRPr>
                </a:pPr>
                <a:endParaRPr lang="en-US"/>
              </a:p>
            </c:txPr>
            <c:dLblPos val="outEnd"/>
            <c:showPercent val="1"/>
            <c:showLeaderLines val="1"/>
          </c:dLbls>
          <c:cat>
            <c:strRef>
              <c:f>'grafy do BP'!$A$118:$A$123</c:f>
              <c:strCache>
                <c:ptCount val="6"/>
                <c:pt idx="0">
                  <c:v>autobusovou dopravu zdarma na vybraná utkání</c:v>
                </c:pt>
                <c:pt idx="1">
                  <c:v>slevu na nákup ve FanShopu</c:v>
                </c:pt>
                <c:pt idx="2">
                  <c:v>slevu na nákup permanentky</c:v>
                </c:pt>
                <c:pt idx="3">
                  <c:v>vstupenky do sektorů FanClubu</c:v>
                </c:pt>
                <c:pt idx="4">
                  <c:v>jinou výhodu</c:v>
                </c:pt>
                <c:pt idx="5">
                  <c:v>žádnou výhodu nevyužívám</c:v>
                </c:pt>
              </c:strCache>
            </c:strRef>
          </c:cat>
          <c:val>
            <c:numRef>
              <c:f>'grafy do BP'!$B$118:$B$123</c:f>
              <c:numCache>
                <c:formatCode>General</c:formatCode>
                <c:ptCount val="6"/>
                <c:pt idx="0">
                  <c:v>1</c:v>
                </c:pt>
                <c:pt idx="1">
                  <c:v>11</c:v>
                </c:pt>
                <c:pt idx="2">
                  <c:v>0</c:v>
                </c:pt>
                <c:pt idx="3">
                  <c:v>0</c:v>
                </c:pt>
                <c:pt idx="4">
                  <c:v>1</c:v>
                </c:pt>
                <c:pt idx="5">
                  <c:v>26</c:v>
                </c:pt>
              </c:numCache>
            </c:numRef>
          </c:val>
        </c:ser>
      </c:pie3DChart>
    </c:plotArea>
    <c:legend>
      <c:legendPos val="r"/>
      <c:txPr>
        <a:bodyPr/>
        <a:lstStyle/>
        <a:p>
          <a:pPr>
            <a:defRPr sz="1050">
              <a:latin typeface="Times New Roman" pitchFamily="18" charset="0"/>
              <a:cs typeface="Times New Roman" pitchFamily="18" charset="0"/>
            </a:defRPr>
          </a:pPr>
          <a:endParaRPr lang="en-US"/>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12E000077D477990BFCC7BA07BA9E7"/>
        <w:category>
          <w:name w:val="Obecné"/>
          <w:gallery w:val="placeholder"/>
        </w:category>
        <w:types>
          <w:type w:val="bbPlcHdr"/>
        </w:types>
        <w:behaviors>
          <w:behavior w:val="content"/>
        </w:behaviors>
        <w:guid w:val="{504EEBF5-B118-418D-AD80-125CDD96EC2D}"/>
      </w:docPartPr>
      <w:docPartBody>
        <w:p w:rsidR="00EE5068" w:rsidRDefault="00B60AA3">
          <w:pPr>
            <w:pStyle w:val="C212E000077D477990BFCC7BA07BA9E7"/>
          </w:pPr>
          <w:r w:rsidRPr="004D372E">
            <w:rPr>
              <w:rStyle w:val="PlaceholderText"/>
            </w:rPr>
            <w:t>Zvolte položku.</w:t>
          </w:r>
        </w:p>
      </w:docPartBody>
    </w:docPart>
    <w:docPart>
      <w:docPartPr>
        <w:name w:val="C571086272174D07AFEDDFD3DD8E27F7"/>
        <w:category>
          <w:name w:val="Obecné"/>
          <w:gallery w:val="placeholder"/>
        </w:category>
        <w:types>
          <w:type w:val="bbPlcHdr"/>
        </w:types>
        <w:behaviors>
          <w:behavior w:val="content"/>
        </w:behaviors>
        <w:guid w:val="{7CDF8908-DAD8-403A-8EF8-82C5A681FFFF}"/>
      </w:docPartPr>
      <w:docPartBody>
        <w:p w:rsidR="00EE5068" w:rsidRDefault="00B60AA3">
          <w:pPr>
            <w:pStyle w:val="C571086272174D07AFEDDFD3DD8E27F7"/>
          </w:pPr>
          <w:r w:rsidRPr="00C33043">
            <w:rPr>
              <w:rStyle w:val="PlaceholderText"/>
            </w:rPr>
            <w:t>Klepněte sem a zadejte text.</w:t>
          </w:r>
        </w:p>
      </w:docPartBody>
    </w:docPart>
    <w:docPart>
      <w:docPartPr>
        <w:name w:val="6B7B31CE04C3483C80251317A51249A7"/>
        <w:category>
          <w:name w:val="Obecné"/>
          <w:gallery w:val="placeholder"/>
        </w:category>
        <w:types>
          <w:type w:val="bbPlcHdr"/>
        </w:types>
        <w:behaviors>
          <w:behavior w:val="content"/>
        </w:behaviors>
        <w:guid w:val="{325A6D70-90A3-4D79-816E-A32B4D832AF1}"/>
      </w:docPartPr>
      <w:docPartBody>
        <w:p w:rsidR="00EE5068" w:rsidRDefault="00B60AA3">
          <w:pPr>
            <w:pStyle w:val="6B7B31CE04C3483C80251317A51249A7"/>
          </w:pPr>
          <w:r w:rsidRPr="00C33043">
            <w:rPr>
              <w:rStyle w:val="PlaceholderText"/>
            </w:rPr>
            <w:t>Klepněte sem a zadejte text.</w:t>
          </w:r>
        </w:p>
      </w:docPartBody>
    </w:docPart>
    <w:docPart>
      <w:docPartPr>
        <w:name w:val="E3483E9195064A7688E5BD646322CD8F"/>
        <w:category>
          <w:name w:val="Obecné"/>
          <w:gallery w:val="placeholder"/>
        </w:category>
        <w:types>
          <w:type w:val="bbPlcHdr"/>
        </w:types>
        <w:behaviors>
          <w:behavior w:val="content"/>
        </w:behaviors>
        <w:guid w:val="{39445385-804B-4CC1-885C-57A02C219D96}"/>
      </w:docPartPr>
      <w:docPartBody>
        <w:p w:rsidR="00EE5068" w:rsidRDefault="00B60AA3">
          <w:pPr>
            <w:pStyle w:val="E3483E9195064A7688E5BD646322CD8F"/>
          </w:pPr>
          <w:r w:rsidRPr="00C33043">
            <w:rPr>
              <w:rStyle w:val="PlaceholderText"/>
            </w:rPr>
            <w:t>Klepněte sem a zadejte text.</w:t>
          </w:r>
        </w:p>
      </w:docPartBody>
    </w:docPart>
    <w:docPart>
      <w:docPartPr>
        <w:name w:val="B013C1DA6345499FB98827110A0183FA"/>
        <w:category>
          <w:name w:val="Obecné"/>
          <w:gallery w:val="placeholder"/>
        </w:category>
        <w:types>
          <w:type w:val="bbPlcHdr"/>
        </w:types>
        <w:behaviors>
          <w:behavior w:val="content"/>
        </w:behaviors>
        <w:guid w:val="{23D456A7-262B-4C83-A497-27EEF538FCB1}"/>
      </w:docPartPr>
      <w:docPartBody>
        <w:p w:rsidR="00EE5068" w:rsidRDefault="00B60AA3">
          <w:pPr>
            <w:pStyle w:val="B013C1DA6345499FB98827110A0183FA"/>
          </w:pPr>
          <w:r w:rsidRPr="00C33043">
            <w:rPr>
              <w:rStyle w:val="PlaceholderText"/>
            </w:rPr>
            <w:t>Klepněte sem a zadejte text.</w:t>
          </w:r>
        </w:p>
      </w:docPartBody>
    </w:docPart>
    <w:docPart>
      <w:docPartPr>
        <w:name w:val="6488584299644DC38CFFD3664B769250"/>
        <w:category>
          <w:name w:val="Obecné"/>
          <w:gallery w:val="placeholder"/>
        </w:category>
        <w:types>
          <w:type w:val="bbPlcHdr"/>
        </w:types>
        <w:behaviors>
          <w:behavior w:val="content"/>
        </w:behaviors>
        <w:guid w:val="{D22B6158-0641-49F9-97CE-2FD9B5D53A63}"/>
      </w:docPartPr>
      <w:docPartBody>
        <w:p w:rsidR="00EE5068" w:rsidRDefault="00B60AA3">
          <w:pPr>
            <w:pStyle w:val="6488584299644DC38CFFD3664B769250"/>
          </w:pPr>
          <w:r w:rsidRPr="004D372E">
            <w:rPr>
              <w:rStyle w:val="PlaceholderText"/>
            </w:rPr>
            <w:t>Klepněte sem a zadejte text.</w:t>
          </w:r>
        </w:p>
      </w:docPartBody>
    </w:docPart>
    <w:docPart>
      <w:docPartPr>
        <w:name w:val="8E00F1AEBD1F429495AD03A56A8FC4D4"/>
        <w:category>
          <w:name w:val="Obecné"/>
          <w:gallery w:val="placeholder"/>
        </w:category>
        <w:types>
          <w:type w:val="bbPlcHdr"/>
        </w:types>
        <w:behaviors>
          <w:behavior w:val="content"/>
        </w:behaviors>
        <w:guid w:val="{99A0D8DA-D117-41D1-BFAC-788C77CC5E6A}"/>
      </w:docPartPr>
      <w:docPartBody>
        <w:p w:rsidR="00EE5068" w:rsidRDefault="00B60AA3">
          <w:pPr>
            <w:pStyle w:val="8E00F1AEBD1F429495AD03A56A8FC4D4"/>
          </w:pPr>
          <w:r w:rsidRPr="004D372E">
            <w:rPr>
              <w:rStyle w:val="PlaceholderText"/>
            </w:rPr>
            <w:t>Klepněte sem a zadejte text.</w:t>
          </w:r>
        </w:p>
      </w:docPartBody>
    </w:docPart>
    <w:docPart>
      <w:docPartPr>
        <w:name w:val="40DDDE4B58BD4F23AAEAAFE0048FA971"/>
        <w:category>
          <w:name w:val="Obecné"/>
          <w:gallery w:val="placeholder"/>
        </w:category>
        <w:types>
          <w:type w:val="bbPlcHdr"/>
        </w:types>
        <w:behaviors>
          <w:behavior w:val="content"/>
        </w:behaviors>
        <w:guid w:val="{D2050418-3D3E-42B5-A52D-96CF5B6DEBEE}"/>
      </w:docPartPr>
      <w:docPartBody>
        <w:p w:rsidR="0007591E" w:rsidRDefault="0007591E" w:rsidP="0007591E">
          <w:pPr>
            <w:pStyle w:val="40DDDE4B58BD4F23AAEAAFE0048FA971"/>
          </w:pPr>
          <w:r w:rsidRPr="00C33043">
            <w:rPr>
              <w:rStyle w:val="PlaceholderText"/>
            </w:rPr>
            <w:t>Klepněte sem a zadejte text.</w:t>
          </w:r>
        </w:p>
      </w:docPartBody>
    </w:docPart>
    <w:docPart>
      <w:docPartPr>
        <w:name w:val="AFAD2D91EF6C47E9A3DE6D802AC435D5"/>
        <w:category>
          <w:name w:val="Obecné"/>
          <w:gallery w:val="placeholder"/>
        </w:category>
        <w:types>
          <w:type w:val="bbPlcHdr"/>
        </w:types>
        <w:behaviors>
          <w:behavior w:val="content"/>
        </w:behaviors>
        <w:guid w:val="{15E7F73D-052A-408E-AB81-4D34FB94921D}"/>
      </w:docPartPr>
      <w:docPartBody>
        <w:p w:rsidR="0007591E" w:rsidRDefault="0007591E" w:rsidP="0007591E">
          <w:pPr>
            <w:pStyle w:val="AFAD2D91EF6C47E9A3DE6D802AC435D5"/>
          </w:pPr>
          <w:r w:rsidRPr="004D372E">
            <w:rPr>
              <w:rStyle w:val="Placeholder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60AA3"/>
    <w:rsid w:val="00046B81"/>
    <w:rsid w:val="0007591E"/>
    <w:rsid w:val="00115290"/>
    <w:rsid w:val="00165AE8"/>
    <w:rsid w:val="00242541"/>
    <w:rsid w:val="002749BA"/>
    <w:rsid w:val="003A0452"/>
    <w:rsid w:val="00465AE8"/>
    <w:rsid w:val="004B6053"/>
    <w:rsid w:val="004E59F5"/>
    <w:rsid w:val="00516E20"/>
    <w:rsid w:val="005422EC"/>
    <w:rsid w:val="00592186"/>
    <w:rsid w:val="00593A17"/>
    <w:rsid w:val="00692E8A"/>
    <w:rsid w:val="007A0287"/>
    <w:rsid w:val="0082382C"/>
    <w:rsid w:val="00897BCD"/>
    <w:rsid w:val="00B11FBD"/>
    <w:rsid w:val="00B33E19"/>
    <w:rsid w:val="00B408AC"/>
    <w:rsid w:val="00B60AA3"/>
    <w:rsid w:val="00BC7B47"/>
    <w:rsid w:val="00EE50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0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91E"/>
    <w:rPr>
      <w:color w:val="808080"/>
    </w:rPr>
  </w:style>
  <w:style w:type="paragraph" w:customStyle="1" w:styleId="C212E000077D477990BFCC7BA07BA9E7">
    <w:name w:val="C212E000077D477990BFCC7BA07BA9E7"/>
    <w:rsid w:val="00EE5068"/>
  </w:style>
  <w:style w:type="paragraph" w:customStyle="1" w:styleId="7ED34C818F6B40EEA86075183D24EC1E">
    <w:name w:val="7ED34C818F6B40EEA86075183D24EC1E"/>
    <w:rsid w:val="00EE5068"/>
  </w:style>
  <w:style w:type="paragraph" w:customStyle="1" w:styleId="C571086272174D07AFEDDFD3DD8E27F7">
    <w:name w:val="C571086272174D07AFEDDFD3DD8E27F7"/>
    <w:rsid w:val="00EE5068"/>
  </w:style>
  <w:style w:type="paragraph" w:customStyle="1" w:styleId="6B7B31CE04C3483C80251317A51249A7">
    <w:name w:val="6B7B31CE04C3483C80251317A51249A7"/>
    <w:rsid w:val="00EE5068"/>
  </w:style>
  <w:style w:type="paragraph" w:customStyle="1" w:styleId="E3483E9195064A7688E5BD646322CD8F">
    <w:name w:val="E3483E9195064A7688E5BD646322CD8F"/>
    <w:rsid w:val="00EE5068"/>
  </w:style>
  <w:style w:type="paragraph" w:customStyle="1" w:styleId="B013C1DA6345499FB98827110A0183FA">
    <w:name w:val="B013C1DA6345499FB98827110A0183FA"/>
    <w:rsid w:val="00EE5068"/>
  </w:style>
  <w:style w:type="paragraph" w:customStyle="1" w:styleId="F6CB93420FFB4B28BEBC6098DB2850E5">
    <w:name w:val="F6CB93420FFB4B28BEBC6098DB2850E5"/>
    <w:rsid w:val="00EE5068"/>
  </w:style>
  <w:style w:type="paragraph" w:customStyle="1" w:styleId="6488584299644DC38CFFD3664B769250">
    <w:name w:val="6488584299644DC38CFFD3664B769250"/>
    <w:rsid w:val="00EE5068"/>
  </w:style>
  <w:style w:type="paragraph" w:customStyle="1" w:styleId="8E00F1AEBD1F429495AD03A56A8FC4D4">
    <w:name w:val="8E00F1AEBD1F429495AD03A56A8FC4D4"/>
    <w:rsid w:val="00EE5068"/>
  </w:style>
  <w:style w:type="paragraph" w:customStyle="1" w:styleId="B1FF7D23FFB64B71A23A0E1BB076E3CB">
    <w:name w:val="B1FF7D23FFB64B71A23A0E1BB076E3CB"/>
    <w:rsid w:val="0007591E"/>
  </w:style>
  <w:style w:type="paragraph" w:customStyle="1" w:styleId="40DDDE4B58BD4F23AAEAAFE0048FA971">
    <w:name w:val="40DDDE4B58BD4F23AAEAAFE0048FA971"/>
    <w:rsid w:val="0007591E"/>
  </w:style>
  <w:style w:type="paragraph" w:customStyle="1" w:styleId="AFAD2D91EF6C47E9A3DE6D802AC435D5">
    <w:name w:val="AFAD2D91EF6C47E9A3DE6D802AC435D5"/>
    <w:rsid w:val="0007591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3132E7A-82B5-40AB-B332-486AD584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 BP vzor.dotx</Template>
  <TotalTime>3</TotalTime>
  <Pages>63</Pages>
  <Words>13475</Words>
  <Characters>76809</Characters>
  <Application>Microsoft Office Word</Application>
  <DocSecurity>0</DocSecurity>
  <Lines>640</Lines>
  <Paragraphs>180</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90104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Soňa</dc:creator>
  <cp:lastModifiedBy>u339615</cp:lastModifiedBy>
  <cp:revision>2</cp:revision>
  <cp:lastPrinted>2010-09-12T11:19:00Z</cp:lastPrinted>
  <dcterms:created xsi:type="dcterms:W3CDTF">2011-08-30T05:59:00Z</dcterms:created>
  <dcterms:modified xsi:type="dcterms:W3CDTF">2011-08-30T05:59:00Z</dcterms:modified>
</cp:coreProperties>
</file>