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63" w:rsidRPr="0036217F" w:rsidRDefault="00EF0A16" w:rsidP="006906D0">
      <w:pPr>
        <w:pStyle w:val="Nadpis6"/>
        <w:tabs>
          <w:tab w:val="left" w:pos="567"/>
          <w:tab w:val="left" w:pos="851"/>
          <w:tab w:val="left" w:pos="7088"/>
        </w:tabs>
      </w:pPr>
      <w:bookmarkStart w:id="0" w:name="_Toc346975384"/>
      <w:bookmarkStart w:id="1" w:name="_Toc346975452"/>
      <w:r>
        <w:rPr>
          <w:b/>
          <w:i w:val="0"/>
          <w:caps/>
          <w:sz w:val="56"/>
        </w:rPr>
        <w:t xml:space="preserve">   </w:t>
      </w:r>
      <w:bookmarkEnd w:id="0"/>
      <w:bookmarkEnd w:id="1"/>
    </w:p>
    <w:p w:rsidR="00C91663" w:rsidRPr="0036217F" w:rsidRDefault="00C91663" w:rsidP="004770D9">
      <w:pPr>
        <w:tabs>
          <w:tab w:val="left" w:pos="1134"/>
        </w:tabs>
        <w:spacing w:line="360" w:lineRule="auto"/>
        <w:jc w:val="center"/>
        <w:rPr>
          <w:caps/>
          <w:sz w:val="28"/>
        </w:rPr>
      </w:pPr>
      <w:r w:rsidRPr="0036217F">
        <w:rPr>
          <w:caps/>
          <w:sz w:val="28"/>
        </w:rPr>
        <w:t>Univerzita Palackého v Olomouci</w:t>
      </w:r>
    </w:p>
    <w:p w:rsidR="00C91663" w:rsidRPr="0036217F" w:rsidRDefault="00C91663" w:rsidP="00C601B7">
      <w:pPr>
        <w:spacing w:after="60" w:line="360" w:lineRule="auto"/>
        <w:jc w:val="center"/>
        <w:rPr>
          <w:caps/>
        </w:rPr>
      </w:pPr>
      <w:r w:rsidRPr="0036217F">
        <w:rPr>
          <w:caps/>
        </w:rPr>
        <w:t>fakulta zdravotnických věd</w:t>
      </w:r>
    </w:p>
    <w:p w:rsidR="00C91663" w:rsidRPr="0036217F" w:rsidRDefault="00C91663" w:rsidP="00C601B7">
      <w:pPr>
        <w:pStyle w:val="Nadpis9"/>
        <w:spacing w:after="60" w:line="360" w:lineRule="auto"/>
        <w:jc w:val="center"/>
        <w:rPr>
          <w:b w:val="0"/>
        </w:rPr>
      </w:pPr>
      <w:bookmarkStart w:id="2" w:name="_Toc346975385"/>
      <w:bookmarkStart w:id="3" w:name="_Toc346975453"/>
      <w:r w:rsidRPr="0036217F">
        <w:rPr>
          <w:b w:val="0"/>
        </w:rPr>
        <w:t>Ústav ošetřovatelství</w:t>
      </w:r>
      <w:bookmarkEnd w:id="2"/>
      <w:bookmarkEnd w:id="3"/>
    </w:p>
    <w:p w:rsidR="00C91663" w:rsidRPr="0036217F" w:rsidRDefault="00C91663" w:rsidP="00C601B7">
      <w:pPr>
        <w:spacing w:line="360" w:lineRule="auto"/>
      </w:pPr>
    </w:p>
    <w:p w:rsidR="00C91663" w:rsidRPr="0036217F" w:rsidRDefault="00C91663" w:rsidP="00C601B7">
      <w:pPr>
        <w:spacing w:line="360" w:lineRule="auto"/>
      </w:pPr>
    </w:p>
    <w:p w:rsidR="00C91663" w:rsidRPr="0036217F" w:rsidRDefault="00C91663" w:rsidP="00C601B7">
      <w:pPr>
        <w:spacing w:line="360" w:lineRule="auto"/>
      </w:pPr>
    </w:p>
    <w:p w:rsidR="00C91663" w:rsidRPr="0036217F" w:rsidRDefault="00C91663" w:rsidP="00C601B7">
      <w:pPr>
        <w:spacing w:line="360" w:lineRule="auto"/>
      </w:pPr>
    </w:p>
    <w:p w:rsidR="00C91663" w:rsidRDefault="00C91663" w:rsidP="00C601B7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sz w:val="28"/>
          <w:szCs w:val="28"/>
        </w:rPr>
      </w:pPr>
      <w:r w:rsidRPr="004735B5">
        <w:rPr>
          <w:sz w:val="28"/>
          <w:szCs w:val="28"/>
        </w:rPr>
        <w:t xml:space="preserve">Daniela </w:t>
      </w:r>
      <w:proofErr w:type="spellStart"/>
      <w:r w:rsidRPr="004735B5">
        <w:rPr>
          <w:sz w:val="28"/>
          <w:szCs w:val="28"/>
        </w:rPr>
        <w:t>Effenbergerová</w:t>
      </w:r>
      <w:proofErr w:type="spellEnd"/>
    </w:p>
    <w:p w:rsidR="00C601B7" w:rsidRPr="004735B5" w:rsidRDefault="00C601B7" w:rsidP="00C601B7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sz w:val="28"/>
          <w:szCs w:val="28"/>
        </w:rPr>
      </w:pPr>
    </w:p>
    <w:p w:rsidR="00C91663" w:rsidRPr="0036217F" w:rsidRDefault="00C91663" w:rsidP="00C601B7">
      <w:pPr>
        <w:pStyle w:val="Zkladntext"/>
        <w:spacing w:line="360" w:lineRule="auto"/>
      </w:pPr>
    </w:p>
    <w:p w:rsidR="00C91663" w:rsidRPr="0036217F" w:rsidRDefault="00C91663" w:rsidP="00C601B7">
      <w:pPr>
        <w:pStyle w:val="Zkladntext"/>
        <w:spacing w:line="360" w:lineRule="auto"/>
      </w:pPr>
    </w:p>
    <w:p w:rsidR="00C91663" w:rsidRPr="0036217F" w:rsidRDefault="00540743" w:rsidP="00C601B7">
      <w:pPr>
        <w:pStyle w:val="Zkladntext"/>
        <w:spacing w:line="360" w:lineRule="auto"/>
        <w:jc w:val="center"/>
      </w:pPr>
      <w:r>
        <w:rPr>
          <w:b/>
          <w:sz w:val="32"/>
          <w:szCs w:val="32"/>
        </w:rPr>
        <w:t>Ř</w:t>
      </w:r>
      <w:r w:rsidR="00EE4945">
        <w:rPr>
          <w:b/>
          <w:sz w:val="32"/>
          <w:szCs w:val="32"/>
        </w:rPr>
        <w:t>ízení času</w:t>
      </w:r>
      <w:r w:rsidR="00932764">
        <w:rPr>
          <w:b/>
          <w:sz w:val="32"/>
          <w:szCs w:val="32"/>
        </w:rPr>
        <w:t xml:space="preserve"> </w:t>
      </w:r>
      <w:r w:rsidR="00EE4945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problematika</w:t>
      </w:r>
      <w:r w:rsidR="005A6C8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rovnováhy v životě</w:t>
      </w:r>
      <w:r w:rsidR="00EE4945">
        <w:rPr>
          <w:b/>
          <w:sz w:val="32"/>
          <w:szCs w:val="32"/>
        </w:rPr>
        <w:t xml:space="preserve"> v</w:t>
      </w:r>
      <w:r w:rsidR="00932764" w:rsidRPr="00932764">
        <w:rPr>
          <w:b/>
          <w:sz w:val="32"/>
          <w:szCs w:val="32"/>
        </w:rPr>
        <w:t>šeobecných sester</w:t>
      </w:r>
    </w:p>
    <w:p w:rsidR="000F1B20" w:rsidRDefault="000F1B20" w:rsidP="00C601B7">
      <w:pPr>
        <w:spacing w:line="360" w:lineRule="auto"/>
        <w:jc w:val="center"/>
      </w:pPr>
    </w:p>
    <w:p w:rsidR="00C91663" w:rsidRDefault="00C91663" w:rsidP="00C601B7">
      <w:pPr>
        <w:spacing w:line="360" w:lineRule="auto"/>
        <w:jc w:val="center"/>
      </w:pPr>
      <w:r w:rsidRPr="0036217F">
        <w:t>Bakalářská práce</w:t>
      </w:r>
    </w:p>
    <w:p w:rsidR="00C601B7" w:rsidRDefault="00C601B7" w:rsidP="00C601B7">
      <w:pPr>
        <w:spacing w:line="360" w:lineRule="auto"/>
        <w:jc w:val="center"/>
      </w:pPr>
    </w:p>
    <w:p w:rsidR="00C601B7" w:rsidRPr="0036217F" w:rsidRDefault="00C601B7" w:rsidP="00C601B7">
      <w:pPr>
        <w:spacing w:line="360" w:lineRule="auto"/>
        <w:jc w:val="center"/>
      </w:pPr>
    </w:p>
    <w:p w:rsidR="00C91663" w:rsidRPr="0036217F" w:rsidRDefault="00C91663" w:rsidP="00C601B7">
      <w:pPr>
        <w:spacing w:line="360" w:lineRule="auto"/>
      </w:pPr>
    </w:p>
    <w:p w:rsidR="00C601B7" w:rsidRDefault="00C601B7" w:rsidP="00C601B7">
      <w:pPr>
        <w:pStyle w:val="Zkladntext"/>
        <w:spacing w:line="360" w:lineRule="auto"/>
        <w:jc w:val="center"/>
      </w:pPr>
    </w:p>
    <w:p w:rsidR="00C601B7" w:rsidRDefault="00C601B7" w:rsidP="00C601B7">
      <w:pPr>
        <w:pStyle w:val="Zkladntext"/>
        <w:spacing w:line="360" w:lineRule="auto"/>
        <w:jc w:val="center"/>
      </w:pPr>
    </w:p>
    <w:p w:rsidR="00C91663" w:rsidRPr="0036217F" w:rsidRDefault="00C91663" w:rsidP="00C601B7">
      <w:pPr>
        <w:pStyle w:val="Zkladntext"/>
        <w:spacing w:line="360" w:lineRule="auto"/>
        <w:jc w:val="center"/>
      </w:pPr>
      <w:r w:rsidRPr="0036217F">
        <w:t>Vedoucí práce: Mgr.</w:t>
      </w:r>
      <w:r w:rsidR="00CD26FF">
        <w:t xml:space="preserve"> </w:t>
      </w:r>
      <w:hyperlink r:id="rId8" w:history="1">
        <w:proofErr w:type="spellStart"/>
        <w:r w:rsidRPr="0036217F">
          <w:rPr>
            <w:rStyle w:val="Hypertextovodkaz"/>
            <w:color w:val="auto"/>
            <w:u w:val="none"/>
          </w:rPr>
          <w:t>Mikšová</w:t>
        </w:r>
        <w:proofErr w:type="spellEnd"/>
        <w:r w:rsidRPr="0036217F">
          <w:rPr>
            <w:rStyle w:val="Hypertextovodkaz"/>
            <w:color w:val="auto"/>
            <w:u w:val="none"/>
          </w:rPr>
          <w:t xml:space="preserve"> Zdeňka, </w:t>
        </w:r>
        <w:proofErr w:type="spellStart"/>
        <w:r w:rsidRPr="0036217F">
          <w:rPr>
            <w:rStyle w:val="Hypertextovodkaz"/>
            <w:color w:val="auto"/>
            <w:u w:val="none"/>
          </w:rPr>
          <w:t>Ph.D</w:t>
        </w:r>
        <w:proofErr w:type="spellEnd"/>
        <w:r w:rsidRPr="0036217F">
          <w:rPr>
            <w:rStyle w:val="Hypertextovodkaz"/>
            <w:color w:val="auto"/>
            <w:u w:val="none"/>
          </w:rPr>
          <w:t>.</w:t>
        </w:r>
      </w:hyperlink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rPr>
          <w:sz w:val="28"/>
        </w:rPr>
      </w:pPr>
    </w:p>
    <w:p w:rsidR="00C91663" w:rsidRPr="0036217F" w:rsidRDefault="00C91663" w:rsidP="004735B5">
      <w:pPr>
        <w:jc w:val="center"/>
        <w:rPr>
          <w:caps/>
          <w:sz w:val="28"/>
        </w:rPr>
      </w:pPr>
    </w:p>
    <w:p w:rsidR="00C601B7" w:rsidRDefault="00C601B7" w:rsidP="004735B5">
      <w:pPr>
        <w:jc w:val="center"/>
        <w:rPr>
          <w:sz w:val="28"/>
        </w:rPr>
      </w:pPr>
    </w:p>
    <w:p w:rsidR="00C601B7" w:rsidRDefault="00C601B7" w:rsidP="004735B5">
      <w:pPr>
        <w:jc w:val="center"/>
        <w:rPr>
          <w:sz w:val="28"/>
        </w:rPr>
      </w:pPr>
    </w:p>
    <w:p w:rsidR="00C601B7" w:rsidRDefault="00C601B7" w:rsidP="004735B5">
      <w:pPr>
        <w:jc w:val="center"/>
        <w:rPr>
          <w:sz w:val="28"/>
        </w:rPr>
      </w:pPr>
    </w:p>
    <w:p w:rsidR="00C91663" w:rsidRDefault="00C91663" w:rsidP="0055501A">
      <w:pPr>
        <w:jc w:val="center"/>
        <w:rPr>
          <w:caps/>
          <w:sz w:val="28"/>
        </w:rPr>
      </w:pPr>
      <w:r w:rsidRPr="0036217F">
        <w:rPr>
          <w:sz w:val="28"/>
        </w:rPr>
        <w:t>Olomouc</w:t>
      </w:r>
      <w:r w:rsidRPr="0036217F">
        <w:rPr>
          <w:caps/>
          <w:sz w:val="28"/>
        </w:rPr>
        <w:t xml:space="preserve"> 2013</w:t>
      </w:r>
    </w:p>
    <w:p w:rsidR="005A6C8C" w:rsidRDefault="005A6C8C" w:rsidP="0055501A">
      <w:pPr>
        <w:jc w:val="center"/>
        <w:rPr>
          <w:caps/>
          <w:sz w:val="28"/>
        </w:rPr>
      </w:pPr>
    </w:p>
    <w:p w:rsidR="005A6C8C" w:rsidRPr="0055501A" w:rsidRDefault="005A6C8C" w:rsidP="0055501A">
      <w:pPr>
        <w:jc w:val="center"/>
        <w:rPr>
          <w:caps/>
          <w:sz w:val="28"/>
        </w:rPr>
      </w:pPr>
    </w:p>
    <w:p w:rsidR="004F7604" w:rsidRPr="0036217F" w:rsidRDefault="004F7604" w:rsidP="00855B98">
      <w:pPr>
        <w:spacing w:after="240" w:line="360" w:lineRule="auto"/>
        <w:rPr>
          <w:b/>
        </w:rPr>
      </w:pPr>
      <w:r w:rsidRPr="00855B98">
        <w:rPr>
          <w:b/>
          <w:sz w:val="28"/>
          <w:szCs w:val="28"/>
        </w:rPr>
        <w:lastRenderedPageBreak/>
        <w:t xml:space="preserve">ANOTACE </w:t>
      </w:r>
      <w:r w:rsidR="00C62231" w:rsidRPr="00855B98">
        <w:rPr>
          <w:b/>
          <w:sz w:val="28"/>
          <w:szCs w:val="28"/>
        </w:rPr>
        <w:t>BP</w:t>
      </w:r>
    </w:p>
    <w:p w:rsidR="004F7604" w:rsidRPr="0036217F" w:rsidRDefault="004F7604" w:rsidP="00855B98">
      <w:pPr>
        <w:spacing w:line="360" w:lineRule="auto"/>
        <w:rPr>
          <w:b/>
        </w:rPr>
      </w:pPr>
    </w:p>
    <w:p w:rsidR="003E2526" w:rsidRDefault="00523BF3" w:rsidP="00771107">
      <w:pPr>
        <w:spacing w:after="120" w:line="360" w:lineRule="auto"/>
        <w:ind w:left="1701" w:hanging="1701"/>
        <w:rPr>
          <w:b/>
        </w:rPr>
      </w:pPr>
      <w:r>
        <w:rPr>
          <w:b/>
        </w:rPr>
        <w:t xml:space="preserve">Název </w:t>
      </w:r>
      <w:r w:rsidR="004F7604" w:rsidRPr="0036217F">
        <w:rPr>
          <w:b/>
        </w:rPr>
        <w:t>práce:</w:t>
      </w:r>
      <w:r w:rsidR="00615AFD">
        <w:rPr>
          <w:b/>
        </w:rPr>
        <w:t xml:space="preserve"> </w:t>
      </w:r>
    </w:p>
    <w:p w:rsidR="00C83E92" w:rsidRDefault="00523BF3" w:rsidP="00771107">
      <w:pPr>
        <w:spacing w:after="240" w:line="360" w:lineRule="auto"/>
      </w:pPr>
      <w:r w:rsidRPr="005A6C8C">
        <w:t>Řízení času a problematika rovnováhy v životě všeobecných sester</w:t>
      </w:r>
      <w:r w:rsidRPr="003E2526">
        <w:t xml:space="preserve"> </w:t>
      </w:r>
    </w:p>
    <w:p w:rsidR="004F7604" w:rsidRDefault="004F7604" w:rsidP="00771107">
      <w:pPr>
        <w:spacing w:after="120" w:line="360" w:lineRule="auto"/>
        <w:ind w:left="1474" w:hanging="1474"/>
        <w:rPr>
          <w:rFonts w:eastAsiaTheme="minorHAnsi"/>
          <w:b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t>Název práce v</w:t>
      </w:r>
      <w:r w:rsidR="00987353">
        <w:rPr>
          <w:rFonts w:eastAsiaTheme="minorHAnsi"/>
          <w:b/>
          <w:bCs/>
          <w:szCs w:val="24"/>
          <w:lang w:eastAsia="en-US"/>
        </w:rPr>
        <w:t> </w:t>
      </w:r>
      <w:r w:rsidR="003E2526">
        <w:rPr>
          <w:rFonts w:eastAsiaTheme="minorHAnsi"/>
          <w:b/>
          <w:bCs/>
          <w:szCs w:val="24"/>
          <w:lang w:eastAsia="en-US"/>
        </w:rPr>
        <w:t>AJ</w:t>
      </w:r>
      <w:r w:rsidRPr="0036217F">
        <w:rPr>
          <w:rFonts w:eastAsiaTheme="minorHAnsi"/>
          <w:b/>
          <w:bCs/>
          <w:szCs w:val="24"/>
          <w:lang w:eastAsia="en-US"/>
        </w:rPr>
        <w:t>:</w:t>
      </w:r>
      <w:r w:rsidR="000B073A">
        <w:rPr>
          <w:rFonts w:eastAsiaTheme="minorHAnsi"/>
          <w:b/>
          <w:bCs/>
          <w:szCs w:val="24"/>
          <w:lang w:eastAsia="en-US"/>
        </w:rPr>
        <w:t xml:space="preserve"> </w:t>
      </w:r>
    </w:p>
    <w:p w:rsidR="00771107" w:rsidRPr="00855B98" w:rsidRDefault="00771107" w:rsidP="00771107">
      <w:pPr>
        <w:spacing w:after="120" w:line="360" w:lineRule="auto"/>
        <w:ind w:left="1474" w:hanging="1474"/>
      </w:pPr>
      <w:proofErr w:type="spellStart"/>
      <w:r w:rsidRPr="00771107">
        <w:t>Time</w:t>
      </w:r>
      <w:proofErr w:type="spellEnd"/>
      <w:r w:rsidRPr="00771107">
        <w:t xml:space="preserve"> Management </w:t>
      </w:r>
      <w:proofErr w:type="spellStart"/>
      <w:r w:rsidRPr="00771107">
        <w:t>and</w:t>
      </w:r>
      <w:proofErr w:type="spellEnd"/>
      <w:r w:rsidRPr="00771107">
        <w:t xml:space="preserve"> </w:t>
      </w:r>
      <w:proofErr w:type="spellStart"/>
      <w:r w:rsidRPr="00771107">
        <w:t>Work</w:t>
      </w:r>
      <w:proofErr w:type="spellEnd"/>
      <w:r w:rsidRPr="00771107">
        <w:t>-</w:t>
      </w:r>
      <w:proofErr w:type="spellStart"/>
      <w:r w:rsidRPr="00771107">
        <w:t>life</w:t>
      </w:r>
      <w:proofErr w:type="spellEnd"/>
      <w:r w:rsidRPr="00771107">
        <w:t xml:space="preserve"> Balance in </w:t>
      </w:r>
      <w:proofErr w:type="spellStart"/>
      <w:r w:rsidRPr="00771107">
        <w:t>General</w:t>
      </w:r>
      <w:proofErr w:type="spellEnd"/>
      <w:r w:rsidRPr="00771107">
        <w:t xml:space="preserve"> </w:t>
      </w:r>
      <w:proofErr w:type="spellStart"/>
      <w:r w:rsidRPr="00771107">
        <w:t>Nurses</w:t>
      </w:r>
      <w:proofErr w:type="spellEnd"/>
    </w:p>
    <w:p w:rsidR="004F7604" w:rsidRPr="003E2526" w:rsidRDefault="004F7604" w:rsidP="00855B98">
      <w:pPr>
        <w:spacing w:before="480" w:line="360" w:lineRule="auto"/>
        <w:rPr>
          <w:rFonts w:eastAsiaTheme="minorHAnsi"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t>Datum zadání:</w:t>
      </w:r>
      <w:r w:rsidR="00C62231" w:rsidRPr="0036217F">
        <w:rPr>
          <w:rFonts w:eastAsiaTheme="minorHAnsi"/>
          <w:b/>
          <w:bCs/>
          <w:szCs w:val="24"/>
          <w:lang w:eastAsia="en-US"/>
        </w:rPr>
        <w:t xml:space="preserve"> </w:t>
      </w:r>
      <w:r w:rsidR="00C62231" w:rsidRPr="003E2526">
        <w:rPr>
          <w:rFonts w:eastAsiaTheme="minorHAnsi"/>
          <w:bCs/>
          <w:szCs w:val="24"/>
          <w:lang w:eastAsia="en-US"/>
        </w:rPr>
        <w:t>2013-01-31</w:t>
      </w:r>
    </w:p>
    <w:p w:rsidR="00C62231" w:rsidRPr="0036217F" w:rsidRDefault="00C62231" w:rsidP="00855B98">
      <w:pPr>
        <w:spacing w:before="480" w:line="360" w:lineRule="auto"/>
        <w:rPr>
          <w:rFonts w:eastAsiaTheme="minorHAnsi"/>
          <w:b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t xml:space="preserve">Datum odevzdání: </w:t>
      </w:r>
      <w:r w:rsidRPr="003E2526">
        <w:rPr>
          <w:rFonts w:eastAsiaTheme="minorHAnsi"/>
          <w:bCs/>
          <w:szCs w:val="24"/>
          <w:lang w:eastAsia="en-US"/>
        </w:rPr>
        <w:t>2013-04-30</w:t>
      </w:r>
    </w:p>
    <w:p w:rsidR="00C62231" w:rsidRPr="0036217F" w:rsidRDefault="00C62231" w:rsidP="00855B98">
      <w:pPr>
        <w:spacing w:before="480" w:line="360" w:lineRule="auto"/>
      </w:pPr>
      <w:r w:rsidRPr="0036217F">
        <w:rPr>
          <w:b/>
          <w:bCs/>
        </w:rPr>
        <w:t xml:space="preserve">Vysoká škola, fakulta, ústav: </w:t>
      </w:r>
      <w:r w:rsidRPr="0036217F">
        <w:t>Univerzita Palackého v Olomouci</w:t>
      </w:r>
    </w:p>
    <w:p w:rsidR="00C62231" w:rsidRPr="0036217F" w:rsidRDefault="00C62231" w:rsidP="00855B98">
      <w:pPr>
        <w:spacing w:before="480" w:line="360" w:lineRule="auto"/>
      </w:pPr>
      <w:r w:rsidRPr="0036217F">
        <w:t xml:space="preserve">                                                   Fakulta zdravotnických věd</w:t>
      </w:r>
    </w:p>
    <w:p w:rsidR="00C62231" w:rsidRPr="0036217F" w:rsidRDefault="00C62231" w:rsidP="00855B98">
      <w:pPr>
        <w:spacing w:before="480" w:line="360" w:lineRule="auto"/>
      </w:pPr>
      <w:r w:rsidRPr="0036217F">
        <w:t xml:space="preserve">                                                   Ústav ošetřovatelství</w:t>
      </w:r>
    </w:p>
    <w:p w:rsidR="00C62231" w:rsidRPr="0036217F" w:rsidRDefault="00C62231" w:rsidP="00855B98">
      <w:pPr>
        <w:spacing w:before="480" w:line="360" w:lineRule="auto"/>
        <w:rPr>
          <w:bCs/>
        </w:rPr>
      </w:pPr>
      <w:r w:rsidRPr="0036217F">
        <w:rPr>
          <w:b/>
          <w:bCs/>
        </w:rPr>
        <w:t xml:space="preserve">Autor práce: </w:t>
      </w:r>
      <w:proofErr w:type="spellStart"/>
      <w:r w:rsidRPr="0036217F">
        <w:rPr>
          <w:bCs/>
        </w:rPr>
        <w:t>Effenbergerová</w:t>
      </w:r>
      <w:proofErr w:type="spellEnd"/>
      <w:r w:rsidRPr="0036217F">
        <w:rPr>
          <w:bCs/>
        </w:rPr>
        <w:t xml:space="preserve"> Daniela</w:t>
      </w:r>
    </w:p>
    <w:p w:rsidR="00C62231" w:rsidRPr="0036217F" w:rsidRDefault="00C62231" w:rsidP="00855B98">
      <w:pPr>
        <w:spacing w:before="480" w:line="360" w:lineRule="auto"/>
      </w:pPr>
      <w:r w:rsidRPr="0036217F">
        <w:rPr>
          <w:b/>
          <w:bCs/>
        </w:rPr>
        <w:t xml:space="preserve">Vedoucí práce: </w:t>
      </w:r>
      <w:r w:rsidRPr="0036217F">
        <w:t xml:space="preserve">Mgr. Zdeňka </w:t>
      </w:r>
      <w:proofErr w:type="spellStart"/>
      <w:r w:rsidRPr="0036217F">
        <w:t>Mikšová</w:t>
      </w:r>
      <w:proofErr w:type="spellEnd"/>
      <w:r w:rsidRPr="0036217F">
        <w:t xml:space="preserve">, </w:t>
      </w:r>
      <w:proofErr w:type="spellStart"/>
      <w:r w:rsidRPr="0036217F">
        <w:t>Ph.D</w:t>
      </w:r>
      <w:proofErr w:type="spellEnd"/>
      <w:r w:rsidRPr="0036217F">
        <w:t>.</w:t>
      </w:r>
    </w:p>
    <w:p w:rsidR="00C62231" w:rsidRDefault="00C62231" w:rsidP="00771107">
      <w:pPr>
        <w:spacing w:before="480" w:after="480" w:line="360" w:lineRule="auto"/>
        <w:rPr>
          <w:b/>
          <w:bCs/>
        </w:rPr>
      </w:pPr>
      <w:r w:rsidRPr="0036217F">
        <w:rPr>
          <w:b/>
          <w:bCs/>
        </w:rPr>
        <w:t>Oponent práce:</w:t>
      </w:r>
    </w:p>
    <w:p w:rsidR="00A83F42" w:rsidRDefault="00C62231" w:rsidP="00855B98">
      <w:pPr>
        <w:spacing w:line="360" w:lineRule="auto"/>
        <w:rPr>
          <w:b/>
          <w:bCs/>
        </w:rPr>
      </w:pPr>
      <w:r w:rsidRPr="0036217F">
        <w:rPr>
          <w:b/>
          <w:bCs/>
        </w:rPr>
        <w:t>Abstrakt v ČJ:</w:t>
      </w:r>
      <w:r w:rsidR="000B073A">
        <w:rPr>
          <w:b/>
          <w:bCs/>
        </w:rPr>
        <w:t xml:space="preserve"> </w:t>
      </w:r>
    </w:p>
    <w:p w:rsidR="00E12084" w:rsidRDefault="000B073A" w:rsidP="00855B98">
      <w:pPr>
        <w:spacing w:line="360" w:lineRule="auto"/>
        <w:rPr>
          <w:bCs/>
        </w:rPr>
      </w:pPr>
      <w:r>
        <w:rPr>
          <w:bCs/>
        </w:rPr>
        <w:t>Bak</w:t>
      </w:r>
      <w:r w:rsidR="00DF1799">
        <w:rPr>
          <w:bCs/>
        </w:rPr>
        <w:t>alářská práce prezentuje přehled</w:t>
      </w:r>
      <w:r>
        <w:rPr>
          <w:bCs/>
        </w:rPr>
        <w:t xml:space="preserve"> dohledaných poznatků o </w:t>
      </w:r>
      <w:r w:rsidR="00D82938">
        <w:rPr>
          <w:bCs/>
        </w:rPr>
        <w:t>problematice</w:t>
      </w:r>
      <w:r>
        <w:rPr>
          <w:bCs/>
        </w:rPr>
        <w:t xml:space="preserve"> ří</w:t>
      </w:r>
      <w:r w:rsidR="00DF1799">
        <w:rPr>
          <w:bCs/>
        </w:rPr>
        <w:t>zení času všeobecných sester během o</w:t>
      </w:r>
      <w:r w:rsidR="002F139C">
        <w:rPr>
          <w:bCs/>
        </w:rPr>
        <w:t>rganizování ošetřovatelské péče</w:t>
      </w:r>
      <w:r w:rsidR="00EF1E79">
        <w:rPr>
          <w:bCs/>
        </w:rPr>
        <w:t xml:space="preserve"> a</w:t>
      </w:r>
      <w:r w:rsidR="00C466AD">
        <w:rPr>
          <w:bCs/>
        </w:rPr>
        <w:t xml:space="preserve"> při </w:t>
      </w:r>
      <w:r w:rsidR="00DD4200">
        <w:rPr>
          <w:bCs/>
        </w:rPr>
        <w:t>slaďování pracovního a</w:t>
      </w:r>
      <w:r w:rsidR="00DE124A">
        <w:rPr>
          <w:bCs/>
        </w:rPr>
        <w:t xml:space="preserve"> osobního života. Dále</w:t>
      </w:r>
      <w:r w:rsidR="00974331">
        <w:rPr>
          <w:bCs/>
        </w:rPr>
        <w:t xml:space="preserve"> </w:t>
      </w:r>
      <w:r w:rsidR="00DE124A">
        <w:rPr>
          <w:bCs/>
        </w:rPr>
        <w:t xml:space="preserve">uvádí </w:t>
      </w:r>
      <w:r w:rsidR="00EF1E79" w:rsidRPr="00EF1E79">
        <w:rPr>
          <w:bCs/>
        </w:rPr>
        <w:t xml:space="preserve">faktory ovlivňující životní rovnováhu </w:t>
      </w:r>
    </w:p>
    <w:p w:rsidR="00FE6675" w:rsidRDefault="00EF1E79" w:rsidP="00855B98">
      <w:pPr>
        <w:spacing w:line="360" w:lineRule="auto"/>
      </w:pPr>
      <w:r w:rsidRPr="00EF1E79">
        <w:rPr>
          <w:bCs/>
        </w:rPr>
        <w:t xml:space="preserve">u sester </w:t>
      </w:r>
      <w:r>
        <w:rPr>
          <w:bCs/>
        </w:rPr>
        <w:t xml:space="preserve">a </w:t>
      </w:r>
      <w:r w:rsidR="00DE124A">
        <w:rPr>
          <w:bCs/>
        </w:rPr>
        <w:t>základní metody</w:t>
      </w:r>
      <w:r w:rsidR="00F509AF">
        <w:rPr>
          <w:bCs/>
        </w:rPr>
        <w:t xml:space="preserve"> </w:t>
      </w:r>
      <w:r w:rsidR="00DE124A">
        <w:rPr>
          <w:bCs/>
        </w:rPr>
        <w:t xml:space="preserve">k navození </w:t>
      </w:r>
      <w:proofErr w:type="spellStart"/>
      <w:r>
        <w:rPr>
          <w:bCs/>
        </w:rPr>
        <w:t>work</w:t>
      </w:r>
      <w:proofErr w:type="spellEnd"/>
      <w:r>
        <w:rPr>
          <w:bCs/>
        </w:rPr>
        <w:t>-</w:t>
      </w:r>
      <w:proofErr w:type="spellStart"/>
      <w:r>
        <w:rPr>
          <w:bCs/>
        </w:rPr>
        <w:t>life</w:t>
      </w:r>
      <w:proofErr w:type="spellEnd"/>
      <w:r>
        <w:rPr>
          <w:bCs/>
        </w:rPr>
        <w:t xml:space="preserve"> balance</w:t>
      </w:r>
      <w:r w:rsidR="00250DB4">
        <w:rPr>
          <w:bCs/>
        </w:rPr>
        <w:t xml:space="preserve">. </w:t>
      </w:r>
      <w:r w:rsidR="00EF4630">
        <w:rPr>
          <w:bCs/>
        </w:rPr>
        <w:t xml:space="preserve">Informace byly </w:t>
      </w:r>
      <w:r w:rsidR="00CD26FF">
        <w:rPr>
          <w:bCs/>
        </w:rPr>
        <w:t xml:space="preserve">získány </w:t>
      </w:r>
      <w:r w:rsidR="00EF4630">
        <w:rPr>
          <w:bCs/>
        </w:rPr>
        <w:t>převážně</w:t>
      </w:r>
      <w:r w:rsidR="005A6C8C">
        <w:rPr>
          <w:bCs/>
        </w:rPr>
        <w:t xml:space="preserve"> </w:t>
      </w:r>
      <w:r w:rsidR="00D50A9C">
        <w:rPr>
          <w:bCs/>
        </w:rPr>
        <w:t>z</w:t>
      </w:r>
      <w:r w:rsidR="00CD26FF">
        <w:rPr>
          <w:bCs/>
        </w:rPr>
        <w:t xml:space="preserve"> anglicky psaných </w:t>
      </w:r>
      <w:r w:rsidR="00EF4630">
        <w:rPr>
          <w:bCs/>
        </w:rPr>
        <w:t>odborných</w:t>
      </w:r>
      <w:r w:rsidR="00803F21">
        <w:rPr>
          <w:bCs/>
        </w:rPr>
        <w:t> recenzovaných periodik</w:t>
      </w:r>
      <w:r w:rsidR="00691CB0">
        <w:rPr>
          <w:bCs/>
        </w:rPr>
        <w:t xml:space="preserve">. </w:t>
      </w:r>
      <w:r w:rsidR="00CD26FF">
        <w:t xml:space="preserve">Ze </w:t>
      </w:r>
      <w:r w:rsidR="00CE5DD9">
        <w:t xml:space="preserve">zjištěných poznatků </w:t>
      </w:r>
      <w:r w:rsidR="00CD26FF">
        <w:t>vyplývá</w:t>
      </w:r>
      <w:r w:rsidR="00CE5DD9">
        <w:t>, že k dosažení efektivní</w:t>
      </w:r>
      <w:r w:rsidR="00691CB0">
        <w:t xml:space="preserve"> organizace ošetřovatelské péče</w:t>
      </w:r>
      <w:r w:rsidR="00CE5DD9">
        <w:t xml:space="preserve"> je nezbytné, </w:t>
      </w:r>
      <w:r w:rsidR="00CE5DD9">
        <w:lastRenderedPageBreak/>
        <w:t xml:space="preserve">aby se všeobecné sestry řídily zásadami </w:t>
      </w:r>
      <w:proofErr w:type="spellStart"/>
      <w:r w:rsidR="00CE5DD9">
        <w:t>time</w:t>
      </w:r>
      <w:proofErr w:type="spellEnd"/>
      <w:r w:rsidR="00CE5DD9">
        <w:t xml:space="preserve"> managementu. </w:t>
      </w:r>
      <w:r w:rsidR="008F0226">
        <w:t>S</w:t>
      </w:r>
      <w:r w:rsidR="00CE5DD9">
        <w:t>estry</w:t>
      </w:r>
      <w:r w:rsidR="00E856CC">
        <w:t xml:space="preserve"> tráví</w:t>
      </w:r>
      <w:r w:rsidR="00CE5DD9">
        <w:t xml:space="preserve"> </w:t>
      </w:r>
      <w:r w:rsidR="00905666">
        <w:t xml:space="preserve">v průběhu pracovní směny </w:t>
      </w:r>
      <w:r w:rsidR="00CE5DD9">
        <w:t>nejvíce času přímou péčí o klienta, komunikací a vedením ošetř</w:t>
      </w:r>
      <w:r w:rsidR="00030EF3">
        <w:t xml:space="preserve">ovatelské dokumentace. </w:t>
      </w:r>
      <w:r w:rsidR="006E1DF6" w:rsidRPr="006E1DF6">
        <w:t xml:space="preserve">Moderní společnost klade na sestry stále vyšší požadavky a často </w:t>
      </w:r>
      <w:r w:rsidR="00471318">
        <w:t xml:space="preserve">je </w:t>
      </w:r>
      <w:r w:rsidR="006E1DF6" w:rsidRPr="006E1DF6">
        <w:t>nutí, aby si vyb</w:t>
      </w:r>
      <w:r w:rsidR="00250DB4">
        <w:t>í</w:t>
      </w:r>
      <w:r w:rsidR="006E1DF6" w:rsidRPr="006E1DF6">
        <w:t xml:space="preserve">raly mezi prací a domovem, což má negativní dopad </w:t>
      </w:r>
    </w:p>
    <w:p w:rsidR="00491FF7" w:rsidRDefault="006E1DF6" w:rsidP="00855B98">
      <w:pPr>
        <w:spacing w:line="360" w:lineRule="auto"/>
      </w:pPr>
      <w:r w:rsidRPr="006E1DF6">
        <w:t xml:space="preserve">na jejich zdraví a životní styl. </w:t>
      </w:r>
      <w:r w:rsidR="00CE5DD9">
        <w:t xml:space="preserve">Všeobecné sestry </w:t>
      </w:r>
      <w:r w:rsidR="00DD4200">
        <w:t xml:space="preserve">vnímají </w:t>
      </w:r>
      <w:r w:rsidR="00250DB4">
        <w:t>zaměstnání</w:t>
      </w:r>
      <w:r w:rsidR="00DE113C">
        <w:t xml:space="preserve"> a rodinu</w:t>
      </w:r>
      <w:r w:rsidR="00DD4200">
        <w:t xml:space="preserve"> jako n</w:t>
      </w:r>
      <w:r w:rsidR="00DE113C">
        <w:t>ezbytnou součást svého života</w:t>
      </w:r>
      <w:r w:rsidR="00CD26FF">
        <w:t xml:space="preserve">, a proto </w:t>
      </w:r>
      <w:r w:rsidR="00DE113C">
        <w:t>se s</w:t>
      </w:r>
      <w:r w:rsidR="00DD4200">
        <w:t xml:space="preserve">naží mezi těmito oblastmi udržet rovnováhu, ale ne </w:t>
      </w:r>
      <w:r w:rsidR="00A01B8D">
        <w:t>vše se daří dle jejich představ a ne vždy k tomu jsou ideální podmínky.</w:t>
      </w:r>
      <w:r w:rsidR="00F35263">
        <w:t xml:space="preserve"> </w:t>
      </w:r>
      <w:r w:rsidR="00491FF7">
        <w:t xml:space="preserve">Důležitý je i přístup </w:t>
      </w:r>
      <w:r w:rsidR="00D12AF8">
        <w:t xml:space="preserve">manažerů </w:t>
      </w:r>
      <w:r w:rsidR="00491FF7">
        <w:t>zdravotnických organizací</w:t>
      </w:r>
      <w:r w:rsidR="00DE124A">
        <w:t xml:space="preserve"> a je</w:t>
      </w:r>
      <w:r w:rsidR="00E64118">
        <w:t>jich ochota</w:t>
      </w:r>
      <w:r w:rsidR="00F509AF">
        <w:t xml:space="preserve"> k podpoře slučitelnosti pr</w:t>
      </w:r>
      <w:r w:rsidR="00250DB4">
        <w:t>ofese</w:t>
      </w:r>
      <w:r w:rsidR="00F509AF">
        <w:t xml:space="preserve"> a souk</w:t>
      </w:r>
      <w:r w:rsidR="00E64118">
        <w:t>romého života</w:t>
      </w:r>
      <w:r w:rsidR="000C748A">
        <w:t xml:space="preserve"> u sester</w:t>
      </w:r>
      <w:r w:rsidR="00F509AF">
        <w:t>.</w:t>
      </w:r>
    </w:p>
    <w:p w:rsidR="00C83E92" w:rsidRDefault="00C62231">
      <w:pPr>
        <w:spacing w:before="480" w:line="360" w:lineRule="auto"/>
        <w:rPr>
          <w:rFonts w:eastAsiaTheme="minorHAnsi"/>
          <w:b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t>Abstrakt v AJ:</w:t>
      </w:r>
    </w:p>
    <w:p w:rsidR="00771107" w:rsidRPr="00D164F1" w:rsidRDefault="00771107" w:rsidP="00771107">
      <w:pPr>
        <w:spacing w:line="360" w:lineRule="auto"/>
        <w:rPr>
          <w:szCs w:val="24"/>
          <w:lang w:val="en-US"/>
        </w:rPr>
      </w:pPr>
      <w:r w:rsidRPr="00D164F1">
        <w:rPr>
          <w:szCs w:val="24"/>
          <w:lang w:val="en-US"/>
        </w:rPr>
        <w:t xml:space="preserve">This bachelor thesis presents an overview of discovered facts about the issue of time management of general nurses who provide nursing care while attempting to establish a work-life balance. Next, the thesis mentions </w:t>
      </w:r>
      <w:r w:rsidR="00EF1E79" w:rsidRPr="00EF1E79">
        <w:rPr>
          <w:szCs w:val="24"/>
          <w:lang w:val="en-US"/>
        </w:rPr>
        <w:t>the factors that affect a work-life balance of nurses</w:t>
      </w:r>
      <w:r w:rsidR="00EF1E79">
        <w:rPr>
          <w:szCs w:val="24"/>
          <w:lang w:val="en-US"/>
        </w:rPr>
        <w:t xml:space="preserve"> and </w:t>
      </w:r>
      <w:r w:rsidR="00EF1E79" w:rsidRPr="00EF1E79">
        <w:rPr>
          <w:szCs w:val="24"/>
          <w:lang w:val="en-US"/>
        </w:rPr>
        <w:t xml:space="preserve">it mentions </w:t>
      </w:r>
      <w:r w:rsidRPr="00D164F1">
        <w:rPr>
          <w:szCs w:val="24"/>
          <w:lang w:val="en-US"/>
        </w:rPr>
        <w:t>the most fundamental methods for esta</w:t>
      </w:r>
      <w:r w:rsidR="00EF1E79">
        <w:rPr>
          <w:szCs w:val="24"/>
          <w:lang w:val="en-US"/>
        </w:rPr>
        <w:t>blishing a work-life balance</w:t>
      </w:r>
      <w:r w:rsidRPr="00D164F1">
        <w:rPr>
          <w:szCs w:val="24"/>
          <w:lang w:val="en-US"/>
        </w:rPr>
        <w:t xml:space="preserve">. The majority of the data presented herein </w:t>
      </w:r>
      <w:r>
        <w:rPr>
          <w:szCs w:val="24"/>
          <w:lang w:val="en-US"/>
        </w:rPr>
        <w:t xml:space="preserve">come </w:t>
      </w:r>
      <w:r w:rsidRPr="00D164F1">
        <w:rPr>
          <w:szCs w:val="24"/>
          <w:lang w:val="en-US"/>
        </w:rPr>
        <w:t xml:space="preserve">from reviewed expert periodicals written in English.  The findings imply that, in order to organize their provision of nursing care efficiently, general nurses must follow time-management principles. During a work shift, nurses spend most of their time directly tending to clients, communicating, and maintaining patient records. The </w:t>
      </w:r>
      <w:r>
        <w:rPr>
          <w:szCs w:val="24"/>
          <w:lang w:val="en-US"/>
        </w:rPr>
        <w:t>present-day</w:t>
      </w:r>
      <w:r w:rsidRPr="00D164F1">
        <w:rPr>
          <w:szCs w:val="24"/>
          <w:lang w:val="en-US"/>
        </w:rPr>
        <w:t xml:space="preserve"> society continues to put ever-increasing demands on nurses, and it often forces them to choose between work and home, </w:t>
      </w:r>
      <w:r>
        <w:rPr>
          <w:szCs w:val="24"/>
          <w:lang w:val="en-US"/>
        </w:rPr>
        <w:t>thereby negatively affecting their</w:t>
      </w:r>
      <w:r w:rsidRPr="00D164F1">
        <w:rPr>
          <w:szCs w:val="24"/>
          <w:lang w:val="en-US"/>
        </w:rPr>
        <w:t xml:space="preserve"> lifestyle and health. General </w:t>
      </w:r>
      <w:r>
        <w:rPr>
          <w:szCs w:val="24"/>
          <w:lang w:val="en-US"/>
        </w:rPr>
        <w:t>n</w:t>
      </w:r>
      <w:r w:rsidRPr="00D164F1">
        <w:rPr>
          <w:szCs w:val="24"/>
          <w:lang w:val="en-US"/>
        </w:rPr>
        <w:t xml:space="preserve">urses perceive both their career and family as </w:t>
      </w:r>
      <w:r>
        <w:rPr>
          <w:szCs w:val="24"/>
          <w:lang w:val="en-US"/>
        </w:rPr>
        <w:t xml:space="preserve">an </w:t>
      </w:r>
      <w:r w:rsidRPr="00D164F1">
        <w:rPr>
          <w:szCs w:val="24"/>
          <w:lang w:val="en-US"/>
        </w:rPr>
        <w:t>inseparable part of their lives and because of this, they endeavor to strike a balance between the two. Nevertheless, not always can this be done as they imagine, nor are the conditions for establishing such a balance always ideal. Also important is the attitude of health organization managers towards such efforts, as is their willingness to support reconcilability between a career and a personal live in nurses.</w:t>
      </w:r>
    </w:p>
    <w:p w:rsidR="00C83E92" w:rsidRDefault="00C62231">
      <w:pPr>
        <w:spacing w:before="480" w:line="360" w:lineRule="auto"/>
        <w:ind w:left="2325" w:hanging="2325"/>
        <w:rPr>
          <w:rFonts w:eastAsiaTheme="minorHAnsi"/>
          <w:b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t>Klíčová slova v ČJ:</w:t>
      </w:r>
      <w:r w:rsidR="00713B4B">
        <w:rPr>
          <w:rFonts w:eastAsiaTheme="minorHAnsi"/>
          <w:b/>
          <w:bCs/>
          <w:szCs w:val="24"/>
          <w:lang w:eastAsia="en-US"/>
        </w:rPr>
        <w:t xml:space="preserve"> </w:t>
      </w:r>
    </w:p>
    <w:p w:rsidR="00C83E92" w:rsidRDefault="00713B4B" w:rsidP="00C83E92">
      <w:pPr>
        <w:spacing w:after="240" w:line="360" w:lineRule="auto"/>
        <w:ind w:left="2325" w:hanging="2325"/>
        <w:rPr>
          <w:rFonts w:eastAsiaTheme="minorHAnsi"/>
          <w:bCs/>
          <w:szCs w:val="24"/>
          <w:lang w:eastAsia="en-US"/>
        </w:rPr>
      </w:pPr>
      <w:r w:rsidRPr="00713B4B">
        <w:rPr>
          <w:rFonts w:eastAsiaTheme="minorHAnsi"/>
          <w:bCs/>
          <w:szCs w:val="24"/>
          <w:lang w:eastAsia="en-US"/>
        </w:rPr>
        <w:t>řízení čas</w:t>
      </w:r>
      <w:r w:rsidR="00FF0FC0">
        <w:rPr>
          <w:rFonts w:eastAsiaTheme="minorHAnsi"/>
          <w:bCs/>
          <w:szCs w:val="24"/>
          <w:lang w:eastAsia="en-US"/>
        </w:rPr>
        <w:t xml:space="preserve">u, </w:t>
      </w:r>
      <w:r w:rsidR="00766089">
        <w:rPr>
          <w:rFonts w:eastAsiaTheme="minorHAnsi"/>
          <w:bCs/>
          <w:szCs w:val="24"/>
          <w:lang w:eastAsia="en-US"/>
        </w:rPr>
        <w:t xml:space="preserve">sestra, organizace </w:t>
      </w:r>
      <w:r w:rsidRPr="00713B4B">
        <w:rPr>
          <w:rFonts w:eastAsiaTheme="minorHAnsi"/>
          <w:bCs/>
          <w:szCs w:val="24"/>
          <w:lang w:eastAsia="en-US"/>
        </w:rPr>
        <w:t>práce</w:t>
      </w:r>
      <w:r>
        <w:rPr>
          <w:rFonts w:eastAsiaTheme="minorHAnsi"/>
          <w:bCs/>
          <w:szCs w:val="24"/>
          <w:lang w:eastAsia="en-US"/>
        </w:rPr>
        <w:t xml:space="preserve">, pracovní a </w:t>
      </w:r>
      <w:r w:rsidR="009E6599">
        <w:rPr>
          <w:rFonts w:eastAsiaTheme="minorHAnsi"/>
          <w:bCs/>
          <w:szCs w:val="24"/>
          <w:lang w:eastAsia="en-US"/>
        </w:rPr>
        <w:t>osobní</w:t>
      </w:r>
      <w:r>
        <w:rPr>
          <w:rFonts w:eastAsiaTheme="minorHAnsi"/>
          <w:bCs/>
          <w:szCs w:val="24"/>
          <w:lang w:eastAsia="en-US"/>
        </w:rPr>
        <w:t xml:space="preserve"> rovnováha</w:t>
      </w:r>
      <w:r w:rsidR="00766089">
        <w:rPr>
          <w:rFonts w:eastAsiaTheme="minorHAnsi"/>
          <w:bCs/>
          <w:szCs w:val="24"/>
          <w:lang w:eastAsia="en-US"/>
        </w:rPr>
        <w:t>, deleg</w:t>
      </w:r>
      <w:r w:rsidR="00EE4945">
        <w:rPr>
          <w:rFonts w:eastAsiaTheme="minorHAnsi"/>
          <w:bCs/>
          <w:szCs w:val="24"/>
          <w:lang w:eastAsia="en-US"/>
        </w:rPr>
        <w:t>ování</w:t>
      </w:r>
    </w:p>
    <w:p w:rsidR="00771107" w:rsidRDefault="00771107" w:rsidP="00C83E92">
      <w:pPr>
        <w:spacing w:after="240" w:line="360" w:lineRule="auto"/>
        <w:ind w:left="2325" w:hanging="2325"/>
      </w:pPr>
    </w:p>
    <w:p w:rsidR="00C83E92" w:rsidRDefault="00C62231" w:rsidP="00C83E92">
      <w:pPr>
        <w:spacing w:line="360" w:lineRule="auto"/>
        <w:ind w:left="2041" w:hanging="2041"/>
        <w:rPr>
          <w:rFonts w:eastAsiaTheme="minorHAnsi"/>
          <w:b/>
          <w:bCs/>
          <w:szCs w:val="24"/>
          <w:lang w:eastAsia="en-US"/>
        </w:rPr>
      </w:pPr>
      <w:r w:rsidRPr="0036217F">
        <w:rPr>
          <w:rFonts w:eastAsiaTheme="minorHAnsi"/>
          <w:b/>
          <w:bCs/>
          <w:szCs w:val="24"/>
          <w:lang w:eastAsia="en-US"/>
        </w:rPr>
        <w:lastRenderedPageBreak/>
        <w:t>Klíčová slova v AJ:</w:t>
      </w:r>
      <w:r w:rsidR="00766089">
        <w:rPr>
          <w:rFonts w:eastAsiaTheme="minorHAnsi"/>
          <w:b/>
          <w:bCs/>
          <w:szCs w:val="24"/>
          <w:lang w:eastAsia="en-US"/>
        </w:rPr>
        <w:t xml:space="preserve"> </w:t>
      </w:r>
    </w:p>
    <w:p w:rsidR="00C83E92" w:rsidRDefault="00766089" w:rsidP="00C83E92">
      <w:pPr>
        <w:spacing w:line="360" w:lineRule="auto"/>
        <w:ind w:left="2041" w:hanging="2041"/>
        <w:rPr>
          <w:rFonts w:eastAsiaTheme="minorHAnsi"/>
          <w:b/>
          <w:bCs/>
          <w:szCs w:val="24"/>
          <w:lang w:eastAsia="en-US"/>
        </w:rPr>
      </w:pPr>
      <w:proofErr w:type="spellStart"/>
      <w:r w:rsidRPr="00766089">
        <w:rPr>
          <w:rFonts w:eastAsiaTheme="minorHAnsi"/>
          <w:bCs/>
          <w:szCs w:val="24"/>
          <w:lang w:eastAsia="en-US"/>
        </w:rPr>
        <w:t>time</w:t>
      </w:r>
      <w:proofErr w:type="spellEnd"/>
      <w:r w:rsidRPr="00766089">
        <w:rPr>
          <w:rFonts w:eastAsiaTheme="minorHAnsi"/>
          <w:bCs/>
          <w:szCs w:val="24"/>
          <w:lang w:eastAsia="en-US"/>
        </w:rPr>
        <w:t xml:space="preserve"> management</w:t>
      </w:r>
      <w:r>
        <w:rPr>
          <w:rFonts w:eastAsiaTheme="minorHAnsi"/>
          <w:bCs/>
          <w:szCs w:val="24"/>
          <w:lang w:eastAsia="en-US"/>
        </w:rPr>
        <w:t xml:space="preserve">, </w:t>
      </w:r>
      <w:proofErr w:type="spellStart"/>
      <w:r>
        <w:rPr>
          <w:rFonts w:eastAsiaTheme="minorHAnsi"/>
          <w:bCs/>
          <w:szCs w:val="24"/>
          <w:lang w:eastAsia="en-US"/>
        </w:rPr>
        <w:t>nurse</w:t>
      </w:r>
      <w:proofErr w:type="spellEnd"/>
      <w:r>
        <w:rPr>
          <w:rFonts w:eastAsiaTheme="minorHAnsi"/>
          <w:bCs/>
          <w:szCs w:val="24"/>
          <w:lang w:eastAsia="en-US"/>
        </w:rPr>
        <w:t xml:space="preserve">, </w:t>
      </w:r>
      <w:proofErr w:type="spellStart"/>
      <w:r>
        <w:rPr>
          <w:rFonts w:eastAsiaTheme="minorHAnsi"/>
          <w:bCs/>
          <w:szCs w:val="24"/>
          <w:lang w:eastAsia="en-US"/>
        </w:rPr>
        <w:t>organization</w:t>
      </w:r>
      <w:proofErr w:type="spellEnd"/>
      <w:r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Cs w:val="24"/>
          <w:lang w:eastAsia="en-US"/>
        </w:rPr>
        <w:t>of</w:t>
      </w:r>
      <w:proofErr w:type="spellEnd"/>
      <w:r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Cs w:val="24"/>
          <w:lang w:eastAsia="en-US"/>
        </w:rPr>
        <w:t>work</w:t>
      </w:r>
      <w:proofErr w:type="spellEnd"/>
      <w:r>
        <w:rPr>
          <w:rFonts w:eastAsiaTheme="minorHAnsi"/>
          <w:bCs/>
          <w:szCs w:val="24"/>
          <w:lang w:eastAsia="en-US"/>
        </w:rPr>
        <w:t xml:space="preserve">, </w:t>
      </w:r>
      <w:proofErr w:type="spellStart"/>
      <w:r>
        <w:rPr>
          <w:rFonts w:eastAsiaTheme="minorHAnsi"/>
          <w:bCs/>
          <w:szCs w:val="24"/>
          <w:lang w:eastAsia="en-US"/>
        </w:rPr>
        <w:t>work</w:t>
      </w:r>
      <w:proofErr w:type="spellEnd"/>
      <w:r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Cs w:val="24"/>
          <w:lang w:eastAsia="en-US"/>
        </w:rPr>
        <w:t>life</w:t>
      </w:r>
      <w:proofErr w:type="spellEnd"/>
      <w:r>
        <w:rPr>
          <w:rFonts w:eastAsiaTheme="minorHAnsi"/>
          <w:bCs/>
          <w:szCs w:val="24"/>
          <w:lang w:eastAsia="en-US"/>
        </w:rPr>
        <w:t xml:space="preserve"> balance, </w:t>
      </w:r>
      <w:proofErr w:type="spellStart"/>
      <w:r>
        <w:rPr>
          <w:rFonts w:eastAsiaTheme="minorHAnsi"/>
          <w:bCs/>
          <w:szCs w:val="24"/>
          <w:lang w:eastAsia="en-US"/>
        </w:rPr>
        <w:t>delegation</w:t>
      </w:r>
      <w:proofErr w:type="spellEnd"/>
    </w:p>
    <w:p w:rsidR="00C83E92" w:rsidRDefault="00C466AD" w:rsidP="00C83E92">
      <w:pPr>
        <w:spacing w:before="240" w:line="360" w:lineRule="auto"/>
      </w:pPr>
      <w:r>
        <w:rPr>
          <w:rFonts w:eastAsiaTheme="minorHAnsi"/>
          <w:b/>
          <w:bCs/>
          <w:szCs w:val="24"/>
          <w:lang w:eastAsia="en-US"/>
        </w:rPr>
        <w:t xml:space="preserve">Rozsah: </w:t>
      </w:r>
      <w:r w:rsidR="009A4451">
        <w:rPr>
          <w:rFonts w:eastAsiaTheme="minorHAnsi"/>
          <w:bCs/>
          <w:szCs w:val="24"/>
          <w:lang w:eastAsia="en-US"/>
        </w:rPr>
        <w:t>43</w:t>
      </w:r>
      <w:r w:rsidR="000C55E1">
        <w:rPr>
          <w:rFonts w:eastAsiaTheme="minorHAnsi"/>
          <w:bCs/>
          <w:szCs w:val="24"/>
          <w:lang w:eastAsia="en-US"/>
        </w:rPr>
        <w:t xml:space="preserve"> s.,</w:t>
      </w:r>
      <w:r w:rsidR="00AB48DD" w:rsidRPr="00AB48DD">
        <w:rPr>
          <w:rFonts w:eastAsiaTheme="minorHAnsi"/>
          <w:bCs/>
          <w:szCs w:val="24"/>
          <w:lang w:eastAsia="en-US"/>
        </w:rPr>
        <w:t xml:space="preserve"> </w:t>
      </w:r>
      <w:r w:rsidR="00C62231" w:rsidRPr="00AB48DD">
        <w:rPr>
          <w:rFonts w:eastAsiaTheme="minorHAnsi"/>
          <w:bCs/>
          <w:szCs w:val="24"/>
          <w:lang w:eastAsia="en-US"/>
        </w:rPr>
        <w:t>0</w:t>
      </w:r>
      <w:r w:rsidR="005A3043" w:rsidRPr="00AB48DD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="00C62231" w:rsidRPr="00AB48DD">
        <w:rPr>
          <w:rFonts w:eastAsiaTheme="minorHAnsi"/>
          <w:bCs/>
          <w:szCs w:val="24"/>
          <w:lang w:eastAsia="en-US"/>
        </w:rPr>
        <w:t>příl</w:t>
      </w:r>
      <w:proofErr w:type="spellEnd"/>
      <w:r w:rsidR="005A3043" w:rsidRPr="00AB48DD">
        <w:rPr>
          <w:rFonts w:eastAsiaTheme="minorHAnsi"/>
          <w:bCs/>
          <w:szCs w:val="24"/>
          <w:lang w:eastAsia="en-US"/>
        </w:rPr>
        <w:t>.</w:t>
      </w:r>
    </w:p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Default="00EB4171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B80136" w:rsidRDefault="00B80136" w:rsidP="004735B5"/>
    <w:p w:rsidR="00B80136" w:rsidRDefault="00B80136" w:rsidP="004735B5"/>
    <w:p w:rsidR="00B80136" w:rsidRDefault="00B80136" w:rsidP="004735B5"/>
    <w:p w:rsidR="00B80136" w:rsidRDefault="00B80136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Default="00855B98" w:rsidP="004735B5"/>
    <w:p w:rsidR="00855B98" w:rsidRPr="0036217F" w:rsidRDefault="00855B98" w:rsidP="004735B5"/>
    <w:p w:rsidR="00EB4171" w:rsidRDefault="00EB4171" w:rsidP="004735B5"/>
    <w:p w:rsidR="00B07C58" w:rsidRDefault="00B07C58" w:rsidP="004735B5"/>
    <w:p w:rsidR="00B07C58" w:rsidRDefault="00B07C58" w:rsidP="004735B5"/>
    <w:p w:rsidR="00B07C58" w:rsidRDefault="00B07C58" w:rsidP="004735B5"/>
    <w:p w:rsidR="00EE4945" w:rsidRDefault="00EE4945" w:rsidP="004735B5"/>
    <w:p w:rsidR="00B07C58" w:rsidRDefault="00B07C58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900369" w:rsidRDefault="00900369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232139" w:rsidRPr="0036217F" w:rsidRDefault="00EB4171" w:rsidP="004735B5">
      <w:r w:rsidRPr="0036217F">
        <w:t>Prohlašuji, že jsem bakalářskou práci vypracovala samostatně a použila jen uvedené bibliografické a elektronické zdroje.</w:t>
      </w:r>
    </w:p>
    <w:p w:rsidR="00EB4171" w:rsidRPr="0036217F" w:rsidRDefault="00EB4171" w:rsidP="004735B5"/>
    <w:p w:rsidR="00EB4171" w:rsidRPr="0036217F" w:rsidRDefault="00EB4171" w:rsidP="004735B5"/>
    <w:p w:rsidR="00193311" w:rsidRDefault="00EB4171" w:rsidP="004735B5">
      <w:r w:rsidRPr="0036217F">
        <w:t xml:space="preserve">Olomouc 30. dubna 2013      </w:t>
      </w:r>
    </w:p>
    <w:p w:rsidR="00EB4171" w:rsidRPr="0036217F" w:rsidRDefault="00193311" w:rsidP="004735B5">
      <w:r>
        <w:t xml:space="preserve">                                                                                  ......................................................    </w:t>
      </w:r>
      <w:r w:rsidR="00EB4171" w:rsidRPr="0036217F">
        <w:t xml:space="preserve">                                                </w:t>
      </w:r>
    </w:p>
    <w:p w:rsidR="00EB4171" w:rsidRPr="0036217F" w:rsidRDefault="00EB4171" w:rsidP="004735B5">
      <w:r w:rsidRPr="0036217F">
        <w:t xml:space="preserve">                                                                               </w:t>
      </w:r>
      <w:r w:rsidR="00193311">
        <w:t xml:space="preserve">                  </w:t>
      </w:r>
      <w:r w:rsidRPr="0036217F">
        <w:t>podpis</w:t>
      </w:r>
    </w:p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Default="00EB4171" w:rsidP="004735B5"/>
    <w:p w:rsidR="00EE4945" w:rsidRDefault="00EE4945" w:rsidP="004735B5"/>
    <w:p w:rsidR="00EE4945" w:rsidRPr="0036217F" w:rsidRDefault="00EE4945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/>
    <w:p w:rsidR="00EB4171" w:rsidRPr="0036217F" w:rsidRDefault="00EB4171" w:rsidP="004735B5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Děkuji Mgr. Zdeňce </w:t>
      </w:r>
      <w:proofErr w:type="spellStart"/>
      <w:r w:rsidRPr="0036217F">
        <w:rPr>
          <w:rFonts w:eastAsiaTheme="minorHAnsi"/>
          <w:szCs w:val="24"/>
          <w:lang w:eastAsia="en-US"/>
        </w:rPr>
        <w:t>Mikšové</w:t>
      </w:r>
      <w:proofErr w:type="spellEnd"/>
      <w:r w:rsidRPr="0036217F">
        <w:rPr>
          <w:rFonts w:eastAsiaTheme="minorHAnsi"/>
          <w:szCs w:val="24"/>
          <w:lang w:eastAsia="en-US"/>
        </w:rPr>
        <w:t xml:space="preserve">, </w:t>
      </w:r>
      <w:proofErr w:type="spellStart"/>
      <w:r w:rsidRPr="0036217F">
        <w:rPr>
          <w:rFonts w:eastAsiaTheme="minorHAnsi"/>
          <w:szCs w:val="24"/>
          <w:lang w:eastAsia="en-US"/>
        </w:rPr>
        <w:t>Ph.D</w:t>
      </w:r>
      <w:proofErr w:type="spellEnd"/>
      <w:r w:rsidRPr="0036217F">
        <w:rPr>
          <w:rFonts w:eastAsiaTheme="minorHAnsi"/>
          <w:szCs w:val="24"/>
          <w:lang w:eastAsia="en-US"/>
        </w:rPr>
        <w:t>. za odborné vedení bakalářské práce</w:t>
      </w:r>
    </w:p>
    <w:p w:rsidR="00E260B1" w:rsidRDefault="00EB4171" w:rsidP="00EE4945">
      <w:pPr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a poskytování cenných rad. Dále děkuji </w:t>
      </w:r>
      <w:r w:rsidR="00082207">
        <w:rPr>
          <w:rFonts w:eastAsiaTheme="minorHAnsi"/>
          <w:szCs w:val="24"/>
          <w:lang w:eastAsia="en-US"/>
        </w:rPr>
        <w:t xml:space="preserve">své rodině </w:t>
      </w:r>
      <w:r w:rsidRPr="0036217F">
        <w:rPr>
          <w:rFonts w:eastAsiaTheme="minorHAnsi"/>
          <w:szCs w:val="24"/>
          <w:lang w:eastAsia="en-US"/>
        </w:rPr>
        <w:t>za podporu během studia.</w:t>
      </w:r>
    </w:p>
    <w:p w:rsidR="007C2B2C" w:rsidRDefault="007C2B2C" w:rsidP="00EE4945">
      <w:pPr>
        <w:rPr>
          <w:rFonts w:eastAsiaTheme="minorHAnsi"/>
          <w:szCs w:val="24"/>
          <w:lang w:eastAsia="en-US"/>
        </w:rPr>
      </w:pPr>
    </w:p>
    <w:p w:rsidR="007C2B2C" w:rsidRDefault="007C2B2C" w:rsidP="00EE4945">
      <w:pPr>
        <w:rPr>
          <w:rFonts w:eastAsiaTheme="minorHAnsi"/>
          <w:szCs w:val="24"/>
          <w:lang w:eastAsia="en-US"/>
        </w:rPr>
      </w:pPr>
    </w:p>
    <w:p w:rsidR="007C2B2C" w:rsidRDefault="007C2B2C" w:rsidP="00EE4945">
      <w:pPr>
        <w:rPr>
          <w:rFonts w:eastAsiaTheme="minorHAnsi"/>
          <w:szCs w:val="24"/>
          <w:lang w:eastAsia="en-US"/>
        </w:rPr>
      </w:pPr>
    </w:p>
    <w:p w:rsidR="007C2B2C" w:rsidRDefault="007C2B2C" w:rsidP="00EE4945">
      <w:pPr>
        <w:rPr>
          <w:rFonts w:eastAsiaTheme="minorHAnsi"/>
          <w:szCs w:val="24"/>
          <w:lang w:eastAsia="en-US"/>
        </w:rPr>
      </w:pPr>
    </w:p>
    <w:p w:rsidR="007C2B2C" w:rsidRPr="00EE4945" w:rsidRDefault="007C2B2C" w:rsidP="00EE4945">
      <w:pPr>
        <w:rPr>
          <w:rFonts w:eastAsiaTheme="minorHAnsi"/>
          <w:szCs w:val="24"/>
          <w:lang w:eastAsia="en-US"/>
        </w:rPr>
        <w:sectPr w:rsidR="007C2B2C" w:rsidRPr="00EE4945" w:rsidSect="001001AE">
          <w:pgSz w:w="11906" w:h="16838" w:code="9"/>
          <w:pgMar w:top="1531" w:right="1531" w:bottom="1531" w:left="1985" w:header="709" w:footer="709" w:gutter="0"/>
          <w:pgNumType w:start="1"/>
          <w:cols w:space="708"/>
          <w:docGrid w:linePitch="360"/>
        </w:sectPr>
      </w:pPr>
    </w:p>
    <w:p w:rsidR="009237C4" w:rsidRPr="0055501A" w:rsidRDefault="009237C4" w:rsidP="000D305E">
      <w:pPr>
        <w:pStyle w:val="Nadpisobsahu"/>
        <w:spacing w:before="0" w:after="480" w:line="360" w:lineRule="auto"/>
        <w:contextualSpacing/>
        <w:rPr>
          <w:b w:val="0"/>
        </w:rPr>
      </w:pPr>
      <w:r w:rsidRPr="0055501A">
        <w:rPr>
          <w:rFonts w:ascii="Times New Roman" w:hAnsi="Times New Roman" w:cs="Times New Roman"/>
          <w:b w:val="0"/>
          <w:color w:val="auto"/>
        </w:rPr>
        <w:lastRenderedPageBreak/>
        <w:t>OBSAH</w:t>
      </w:r>
    </w:p>
    <w:p w:rsidR="00D27BC7" w:rsidRPr="0055501A" w:rsidRDefault="00D27BC7" w:rsidP="00C30BE9">
      <w:pPr>
        <w:spacing w:line="360" w:lineRule="auto"/>
        <w:rPr>
          <w:szCs w:val="24"/>
          <w:lang w:eastAsia="en-US"/>
        </w:rPr>
      </w:pPr>
    </w:p>
    <w:p w:rsidR="000F5642" w:rsidRPr="0063513B" w:rsidRDefault="00D27BC7" w:rsidP="000F5642">
      <w:pPr>
        <w:spacing w:after="120" w:line="360" w:lineRule="auto"/>
        <w:rPr>
          <w:szCs w:val="24"/>
          <w:lang w:eastAsia="en-US"/>
        </w:rPr>
      </w:pPr>
      <w:r w:rsidRPr="0055501A">
        <w:rPr>
          <w:szCs w:val="24"/>
          <w:lang w:eastAsia="en-US"/>
        </w:rPr>
        <w:t>ÚVOD ......</w:t>
      </w:r>
      <w:r w:rsidRPr="0063513B">
        <w:rPr>
          <w:szCs w:val="24"/>
          <w:lang w:eastAsia="en-US"/>
        </w:rPr>
        <w:t>...................................................................................</w:t>
      </w:r>
      <w:r w:rsidR="001B554A">
        <w:rPr>
          <w:szCs w:val="24"/>
          <w:lang w:eastAsia="en-US"/>
        </w:rPr>
        <w:t>............................</w:t>
      </w:r>
      <w:r w:rsidR="002B2B9C">
        <w:rPr>
          <w:szCs w:val="24"/>
          <w:lang w:eastAsia="en-US"/>
        </w:rPr>
        <w:t>............. 8</w:t>
      </w:r>
    </w:p>
    <w:p w:rsidR="00C83E92" w:rsidRDefault="00F87A60" w:rsidP="00C83E92">
      <w:pPr>
        <w:pStyle w:val="Odstavecseseznamem"/>
        <w:numPr>
          <w:ilvl w:val="0"/>
          <w:numId w:val="1"/>
        </w:numPr>
        <w:spacing w:before="240" w:line="360" w:lineRule="auto"/>
        <w:ind w:left="567" w:hanging="567"/>
        <w:contextualSpacing w:val="0"/>
        <w:rPr>
          <w:szCs w:val="24"/>
          <w:lang w:eastAsia="en-US"/>
        </w:rPr>
      </w:pPr>
      <w:r w:rsidRPr="00F87A60">
        <w:rPr>
          <w:szCs w:val="24"/>
          <w:lang w:eastAsia="en-US"/>
        </w:rPr>
        <w:t>ČASOVÝ MANAGEME</w:t>
      </w:r>
      <w:r w:rsidR="008F0226">
        <w:rPr>
          <w:szCs w:val="24"/>
          <w:lang w:eastAsia="en-US"/>
        </w:rPr>
        <w:t xml:space="preserve">NT V ORGANIZACI PRÁCE VŠEOBECNÉ </w:t>
      </w:r>
      <w:r w:rsidRPr="00F87A60">
        <w:rPr>
          <w:szCs w:val="24"/>
          <w:lang w:eastAsia="en-US"/>
        </w:rPr>
        <w:t>SESTRY</w:t>
      </w:r>
      <w:r w:rsidR="0073304F">
        <w:rPr>
          <w:szCs w:val="24"/>
          <w:lang w:eastAsia="en-US"/>
        </w:rPr>
        <w:t xml:space="preserve"> </w:t>
      </w:r>
      <w:r w:rsidR="0039435B" w:rsidRPr="00BA1E3D">
        <w:rPr>
          <w:szCs w:val="24"/>
          <w:lang w:eastAsia="en-US"/>
        </w:rPr>
        <w:t>................................................................</w:t>
      </w:r>
      <w:r w:rsidR="008F0226">
        <w:rPr>
          <w:szCs w:val="24"/>
          <w:lang w:eastAsia="en-US"/>
        </w:rPr>
        <w:t>..........................</w:t>
      </w:r>
      <w:r w:rsidR="001B554A">
        <w:rPr>
          <w:szCs w:val="24"/>
          <w:lang w:eastAsia="en-US"/>
        </w:rPr>
        <w:t>............................</w:t>
      </w:r>
      <w:r w:rsidR="008F0226">
        <w:rPr>
          <w:szCs w:val="24"/>
          <w:lang w:eastAsia="en-US"/>
        </w:rPr>
        <w:t>..............</w:t>
      </w:r>
      <w:r w:rsidR="001246C8">
        <w:rPr>
          <w:szCs w:val="24"/>
          <w:lang w:eastAsia="en-US"/>
        </w:rPr>
        <w:t xml:space="preserve"> </w:t>
      </w:r>
      <w:r w:rsidR="002B2B9C">
        <w:rPr>
          <w:szCs w:val="24"/>
          <w:lang w:eastAsia="en-US"/>
        </w:rPr>
        <w:t>12</w:t>
      </w:r>
    </w:p>
    <w:p w:rsidR="00D27BC7" w:rsidRDefault="0056379E" w:rsidP="00C30BE9">
      <w:pPr>
        <w:pStyle w:val="Odstavecseseznamem"/>
        <w:numPr>
          <w:ilvl w:val="1"/>
          <w:numId w:val="1"/>
        </w:numPr>
        <w:spacing w:line="360" w:lineRule="auto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>Metody</w:t>
      </w:r>
      <w:r w:rsidR="0011026D" w:rsidRPr="0011026D">
        <w:rPr>
          <w:szCs w:val="24"/>
          <w:lang w:eastAsia="en-US"/>
        </w:rPr>
        <w:t xml:space="preserve"> řízení času u všeobecných sester</w:t>
      </w:r>
      <w:r w:rsidR="0011026D">
        <w:rPr>
          <w:szCs w:val="24"/>
          <w:lang w:eastAsia="en-US"/>
        </w:rPr>
        <w:t xml:space="preserve"> </w:t>
      </w:r>
      <w:r w:rsidR="00803F48">
        <w:rPr>
          <w:szCs w:val="24"/>
          <w:lang w:eastAsia="en-US"/>
        </w:rPr>
        <w:t>................................</w:t>
      </w:r>
      <w:r w:rsidR="001B554A">
        <w:rPr>
          <w:szCs w:val="24"/>
          <w:lang w:eastAsia="en-US"/>
        </w:rPr>
        <w:t>........</w:t>
      </w:r>
      <w:r w:rsidR="0011026D">
        <w:rPr>
          <w:szCs w:val="24"/>
          <w:lang w:eastAsia="en-US"/>
        </w:rPr>
        <w:t>........</w:t>
      </w:r>
      <w:r w:rsidR="00803F48">
        <w:rPr>
          <w:szCs w:val="24"/>
          <w:lang w:eastAsia="en-US"/>
        </w:rPr>
        <w:t>..</w:t>
      </w:r>
      <w:r w:rsidR="001246C8">
        <w:rPr>
          <w:szCs w:val="24"/>
          <w:lang w:eastAsia="en-US"/>
        </w:rPr>
        <w:t>..</w:t>
      </w:r>
      <w:r w:rsidR="008F0226">
        <w:rPr>
          <w:szCs w:val="24"/>
          <w:lang w:eastAsia="en-US"/>
        </w:rPr>
        <w:t>.............</w:t>
      </w:r>
      <w:r w:rsidR="001246C8">
        <w:rPr>
          <w:szCs w:val="24"/>
          <w:lang w:eastAsia="en-US"/>
        </w:rPr>
        <w:t xml:space="preserve"> </w:t>
      </w:r>
      <w:r w:rsidR="002B2B9C">
        <w:rPr>
          <w:szCs w:val="24"/>
          <w:lang w:eastAsia="en-US"/>
        </w:rPr>
        <w:t>12</w:t>
      </w:r>
    </w:p>
    <w:p w:rsidR="0011026D" w:rsidRPr="0011026D" w:rsidRDefault="006B5322" w:rsidP="00C30BE9">
      <w:pPr>
        <w:tabs>
          <w:tab w:val="left" w:pos="567"/>
        </w:tabs>
        <w:spacing w:line="360" w:lineRule="auto"/>
        <w:rPr>
          <w:szCs w:val="24"/>
          <w:lang w:eastAsia="en-US"/>
        </w:rPr>
      </w:pPr>
      <w:r>
        <w:rPr>
          <w:szCs w:val="24"/>
          <w:lang w:eastAsia="en-US"/>
        </w:rPr>
        <w:t>1.2</w:t>
      </w:r>
      <w:r w:rsidR="00AB60E1">
        <w:rPr>
          <w:szCs w:val="24"/>
          <w:lang w:eastAsia="en-US"/>
        </w:rPr>
        <w:tab/>
        <w:t>Delegování</w:t>
      </w:r>
      <w:r w:rsidR="0011026D" w:rsidRPr="0011026D">
        <w:rPr>
          <w:szCs w:val="24"/>
          <w:lang w:eastAsia="en-US"/>
        </w:rPr>
        <w:t xml:space="preserve"> </w:t>
      </w:r>
      <w:r w:rsidR="00A00F77">
        <w:rPr>
          <w:szCs w:val="24"/>
          <w:lang w:eastAsia="en-US"/>
        </w:rPr>
        <w:t>pravomocí</w:t>
      </w:r>
      <w:r w:rsidR="0011026D">
        <w:rPr>
          <w:szCs w:val="24"/>
          <w:lang w:eastAsia="en-US"/>
        </w:rPr>
        <w:t xml:space="preserve"> ........................................................................</w:t>
      </w:r>
      <w:r w:rsidR="00A00F77">
        <w:rPr>
          <w:szCs w:val="24"/>
          <w:lang w:eastAsia="en-US"/>
        </w:rPr>
        <w:t>.....</w:t>
      </w:r>
      <w:r w:rsidR="001B554A">
        <w:rPr>
          <w:szCs w:val="24"/>
          <w:lang w:eastAsia="en-US"/>
        </w:rPr>
        <w:t>.</w:t>
      </w:r>
      <w:r w:rsidR="00C409A4">
        <w:rPr>
          <w:szCs w:val="24"/>
          <w:lang w:eastAsia="en-US"/>
        </w:rPr>
        <w:t>...</w:t>
      </w:r>
      <w:r w:rsidR="008F0226">
        <w:rPr>
          <w:szCs w:val="24"/>
          <w:lang w:eastAsia="en-US"/>
        </w:rPr>
        <w:t>............</w:t>
      </w:r>
      <w:r w:rsidR="00C409A4">
        <w:rPr>
          <w:szCs w:val="24"/>
          <w:lang w:eastAsia="en-US"/>
        </w:rPr>
        <w:t xml:space="preserve">. </w:t>
      </w:r>
      <w:r w:rsidR="00965E37">
        <w:rPr>
          <w:szCs w:val="24"/>
          <w:lang w:eastAsia="en-US"/>
        </w:rPr>
        <w:t>1</w:t>
      </w:r>
      <w:r w:rsidR="002B2B9C">
        <w:rPr>
          <w:szCs w:val="24"/>
          <w:lang w:eastAsia="en-US"/>
        </w:rPr>
        <w:t>5</w:t>
      </w:r>
    </w:p>
    <w:p w:rsidR="00803F48" w:rsidRDefault="006B5322" w:rsidP="006B5322">
      <w:pPr>
        <w:pStyle w:val="Odstavecseseznamem"/>
        <w:spacing w:line="360" w:lineRule="auto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 xml:space="preserve">1.3    </w:t>
      </w:r>
      <w:r w:rsidR="00C409A4">
        <w:rPr>
          <w:szCs w:val="24"/>
          <w:lang w:eastAsia="en-US"/>
        </w:rPr>
        <w:t>Všeobecná sestra jako manažerka ošetřovatelské péče</w:t>
      </w:r>
      <w:r w:rsidR="0073304F">
        <w:rPr>
          <w:szCs w:val="24"/>
          <w:lang w:eastAsia="en-US"/>
        </w:rPr>
        <w:t xml:space="preserve"> </w:t>
      </w:r>
      <w:r w:rsidR="00803F48">
        <w:rPr>
          <w:szCs w:val="24"/>
          <w:lang w:eastAsia="en-US"/>
        </w:rPr>
        <w:t>..................</w:t>
      </w:r>
      <w:r w:rsidR="00C409A4">
        <w:rPr>
          <w:szCs w:val="24"/>
          <w:lang w:eastAsia="en-US"/>
        </w:rPr>
        <w:t>..</w:t>
      </w:r>
      <w:r w:rsidR="001B554A">
        <w:rPr>
          <w:szCs w:val="24"/>
          <w:lang w:eastAsia="en-US"/>
        </w:rPr>
        <w:t>...............</w:t>
      </w:r>
      <w:r w:rsidR="008F0226">
        <w:rPr>
          <w:szCs w:val="24"/>
          <w:lang w:eastAsia="en-US"/>
        </w:rPr>
        <w:t>.........</w:t>
      </w:r>
      <w:r w:rsidR="00C409A4">
        <w:rPr>
          <w:szCs w:val="24"/>
          <w:lang w:eastAsia="en-US"/>
        </w:rPr>
        <w:t xml:space="preserve">. </w:t>
      </w:r>
      <w:r w:rsidR="00965E37">
        <w:rPr>
          <w:szCs w:val="24"/>
          <w:lang w:eastAsia="en-US"/>
        </w:rPr>
        <w:t>1</w:t>
      </w:r>
      <w:r w:rsidR="002B2B9C">
        <w:rPr>
          <w:szCs w:val="24"/>
          <w:lang w:eastAsia="en-US"/>
        </w:rPr>
        <w:t>8</w:t>
      </w:r>
    </w:p>
    <w:p w:rsidR="001A6305" w:rsidRDefault="001A6305" w:rsidP="006B5322">
      <w:pPr>
        <w:pStyle w:val="Odstavecseseznamem"/>
        <w:spacing w:line="360" w:lineRule="auto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 xml:space="preserve">1.4    </w:t>
      </w:r>
      <w:r w:rsidRPr="001A6305">
        <w:rPr>
          <w:szCs w:val="24"/>
          <w:lang w:eastAsia="en-US"/>
        </w:rPr>
        <w:t>Pracovní náplň všeobecné sestry</w:t>
      </w:r>
      <w:r>
        <w:rPr>
          <w:szCs w:val="24"/>
          <w:lang w:eastAsia="en-US"/>
        </w:rPr>
        <w:t xml:space="preserve"> ..................................................</w:t>
      </w:r>
      <w:r w:rsidR="002B2B9C">
        <w:rPr>
          <w:szCs w:val="24"/>
          <w:lang w:eastAsia="en-US"/>
        </w:rPr>
        <w:t>............................. 19</w:t>
      </w:r>
    </w:p>
    <w:p w:rsidR="00C83E92" w:rsidRDefault="001A6305" w:rsidP="00C83E92">
      <w:pPr>
        <w:pStyle w:val="Odstavecseseznamem"/>
        <w:tabs>
          <w:tab w:val="left" w:pos="0"/>
        </w:tabs>
        <w:spacing w:after="240" w:line="360" w:lineRule="auto"/>
        <w:ind w:left="567" w:hanging="567"/>
        <w:contextualSpacing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1.5    </w:t>
      </w:r>
      <w:r w:rsidR="0011026D" w:rsidRPr="0011026D">
        <w:rPr>
          <w:rFonts w:eastAsiaTheme="minorHAnsi"/>
          <w:szCs w:val="24"/>
          <w:lang w:eastAsia="en-US"/>
        </w:rPr>
        <w:t>Neefektivní časový management u všeobecných sester</w:t>
      </w:r>
      <w:r w:rsidR="0073304F">
        <w:rPr>
          <w:rFonts w:eastAsiaTheme="minorHAnsi"/>
          <w:szCs w:val="24"/>
          <w:lang w:eastAsia="en-US"/>
        </w:rPr>
        <w:t xml:space="preserve"> </w:t>
      </w:r>
      <w:r w:rsidR="00803F48" w:rsidRPr="0011026D">
        <w:rPr>
          <w:szCs w:val="24"/>
          <w:lang w:eastAsia="en-US"/>
        </w:rPr>
        <w:t>.........................</w:t>
      </w:r>
      <w:r w:rsidR="001B554A">
        <w:rPr>
          <w:szCs w:val="24"/>
          <w:lang w:eastAsia="en-US"/>
        </w:rPr>
        <w:t>.........</w:t>
      </w:r>
      <w:r w:rsidR="008F0226">
        <w:rPr>
          <w:szCs w:val="24"/>
          <w:lang w:eastAsia="en-US"/>
        </w:rPr>
        <w:t>.......</w:t>
      </w:r>
      <w:r w:rsidR="001246C8">
        <w:rPr>
          <w:szCs w:val="24"/>
          <w:lang w:eastAsia="en-US"/>
        </w:rPr>
        <w:t>.</w:t>
      </w:r>
      <w:r>
        <w:rPr>
          <w:szCs w:val="24"/>
          <w:lang w:eastAsia="en-US"/>
        </w:rPr>
        <w:t>.</w:t>
      </w:r>
      <w:r w:rsidR="001246C8">
        <w:rPr>
          <w:szCs w:val="24"/>
          <w:lang w:eastAsia="en-US"/>
        </w:rPr>
        <w:t xml:space="preserve">. </w:t>
      </w:r>
      <w:r w:rsidR="002B2B9C">
        <w:rPr>
          <w:szCs w:val="24"/>
          <w:lang w:eastAsia="en-US"/>
        </w:rPr>
        <w:t>21</w:t>
      </w:r>
    </w:p>
    <w:p w:rsidR="00C83E92" w:rsidRDefault="00D27BC7" w:rsidP="00C83E92">
      <w:pPr>
        <w:pStyle w:val="Odstavecseseznamem"/>
        <w:numPr>
          <w:ilvl w:val="0"/>
          <w:numId w:val="1"/>
        </w:numPr>
        <w:spacing w:before="240" w:line="360" w:lineRule="auto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 xml:space="preserve">PRACOVNÍ A </w:t>
      </w:r>
      <w:r w:rsidR="00F92CCA">
        <w:rPr>
          <w:szCs w:val="24"/>
          <w:lang w:eastAsia="en-US"/>
        </w:rPr>
        <w:t>OSOBNÍ</w:t>
      </w:r>
      <w:r>
        <w:rPr>
          <w:szCs w:val="24"/>
          <w:lang w:eastAsia="en-US"/>
        </w:rPr>
        <w:t xml:space="preserve"> ROVNOVÁHA </w:t>
      </w:r>
      <w:r w:rsidR="00662B22">
        <w:rPr>
          <w:szCs w:val="24"/>
          <w:lang w:eastAsia="en-US"/>
        </w:rPr>
        <w:t>V ŽIVOTĚ</w:t>
      </w:r>
      <w:r w:rsidR="001246C8">
        <w:rPr>
          <w:szCs w:val="24"/>
          <w:lang w:eastAsia="en-US"/>
        </w:rPr>
        <w:t xml:space="preserve"> VŠEOBECNÝCH SESTER .....</w:t>
      </w:r>
      <w:r w:rsidR="008F0226">
        <w:rPr>
          <w:szCs w:val="24"/>
          <w:lang w:eastAsia="en-US"/>
        </w:rPr>
        <w:t>.......</w:t>
      </w:r>
      <w:r w:rsidR="00662B22">
        <w:rPr>
          <w:szCs w:val="24"/>
          <w:lang w:eastAsia="en-US"/>
        </w:rPr>
        <w:t>......................................................................................................................</w:t>
      </w:r>
      <w:r w:rsidR="008F0226">
        <w:rPr>
          <w:szCs w:val="24"/>
          <w:lang w:eastAsia="en-US"/>
        </w:rPr>
        <w:t>.</w:t>
      </w:r>
      <w:r w:rsidR="001246C8">
        <w:rPr>
          <w:szCs w:val="24"/>
          <w:lang w:eastAsia="en-US"/>
        </w:rPr>
        <w:t xml:space="preserve">. </w:t>
      </w:r>
      <w:r w:rsidR="00831B18">
        <w:rPr>
          <w:szCs w:val="24"/>
          <w:lang w:eastAsia="en-US"/>
        </w:rPr>
        <w:t>25</w:t>
      </w:r>
    </w:p>
    <w:p w:rsidR="00D27BC7" w:rsidRDefault="00965E37" w:rsidP="00C66204">
      <w:pPr>
        <w:pStyle w:val="Odstavecseseznamem"/>
        <w:numPr>
          <w:ilvl w:val="1"/>
          <w:numId w:val="1"/>
        </w:numPr>
        <w:tabs>
          <w:tab w:val="left" w:pos="709"/>
        </w:tabs>
        <w:spacing w:line="360" w:lineRule="auto"/>
        <w:ind w:left="567" w:hanging="567"/>
        <w:jc w:val="left"/>
        <w:rPr>
          <w:rFonts w:eastAsiaTheme="minorHAnsi"/>
          <w:szCs w:val="24"/>
          <w:lang w:eastAsia="en-US"/>
        </w:rPr>
      </w:pPr>
      <w:r w:rsidRPr="00860ED7">
        <w:rPr>
          <w:rFonts w:eastAsiaTheme="minorHAnsi"/>
          <w:szCs w:val="24"/>
          <w:lang w:eastAsia="en-US"/>
        </w:rPr>
        <w:t>Faktory</w:t>
      </w:r>
      <w:r w:rsidR="000D3F33">
        <w:rPr>
          <w:rFonts w:eastAsiaTheme="minorHAnsi"/>
          <w:szCs w:val="24"/>
          <w:lang w:eastAsia="en-US"/>
        </w:rPr>
        <w:t xml:space="preserve"> ovlivňující vyváženost pracovního</w:t>
      </w:r>
      <w:r w:rsidR="00C66204">
        <w:rPr>
          <w:rFonts w:eastAsiaTheme="minorHAnsi"/>
          <w:szCs w:val="24"/>
          <w:lang w:eastAsia="en-US"/>
        </w:rPr>
        <w:t xml:space="preserve"> a osobního života </w:t>
      </w:r>
      <w:r w:rsidR="00C66204" w:rsidRPr="004F2C93">
        <w:rPr>
          <w:rFonts w:eastAsiaTheme="minorHAnsi"/>
          <w:szCs w:val="24"/>
          <w:lang w:eastAsia="en-US"/>
        </w:rPr>
        <w:t>u</w:t>
      </w:r>
      <w:r w:rsidR="00C66204">
        <w:rPr>
          <w:rFonts w:eastAsiaTheme="minorHAnsi"/>
          <w:szCs w:val="24"/>
          <w:lang w:eastAsia="en-US"/>
        </w:rPr>
        <w:t xml:space="preserve"> všeobecných sester</w:t>
      </w:r>
      <w:r w:rsidR="00412E6C">
        <w:rPr>
          <w:rFonts w:eastAsiaTheme="minorHAnsi"/>
          <w:szCs w:val="24"/>
          <w:lang w:eastAsia="en-US"/>
        </w:rPr>
        <w:t>.........................</w:t>
      </w:r>
      <w:r w:rsidR="00C30BE9" w:rsidRPr="009768F6">
        <w:rPr>
          <w:rFonts w:eastAsiaTheme="minorHAnsi"/>
          <w:szCs w:val="24"/>
          <w:lang w:eastAsia="en-US"/>
        </w:rPr>
        <w:t>.</w:t>
      </w:r>
      <w:r w:rsidR="00C30BE9">
        <w:rPr>
          <w:rFonts w:eastAsiaTheme="minorHAnsi"/>
          <w:szCs w:val="24"/>
          <w:lang w:eastAsia="en-US"/>
        </w:rPr>
        <w:t>.</w:t>
      </w:r>
      <w:r w:rsidR="00C66204">
        <w:rPr>
          <w:rFonts w:eastAsiaTheme="minorHAnsi"/>
          <w:szCs w:val="24"/>
          <w:lang w:eastAsia="en-US"/>
        </w:rPr>
        <w:t>.............................................................................................</w:t>
      </w:r>
      <w:r w:rsidR="00C30BE9">
        <w:rPr>
          <w:rFonts w:eastAsiaTheme="minorHAnsi"/>
          <w:szCs w:val="24"/>
          <w:lang w:eastAsia="en-US"/>
        </w:rPr>
        <w:t>..</w:t>
      </w:r>
      <w:r w:rsidR="00C409A4">
        <w:rPr>
          <w:rFonts w:eastAsiaTheme="minorHAnsi"/>
          <w:szCs w:val="24"/>
          <w:lang w:eastAsia="en-US"/>
        </w:rPr>
        <w:t xml:space="preserve"> </w:t>
      </w:r>
      <w:r w:rsidR="00831B18">
        <w:rPr>
          <w:rFonts w:eastAsiaTheme="minorHAnsi"/>
          <w:szCs w:val="24"/>
          <w:lang w:eastAsia="en-US"/>
        </w:rPr>
        <w:t>25</w:t>
      </w:r>
    </w:p>
    <w:p w:rsidR="00C83E92" w:rsidRPr="00F40DD0" w:rsidRDefault="00965E37" w:rsidP="00662B22">
      <w:pPr>
        <w:pStyle w:val="Odstavecseseznamem"/>
        <w:tabs>
          <w:tab w:val="left" w:pos="567"/>
        </w:tabs>
        <w:spacing w:after="240" w:line="360" w:lineRule="auto"/>
        <w:ind w:left="482" w:hanging="482"/>
        <w:contextualSpacing w:val="0"/>
        <w:jc w:val="left"/>
        <w:rPr>
          <w:rFonts w:eastAsiaTheme="minorHAnsi"/>
          <w:szCs w:val="24"/>
          <w:lang w:eastAsia="en-US"/>
        </w:rPr>
      </w:pPr>
      <w:r w:rsidRPr="00965E37">
        <w:rPr>
          <w:rFonts w:eastAsiaTheme="minorHAnsi"/>
          <w:szCs w:val="24"/>
          <w:lang w:eastAsia="en-US"/>
        </w:rPr>
        <w:t xml:space="preserve">2.2    </w:t>
      </w:r>
      <w:r w:rsidR="00F40DD0">
        <w:rPr>
          <w:rFonts w:eastAsiaTheme="minorHAnsi"/>
          <w:szCs w:val="24"/>
          <w:lang w:eastAsia="en-US"/>
        </w:rPr>
        <w:t>Metody</w:t>
      </w:r>
      <w:r w:rsidRPr="00965E37">
        <w:rPr>
          <w:rFonts w:eastAsiaTheme="minorHAnsi"/>
          <w:szCs w:val="24"/>
          <w:lang w:eastAsia="en-US"/>
        </w:rPr>
        <w:t xml:space="preserve"> všeobecných sester k navození pracovní a osobní rovnováhy</w:t>
      </w:r>
      <w:r>
        <w:rPr>
          <w:rFonts w:eastAsiaTheme="minorHAnsi"/>
          <w:szCs w:val="24"/>
          <w:lang w:eastAsia="en-US"/>
        </w:rPr>
        <w:t xml:space="preserve"> ..................</w:t>
      </w:r>
      <w:r w:rsidR="00662B22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..</w:t>
      </w:r>
      <w:r w:rsidRPr="00965E37">
        <w:rPr>
          <w:rFonts w:eastAsiaTheme="minorHAnsi"/>
          <w:szCs w:val="24"/>
          <w:lang w:eastAsia="en-US"/>
        </w:rPr>
        <w:t xml:space="preserve"> </w:t>
      </w:r>
      <w:r w:rsidR="003D7DEB">
        <w:rPr>
          <w:rFonts w:eastAsiaTheme="minorHAnsi"/>
          <w:szCs w:val="24"/>
          <w:lang w:eastAsia="en-US"/>
        </w:rPr>
        <w:t>30</w:t>
      </w:r>
    </w:p>
    <w:p w:rsidR="00D27BC7" w:rsidRPr="0055501A" w:rsidRDefault="00D27BC7" w:rsidP="00C30BE9">
      <w:pPr>
        <w:spacing w:line="360" w:lineRule="auto"/>
        <w:rPr>
          <w:szCs w:val="24"/>
          <w:lang w:eastAsia="en-US"/>
        </w:rPr>
      </w:pPr>
      <w:r w:rsidRPr="0055501A">
        <w:rPr>
          <w:szCs w:val="24"/>
          <w:lang w:eastAsia="en-US"/>
        </w:rPr>
        <w:t>ZÁVĚR ...................................................................................................................</w:t>
      </w:r>
      <w:r w:rsidR="001B554A" w:rsidRPr="0055501A">
        <w:rPr>
          <w:szCs w:val="24"/>
          <w:lang w:eastAsia="en-US"/>
        </w:rPr>
        <w:t>..</w:t>
      </w:r>
      <w:r w:rsidR="008F0226" w:rsidRPr="0055501A">
        <w:rPr>
          <w:szCs w:val="24"/>
          <w:lang w:eastAsia="en-US"/>
        </w:rPr>
        <w:t>........</w:t>
      </w:r>
      <w:r w:rsidR="001246C8" w:rsidRPr="0055501A">
        <w:rPr>
          <w:szCs w:val="24"/>
          <w:lang w:eastAsia="en-US"/>
        </w:rPr>
        <w:t xml:space="preserve">. </w:t>
      </w:r>
      <w:r w:rsidR="00EC2C73">
        <w:rPr>
          <w:szCs w:val="24"/>
          <w:lang w:eastAsia="en-US"/>
        </w:rPr>
        <w:t>34</w:t>
      </w:r>
    </w:p>
    <w:p w:rsidR="00C83E92" w:rsidRDefault="00D27BC7" w:rsidP="00C83E92">
      <w:pPr>
        <w:spacing w:before="240" w:line="360" w:lineRule="auto"/>
        <w:rPr>
          <w:szCs w:val="24"/>
          <w:lang w:eastAsia="en-US"/>
        </w:rPr>
      </w:pPr>
      <w:r w:rsidRPr="0055501A">
        <w:rPr>
          <w:szCs w:val="24"/>
          <w:lang w:eastAsia="en-US"/>
        </w:rPr>
        <w:t xml:space="preserve">BIBLIOGRAFICKÉ </w:t>
      </w:r>
      <w:r w:rsidR="00505CEA" w:rsidRPr="0055501A">
        <w:rPr>
          <w:szCs w:val="24"/>
          <w:lang w:eastAsia="en-US"/>
        </w:rPr>
        <w:t xml:space="preserve">A ELEKTRONICKÉ ZDROJE </w:t>
      </w:r>
      <w:r w:rsidRPr="0055501A">
        <w:rPr>
          <w:szCs w:val="24"/>
          <w:lang w:eastAsia="en-US"/>
        </w:rPr>
        <w:t>.........</w:t>
      </w:r>
      <w:r w:rsidR="001B554A" w:rsidRPr="0055501A">
        <w:rPr>
          <w:szCs w:val="24"/>
          <w:lang w:eastAsia="en-US"/>
        </w:rPr>
        <w:t>.......................</w:t>
      </w:r>
      <w:r w:rsidR="0055501A">
        <w:rPr>
          <w:szCs w:val="24"/>
          <w:lang w:eastAsia="en-US"/>
        </w:rPr>
        <w:t>....</w:t>
      </w:r>
      <w:r w:rsidR="001B554A" w:rsidRPr="0055501A">
        <w:rPr>
          <w:szCs w:val="24"/>
          <w:lang w:eastAsia="en-US"/>
        </w:rPr>
        <w:t>........</w:t>
      </w:r>
      <w:r w:rsidR="008F0226" w:rsidRPr="0055501A">
        <w:rPr>
          <w:szCs w:val="24"/>
          <w:lang w:eastAsia="en-US"/>
        </w:rPr>
        <w:t>.......</w:t>
      </w:r>
      <w:r w:rsidRPr="0055501A">
        <w:rPr>
          <w:szCs w:val="24"/>
          <w:lang w:eastAsia="en-US"/>
        </w:rPr>
        <w:t>..</w:t>
      </w:r>
      <w:r w:rsidR="001246C8" w:rsidRPr="0055501A">
        <w:rPr>
          <w:szCs w:val="24"/>
          <w:lang w:eastAsia="en-US"/>
        </w:rPr>
        <w:t xml:space="preserve"> </w:t>
      </w:r>
      <w:r w:rsidR="00EC2C73">
        <w:rPr>
          <w:szCs w:val="24"/>
          <w:lang w:eastAsia="en-US"/>
        </w:rPr>
        <w:t>37</w:t>
      </w:r>
    </w:p>
    <w:p w:rsidR="00D27BC7" w:rsidRPr="0055501A" w:rsidRDefault="00D27BC7" w:rsidP="0039435B">
      <w:pPr>
        <w:spacing w:line="480" w:lineRule="auto"/>
        <w:rPr>
          <w:szCs w:val="24"/>
          <w:lang w:eastAsia="en-US"/>
        </w:rPr>
      </w:pPr>
    </w:p>
    <w:p w:rsidR="00D27BC7" w:rsidRDefault="00D27BC7" w:rsidP="004735B5">
      <w:pPr>
        <w:spacing w:line="276" w:lineRule="auto"/>
        <w:rPr>
          <w:szCs w:val="24"/>
          <w:lang w:eastAsia="en-US"/>
        </w:rPr>
      </w:pPr>
    </w:p>
    <w:p w:rsidR="00D27BC7" w:rsidRDefault="00D27BC7" w:rsidP="004735B5">
      <w:pPr>
        <w:spacing w:line="276" w:lineRule="auto"/>
        <w:rPr>
          <w:szCs w:val="24"/>
          <w:lang w:eastAsia="en-US"/>
        </w:rPr>
      </w:pPr>
    </w:p>
    <w:p w:rsidR="00D27BC7" w:rsidRDefault="00D27BC7" w:rsidP="004735B5">
      <w:pPr>
        <w:spacing w:line="276" w:lineRule="auto"/>
        <w:rPr>
          <w:szCs w:val="24"/>
          <w:lang w:eastAsia="en-US"/>
        </w:rPr>
      </w:pPr>
    </w:p>
    <w:p w:rsidR="00D27BC7" w:rsidRDefault="00D27BC7" w:rsidP="004735B5">
      <w:pPr>
        <w:spacing w:line="276" w:lineRule="auto"/>
        <w:rPr>
          <w:szCs w:val="24"/>
          <w:lang w:eastAsia="en-US"/>
        </w:rPr>
      </w:pPr>
    </w:p>
    <w:p w:rsidR="00D27BC7" w:rsidRPr="0036217F" w:rsidRDefault="00D27BC7" w:rsidP="004735B5">
      <w:pPr>
        <w:spacing w:line="276" w:lineRule="auto"/>
        <w:rPr>
          <w:szCs w:val="24"/>
          <w:lang w:eastAsia="en-US"/>
        </w:rPr>
      </w:pPr>
    </w:p>
    <w:p w:rsidR="007D021E" w:rsidRPr="0036217F" w:rsidRDefault="007D021E" w:rsidP="004735B5">
      <w:pPr>
        <w:pStyle w:val="Obsah3"/>
        <w:rPr>
          <w:rFonts w:ascii="Times New Roman" w:hAnsi="Times New Roman" w:cs="Times New Roman"/>
        </w:rPr>
      </w:pPr>
    </w:p>
    <w:p w:rsidR="007D021E" w:rsidRPr="0036217F" w:rsidRDefault="007D021E" w:rsidP="004735B5">
      <w:pPr>
        <w:spacing w:after="200" w:line="276" w:lineRule="auto"/>
        <w:jc w:val="left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                                                        </w:t>
      </w:r>
    </w:p>
    <w:p w:rsidR="007D021E" w:rsidRPr="0036217F" w:rsidRDefault="007D021E" w:rsidP="004735B5">
      <w:pPr>
        <w:spacing w:after="200" w:line="276" w:lineRule="auto"/>
        <w:jc w:val="left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br w:type="page"/>
      </w:r>
    </w:p>
    <w:p w:rsidR="007D021E" w:rsidRPr="00D82938" w:rsidRDefault="007D021E" w:rsidP="008C5152">
      <w:pPr>
        <w:spacing w:after="840" w:line="360" w:lineRule="auto"/>
        <w:rPr>
          <w:rFonts w:eastAsiaTheme="minorHAnsi"/>
          <w:sz w:val="28"/>
          <w:szCs w:val="28"/>
          <w:lang w:eastAsia="en-US"/>
        </w:rPr>
      </w:pPr>
      <w:r w:rsidRPr="00D82938">
        <w:rPr>
          <w:rFonts w:eastAsiaTheme="minorHAnsi"/>
          <w:sz w:val="28"/>
          <w:szCs w:val="28"/>
          <w:lang w:eastAsia="en-US"/>
        </w:rPr>
        <w:lastRenderedPageBreak/>
        <w:t>ÚVOD</w:t>
      </w:r>
    </w:p>
    <w:p w:rsidR="00070F35" w:rsidRDefault="00722E22" w:rsidP="008C5152">
      <w:pPr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Všeobecné s</w:t>
      </w:r>
      <w:r w:rsidR="0072278F" w:rsidRPr="0072278F">
        <w:rPr>
          <w:rFonts w:eastAsiaTheme="minorHAnsi"/>
          <w:szCs w:val="24"/>
          <w:lang w:eastAsia="en-US"/>
        </w:rPr>
        <w:t xml:space="preserve">estry </w:t>
      </w:r>
      <w:r w:rsidR="00EB7606">
        <w:rPr>
          <w:rFonts w:eastAsiaTheme="minorHAnsi"/>
          <w:szCs w:val="24"/>
          <w:lang w:eastAsia="en-US"/>
        </w:rPr>
        <w:t>tvoří</w:t>
      </w:r>
      <w:r w:rsidR="00CD26FF">
        <w:rPr>
          <w:rFonts w:eastAsiaTheme="minorHAnsi"/>
          <w:szCs w:val="24"/>
          <w:lang w:eastAsia="en-US"/>
        </w:rPr>
        <w:t xml:space="preserve"> ve zdravotnictví</w:t>
      </w:r>
      <w:r w:rsidR="00EB7606">
        <w:rPr>
          <w:rFonts w:eastAsiaTheme="minorHAnsi"/>
          <w:szCs w:val="24"/>
          <w:lang w:eastAsia="en-US"/>
        </w:rPr>
        <w:t xml:space="preserve"> </w:t>
      </w:r>
      <w:r w:rsidR="0072278F" w:rsidRPr="0072278F">
        <w:rPr>
          <w:rFonts w:eastAsiaTheme="minorHAnsi"/>
          <w:szCs w:val="24"/>
          <w:lang w:eastAsia="en-US"/>
        </w:rPr>
        <w:t xml:space="preserve">jednu z největších skupin </w:t>
      </w:r>
      <w:r>
        <w:rPr>
          <w:rFonts w:eastAsiaTheme="minorHAnsi"/>
          <w:szCs w:val="24"/>
          <w:lang w:eastAsia="en-US"/>
        </w:rPr>
        <w:t xml:space="preserve">pracovníků </w:t>
      </w:r>
      <w:r w:rsidR="0072278F" w:rsidRPr="0072278F">
        <w:rPr>
          <w:rFonts w:eastAsiaTheme="minorHAnsi"/>
          <w:szCs w:val="24"/>
          <w:lang w:eastAsia="en-US"/>
        </w:rPr>
        <w:t xml:space="preserve">a jsou </w:t>
      </w:r>
      <w:r w:rsidR="00E856CC">
        <w:rPr>
          <w:rFonts w:eastAsiaTheme="minorHAnsi"/>
          <w:szCs w:val="24"/>
          <w:lang w:eastAsia="en-US"/>
        </w:rPr>
        <w:t>považovány za</w:t>
      </w:r>
      <w:r w:rsidR="0072278F" w:rsidRPr="0072278F">
        <w:rPr>
          <w:rFonts w:eastAsiaTheme="minorHAnsi"/>
          <w:szCs w:val="24"/>
          <w:lang w:eastAsia="en-US"/>
        </w:rPr>
        <w:t xml:space="preserve"> nezbytné pro poskytování kvalitní </w:t>
      </w:r>
      <w:r w:rsidR="0063513B">
        <w:rPr>
          <w:rFonts w:eastAsiaTheme="minorHAnsi"/>
          <w:szCs w:val="24"/>
          <w:lang w:eastAsia="en-US"/>
        </w:rPr>
        <w:t>ošetřovatelské</w:t>
      </w:r>
      <w:r w:rsidR="0072278F" w:rsidRPr="0072278F">
        <w:rPr>
          <w:rFonts w:eastAsiaTheme="minorHAnsi"/>
          <w:szCs w:val="24"/>
          <w:lang w:eastAsia="en-US"/>
        </w:rPr>
        <w:t xml:space="preserve"> péče o klienty</w:t>
      </w:r>
      <w:r w:rsidR="00C45379">
        <w:rPr>
          <w:rFonts w:eastAsiaTheme="minorHAnsi"/>
          <w:szCs w:val="24"/>
          <w:lang w:eastAsia="en-US"/>
        </w:rPr>
        <w:t xml:space="preserve"> (</w:t>
      </w:r>
      <w:proofErr w:type="spellStart"/>
      <w:r w:rsidR="00C45379">
        <w:rPr>
          <w:rFonts w:eastAsiaTheme="minorHAnsi"/>
          <w:szCs w:val="24"/>
          <w:lang w:eastAsia="en-US"/>
        </w:rPr>
        <w:t>Huntington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.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>, 2011, p</w:t>
      </w:r>
      <w:r w:rsidR="00F30D72">
        <w:rPr>
          <w:rFonts w:eastAsiaTheme="minorHAnsi"/>
          <w:szCs w:val="24"/>
          <w:lang w:eastAsia="en-US"/>
        </w:rPr>
        <w:t>. 1413-1422</w:t>
      </w:r>
      <w:r w:rsidR="0072278F" w:rsidRPr="0072278F">
        <w:rPr>
          <w:rFonts w:eastAsiaTheme="minorHAnsi"/>
          <w:szCs w:val="24"/>
          <w:lang w:eastAsia="en-US"/>
        </w:rPr>
        <w:t xml:space="preserve">). </w:t>
      </w:r>
    </w:p>
    <w:p w:rsidR="00922A7A" w:rsidRDefault="00715474" w:rsidP="008C5152">
      <w:pPr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První </w:t>
      </w:r>
      <w:r w:rsidR="00070ACF">
        <w:rPr>
          <w:rFonts w:eastAsiaTheme="minorHAnsi"/>
          <w:szCs w:val="24"/>
          <w:lang w:eastAsia="en-US"/>
        </w:rPr>
        <w:t>kapitola</w:t>
      </w:r>
      <w:r>
        <w:rPr>
          <w:rFonts w:eastAsiaTheme="minorHAnsi"/>
          <w:szCs w:val="24"/>
          <w:lang w:eastAsia="en-US"/>
        </w:rPr>
        <w:t xml:space="preserve"> bakalářské</w:t>
      </w:r>
      <w:r w:rsidR="00407923">
        <w:rPr>
          <w:rFonts w:eastAsiaTheme="minorHAnsi"/>
          <w:szCs w:val="24"/>
          <w:lang w:eastAsia="en-US"/>
        </w:rPr>
        <w:t xml:space="preserve"> práce nabízí pohled do organizace práce všeobecné sestry prostřednictví</w:t>
      </w:r>
      <w:r w:rsidR="006D162D">
        <w:rPr>
          <w:rFonts w:eastAsiaTheme="minorHAnsi"/>
          <w:szCs w:val="24"/>
          <w:lang w:eastAsia="en-US"/>
        </w:rPr>
        <w:t>m</w:t>
      </w:r>
      <w:r w:rsidR="00105113">
        <w:rPr>
          <w:rFonts w:eastAsiaTheme="minorHAnsi"/>
          <w:szCs w:val="24"/>
          <w:lang w:eastAsia="en-US"/>
        </w:rPr>
        <w:t xml:space="preserve"> zásad efektivního řízení času. </w:t>
      </w:r>
      <w:r w:rsidR="00070ACF">
        <w:rPr>
          <w:rFonts w:eastAsiaTheme="minorHAnsi"/>
          <w:szCs w:val="24"/>
          <w:lang w:eastAsia="en-US"/>
        </w:rPr>
        <w:t>Druhá</w:t>
      </w:r>
      <w:r>
        <w:rPr>
          <w:rFonts w:eastAsiaTheme="minorHAnsi"/>
          <w:szCs w:val="24"/>
          <w:lang w:eastAsia="en-US"/>
        </w:rPr>
        <w:t xml:space="preserve"> </w:t>
      </w:r>
      <w:r w:rsidR="00070ACF">
        <w:rPr>
          <w:rFonts w:eastAsiaTheme="minorHAnsi"/>
          <w:szCs w:val="24"/>
          <w:lang w:eastAsia="en-US"/>
        </w:rPr>
        <w:t>kapitola</w:t>
      </w:r>
      <w:r>
        <w:rPr>
          <w:rFonts w:eastAsiaTheme="minorHAnsi"/>
          <w:szCs w:val="24"/>
          <w:lang w:eastAsia="en-US"/>
        </w:rPr>
        <w:t xml:space="preserve"> se zabývá p</w:t>
      </w:r>
      <w:r w:rsidR="00D61EA9">
        <w:rPr>
          <w:rFonts w:eastAsiaTheme="minorHAnsi"/>
          <w:szCs w:val="24"/>
          <w:lang w:eastAsia="en-US"/>
        </w:rPr>
        <w:t>roblematikou plánování a</w:t>
      </w:r>
      <w:r w:rsidR="005257AD">
        <w:rPr>
          <w:rFonts w:eastAsiaTheme="minorHAnsi"/>
          <w:szCs w:val="24"/>
          <w:lang w:eastAsia="en-US"/>
        </w:rPr>
        <w:t xml:space="preserve"> </w:t>
      </w:r>
      <w:r w:rsidR="00082207">
        <w:rPr>
          <w:rFonts w:eastAsiaTheme="minorHAnsi"/>
          <w:szCs w:val="24"/>
          <w:lang w:eastAsia="en-US"/>
        </w:rPr>
        <w:t>koordinac</w:t>
      </w:r>
      <w:r w:rsidR="00CD26FF">
        <w:rPr>
          <w:rFonts w:eastAsiaTheme="minorHAnsi"/>
          <w:szCs w:val="24"/>
          <w:lang w:eastAsia="en-US"/>
        </w:rPr>
        <w:t>e</w:t>
      </w:r>
      <w:r>
        <w:rPr>
          <w:rFonts w:eastAsiaTheme="minorHAnsi"/>
          <w:szCs w:val="24"/>
          <w:lang w:eastAsia="en-US"/>
        </w:rPr>
        <w:t xml:space="preserve"> času</w:t>
      </w:r>
      <w:r w:rsidR="00D61EA9">
        <w:rPr>
          <w:rFonts w:eastAsiaTheme="minorHAnsi"/>
          <w:szCs w:val="24"/>
          <w:lang w:eastAsia="en-US"/>
        </w:rPr>
        <w:t xml:space="preserve"> ve spojitosti</w:t>
      </w:r>
      <w:r w:rsidR="006D162D">
        <w:rPr>
          <w:rFonts w:eastAsiaTheme="minorHAnsi"/>
          <w:szCs w:val="24"/>
          <w:lang w:eastAsia="en-US"/>
        </w:rPr>
        <w:t xml:space="preserve"> s</w:t>
      </w:r>
      <w:r w:rsidR="005257AD">
        <w:rPr>
          <w:rFonts w:eastAsiaTheme="minorHAnsi"/>
          <w:szCs w:val="24"/>
          <w:lang w:eastAsia="en-US"/>
        </w:rPr>
        <w:t xml:space="preserve"> vyvážením</w:t>
      </w:r>
      <w:r w:rsidR="00922A7A">
        <w:rPr>
          <w:rFonts w:eastAsiaTheme="minorHAnsi"/>
          <w:szCs w:val="24"/>
          <w:lang w:eastAsia="en-US"/>
        </w:rPr>
        <w:t xml:space="preserve"> práce a soukromého života </w:t>
      </w:r>
    </w:p>
    <w:p w:rsidR="00840070" w:rsidRPr="00070F35" w:rsidRDefault="00082207" w:rsidP="00922A7A">
      <w:pPr>
        <w:spacing w:line="360" w:lineRule="auto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u </w:t>
      </w:r>
      <w:r w:rsidR="006D162D">
        <w:rPr>
          <w:rFonts w:eastAsiaTheme="minorHAnsi"/>
          <w:szCs w:val="24"/>
          <w:lang w:eastAsia="en-US"/>
        </w:rPr>
        <w:t>všeobecných sester</w:t>
      </w:r>
      <w:r w:rsidR="00D61EA9">
        <w:rPr>
          <w:rFonts w:eastAsiaTheme="minorHAnsi"/>
          <w:szCs w:val="24"/>
          <w:lang w:eastAsia="en-US"/>
        </w:rPr>
        <w:t xml:space="preserve"> spolu se základními metodami a  faktory, které </w:t>
      </w:r>
      <w:proofErr w:type="spellStart"/>
      <w:r w:rsidR="00D61EA9">
        <w:rPr>
          <w:rFonts w:eastAsiaTheme="minorHAnsi"/>
          <w:szCs w:val="24"/>
          <w:lang w:eastAsia="en-US"/>
        </w:rPr>
        <w:t>work</w:t>
      </w:r>
      <w:proofErr w:type="spellEnd"/>
      <w:r w:rsidR="00D61EA9">
        <w:rPr>
          <w:rFonts w:eastAsiaTheme="minorHAnsi"/>
          <w:szCs w:val="24"/>
          <w:lang w:eastAsia="en-US"/>
        </w:rPr>
        <w:t>-</w:t>
      </w:r>
      <w:proofErr w:type="spellStart"/>
      <w:r w:rsidR="00D61EA9">
        <w:rPr>
          <w:rFonts w:eastAsiaTheme="minorHAnsi"/>
          <w:szCs w:val="24"/>
          <w:lang w:eastAsia="en-US"/>
        </w:rPr>
        <w:t>life</w:t>
      </w:r>
      <w:proofErr w:type="spellEnd"/>
      <w:r w:rsidR="00D61EA9">
        <w:rPr>
          <w:rFonts w:eastAsiaTheme="minorHAnsi"/>
          <w:szCs w:val="24"/>
          <w:lang w:eastAsia="en-US"/>
        </w:rPr>
        <w:t xml:space="preserve"> balance </w:t>
      </w:r>
      <w:r w:rsidR="00B733A2">
        <w:rPr>
          <w:rFonts w:eastAsiaTheme="minorHAnsi"/>
          <w:szCs w:val="24"/>
          <w:lang w:eastAsia="en-US"/>
        </w:rPr>
        <w:t>ovlivňují</w:t>
      </w:r>
      <w:r w:rsidR="00D61EA9">
        <w:rPr>
          <w:rFonts w:eastAsiaTheme="minorHAnsi"/>
          <w:szCs w:val="24"/>
          <w:lang w:eastAsia="en-US"/>
        </w:rPr>
        <w:t xml:space="preserve">. </w:t>
      </w:r>
      <w:r w:rsidR="005865BD">
        <w:rPr>
          <w:rFonts w:eastAsiaTheme="minorHAnsi"/>
          <w:szCs w:val="24"/>
          <w:lang w:eastAsia="en-US"/>
        </w:rPr>
        <w:t>Skloubení pracovního a osobního života je pro sestry nezbytné, aby dosáhl</w:t>
      </w:r>
      <w:r w:rsidR="00CD26FF">
        <w:rPr>
          <w:rFonts w:eastAsiaTheme="minorHAnsi"/>
          <w:szCs w:val="24"/>
          <w:lang w:eastAsia="en-US"/>
        </w:rPr>
        <w:t>y</w:t>
      </w:r>
      <w:r w:rsidR="005865BD">
        <w:rPr>
          <w:rFonts w:eastAsiaTheme="minorHAnsi"/>
          <w:szCs w:val="24"/>
          <w:lang w:eastAsia="en-US"/>
        </w:rPr>
        <w:t xml:space="preserve"> </w:t>
      </w:r>
      <w:r w:rsidR="00996F50">
        <w:rPr>
          <w:rFonts w:eastAsiaTheme="minorHAnsi"/>
          <w:szCs w:val="24"/>
          <w:lang w:eastAsia="en-US"/>
        </w:rPr>
        <w:t xml:space="preserve">celkové </w:t>
      </w:r>
      <w:r w:rsidR="005865BD">
        <w:rPr>
          <w:rFonts w:eastAsiaTheme="minorHAnsi"/>
          <w:szCs w:val="24"/>
          <w:lang w:eastAsia="en-US"/>
        </w:rPr>
        <w:t>spokojenosti</w:t>
      </w:r>
      <w:r w:rsidR="00204236">
        <w:rPr>
          <w:rFonts w:eastAsiaTheme="minorHAnsi"/>
          <w:szCs w:val="24"/>
          <w:lang w:eastAsia="en-US"/>
        </w:rPr>
        <w:t xml:space="preserve"> </w:t>
      </w:r>
      <w:r w:rsidR="005865BD">
        <w:rPr>
          <w:rFonts w:eastAsiaTheme="minorHAnsi"/>
          <w:szCs w:val="24"/>
          <w:lang w:eastAsia="en-US"/>
        </w:rPr>
        <w:t xml:space="preserve">a </w:t>
      </w:r>
      <w:r w:rsidR="00996F50">
        <w:rPr>
          <w:rFonts w:eastAsiaTheme="minorHAnsi"/>
          <w:szCs w:val="24"/>
          <w:lang w:eastAsia="en-US"/>
        </w:rPr>
        <w:t>dobré</w:t>
      </w:r>
      <w:r w:rsidR="00EB7606">
        <w:rPr>
          <w:rFonts w:eastAsiaTheme="minorHAnsi"/>
          <w:szCs w:val="24"/>
          <w:lang w:eastAsia="en-US"/>
        </w:rPr>
        <w:t xml:space="preserve"> pracovní výkonnosti</w:t>
      </w:r>
      <w:r w:rsidR="003C7CB9">
        <w:rPr>
          <w:rFonts w:eastAsiaTheme="minorHAnsi"/>
          <w:szCs w:val="24"/>
          <w:lang w:eastAsia="en-US"/>
        </w:rPr>
        <w:t xml:space="preserve"> </w:t>
      </w:r>
      <w:r w:rsidR="00840070">
        <w:rPr>
          <w:rFonts w:eastAsiaTheme="minorHAnsi"/>
          <w:szCs w:val="24"/>
          <w:lang w:eastAsia="en-US"/>
        </w:rPr>
        <w:t>(Nels</w:t>
      </w:r>
      <w:r w:rsidR="003C7CB9">
        <w:rPr>
          <w:rFonts w:eastAsiaTheme="minorHAnsi"/>
          <w:szCs w:val="24"/>
          <w:lang w:eastAsia="en-US"/>
        </w:rPr>
        <w:t xml:space="preserve">on, </w:t>
      </w:r>
      <w:proofErr w:type="spellStart"/>
      <w:r w:rsidR="003C7CB9">
        <w:rPr>
          <w:rFonts w:eastAsiaTheme="minorHAnsi"/>
          <w:szCs w:val="24"/>
          <w:lang w:eastAsia="en-US"/>
        </w:rPr>
        <w:t>Tarpey</w:t>
      </w:r>
      <w:proofErr w:type="spellEnd"/>
      <w:r w:rsidR="003C7CB9">
        <w:rPr>
          <w:rFonts w:eastAsiaTheme="minorHAnsi"/>
          <w:szCs w:val="24"/>
          <w:lang w:eastAsia="en-US"/>
        </w:rPr>
        <w:t>, 2010, p</w:t>
      </w:r>
      <w:r w:rsidR="00840070">
        <w:rPr>
          <w:rFonts w:eastAsiaTheme="minorHAnsi"/>
          <w:szCs w:val="24"/>
          <w:lang w:eastAsia="en-US"/>
        </w:rPr>
        <w:t>.</w:t>
      </w:r>
      <w:r w:rsidR="003C7CB9">
        <w:rPr>
          <w:rFonts w:eastAsiaTheme="minorHAnsi"/>
          <w:szCs w:val="24"/>
          <w:lang w:eastAsia="en-US"/>
        </w:rPr>
        <w:t xml:space="preserve"> </w:t>
      </w:r>
      <w:r w:rsidR="00F30D72">
        <w:rPr>
          <w:rFonts w:eastAsiaTheme="minorHAnsi"/>
          <w:szCs w:val="24"/>
          <w:lang w:eastAsia="en-US"/>
        </w:rPr>
        <w:t>25-36</w:t>
      </w:r>
      <w:r w:rsidR="00840070">
        <w:rPr>
          <w:rFonts w:eastAsiaTheme="minorHAnsi"/>
          <w:szCs w:val="24"/>
          <w:lang w:eastAsia="en-US"/>
        </w:rPr>
        <w:t xml:space="preserve">). </w:t>
      </w:r>
    </w:p>
    <w:p w:rsidR="00082207" w:rsidRDefault="004478C3" w:rsidP="008C5152">
      <w:pPr>
        <w:tabs>
          <w:tab w:val="left" w:pos="567"/>
        </w:tabs>
        <w:spacing w:before="240" w:line="360" w:lineRule="auto"/>
        <w:rPr>
          <w:rFonts w:eastAsiaTheme="minorHAnsi"/>
          <w:szCs w:val="24"/>
          <w:lang w:eastAsia="en-US"/>
        </w:rPr>
      </w:pPr>
      <w:r w:rsidRPr="004478C3">
        <w:rPr>
          <w:rFonts w:eastAsiaTheme="minorHAnsi"/>
          <w:szCs w:val="24"/>
          <w:lang w:eastAsia="en-US"/>
        </w:rPr>
        <w:t xml:space="preserve">V souvislosti s tím je možno si položit otázku: </w:t>
      </w:r>
      <w:r>
        <w:rPr>
          <w:rFonts w:eastAsiaTheme="minorHAnsi"/>
          <w:szCs w:val="24"/>
          <w:lang w:eastAsia="en-US"/>
        </w:rPr>
        <w:t>„ Jaké existují poznatky o managementu času v pracovním a osobním životě všeobecných sester?“</w:t>
      </w:r>
    </w:p>
    <w:p w:rsidR="0047575D" w:rsidRDefault="0047575D" w:rsidP="008C5152">
      <w:pPr>
        <w:tabs>
          <w:tab w:val="left" w:pos="567"/>
        </w:tabs>
        <w:spacing w:before="24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Ve snaze odpovědět na tuto otázku</w:t>
      </w:r>
      <w:r w:rsidRPr="0047575D">
        <w:rPr>
          <w:rFonts w:eastAsiaTheme="minorHAnsi"/>
          <w:szCs w:val="24"/>
          <w:lang w:eastAsia="en-US"/>
        </w:rPr>
        <w:t xml:space="preserve"> byly stanoveny následující</w:t>
      </w:r>
      <w:r>
        <w:rPr>
          <w:rFonts w:eastAsiaTheme="minorHAnsi"/>
          <w:szCs w:val="24"/>
          <w:lang w:eastAsia="en-US"/>
        </w:rPr>
        <w:t xml:space="preserve"> </w:t>
      </w:r>
      <w:r w:rsidRPr="0047575D">
        <w:rPr>
          <w:rFonts w:eastAsiaTheme="minorHAnsi"/>
          <w:szCs w:val="24"/>
          <w:lang w:eastAsia="en-US"/>
        </w:rPr>
        <w:t>dílčí</w:t>
      </w:r>
      <w:r>
        <w:rPr>
          <w:rFonts w:eastAsiaTheme="minorHAnsi"/>
          <w:szCs w:val="24"/>
          <w:lang w:eastAsia="en-US"/>
        </w:rPr>
        <w:t xml:space="preserve"> </w:t>
      </w:r>
      <w:r w:rsidRPr="0047575D">
        <w:rPr>
          <w:rFonts w:eastAsiaTheme="minorHAnsi"/>
          <w:szCs w:val="24"/>
          <w:lang w:eastAsia="en-US"/>
        </w:rPr>
        <w:t>cíle:</w:t>
      </w:r>
    </w:p>
    <w:p w:rsidR="00D2572A" w:rsidRDefault="00D2572A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Cíl 1.</w:t>
      </w:r>
    </w:p>
    <w:p w:rsidR="00D2572A" w:rsidRDefault="0036548E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Sumarizovat</w:t>
      </w:r>
      <w:r w:rsidR="00625B0F">
        <w:rPr>
          <w:rFonts w:eastAsiaTheme="minorHAnsi"/>
          <w:szCs w:val="24"/>
          <w:lang w:eastAsia="en-US"/>
        </w:rPr>
        <w:t xml:space="preserve"> poznatky o </w:t>
      </w:r>
      <w:r w:rsidR="00164C08">
        <w:rPr>
          <w:rFonts w:eastAsiaTheme="minorHAnsi"/>
          <w:szCs w:val="24"/>
          <w:lang w:eastAsia="en-US"/>
        </w:rPr>
        <w:t>tom</w:t>
      </w:r>
      <w:r>
        <w:rPr>
          <w:rFonts w:eastAsiaTheme="minorHAnsi"/>
          <w:szCs w:val="24"/>
          <w:lang w:eastAsia="en-US"/>
        </w:rPr>
        <w:t>,</w:t>
      </w:r>
      <w:r w:rsidR="00242E05">
        <w:rPr>
          <w:rFonts w:eastAsiaTheme="minorHAnsi"/>
          <w:szCs w:val="24"/>
          <w:lang w:eastAsia="en-US"/>
        </w:rPr>
        <w:t xml:space="preserve"> </w:t>
      </w:r>
      <w:r w:rsidR="00902911" w:rsidRPr="0036548E">
        <w:rPr>
          <w:rFonts w:eastAsiaTheme="minorHAnsi"/>
          <w:szCs w:val="24"/>
          <w:lang w:eastAsia="en-US"/>
        </w:rPr>
        <w:t>jak efektivně</w:t>
      </w:r>
      <w:r w:rsidR="00902911" w:rsidRPr="00902911">
        <w:rPr>
          <w:rFonts w:eastAsiaTheme="minorHAnsi"/>
          <w:color w:val="FF0000"/>
          <w:szCs w:val="24"/>
          <w:lang w:eastAsia="en-US"/>
        </w:rPr>
        <w:t xml:space="preserve"> </w:t>
      </w:r>
      <w:r w:rsidR="00242E05">
        <w:rPr>
          <w:rFonts w:eastAsiaTheme="minorHAnsi"/>
          <w:szCs w:val="24"/>
          <w:lang w:eastAsia="en-US"/>
        </w:rPr>
        <w:t>všeobecné sestry</w:t>
      </w:r>
      <w:r w:rsidR="00E031CC">
        <w:rPr>
          <w:rFonts w:eastAsiaTheme="minorHAnsi"/>
          <w:szCs w:val="24"/>
          <w:lang w:eastAsia="en-US"/>
        </w:rPr>
        <w:t xml:space="preserve"> využívají čas při organizování</w:t>
      </w:r>
      <w:r w:rsidR="0063513B">
        <w:rPr>
          <w:rFonts w:eastAsiaTheme="minorHAnsi"/>
          <w:szCs w:val="24"/>
          <w:lang w:eastAsia="en-US"/>
        </w:rPr>
        <w:t xml:space="preserve"> ošetřovatelské</w:t>
      </w:r>
      <w:r w:rsidR="00E031CC">
        <w:rPr>
          <w:rFonts w:eastAsiaTheme="minorHAnsi"/>
          <w:szCs w:val="24"/>
          <w:lang w:eastAsia="en-US"/>
        </w:rPr>
        <w:t xml:space="preserve"> péče</w:t>
      </w:r>
      <w:r w:rsidR="00D2572A">
        <w:rPr>
          <w:rFonts w:eastAsiaTheme="minorHAnsi"/>
          <w:szCs w:val="24"/>
          <w:lang w:eastAsia="en-US"/>
        </w:rPr>
        <w:t>.</w:t>
      </w:r>
    </w:p>
    <w:p w:rsidR="00F26E10" w:rsidRDefault="001345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Cíl 2</w:t>
      </w:r>
      <w:r w:rsidR="00F26E10">
        <w:rPr>
          <w:rFonts w:eastAsiaTheme="minorHAnsi"/>
          <w:szCs w:val="24"/>
          <w:lang w:eastAsia="en-US"/>
        </w:rPr>
        <w:t>.</w:t>
      </w:r>
    </w:p>
    <w:p w:rsidR="00922A7A" w:rsidRDefault="0036548E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Sumarizovat</w:t>
      </w:r>
      <w:r w:rsidR="00625B0F">
        <w:rPr>
          <w:rFonts w:eastAsiaTheme="minorHAnsi"/>
          <w:szCs w:val="24"/>
          <w:lang w:eastAsia="en-US"/>
        </w:rPr>
        <w:t xml:space="preserve"> poznatky o </w:t>
      </w:r>
      <w:r>
        <w:rPr>
          <w:rFonts w:eastAsiaTheme="minorHAnsi"/>
          <w:szCs w:val="24"/>
          <w:lang w:eastAsia="en-US"/>
        </w:rPr>
        <w:t>faktorech</w:t>
      </w:r>
      <w:r w:rsidR="00625B0F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>které ovlivňují dosažení rovnováhy</w:t>
      </w:r>
      <w:r w:rsidR="00902911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mezi</w:t>
      </w:r>
      <w:r w:rsidR="00C740A5">
        <w:rPr>
          <w:rFonts w:eastAsiaTheme="minorHAnsi"/>
          <w:szCs w:val="24"/>
          <w:lang w:eastAsia="en-US"/>
        </w:rPr>
        <w:t xml:space="preserve"> pracovní</w:t>
      </w:r>
      <w:r>
        <w:rPr>
          <w:rFonts w:eastAsiaTheme="minorHAnsi"/>
          <w:szCs w:val="24"/>
          <w:lang w:eastAsia="en-US"/>
        </w:rPr>
        <w:t>m</w:t>
      </w:r>
      <w:r w:rsidR="00C740A5">
        <w:rPr>
          <w:rFonts w:eastAsiaTheme="minorHAnsi"/>
          <w:szCs w:val="24"/>
          <w:lang w:eastAsia="en-US"/>
        </w:rPr>
        <w:t xml:space="preserve"> </w:t>
      </w:r>
    </w:p>
    <w:p w:rsidR="00D2572A" w:rsidRDefault="00C740A5" w:rsidP="00922A7A">
      <w:pPr>
        <w:pStyle w:val="Bezmez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r w:rsidR="008A1ECE">
        <w:rPr>
          <w:rFonts w:eastAsiaTheme="minorHAnsi"/>
          <w:lang w:eastAsia="en-US"/>
        </w:rPr>
        <w:t>osobním</w:t>
      </w:r>
      <w:r>
        <w:rPr>
          <w:rFonts w:eastAsiaTheme="minorHAnsi"/>
          <w:lang w:eastAsia="en-US"/>
        </w:rPr>
        <w:t xml:space="preserve"> život</w:t>
      </w:r>
      <w:r w:rsidR="0036548E">
        <w:rPr>
          <w:rFonts w:eastAsiaTheme="minorHAnsi"/>
          <w:lang w:eastAsia="en-US"/>
        </w:rPr>
        <w:t>em všeobecných sester</w:t>
      </w:r>
      <w:r w:rsidR="00D2572A">
        <w:rPr>
          <w:rFonts w:eastAsiaTheme="minorHAnsi"/>
          <w:lang w:eastAsia="en-US"/>
        </w:rPr>
        <w:t>.</w:t>
      </w:r>
    </w:p>
    <w:p w:rsidR="00134573" w:rsidRPr="00134573" w:rsidRDefault="001345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 w:rsidRPr="00134573">
        <w:rPr>
          <w:rFonts w:eastAsiaTheme="minorHAnsi"/>
          <w:szCs w:val="24"/>
          <w:lang w:eastAsia="en-US"/>
        </w:rPr>
        <w:t>Cíl 3.</w:t>
      </w:r>
    </w:p>
    <w:p w:rsidR="00134573" w:rsidRDefault="001345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 w:rsidRPr="00134573">
        <w:rPr>
          <w:rFonts w:eastAsiaTheme="minorHAnsi"/>
          <w:szCs w:val="24"/>
          <w:lang w:eastAsia="en-US"/>
        </w:rPr>
        <w:t>Sumarizovat poznatky o metodách, které používají všeobecné sestry k dosažení rovnováhy mezi pracovním a osobním životem.</w:t>
      </w:r>
    </w:p>
    <w:p w:rsidR="00955634" w:rsidRPr="00E73C51" w:rsidRDefault="00955634" w:rsidP="008C5152">
      <w:pPr>
        <w:tabs>
          <w:tab w:val="left" w:pos="567"/>
        </w:tabs>
        <w:spacing w:before="240" w:after="240" w:line="360" w:lineRule="auto"/>
        <w:rPr>
          <w:rFonts w:eastAsiaTheme="minorHAnsi"/>
          <w:b/>
          <w:szCs w:val="24"/>
          <w:lang w:eastAsia="en-US"/>
        </w:rPr>
      </w:pPr>
      <w:r w:rsidRPr="00E73C51">
        <w:rPr>
          <w:rFonts w:eastAsiaTheme="minorHAnsi"/>
          <w:b/>
          <w:szCs w:val="24"/>
          <w:lang w:eastAsia="en-US"/>
        </w:rPr>
        <w:t>Ja</w:t>
      </w:r>
      <w:r w:rsidR="00690475" w:rsidRPr="00E73C51">
        <w:rPr>
          <w:rFonts w:eastAsiaTheme="minorHAnsi"/>
          <w:b/>
          <w:szCs w:val="24"/>
          <w:lang w:eastAsia="en-US"/>
        </w:rPr>
        <w:t xml:space="preserve">ko vstupní studijní literatura </w:t>
      </w:r>
      <w:r w:rsidRPr="00E73C51">
        <w:rPr>
          <w:rFonts w:eastAsiaTheme="minorHAnsi"/>
          <w:b/>
          <w:szCs w:val="24"/>
          <w:lang w:eastAsia="en-US"/>
        </w:rPr>
        <w:t>byly použity následující publikace:</w:t>
      </w:r>
    </w:p>
    <w:p w:rsidR="00690475" w:rsidRPr="00690475" w:rsidRDefault="00690475" w:rsidP="008C5152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eastAsiaTheme="minorHAnsi"/>
          <w:i/>
          <w:iCs/>
          <w:szCs w:val="24"/>
          <w:lang w:eastAsia="en-US"/>
        </w:rPr>
      </w:pPr>
      <w:r w:rsidRPr="00690475">
        <w:rPr>
          <w:rFonts w:eastAsiaTheme="minorHAnsi"/>
          <w:szCs w:val="24"/>
          <w:lang w:eastAsia="en-US"/>
        </w:rPr>
        <w:t xml:space="preserve">BEDRNOVÁ, E. a kol. </w:t>
      </w:r>
      <w:r w:rsidRPr="00690475">
        <w:rPr>
          <w:rFonts w:eastAsiaTheme="minorHAnsi"/>
          <w:i/>
          <w:iCs/>
          <w:szCs w:val="24"/>
          <w:lang w:eastAsia="en-US"/>
        </w:rPr>
        <w:t>Management osobního rozvoje: duševní hygiena,</w:t>
      </w:r>
    </w:p>
    <w:p w:rsidR="009F6157" w:rsidRDefault="009F6157" w:rsidP="008C5152">
      <w:pPr>
        <w:autoSpaceDE w:val="0"/>
        <w:autoSpaceDN w:val="0"/>
        <w:adjustRightInd w:val="0"/>
        <w:spacing w:line="360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 xml:space="preserve">      </w:t>
      </w:r>
      <w:proofErr w:type="spellStart"/>
      <w:r w:rsidR="00690475" w:rsidRPr="00690475">
        <w:rPr>
          <w:rFonts w:eastAsiaTheme="minorHAnsi"/>
          <w:i/>
          <w:iCs/>
          <w:szCs w:val="24"/>
          <w:lang w:eastAsia="en-US"/>
        </w:rPr>
        <w:t>sebeřízení</w:t>
      </w:r>
      <w:proofErr w:type="spellEnd"/>
      <w:r w:rsidR="00690475" w:rsidRPr="00690475">
        <w:rPr>
          <w:rFonts w:eastAsiaTheme="minorHAnsi"/>
          <w:i/>
          <w:iCs/>
          <w:szCs w:val="24"/>
          <w:lang w:eastAsia="en-US"/>
        </w:rPr>
        <w:t xml:space="preserve"> a efektivní životní styl. </w:t>
      </w:r>
      <w:r w:rsidR="00690475" w:rsidRPr="00690475">
        <w:rPr>
          <w:rFonts w:eastAsiaTheme="minorHAnsi"/>
          <w:szCs w:val="24"/>
          <w:lang w:eastAsia="en-US"/>
        </w:rPr>
        <w:t xml:space="preserve">Praha: Management </w:t>
      </w:r>
      <w:proofErr w:type="spellStart"/>
      <w:r w:rsidR="00690475" w:rsidRPr="00690475">
        <w:rPr>
          <w:rFonts w:eastAsiaTheme="minorHAnsi"/>
          <w:szCs w:val="24"/>
          <w:lang w:eastAsia="en-US"/>
        </w:rPr>
        <w:t>Press</w:t>
      </w:r>
      <w:proofErr w:type="spellEnd"/>
      <w:r w:rsidR="00690475" w:rsidRPr="00690475">
        <w:rPr>
          <w:rFonts w:eastAsiaTheme="minorHAnsi"/>
          <w:szCs w:val="24"/>
          <w:lang w:eastAsia="en-US"/>
        </w:rPr>
        <w:t>, 2009.</w:t>
      </w:r>
      <w:r>
        <w:rPr>
          <w:rFonts w:eastAsiaTheme="minorHAnsi"/>
          <w:szCs w:val="24"/>
          <w:lang w:eastAsia="en-US"/>
        </w:rPr>
        <w:t xml:space="preserve"> </w:t>
      </w:r>
      <w:r w:rsidR="00690475" w:rsidRPr="00690475">
        <w:rPr>
          <w:rFonts w:eastAsiaTheme="minorHAnsi"/>
          <w:szCs w:val="24"/>
          <w:lang w:eastAsia="en-US"/>
        </w:rPr>
        <w:t xml:space="preserve">359 s. </w:t>
      </w:r>
    </w:p>
    <w:p w:rsidR="00690475" w:rsidRPr="00690475" w:rsidRDefault="009F6157" w:rsidP="008C5152">
      <w:pPr>
        <w:autoSpaceDE w:val="0"/>
        <w:autoSpaceDN w:val="0"/>
        <w:adjustRightInd w:val="0"/>
        <w:spacing w:after="120" w:line="360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</w:t>
      </w:r>
      <w:r w:rsidR="00690475" w:rsidRPr="00690475">
        <w:rPr>
          <w:rFonts w:eastAsiaTheme="minorHAnsi"/>
          <w:szCs w:val="24"/>
          <w:lang w:eastAsia="en-US"/>
        </w:rPr>
        <w:t>ISBN 978-80-7261-198-0</w:t>
      </w:r>
    </w:p>
    <w:p w:rsidR="00690475" w:rsidRPr="00690475" w:rsidRDefault="00690475" w:rsidP="008C5152">
      <w:pPr>
        <w:numPr>
          <w:ilvl w:val="0"/>
          <w:numId w:val="3"/>
        </w:numPr>
        <w:spacing w:line="360" w:lineRule="auto"/>
        <w:ind w:left="357" w:hanging="357"/>
        <w:rPr>
          <w:rFonts w:eastAsiaTheme="minorHAnsi"/>
          <w:i/>
          <w:szCs w:val="24"/>
          <w:lang w:eastAsia="en-US"/>
        </w:rPr>
      </w:pPr>
      <w:r w:rsidRPr="00690475">
        <w:rPr>
          <w:rFonts w:eastAsiaTheme="minorHAnsi"/>
          <w:szCs w:val="24"/>
          <w:lang w:eastAsia="en-US"/>
        </w:rPr>
        <w:lastRenderedPageBreak/>
        <w:t xml:space="preserve">KNOBLAUCH, J., WÖLTJE, H.; [překlad POMIKÁLKOVÁ, M.] </w:t>
      </w:r>
      <w:proofErr w:type="spellStart"/>
      <w:r w:rsidRPr="00690475">
        <w:rPr>
          <w:rFonts w:eastAsiaTheme="minorHAnsi"/>
          <w:i/>
          <w:szCs w:val="24"/>
          <w:lang w:eastAsia="en-US"/>
        </w:rPr>
        <w:t>Time</w:t>
      </w:r>
      <w:proofErr w:type="spellEnd"/>
      <w:r w:rsidRPr="00690475">
        <w:rPr>
          <w:rFonts w:eastAsiaTheme="minorHAnsi"/>
          <w:i/>
          <w:szCs w:val="24"/>
          <w:lang w:eastAsia="en-US"/>
        </w:rPr>
        <w:t xml:space="preserve"> management: jak lépe plánovat a řídit svůj čas.</w:t>
      </w:r>
      <w:r w:rsidRPr="00690475">
        <w:rPr>
          <w:rFonts w:eastAsiaTheme="minorHAnsi"/>
          <w:szCs w:val="24"/>
          <w:lang w:eastAsia="en-US"/>
        </w:rPr>
        <w:t xml:space="preserve"> 1. </w:t>
      </w:r>
      <w:proofErr w:type="spellStart"/>
      <w:r w:rsidRPr="00690475">
        <w:rPr>
          <w:rFonts w:eastAsiaTheme="minorHAnsi"/>
          <w:szCs w:val="24"/>
          <w:lang w:eastAsia="en-US"/>
        </w:rPr>
        <w:t>vyd</w:t>
      </w:r>
      <w:proofErr w:type="spellEnd"/>
      <w:r w:rsidRPr="00690475">
        <w:rPr>
          <w:rFonts w:eastAsiaTheme="minorHAnsi"/>
          <w:szCs w:val="24"/>
          <w:lang w:eastAsia="en-US"/>
        </w:rPr>
        <w:t xml:space="preserve">. Praha: </w:t>
      </w:r>
      <w:proofErr w:type="spellStart"/>
      <w:r w:rsidRPr="00690475">
        <w:rPr>
          <w:rFonts w:eastAsiaTheme="minorHAnsi"/>
          <w:szCs w:val="24"/>
          <w:lang w:eastAsia="en-US"/>
        </w:rPr>
        <w:t>Grada</w:t>
      </w:r>
      <w:proofErr w:type="spellEnd"/>
      <w:r w:rsidRPr="00690475">
        <w:rPr>
          <w:rFonts w:eastAsiaTheme="minorHAnsi"/>
          <w:szCs w:val="24"/>
          <w:lang w:eastAsia="en-US"/>
        </w:rPr>
        <w:t>, 2006. 106 s. ISBN 80-247-1440-X</w:t>
      </w:r>
    </w:p>
    <w:p w:rsidR="00690475" w:rsidRPr="008F7F1A" w:rsidRDefault="00690475" w:rsidP="008C5152">
      <w:pPr>
        <w:pStyle w:val="Odstavecseseznamem"/>
        <w:numPr>
          <w:ilvl w:val="0"/>
          <w:numId w:val="3"/>
        </w:numPr>
        <w:spacing w:line="360" w:lineRule="auto"/>
        <w:rPr>
          <w:rFonts w:eastAsiaTheme="minorHAnsi"/>
          <w:i/>
          <w:szCs w:val="24"/>
          <w:lang w:eastAsia="en-US"/>
        </w:rPr>
      </w:pPr>
      <w:r w:rsidRPr="008F7F1A">
        <w:rPr>
          <w:rFonts w:eastAsiaTheme="minorHAnsi"/>
          <w:szCs w:val="24"/>
          <w:lang w:eastAsia="en-US"/>
        </w:rPr>
        <w:t xml:space="preserve">PLAMÍNEK, J. </w:t>
      </w:r>
      <w:proofErr w:type="spellStart"/>
      <w:r w:rsidRPr="008F7F1A">
        <w:rPr>
          <w:rFonts w:eastAsiaTheme="minorHAnsi"/>
          <w:i/>
          <w:szCs w:val="24"/>
          <w:lang w:eastAsia="en-US"/>
        </w:rPr>
        <w:t>Sebeřízení</w:t>
      </w:r>
      <w:proofErr w:type="spellEnd"/>
      <w:r w:rsidRPr="008F7F1A">
        <w:rPr>
          <w:rFonts w:eastAsiaTheme="minorHAnsi"/>
          <w:i/>
          <w:szCs w:val="24"/>
          <w:lang w:eastAsia="en-US"/>
        </w:rPr>
        <w:t xml:space="preserve"> : praktický atlas managementu cílů, času a stresu.</w:t>
      </w:r>
      <w:r w:rsidRPr="008F7F1A">
        <w:rPr>
          <w:rFonts w:eastAsiaTheme="minorHAnsi"/>
          <w:szCs w:val="24"/>
          <w:lang w:eastAsia="en-US"/>
        </w:rPr>
        <w:t xml:space="preserve"> </w:t>
      </w:r>
    </w:p>
    <w:p w:rsidR="00690475" w:rsidRPr="00690475" w:rsidRDefault="00690475" w:rsidP="008C5152">
      <w:pPr>
        <w:spacing w:after="120" w:line="360" w:lineRule="auto"/>
        <w:ind w:left="340"/>
        <w:contextualSpacing/>
        <w:rPr>
          <w:rFonts w:eastAsiaTheme="minorHAnsi"/>
          <w:i/>
          <w:szCs w:val="24"/>
          <w:lang w:eastAsia="en-US"/>
        </w:rPr>
      </w:pPr>
      <w:r w:rsidRPr="00690475">
        <w:rPr>
          <w:rFonts w:eastAsiaTheme="minorHAnsi"/>
          <w:szCs w:val="24"/>
          <w:lang w:eastAsia="en-US"/>
        </w:rPr>
        <w:t>Praha : </w:t>
      </w:r>
      <w:proofErr w:type="spellStart"/>
      <w:r w:rsidRPr="00690475">
        <w:rPr>
          <w:rFonts w:eastAsiaTheme="minorHAnsi"/>
          <w:szCs w:val="24"/>
          <w:lang w:eastAsia="en-US"/>
        </w:rPr>
        <w:t>Grada</w:t>
      </w:r>
      <w:proofErr w:type="spellEnd"/>
      <w:r w:rsidRPr="00690475">
        <w:rPr>
          <w:rFonts w:eastAsiaTheme="minorHAnsi"/>
          <w:szCs w:val="24"/>
          <w:lang w:eastAsia="en-US"/>
        </w:rPr>
        <w:t xml:space="preserve"> </w:t>
      </w:r>
      <w:proofErr w:type="spellStart"/>
      <w:r w:rsidRPr="00690475">
        <w:rPr>
          <w:rFonts w:eastAsiaTheme="minorHAnsi"/>
          <w:szCs w:val="24"/>
          <w:lang w:eastAsia="en-US"/>
        </w:rPr>
        <w:t>Publishing</w:t>
      </w:r>
      <w:proofErr w:type="spellEnd"/>
      <w:r w:rsidRPr="00690475">
        <w:rPr>
          <w:rFonts w:eastAsiaTheme="minorHAnsi"/>
          <w:szCs w:val="24"/>
          <w:lang w:eastAsia="en-US"/>
        </w:rPr>
        <w:t>, 2004. 182 s. ISBN 80-247-0671-7</w:t>
      </w:r>
    </w:p>
    <w:p w:rsidR="00690475" w:rsidRPr="009019FE" w:rsidRDefault="00546ED8" w:rsidP="008C5152">
      <w:pPr>
        <w:pStyle w:val="Odstavecseseznamem"/>
        <w:numPr>
          <w:ilvl w:val="0"/>
          <w:numId w:val="3"/>
        </w:numPr>
        <w:spacing w:after="120" w:line="360" w:lineRule="auto"/>
        <w:ind w:left="357" w:hanging="357"/>
        <w:rPr>
          <w:rFonts w:eastAsiaTheme="minorHAnsi"/>
          <w:i/>
          <w:szCs w:val="24"/>
          <w:lang w:eastAsia="en-US"/>
        </w:rPr>
      </w:pPr>
      <w:hyperlink r:id="rId9" w:history="1">
        <w:r w:rsidR="00690475" w:rsidRPr="009019FE">
          <w:rPr>
            <w:rFonts w:eastAsiaTheme="minorHAnsi"/>
            <w:lang w:eastAsia="en-US"/>
          </w:rPr>
          <w:t>DELIVRÉ, F</w:t>
        </w:r>
      </w:hyperlink>
      <w:r w:rsidR="00690475" w:rsidRPr="009019FE">
        <w:rPr>
          <w:rFonts w:eastAsiaTheme="minorHAnsi"/>
          <w:szCs w:val="24"/>
          <w:lang w:eastAsia="en-US"/>
        </w:rPr>
        <w:t xml:space="preserve">. </w:t>
      </w:r>
      <w:hyperlink r:id="rId10" w:history="1">
        <w:r w:rsidR="00690475" w:rsidRPr="009019FE">
          <w:rPr>
            <w:rFonts w:eastAsiaTheme="minorHAnsi"/>
            <w:lang w:eastAsia="en-US"/>
          </w:rPr>
          <w:t>; [z francouzského originálu přeložila BELISOVÁ, Š.]</w:t>
        </w:r>
      </w:hyperlink>
      <w:r w:rsidR="00690475" w:rsidRPr="009019FE">
        <w:rPr>
          <w:rFonts w:eastAsiaTheme="minorHAnsi"/>
          <w:szCs w:val="24"/>
          <w:lang w:eastAsia="en-US"/>
        </w:rPr>
        <w:t xml:space="preserve"> </w:t>
      </w:r>
      <w:r w:rsidR="00690475" w:rsidRPr="009019FE">
        <w:rPr>
          <w:rFonts w:eastAsiaTheme="minorHAnsi"/>
          <w:i/>
          <w:szCs w:val="24"/>
          <w:lang w:eastAsia="en-US"/>
        </w:rPr>
        <w:t xml:space="preserve">Buďte pány svého času. </w:t>
      </w:r>
      <w:r w:rsidR="00690475" w:rsidRPr="009019FE">
        <w:rPr>
          <w:rFonts w:eastAsiaTheme="minorHAnsi"/>
          <w:szCs w:val="24"/>
          <w:lang w:eastAsia="en-US"/>
        </w:rPr>
        <w:t xml:space="preserve">1. </w:t>
      </w:r>
      <w:proofErr w:type="spellStart"/>
      <w:r w:rsidR="00690475" w:rsidRPr="009019FE">
        <w:rPr>
          <w:rFonts w:eastAsiaTheme="minorHAnsi"/>
          <w:szCs w:val="24"/>
          <w:lang w:eastAsia="en-US"/>
        </w:rPr>
        <w:t>vyd</w:t>
      </w:r>
      <w:proofErr w:type="spellEnd"/>
      <w:r w:rsidR="00690475" w:rsidRPr="009019FE">
        <w:rPr>
          <w:rFonts w:eastAsiaTheme="minorHAnsi"/>
          <w:szCs w:val="24"/>
          <w:lang w:eastAsia="en-US"/>
        </w:rPr>
        <w:t>. Praha : Portál, 2002. 175 s. ISBN 80-7178-577-6</w:t>
      </w:r>
    </w:p>
    <w:p w:rsidR="00690475" w:rsidRPr="009019FE" w:rsidRDefault="00546ED8" w:rsidP="008C5152">
      <w:pPr>
        <w:pStyle w:val="Odstavecseseznamem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eastAsiaTheme="minorHAnsi"/>
          <w:szCs w:val="24"/>
          <w:lang w:eastAsia="en-US"/>
        </w:rPr>
      </w:pPr>
      <w:hyperlink r:id="rId11" w:history="1">
        <w:r w:rsidR="00690475" w:rsidRPr="009019FE">
          <w:rPr>
            <w:rFonts w:eastAsiaTheme="minorHAnsi"/>
            <w:lang w:eastAsia="en-US"/>
          </w:rPr>
          <w:t>CAUNT, J</w:t>
        </w:r>
      </w:hyperlink>
      <w:r w:rsidR="00690475" w:rsidRPr="009019FE">
        <w:rPr>
          <w:rFonts w:eastAsiaTheme="minorHAnsi"/>
          <w:szCs w:val="24"/>
          <w:lang w:eastAsia="en-US"/>
        </w:rPr>
        <w:t xml:space="preserve">.; [překlad  PETLACHOVÁ, J.] </w:t>
      </w:r>
      <w:proofErr w:type="spellStart"/>
      <w:r w:rsidR="00690475" w:rsidRPr="009019FE">
        <w:rPr>
          <w:rFonts w:eastAsiaTheme="minorHAnsi"/>
          <w:i/>
          <w:szCs w:val="24"/>
          <w:lang w:eastAsia="en-US"/>
        </w:rPr>
        <w:t>Time</w:t>
      </w:r>
      <w:proofErr w:type="spellEnd"/>
      <w:r w:rsidR="00690475" w:rsidRPr="009019FE">
        <w:rPr>
          <w:rFonts w:eastAsiaTheme="minorHAnsi"/>
          <w:i/>
          <w:szCs w:val="24"/>
          <w:lang w:eastAsia="en-US"/>
        </w:rPr>
        <w:t xml:space="preserve"> management : jak hospodařit s časem.</w:t>
      </w:r>
      <w:r w:rsidR="00690475" w:rsidRPr="009019FE">
        <w:rPr>
          <w:rFonts w:eastAsiaTheme="minorHAnsi"/>
          <w:szCs w:val="24"/>
          <w:lang w:eastAsia="en-US"/>
        </w:rPr>
        <w:t xml:space="preserve"> Brno : </w:t>
      </w:r>
      <w:proofErr w:type="spellStart"/>
      <w:r w:rsidR="00690475" w:rsidRPr="009019FE">
        <w:rPr>
          <w:rFonts w:eastAsiaTheme="minorHAnsi"/>
          <w:szCs w:val="24"/>
          <w:lang w:eastAsia="en-US"/>
        </w:rPr>
        <w:t>Computer</w:t>
      </w:r>
      <w:proofErr w:type="spellEnd"/>
      <w:r w:rsidR="00690475" w:rsidRPr="009019FE">
        <w:rPr>
          <w:rFonts w:eastAsiaTheme="minorHAnsi"/>
          <w:szCs w:val="24"/>
          <w:lang w:eastAsia="en-US"/>
        </w:rPr>
        <w:t xml:space="preserve"> </w:t>
      </w:r>
      <w:proofErr w:type="spellStart"/>
      <w:r w:rsidR="00690475" w:rsidRPr="009019FE">
        <w:rPr>
          <w:rFonts w:eastAsiaTheme="minorHAnsi"/>
          <w:szCs w:val="24"/>
          <w:lang w:eastAsia="en-US"/>
        </w:rPr>
        <w:t>Press</w:t>
      </w:r>
      <w:proofErr w:type="spellEnd"/>
      <w:r w:rsidR="00690475" w:rsidRPr="009019FE">
        <w:rPr>
          <w:rFonts w:eastAsiaTheme="minorHAnsi"/>
          <w:szCs w:val="24"/>
          <w:lang w:eastAsia="en-US"/>
        </w:rPr>
        <w:t>, c2007. 120 s. ISBN: 978-80-251-1538-1</w:t>
      </w:r>
    </w:p>
    <w:p w:rsidR="00FE6675" w:rsidRPr="00FE6675" w:rsidRDefault="00690475" w:rsidP="008C5152">
      <w:pPr>
        <w:numPr>
          <w:ilvl w:val="0"/>
          <w:numId w:val="3"/>
        </w:numPr>
        <w:spacing w:after="120" w:line="360" w:lineRule="auto"/>
        <w:ind w:left="357" w:hanging="357"/>
        <w:contextualSpacing/>
        <w:rPr>
          <w:rFonts w:eastAsiaTheme="minorHAnsi"/>
          <w:szCs w:val="24"/>
          <w:lang w:eastAsia="en-US"/>
        </w:rPr>
      </w:pPr>
      <w:r w:rsidRPr="00690475">
        <w:rPr>
          <w:rFonts w:eastAsiaTheme="minorHAnsi"/>
          <w:szCs w:val="24"/>
          <w:lang w:eastAsia="en-US"/>
        </w:rPr>
        <w:t xml:space="preserve">BISCHOF, A., BISCHOF, K. </w:t>
      </w:r>
      <w:r w:rsidRPr="00690475">
        <w:rPr>
          <w:rFonts w:eastAsiaTheme="minorHAnsi"/>
          <w:i/>
          <w:szCs w:val="24"/>
          <w:lang w:eastAsia="en-US"/>
        </w:rPr>
        <w:t xml:space="preserve">Aktivní </w:t>
      </w:r>
      <w:proofErr w:type="spellStart"/>
      <w:r w:rsidRPr="00690475">
        <w:rPr>
          <w:rFonts w:eastAsiaTheme="minorHAnsi"/>
          <w:i/>
          <w:szCs w:val="24"/>
          <w:lang w:eastAsia="en-US"/>
        </w:rPr>
        <w:t>sebeřízení</w:t>
      </w:r>
      <w:proofErr w:type="spellEnd"/>
      <w:r w:rsidRPr="00690475">
        <w:rPr>
          <w:rFonts w:eastAsiaTheme="minorHAnsi"/>
          <w:i/>
          <w:szCs w:val="24"/>
          <w:lang w:eastAsia="en-US"/>
        </w:rPr>
        <w:t xml:space="preserve"> : jak získat kontrolu nad svým časem </w:t>
      </w:r>
    </w:p>
    <w:p w:rsidR="00690475" w:rsidRPr="00690475" w:rsidRDefault="00690475" w:rsidP="00FE6675">
      <w:pPr>
        <w:spacing w:after="120" w:line="360" w:lineRule="auto"/>
        <w:ind w:left="357"/>
        <w:contextualSpacing/>
        <w:rPr>
          <w:rFonts w:eastAsiaTheme="minorHAnsi"/>
          <w:szCs w:val="24"/>
          <w:lang w:eastAsia="en-US"/>
        </w:rPr>
      </w:pPr>
      <w:r w:rsidRPr="00690475">
        <w:rPr>
          <w:rFonts w:eastAsiaTheme="minorHAnsi"/>
          <w:i/>
          <w:szCs w:val="24"/>
          <w:lang w:eastAsia="en-US"/>
        </w:rPr>
        <w:t>a prací</w:t>
      </w:r>
      <w:r w:rsidRPr="00690475">
        <w:rPr>
          <w:rFonts w:eastAsiaTheme="minorHAnsi"/>
          <w:szCs w:val="24"/>
          <w:lang w:eastAsia="en-US"/>
        </w:rPr>
        <w:t xml:space="preserve">. Praha : </w:t>
      </w:r>
      <w:proofErr w:type="spellStart"/>
      <w:r w:rsidRPr="00690475">
        <w:rPr>
          <w:rFonts w:eastAsiaTheme="minorHAnsi"/>
          <w:szCs w:val="24"/>
          <w:lang w:eastAsia="en-US"/>
        </w:rPr>
        <w:t>Grada</w:t>
      </w:r>
      <w:proofErr w:type="spellEnd"/>
      <w:r w:rsidRPr="00690475">
        <w:rPr>
          <w:rFonts w:eastAsiaTheme="minorHAnsi"/>
          <w:szCs w:val="24"/>
          <w:lang w:eastAsia="en-US"/>
        </w:rPr>
        <w:t xml:space="preserve"> </w:t>
      </w:r>
      <w:proofErr w:type="spellStart"/>
      <w:r w:rsidRPr="00690475">
        <w:rPr>
          <w:rFonts w:eastAsiaTheme="minorHAnsi"/>
          <w:szCs w:val="24"/>
          <w:lang w:eastAsia="en-US"/>
        </w:rPr>
        <w:t>Publishing</w:t>
      </w:r>
      <w:proofErr w:type="spellEnd"/>
      <w:r w:rsidRPr="00690475">
        <w:rPr>
          <w:rFonts w:eastAsiaTheme="minorHAnsi"/>
          <w:szCs w:val="24"/>
          <w:lang w:eastAsia="en-US"/>
        </w:rPr>
        <w:t>, c2003. 118 s. ISBN: 80-247-0647-4</w:t>
      </w:r>
    </w:p>
    <w:p w:rsidR="00690475" w:rsidRPr="009019FE" w:rsidRDefault="00690475" w:rsidP="008C5152">
      <w:pPr>
        <w:pStyle w:val="Odstavecseseznamem"/>
        <w:numPr>
          <w:ilvl w:val="0"/>
          <w:numId w:val="3"/>
        </w:numPr>
        <w:spacing w:line="360" w:lineRule="auto"/>
        <w:rPr>
          <w:rFonts w:eastAsiaTheme="minorHAnsi"/>
          <w:szCs w:val="24"/>
          <w:lang w:eastAsia="en-US"/>
        </w:rPr>
      </w:pPr>
      <w:r w:rsidRPr="009019FE">
        <w:rPr>
          <w:rFonts w:eastAsiaTheme="minorHAnsi"/>
          <w:szCs w:val="24"/>
          <w:lang w:eastAsia="en-US"/>
        </w:rPr>
        <w:t xml:space="preserve">HAYNES, </w:t>
      </w:r>
      <w:proofErr w:type="spellStart"/>
      <w:r w:rsidRPr="009019FE">
        <w:rPr>
          <w:rFonts w:eastAsiaTheme="minorHAnsi"/>
          <w:szCs w:val="24"/>
          <w:lang w:eastAsia="en-US"/>
        </w:rPr>
        <w:t>Marion</w:t>
      </w:r>
      <w:proofErr w:type="spellEnd"/>
      <w:r w:rsidRPr="009019FE">
        <w:rPr>
          <w:rFonts w:eastAsiaTheme="minorHAnsi"/>
          <w:szCs w:val="24"/>
          <w:lang w:eastAsia="en-US"/>
        </w:rPr>
        <w:t xml:space="preserve"> E. </w:t>
      </w:r>
      <w:r w:rsidRPr="009019FE">
        <w:rPr>
          <w:rFonts w:eastAsiaTheme="minorHAnsi"/>
          <w:i/>
          <w:szCs w:val="24"/>
          <w:lang w:eastAsia="en-US"/>
        </w:rPr>
        <w:t xml:space="preserve">Management osobního času : Jen tak uniknete časové pasti. </w:t>
      </w:r>
      <w:r w:rsidRPr="009019FE">
        <w:rPr>
          <w:rFonts w:eastAsiaTheme="minorHAnsi"/>
          <w:szCs w:val="24"/>
          <w:lang w:eastAsia="en-US"/>
        </w:rPr>
        <w:t xml:space="preserve">Praha : </w:t>
      </w:r>
      <w:proofErr w:type="spellStart"/>
      <w:r w:rsidRPr="009019FE">
        <w:rPr>
          <w:rFonts w:eastAsiaTheme="minorHAnsi"/>
          <w:szCs w:val="24"/>
          <w:lang w:eastAsia="en-US"/>
        </w:rPr>
        <w:t>Linde</w:t>
      </w:r>
      <w:proofErr w:type="spellEnd"/>
      <w:r w:rsidRPr="009019FE">
        <w:rPr>
          <w:rFonts w:eastAsiaTheme="minorHAnsi"/>
          <w:szCs w:val="24"/>
          <w:lang w:eastAsia="en-US"/>
        </w:rPr>
        <w:t>, 1993. 84 s. ISBN: 80-85647-22-2</w:t>
      </w:r>
    </w:p>
    <w:p w:rsidR="0063513B" w:rsidRDefault="0063513B" w:rsidP="008C5152">
      <w:pPr>
        <w:pStyle w:val="Odstavecseseznamem"/>
        <w:spacing w:line="360" w:lineRule="auto"/>
        <w:rPr>
          <w:rFonts w:eastAsiaTheme="minorHAnsi"/>
          <w:szCs w:val="24"/>
          <w:lang w:eastAsia="en-US"/>
        </w:rPr>
      </w:pPr>
    </w:p>
    <w:p w:rsidR="00FF0FC0" w:rsidRPr="009B7BCB" w:rsidRDefault="00FF0FC0" w:rsidP="008C5152">
      <w:pPr>
        <w:spacing w:before="240" w:after="240" w:line="360" w:lineRule="auto"/>
        <w:rPr>
          <w:rFonts w:eastAsiaTheme="minorHAnsi"/>
          <w:b/>
          <w:szCs w:val="24"/>
          <w:lang w:eastAsia="en-US"/>
        </w:rPr>
      </w:pPr>
      <w:r w:rsidRPr="009B7BCB">
        <w:rPr>
          <w:rFonts w:eastAsiaTheme="minorHAnsi"/>
          <w:b/>
          <w:szCs w:val="24"/>
          <w:lang w:eastAsia="en-US"/>
        </w:rPr>
        <w:t xml:space="preserve">K vyhledávání relevantních informací pro tvorbu </w:t>
      </w:r>
      <w:r w:rsidR="009B7BCB" w:rsidRPr="009B7BCB">
        <w:rPr>
          <w:rFonts w:eastAsiaTheme="minorHAnsi"/>
          <w:b/>
          <w:szCs w:val="24"/>
          <w:lang w:eastAsia="en-US"/>
        </w:rPr>
        <w:t xml:space="preserve">přehledové bakalářské práce </w:t>
      </w:r>
      <w:r w:rsidR="007F05ED">
        <w:rPr>
          <w:rFonts w:eastAsiaTheme="minorHAnsi"/>
          <w:b/>
          <w:szCs w:val="24"/>
          <w:lang w:eastAsia="en-US"/>
        </w:rPr>
        <w:t xml:space="preserve">byla </w:t>
      </w:r>
      <w:r w:rsidR="00C740A5">
        <w:rPr>
          <w:rFonts w:eastAsiaTheme="minorHAnsi"/>
          <w:b/>
          <w:szCs w:val="24"/>
          <w:lang w:eastAsia="en-US"/>
        </w:rPr>
        <w:t>využita ta</w:t>
      </w:r>
      <w:r w:rsidRPr="009B7BCB">
        <w:rPr>
          <w:rFonts w:eastAsiaTheme="minorHAnsi"/>
          <w:b/>
          <w:szCs w:val="24"/>
          <w:lang w:eastAsia="en-US"/>
        </w:rPr>
        <w:t xml:space="preserve">to klíčová slova: </w:t>
      </w:r>
    </w:p>
    <w:p w:rsidR="00FF0FC0" w:rsidRDefault="00FF0FC0" w:rsidP="008C5152">
      <w:pPr>
        <w:spacing w:before="24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řízení času, sestra, organizace práce, deleg</w:t>
      </w:r>
      <w:r w:rsidR="00C740A5">
        <w:rPr>
          <w:rFonts w:eastAsiaTheme="minorHAnsi"/>
          <w:szCs w:val="24"/>
          <w:lang w:eastAsia="en-US"/>
        </w:rPr>
        <w:t>ování</w:t>
      </w:r>
      <w:r>
        <w:rPr>
          <w:rFonts w:eastAsiaTheme="minorHAnsi"/>
          <w:szCs w:val="24"/>
          <w:lang w:eastAsia="en-US"/>
        </w:rPr>
        <w:t>, plánování, pracovní a životní rovnováha, ošetřovatelství, péče, životní styl</w:t>
      </w:r>
    </w:p>
    <w:p w:rsidR="003A6E34" w:rsidRDefault="009B7BCB" w:rsidP="008C5152">
      <w:pPr>
        <w:spacing w:before="240" w:line="360" w:lineRule="auto"/>
        <w:rPr>
          <w:rFonts w:eastAsiaTheme="minorHAnsi"/>
          <w:b/>
          <w:szCs w:val="24"/>
          <w:lang w:eastAsia="en-US"/>
        </w:rPr>
      </w:pPr>
      <w:r w:rsidRPr="009B7BCB">
        <w:rPr>
          <w:rFonts w:eastAsiaTheme="minorHAnsi"/>
          <w:b/>
          <w:szCs w:val="24"/>
          <w:lang w:eastAsia="en-US"/>
        </w:rPr>
        <w:t>Na základě klíčovýc</w:t>
      </w:r>
      <w:r w:rsidR="00D407CB">
        <w:rPr>
          <w:rFonts w:eastAsiaTheme="minorHAnsi"/>
          <w:b/>
          <w:szCs w:val="24"/>
          <w:lang w:eastAsia="en-US"/>
        </w:rPr>
        <w:t xml:space="preserve">h slov byla provedena rešerše v </w:t>
      </w:r>
      <w:r w:rsidRPr="009B7BCB">
        <w:rPr>
          <w:rFonts w:eastAsiaTheme="minorHAnsi"/>
          <w:b/>
          <w:szCs w:val="24"/>
          <w:lang w:eastAsia="en-US"/>
        </w:rPr>
        <w:t xml:space="preserve">těchto </w:t>
      </w:r>
      <w:r w:rsidR="00A9300B">
        <w:rPr>
          <w:rFonts w:eastAsiaTheme="minorHAnsi"/>
          <w:b/>
          <w:szCs w:val="24"/>
          <w:lang w:eastAsia="en-US"/>
        </w:rPr>
        <w:t xml:space="preserve">odborných periodikách </w:t>
      </w:r>
    </w:p>
    <w:p w:rsidR="009B7BCB" w:rsidRPr="009B7BCB" w:rsidRDefault="00A9300B" w:rsidP="003A6E34">
      <w:pPr>
        <w:spacing w:line="360" w:lineRule="auto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 xml:space="preserve">a </w:t>
      </w:r>
      <w:r w:rsidR="009B7BCB" w:rsidRPr="009B7BCB">
        <w:rPr>
          <w:rFonts w:eastAsiaTheme="minorHAnsi"/>
          <w:b/>
          <w:szCs w:val="24"/>
          <w:lang w:eastAsia="en-US"/>
        </w:rPr>
        <w:t>databázích:</w:t>
      </w:r>
    </w:p>
    <w:p w:rsidR="00165A71" w:rsidRDefault="009B7BCB" w:rsidP="008C5152">
      <w:pPr>
        <w:pStyle w:val="Odstavecseseznamem"/>
        <w:numPr>
          <w:ilvl w:val="0"/>
          <w:numId w:val="4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165A71">
        <w:rPr>
          <w:rFonts w:eastAsiaTheme="minorHAnsi"/>
          <w:i/>
          <w:szCs w:val="24"/>
          <w:lang w:eastAsia="en-US"/>
        </w:rPr>
        <w:t>databáze</w:t>
      </w:r>
      <w:r w:rsidR="007F3709" w:rsidRPr="00165A71">
        <w:rPr>
          <w:rFonts w:eastAsiaTheme="minorHAnsi"/>
          <w:i/>
          <w:szCs w:val="24"/>
          <w:lang w:eastAsia="en-US"/>
        </w:rPr>
        <w:t>:</w:t>
      </w:r>
      <w:r w:rsidR="00C56D2A" w:rsidRPr="00165A71">
        <w:rPr>
          <w:rFonts w:eastAsiaTheme="minorHAnsi"/>
          <w:szCs w:val="24"/>
          <w:lang w:eastAsia="en-US"/>
        </w:rPr>
        <w:t xml:space="preserve"> </w:t>
      </w:r>
      <w:r w:rsidRPr="00165A71">
        <w:rPr>
          <w:rFonts w:eastAsiaTheme="minorHAnsi"/>
          <w:szCs w:val="24"/>
          <w:lang w:eastAsia="en-US"/>
        </w:rPr>
        <w:t>EBSCO</w:t>
      </w:r>
      <w:r w:rsidR="007F3709" w:rsidRPr="00165A71">
        <w:rPr>
          <w:rFonts w:eastAsiaTheme="minorHAnsi"/>
          <w:szCs w:val="24"/>
          <w:lang w:eastAsia="en-US"/>
        </w:rPr>
        <w:t>, PROQUEST, MEDLINE, EUROPE PUBMED CENTRAL, PUBMED, MEDVIK</w:t>
      </w:r>
      <w:r w:rsidR="00C56D2A" w:rsidRPr="00165A71">
        <w:rPr>
          <w:rFonts w:eastAsiaTheme="minorHAnsi"/>
          <w:szCs w:val="24"/>
          <w:lang w:eastAsia="en-US"/>
        </w:rPr>
        <w:t>, BMČ</w:t>
      </w:r>
    </w:p>
    <w:p w:rsidR="009B7BCB" w:rsidRPr="00165A71" w:rsidRDefault="00DA1428" w:rsidP="008C5152">
      <w:pPr>
        <w:pStyle w:val="Odstavecseseznamem"/>
        <w:numPr>
          <w:ilvl w:val="0"/>
          <w:numId w:val="4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165A71">
        <w:rPr>
          <w:rFonts w:eastAsiaTheme="minorHAnsi"/>
          <w:i/>
          <w:szCs w:val="24"/>
          <w:lang w:eastAsia="en-US"/>
        </w:rPr>
        <w:t>vyhledávač</w:t>
      </w:r>
      <w:r w:rsidR="00C56D2A" w:rsidRPr="00165A71">
        <w:rPr>
          <w:rFonts w:eastAsiaTheme="minorHAnsi"/>
          <w:i/>
          <w:szCs w:val="24"/>
          <w:lang w:eastAsia="en-US"/>
        </w:rPr>
        <w:t xml:space="preserve">: </w:t>
      </w:r>
      <w:r w:rsidRPr="00165A71">
        <w:rPr>
          <w:rFonts w:eastAsiaTheme="minorHAnsi"/>
          <w:szCs w:val="24"/>
          <w:lang w:eastAsia="en-US"/>
        </w:rPr>
        <w:t xml:space="preserve"> GOOGLE (rozšířené vyhledávání - vyhledávací nástroje)</w:t>
      </w:r>
      <w:r w:rsidR="007F3709" w:rsidRPr="00165A71">
        <w:rPr>
          <w:rFonts w:eastAsiaTheme="minorHAnsi"/>
          <w:szCs w:val="24"/>
          <w:lang w:eastAsia="en-US"/>
        </w:rPr>
        <w:t xml:space="preserve"> </w:t>
      </w:r>
    </w:p>
    <w:p w:rsidR="00E66C2D" w:rsidRDefault="00DA1428" w:rsidP="008C5152">
      <w:pPr>
        <w:pStyle w:val="Odstavecseseznamem"/>
        <w:numPr>
          <w:ilvl w:val="0"/>
          <w:numId w:val="4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E66C2D">
        <w:rPr>
          <w:rFonts w:eastAsiaTheme="minorHAnsi"/>
          <w:i/>
          <w:szCs w:val="24"/>
          <w:lang w:eastAsia="en-US"/>
        </w:rPr>
        <w:t>česká recenzovaná periodika:</w:t>
      </w:r>
      <w:r w:rsidR="00C56D2A" w:rsidRPr="00E66C2D">
        <w:rPr>
          <w:rFonts w:eastAsiaTheme="minorHAnsi"/>
          <w:szCs w:val="24"/>
          <w:lang w:eastAsia="en-US"/>
        </w:rPr>
        <w:t xml:space="preserve"> </w:t>
      </w:r>
    </w:p>
    <w:p w:rsidR="00FE6675" w:rsidRDefault="00C56D2A" w:rsidP="008C5152">
      <w:pPr>
        <w:pStyle w:val="Odstavecseseznamem"/>
        <w:numPr>
          <w:ilvl w:val="0"/>
          <w:numId w:val="5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E66C2D">
        <w:rPr>
          <w:rFonts w:eastAsiaTheme="minorHAnsi"/>
          <w:szCs w:val="24"/>
          <w:lang w:eastAsia="en-US"/>
        </w:rPr>
        <w:t>PROFESE on-line</w:t>
      </w:r>
      <w:r w:rsidR="007029C3" w:rsidRPr="00E66C2D">
        <w:rPr>
          <w:rFonts w:eastAsiaTheme="minorHAnsi"/>
          <w:szCs w:val="24"/>
          <w:lang w:eastAsia="en-US"/>
        </w:rPr>
        <w:t>: recenzovaný časopis pro zdravotnické obory</w:t>
      </w:r>
      <w:r w:rsidR="00E66C2D" w:rsidRPr="00E66C2D">
        <w:rPr>
          <w:rFonts w:eastAsiaTheme="minorHAnsi"/>
          <w:szCs w:val="24"/>
          <w:lang w:eastAsia="en-US"/>
        </w:rPr>
        <w:t xml:space="preserve">. </w:t>
      </w:r>
    </w:p>
    <w:p w:rsidR="00E66C2D" w:rsidRPr="00E66C2D" w:rsidRDefault="00E66C2D" w:rsidP="00FE6675">
      <w:pPr>
        <w:pStyle w:val="Odstavecseseznamem"/>
        <w:spacing w:before="240" w:line="360" w:lineRule="auto"/>
        <w:ind w:left="1440"/>
        <w:rPr>
          <w:rFonts w:eastAsiaTheme="minorHAnsi"/>
          <w:szCs w:val="24"/>
          <w:lang w:eastAsia="en-US"/>
        </w:rPr>
      </w:pPr>
      <w:r w:rsidRPr="00E66C2D">
        <w:rPr>
          <w:rFonts w:eastAsiaTheme="minorHAnsi"/>
          <w:lang w:eastAsia="en-US"/>
        </w:rPr>
        <w:t xml:space="preserve">-- ISSN 1803-4330 </w:t>
      </w:r>
    </w:p>
    <w:p w:rsidR="00E66C2D" w:rsidRPr="00E66C2D" w:rsidRDefault="00C56D2A" w:rsidP="008C5152">
      <w:pPr>
        <w:pStyle w:val="Odstavecseseznamem"/>
        <w:numPr>
          <w:ilvl w:val="0"/>
          <w:numId w:val="5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E66C2D">
        <w:rPr>
          <w:rFonts w:eastAsiaTheme="minorHAnsi"/>
          <w:szCs w:val="24"/>
          <w:lang w:eastAsia="en-US"/>
        </w:rPr>
        <w:t>Kontakt</w:t>
      </w:r>
      <w:r w:rsidR="007029C3" w:rsidRPr="00E66C2D">
        <w:rPr>
          <w:rFonts w:eastAsiaTheme="minorHAnsi"/>
          <w:szCs w:val="24"/>
          <w:lang w:eastAsia="en-US"/>
        </w:rPr>
        <w:t>: vědecký časopis</w:t>
      </w:r>
      <w:r w:rsidR="00E66C2D" w:rsidRPr="00E66C2D">
        <w:rPr>
          <w:rFonts w:eastAsiaTheme="minorHAnsi"/>
          <w:szCs w:val="24"/>
          <w:lang w:eastAsia="en-US"/>
        </w:rPr>
        <w:t xml:space="preserve">. -- </w:t>
      </w:r>
      <w:r w:rsidR="00E66C2D" w:rsidRPr="00E66C2D">
        <w:rPr>
          <w:rFonts w:eastAsiaTheme="minorHAnsi"/>
          <w:lang w:eastAsia="en-US"/>
        </w:rPr>
        <w:t xml:space="preserve">ISSN 1212-4117 </w:t>
      </w:r>
    </w:p>
    <w:p w:rsidR="00E66C2D" w:rsidRPr="00E66C2D" w:rsidRDefault="00C56D2A" w:rsidP="008C5152">
      <w:pPr>
        <w:pStyle w:val="Odstavecseseznamem"/>
        <w:numPr>
          <w:ilvl w:val="0"/>
          <w:numId w:val="5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E66C2D">
        <w:rPr>
          <w:rFonts w:eastAsiaTheme="minorHAnsi"/>
          <w:szCs w:val="24"/>
          <w:lang w:eastAsia="en-US"/>
        </w:rPr>
        <w:t>Ošetřovatelství a porodní asistence</w:t>
      </w:r>
      <w:r w:rsidR="00E66C2D" w:rsidRPr="00E66C2D">
        <w:rPr>
          <w:rFonts w:eastAsiaTheme="minorHAnsi"/>
          <w:lang w:eastAsia="en-US"/>
        </w:rPr>
        <w:t>: recenzovaný odborný a vědecký časopis. -- ISSN 1804-2740</w:t>
      </w:r>
    </w:p>
    <w:p w:rsidR="00E66C2D" w:rsidRPr="004C78F1" w:rsidRDefault="007029C3" w:rsidP="008C5152">
      <w:pPr>
        <w:pStyle w:val="Odstavecseseznamem"/>
        <w:numPr>
          <w:ilvl w:val="0"/>
          <w:numId w:val="5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CA074D">
        <w:rPr>
          <w:rFonts w:eastAsiaTheme="minorHAnsi"/>
          <w:szCs w:val="24"/>
          <w:lang w:eastAsia="en-US"/>
        </w:rPr>
        <w:t>Florence: ča</w:t>
      </w:r>
      <w:r w:rsidR="00E66C2D" w:rsidRPr="00CA074D">
        <w:rPr>
          <w:rFonts w:eastAsiaTheme="minorHAnsi"/>
          <w:szCs w:val="24"/>
          <w:lang w:eastAsia="en-US"/>
        </w:rPr>
        <w:t>sopis moderního ošetřovatelství</w:t>
      </w:r>
      <w:r w:rsidR="00CA074D" w:rsidRPr="00CA074D">
        <w:rPr>
          <w:szCs w:val="24"/>
        </w:rPr>
        <w:t xml:space="preserve"> </w:t>
      </w:r>
      <w:r w:rsidR="00CA074D" w:rsidRPr="00CA074D">
        <w:rPr>
          <w:rFonts w:eastAsiaTheme="minorHAnsi"/>
          <w:lang w:eastAsia="en-US"/>
        </w:rPr>
        <w:t xml:space="preserve">. -- ISSN 1801-464X </w:t>
      </w:r>
    </w:p>
    <w:p w:rsidR="004C78F1" w:rsidRPr="00B646A5" w:rsidRDefault="004C78F1" w:rsidP="008C5152">
      <w:pPr>
        <w:pStyle w:val="Odstavecseseznamem"/>
        <w:numPr>
          <w:ilvl w:val="0"/>
          <w:numId w:val="5"/>
        </w:numPr>
        <w:spacing w:before="240" w:line="360" w:lineRule="auto"/>
        <w:rPr>
          <w:rFonts w:eastAsiaTheme="minorHAnsi"/>
          <w:szCs w:val="24"/>
          <w:lang w:eastAsia="en-US"/>
        </w:rPr>
      </w:pPr>
      <w:r w:rsidRPr="00B646A5">
        <w:rPr>
          <w:rFonts w:eastAsiaTheme="minorHAnsi"/>
          <w:lang w:eastAsia="en-US"/>
        </w:rPr>
        <w:lastRenderedPageBreak/>
        <w:t>Urologie pro praxi</w:t>
      </w:r>
      <w:r w:rsidR="00B646A5" w:rsidRPr="00B646A5">
        <w:rPr>
          <w:rFonts w:eastAsiaTheme="minorHAnsi"/>
          <w:lang w:eastAsia="en-US"/>
        </w:rPr>
        <w:t xml:space="preserve">. -- ISSN 1213-1768 </w:t>
      </w:r>
    </w:p>
    <w:p w:rsidR="001B554A" w:rsidRPr="00CA074D" w:rsidRDefault="001B554A" w:rsidP="008C5152">
      <w:pPr>
        <w:pStyle w:val="Odstavecseseznamem"/>
        <w:spacing w:before="240" w:line="360" w:lineRule="auto"/>
        <w:ind w:left="1440"/>
        <w:rPr>
          <w:rFonts w:eastAsiaTheme="minorHAnsi"/>
          <w:szCs w:val="24"/>
          <w:lang w:eastAsia="en-US"/>
        </w:rPr>
      </w:pPr>
    </w:p>
    <w:p w:rsidR="001B554A" w:rsidRDefault="007D598D" w:rsidP="008C5152">
      <w:pPr>
        <w:spacing w:before="240" w:line="360" w:lineRule="auto"/>
        <w:rPr>
          <w:rFonts w:eastAsiaTheme="minorHAnsi"/>
          <w:szCs w:val="24"/>
          <w:lang w:eastAsia="en-US"/>
        </w:rPr>
      </w:pPr>
      <w:r w:rsidRPr="007D598D">
        <w:rPr>
          <w:rFonts w:eastAsiaTheme="minorHAnsi"/>
          <w:b/>
          <w:szCs w:val="24"/>
          <w:lang w:eastAsia="en-US"/>
        </w:rPr>
        <w:t>Rešerše byla provedena za období:</w:t>
      </w:r>
      <w:r>
        <w:rPr>
          <w:rFonts w:eastAsiaTheme="minorHAnsi"/>
          <w:szCs w:val="24"/>
          <w:lang w:eastAsia="en-US"/>
        </w:rPr>
        <w:t xml:space="preserve"> leden 2000 - listopad 2012 </w:t>
      </w:r>
    </w:p>
    <w:p w:rsidR="00CB52C2" w:rsidRPr="004F2C93" w:rsidRDefault="00A9300B" w:rsidP="004F2C93">
      <w:pPr>
        <w:spacing w:before="240" w:line="360" w:lineRule="auto"/>
        <w:rPr>
          <w:rFonts w:eastAsiaTheme="minorHAnsi"/>
          <w:szCs w:val="24"/>
          <w:lang w:eastAsia="en-US"/>
        </w:rPr>
      </w:pPr>
      <w:r w:rsidRPr="00A9300B">
        <w:rPr>
          <w:rFonts w:eastAsiaTheme="minorHAnsi"/>
          <w:b/>
          <w:szCs w:val="24"/>
          <w:lang w:eastAsia="en-US"/>
        </w:rPr>
        <w:t xml:space="preserve">Popis rešeršní strategie: </w:t>
      </w:r>
      <w:r w:rsidRPr="00A9300B">
        <w:rPr>
          <w:rFonts w:eastAsiaTheme="minorHAnsi"/>
          <w:szCs w:val="24"/>
          <w:lang w:eastAsia="en-US"/>
        </w:rPr>
        <w:t>Celkem bylo vyhledáno</w:t>
      </w:r>
      <w:r>
        <w:rPr>
          <w:rFonts w:eastAsiaTheme="minorHAnsi"/>
          <w:b/>
          <w:szCs w:val="24"/>
          <w:lang w:eastAsia="en-US"/>
        </w:rPr>
        <w:t xml:space="preserve"> </w:t>
      </w:r>
      <w:r w:rsidR="004C78F1">
        <w:rPr>
          <w:rFonts w:eastAsiaTheme="minorHAnsi"/>
          <w:szCs w:val="24"/>
          <w:lang w:eastAsia="en-US"/>
        </w:rPr>
        <w:t>172</w:t>
      </w:r>
      <w:r w:rsidR="00DB3AE4">
        <w:rPr>
          <w:rFonts w:eastAsiaTheme="minorHAnsi"/>
          <w:szCs w:val="24"/>
          <w:lang w:eastAsia="en-US"/>
        </w:rPr>
        <w:t xml:space="preserve"> článků</w:t>
      </w:r>
      <w:r w:rsidR="00A83FC5">
        <w:rPr>
          <w:rFonts w:eastAsiaTheme="minorHAnsi"/>
          <w:szCs w:val="24"/>
          <w:lang w:eastAsia="en-US"/>
        </w:rPr>
        <w:t>,</w:t>
      </w:r>
      <w:r w:rsidR="006C775C">
        <w:rPr>
          <w:rFonts w:eastAsiaTheme="minorHAnsi"/>
          <w:szCs w:val="24"/>
          <w:lang w:eastAsia="en-US"/>
        </w:rPr>
        <w:t xml:space="preserve"> 6 publikací</w:t>
      </w:r>
      <w:r w:rsidR="00402CE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</w:t>
      </w:r>
      <w:r w:rsidR="00402CE4">
        <w:rPr>
          <w:rFonts w:eastAsiaTheme="minorHAnsi"/>
          <w:szCs w:val="24"/>
          <w:lang w:eastAsia="en-US"/>
        </w:rPr>
        <w:t> českém, slovenském</w:t>
      </w:r>
      <w:r>
        <w:rPr>
          <w:rFonts w:eastAsiaTheme="minorHAnsi"/>
          <w:szCs w:val="24"/>
          <w:lang w:eastAsia="en-US"/>
        </w:rPr>
        <w:t xml:space="preserve"> a anglickém</w:t>
      </w:r>
      <w:r w:rsidR="00402CE4">
        <w:rPr>
          <w:rFonts w:eastAsiaTheme="minorHAnsi"/>
          <w:szCs w:val="24"/>
          <w:lang w:eastAsia="en-US"/>
        </w:rPr>
        <w:t xml:space="preserve"> jazyce, které </w:t>
      </w:r>
      <w:r>
        <w:rPr>
          <w:rFonts w:eastAsiaTheme="minorHAnsi"/>
          <w:szCs w:val="24"/>
          <w:lang w:eastAsia="en-US"/>
        </w:rPr>
        <w:t>b</w:t>
      </w:r>
      <w:r w:rsidR="00402CE4">
        <w:rPr>
          <w:rFonts w:eastAsiaTheme="minorHAnsi"/>
          <w:szCs w:val="24"/>
          <w:lang w:eastAsia="en-US"/>
        </w:rPr>
        <w:t>yly dále roztříděny dle relevance</w:t>
      </w:r>
      <w:r w:rsidR="00A83FC5">
        <w:rPr>
          <w:rFonts w:eastAsiaTheme="minorHAnsi"/>
          <w:szCs w:val="24"/>
          <w:lang w:eastAsia="en-US"/>
        </w:rPr>
        <w:t xml:space="preserve"> a 3 </w:t>
      </w:r>
      <w:r w:rsidR="004F2C93">
        <w:rPr>
          <w:rFonts w:eastAsiaTheme="minorHAnsi"/>
          <w:szCs w:val="24"/>
          <w:lang w:eastAsia="en-US"/>
        </w:rPr>
        <w:t>právní</w:t>
      </w:r>
      <w:r w:rsidR="00A83FC5">
        <w:rPr>
          <w:rFonts w:eastAsiaTheme="minorHAnsi"/>
          <w:szCs w:val="24"/>
          <w:lang w:eastAsia="en-US"/>
        </w:rPr>
        <w:t xml:space="preserve"> normy. </w:t>
      </w:r>
      <w:r w:rsidR="00402CE4">
        <w:rPr>
          <w:rFonts w:eastAsiaTheme="minorHAnsi"/>
          <w:szCs w:val="24"/>
          <w:lang w:eastAsia="en-US"/>
        </w:rPr>
        <w:t xml:space="preserve"> Pro tvorbu bakalářské práce bylo násled</w:t>
      </w:r>
      <w:r w:rsidR="004C78F1">
        <w:rPr>
          <w:rFonts w:eastAsiaTheme="minorHAnsi"/>
          <w:szCs w:val="24"/>
          <w:lang w:eastAsia="en-US"/>
        </w:rPr>
        <w:t>ně použito 33</w:t>
      </w:r>
      <w:r w:rsidR="006C775C">
        <w:rPr>
          <w:rFonts w:eastAsiaTheme="minorHAnsi"/>
          <w:szCs w:val="24"/>
          <w:lang w:eastAsia="en-US"/>
        </w:rPr>
        <w:t xml:space="preserve"> článků a 4</w:t>
      </w:r>
      <w:r w:rsidR="00141F79">
        <w:rPr>
          <w:rFonts w:eastAsiaTheme="minorHAnsi"/>
          <w:szCs w:val="24"/>
          <w:lang w:eastAsia="en-US"/>
        </w:rPr>
        <w:t xml:space="preserve"> </w:t>
      </w:r>
      <w:r w:rsidR="007937CE">
        <w:rPr>
          <w:rFonts w:eastAsiaTheme="minorHAnsi"/>
          <w:szCs w:val="24"/>
          <w:lang w:eastAsia="en-US"/>
        </w:rPr>
        <w:t xml:space="preserve">odborné </w:t>
      </w:r>
      <w:r w:rsidR="00A83FC5">
        <w:rPr>
          <w:rFonts w:eastAsiaTheme="minorHAnsi"/>
          <w:szCs w:val="24"/>
          <w:lang w:eastAsia="en-US"/>
        </w:rPr>
        <w:t xml:space="preserve">knižní publikace, 1 zákon a 2 vyhlášky publikované ve </w:t>
      </w:r>
      <w:r w:rsidR="00471318">
        <w:rPr>
          <w:rFonts w:eastAsiaTheme="minorHAnsi"/>
          <w:szCs w:val="24"/>
          <w:lang w:eastAsia="en-US"/>
        </w:rPr>
        <w:t>S</w:t>
      </w:r>
      <w:r w:rsidR="00A83FC5">
        <w:rPr>
          <w:rFonts w:eastAsiaTheme="minorHAnsi"/>
          <w:szCs w:val="24"/>
          <w:lang w:eastAsia="en-US"/>
        </w:rPr>
        <w:t>bírce zákonů České republiky.</w:t>
      </w:r>
      <w:r w:rsidR="00141F79">
        <w:rPr>
          <w:rFonts w:eastAsiaTheme="minorHAnsi"/>
          <w:szCs w:val="24"/>
          <w:lang w:eastAsia="en-US"/>
        </w:rPr>
        <w:t xml:space="preserve"> </w:t>
      </w:r>
      <w:r w:rsidR="00D407CB">
        <w:rPr>
          <w:rFonts w:eastAsiaTheme="minorHAnsi"/>
          <w:szCs w:val="24"/>
          <w:lang w:eastAsia="en-US"/>
        </w:rPr>
        <w:t xml:space="preserve">Z </w:t>
      </w:r>
      <w:r w:rsidR="007937CE">
        <w:rPr>
          <w:rFonts w:eastAsiaTheme="minorHAnsi"/>
          <w:szCs w:val="24"/>
          <w:lang w:eastAsia="en-US"/>
        </w:rPr>
        <w:t xml:space="preserve">toho </w:t>
      </w:r>
      <w:r w:rsidR="00141F79">
        <w:rPr>
          <w:rFonts w:eastAsiaTheme="minorHAnsi"/>
          <w:szCs w:val="24"/>
          <w:lang w:eastAsia="en-US"/>
        </w:rPr>
        <w:t>25</w:t>
      </w:r>
      <w:r w:rsidR="00402CE4">
        <w:rPr>
          <w:rFonts w:eastAsiaTheme="minorHAnsi"/>
          <w:szCs w:val="24"/>
          <w:lang w:eastAsia="en-US"/>
        </w:rPr>
        <w:t xml:space="preserve"> článků v</w:t>
      </w:r>
      <w:r w:rsidR="00B44E56">
        <w:rPr>
          <w:rFonts w:eastAsiaTheme="minorHAnsi"/>
          <w:szCs w:val="24"/>
          <w:lang w:eastAsia="en-US"/>
        </w:rPr>
        <w:t> </w:t>
      </w:r>
      <w:r w:rsidR="00402CE4">
        <w:rPr>
          <w:rFonts w:eastAsiaTheme="minorHAnsi"/>
          <w:szCs w:val="24"/>
          <w:lang w:eastAsia="en-US"/>
        </w:rPr>
        <w:t>anglickém</w:t>
      </w:r>
      <w:r w:rsidR="00B44E56">
        <w:rPr>
          <w:rFonts w:eastAsiaTheme="minorHAnsi"/>
          <w:szCs w:val="24"/>
          <w:lang w:eastAsia="en-US"/>
        </w:rPr>
        <w:t xml:space="preserve"> jazyce</w:t>
      </w:r>
      <w:r w:rsidR="00402CE4">
        <w:rPr>
          <w:rFonts w:eastAsiaTheme="minorHAnsi"/>
          <w:szCs w:val="24"/>
          <w:lang w:eastAsia="en-US"/>
        </w:rPr>
        <w:t>,</w:t>
      </w:r>
      <w:r w:rsidR="00B44E56">
        <w:rPr>
          <w:rFonts w:eastAsiaTheme="minorHAnsi"/>
          <w:szCs w:val="24"/>
          <w:lang w:eastAsia="en-US"/>
        </w:rPr>
        <w:t xml:space="preserve"> 3 ve slovenském jazyce, </w:t>
      </w:r>
      <w:r w:rsidR="004C78F1">
        <w:rPr>
          <w:rFonts w:eastAsiaTheme="minorHAnsi"/>
          <w:szCs w:val="24"/>
          <w:lang w:eastAsia="en-US"/>
        </w:rPr>
        <w:t>5</w:t>
      </w:r>
      <w:r w:rsidR="00B44E56">
        <w:rPr>
          <w:rFonts w:eastAsiaTheme="minorHAnsi"/>
          <w:szCs w:val="24"/>
          <w:lang w:eastAsia="en-US"/>
        </w:rPr>
        <w:t xml:space="preserve"> v</w:t>
      </w:r>
      <w:r w:rsidR="006C775C">
        <w:rPr>
          <w:rFonts w:eastAsiaTheme="minorHAnsi"/>
          <w:szCs w:val="24"/>
          <w:lang w:eastAsia="en-US"/>
        </w:rPr>
        <w:t xml:space="preserve"> českém jazyce a 4</w:t>
      </w:r>
      <w:r w:rsidR="00402CE4">
        <w:rPr>
          <w:rFonts w:eastAsiaTheme="minorHAnsi"/>
          <w:szCs w:val="24"/>
          <w:lang w:eastAsia="en-US"/>
        </w:rPr>
        <w:t xml:space="preserve"> české knižní publikace</w:t>
      </w:r>
      <w:r w:rsidR="00D407CB">
        <w:rPr>
          <w:rFonts w:eastAsiaTheme="minorHAnsi"/>
          <w:szCs w:val="24"/>
          <w:lang w:eastAsia="en-US"/>
        </w:rPr>
        <w:t xml:space="preserve">, z </w:t>
      </w:r>
      <w:r w:rsidR="007937CE">
        <w:rPr>
          <w:rFonts w:eastAsiaTheme="minorHAnsi"/>
          <w:szCs w:val="24"/>
          <w:lang w:eastAsia="en-US"/>
        </w:rPr>
        <w:t>nichž</w:t>
      </w:r>
      <w:r w:rsidR="004D4066">
        <w:rPr>
          <w:rFonts w:eastAsiaTheme="minorHAnsi"/>
          <w:szCs w:val="24"/>
          <w:lang w:eastAsia="en-US"/>
        </w:rPr>
        <w:t xml:space="preserve"> 1 </w:t>
      </w:r>
      <w:proofErr w:type="spellStart"/>
      <w:r w:rsidR="004D4066">
        <w:rPr>
          <w:rFonts w:eastAsiaTheme="minorHAnsi"/>
          <w:szCs w:val="24"/>
          <w:lang w:eastAsia="en-US"/>
        </w:rPr>
        <w:t>plnotext</w:t>
      </w:r>
      <w:proofErr w:type="spellEnd"/>
      <w:r w:rsidR="004D4066">
        <w:rPr>
          <w:rFonts w:eastAsiaTheme="minorHAnsi"/>
          <w:szCs w:val="24"/>
          <w:lang w:eastAsia="en-US"/>
        </w:rPr>
        <w:t xml:space="preserve"> byl použit z nerecenzovaného časopisu Sociální práce: </w:t>
      </w:r>
      <w:r w:rsidR="004D4066" w:rsidRPr="004D4066">
        <w:rPr>
          <w:rFonts w:eastAsiaTheme="minorHAnsi"/>
          <w:szCs w:val="24"/>
          <w:lang w:eastAsia="en-US"/>
        </w:rPr>
        <w:t>o</w:t>
      </w:r>
      <w:r w:rsidR="007937CE">
        <w:rPr>
          <w:rFonts w:eastAsiaTheme="minorHAnsi"/>
          <w:szCs w:val="24"/>
          <w:lang w:eastAsia="en-US"/>
        </w:rPr>
        <w:t>dborná revue pro sociální práci</w:t>
      </w:r>
      <w:r w:rsidR="00CD26FF">
        <w:rPr>
          <w:rFonts w:eastAsiaTheme="minorHAnsi"/>
          <w:szCs w:val="24"/>
          <w:lang w:eastAsia="en-US"/>
        </w:rPr>
        <w:t>, a to</w:t>
      </w:r>
      <w:r w:rsidR="004D4066">
        <w:rPr>
          <w:rFonts w:eastAsiaTheme="minorHAnsi"/>
          <w:szCs w:val="24"/>
          <w:lang w:eastAsia="en-US"/>
        </w:rPr>
        <w:t xml:space="preserve"> z</w:t>
      </w:r>
      <w:r w:rsidR="007937CE">
        <w:rPr>
          <w:rFonts w:eastAsiaTheme="minorHAnsi"/>
          <w:szCs w:val="24"/>
          <w:lang w:eastAsia="en-US"/>
        </w:rPr>
        <w:t> důvodu významných informací</w:t>
      </w:r>
      <w:r w:rsidR="004D4066">
        <w:rPr>
          <w:rFonts w:eastAsiaTheme="minorHAnsi"/>
          <w:szCs w:val="24"/>
          <w:lang w:eastAsia="en-US"/>
        </w:rPr>
        <w:t>.</w:t>
      </w:r>
      <w:r w:rsidR="00402CE4">
        <w:rPr>
          <w:rFonts w:eastAsiaTheme="minorHAnsi"/>
          <w:szCs w:val="24"/>
          <w:lang w:eastAsia="en-US"/>
        </w:rPr>
        <w:t xml:space="preserve"> Zbylých 141 článků a 2 knižní publikace byly vyřazeny </w:t>
      </w:r>
      <w:r w:rsidR="00CD26FF">
        <w:rPr>
          <w:rFonts w:eastAsiaTheme="minorHAnsi"/>
          <w:szCs w:val="24"/>
          <w:lang w:eastAsia="en-US"/>
        </w:rPr>
        <w:t> kvůli jejich</w:t>
      </w:r>
      <w:r w:rsidR="00402CE4">
        <w:rPr>
          <w:rFonts w:eastAsiaTheme="minorHAnsi"/>
          <w:szCs w:val="24"/>
          <w:lang w:eastAsia="en-US"/>
        </w:rPr>
        <w:t xml:space="preserve"> </w:t>
      </w:r>
      <w:r w:rsidR="00B44E56">
        <w:rPr>
          <w:rFonts w:eastAsiaTheme="minorHAnsi"/>
          <w:szCs w:val="24"/>
          <w:lang w:eastAsia="en-US"/>
        </w:rPr>
        <w:t>nízké relevanc</w:t>
      </w:r>
      <w:r w:rsidR="00CD26FF">
        <w:rPr>
          <w:rFonts w:eastAsiaTheme="minorHAnsi"/>
          <w:szCs w:val="24"/>
          <w:lang w:eastAsia="en-US"/>
        </w:rPr>
        <w:t>i</w:t>
      </w:r>
      <w:r w:rsidR="004D4066">
        <w:rPr>
          <w:rFonts w:eastAsiaTheme="minorHAnsi"/>
          <w:szCs w:val="24"/>
          <w:lang w:eastAsia="en-US"/>
        </w:rPr>
        <w:t xml:space="preserve"> </w:t>
      </w:r>
      <w:r w:rsidR="00CD26FF">
        <w:rPr>
          <w:rFonts w:eastAsiaTheme="minorHAnsi"/>
          <w:szCs w:val="24"/>
          <w:lang w:eastAsia="en-US"/>
        </w:rPr>
        <w:t xml:space="preserve">nebo </w:t>
      </w:r>
      <w:r w:rsidR="004D4066">
        <w:rPr>
          <w:rFonts w:eastAsiaTheme="minorHAnsi"/>
          <w:lang w:eastAsia="en-US"/>
        </w:rPr>
        <w:t>se</w:t>
      </w:r>
      <w:r w:rsidR="00C740A5">
        <w:rPr>
          <w:rFonts w:eastAsiaTheme="minorHAnsi"/>
          <w:lang w:eastAsia="en-US"/>
        </w:rPr>
        <w:t xml:space="preserve"> neshodovaly se stanovenými cíli</w:t>
      </w:r>
      <w:r w:rsidR="004D4066">
        <w:rPr>
          <w:rFonts w:eastAsiaTheme="minorHAnsi"/>
          <w:lang w:eastAsia="en-US"/>
        </w:rPr>
        <w:t>.</w:t>
      </w:r>
      <w:r w:rsidR="007E2286">
        <w:rPr>
          <w:rFonts w:eastAsiaTheme="minorHAnsi"/>
          <w:lang w:eastAsia="en-US"/>
        </w:rPr>
        <w:t xml:space="preserve"> </w:t>
      </w:r>
      <w:r w:rsidR="007E2286" w:rsidRPr="007E2286">
        <w:rPr>
          <w:rFonts w:eastAsiaTheme="minorHAnsi"/>
          <w:lang w:eastAsia="en-US"/>
        </w:rPr>
        <w:t xml:space="preserve">Přehled </w:t>
      </w:r>
      <w:r w:rsidR="00C740A5">
        <w:rPr>
          <w:rFonts w:eastAsiaTheme="minorHAnsi"/>
          <w:lang w:eastAsia="en-US"/>
        </w:rPr>
        <w:t>využitých a nevyužitých</w:t>
      </w:r>
      <w:r w:rsidR="007E2286" w:rsidRPr="007E2286">
        <w:rPr>
          <w:rFonts w:eastAsiaTheme="minorHAnsi"/>
          <w:lang w:eastAsia="en-US"/>
        </w:rPr>
        <w:t xml:space="preserve"> </w:t>
      </w:r>
      <w:r w:rsidR="00C740A5">
        <w:rPr>
          <w:rFonts w:eastAsiaTheme="minorHAnsi"/>
          <w:lang w:eastAsia="en-US"/>
        </w:rPr>
        <w:t>článků</w:t>
      </w:r>
      <w:r w:rsidR="007E2286" w:rsidRPr="007E2286">
        <w:rPr>
          <w:rFonts w:eastAsiaTheme="minorHAnsi"/>
          <w:lang w:eastAsia="en-US"/>
        </w:rPr>
        <w:t xml:space="preserve"> </w:t>
      </w:r>
      <w:r w:rsidR="00C740A5">
        <w:rPr>
          <w:rFonts w:eastAsiaTheme="minorHAnsi"/>
          <w:lang w:eastAsia="en-US"/>
        </w:rPr>
        <w:t xml:space="preserve">z jednotlivých zdrojů </w:t>
      </w:r>
      <w:r w:rsidR="00DE113C">
        <w:rPr>
          <w:rFonts w:eastAsiaTheme="minorHAnsi"/>
          <w:lang w:eastAsia="en-US"/>
        </w:rPr>
        <w:t xml:space="preserve">je </w:t>
      </w:r>
      <w:r w:rsidR="001B554A">
        <w:rPr>
          <w:rFonts w:eastAsiaTheme="minorHAnsi"/>
          <w:lang w:eastAsia="en-US"/>
        </w:rPr>
        <w:t>uveden v</w:t>
      </w:r>
      <w:r w:rsidR="00625B58">
        <w:rPr>
          <w:rFonts w:eastAsiaTheme="minorHAnsi"/>
          <w:lang w:eastAsia="en-US"/>
        </w:rPr>
        <w:t> t</w:t>
      </w:r>
      <w:r w:rsidR="001B554A">
        <w:rPr>
          <w:rFonts w:eastAsiaTheme="minorHAnsi"/>
          <w:lang w:eastAsia="en-US"/>
        </w:rPr>
        <w:t>ab</w:t>
      </w:r>
      <w:r w:rsidR="00F7422F">
        <w:rPr>
          <w:rFonts w:eastAsiaTheme="minorHAnsi"/>
          <w:lang w:eastAsia="en-US"/>
        </w:rPr>
        <w:t>ulce</w:t>
      </w:r>
      <w:r w:rsidR="001B554A">
        <w:rPr>
          <w:rFonts w:eastAsiaTheme="minorHAnsi"/>
          <w:lang w:eastAsia="en-US"/>
        </w:rPr>
        <w:t xml:space="preserve"> 1</w:t>
      </w:r>
      <w:r w:rsidR="00625B58">
        <w:rPr>
          <w:rFonts w:eastAsiaTheme="minorHAnsi"/>
          <w:lang w:eastAsia="en-US"/>
        </w:rPr>
        <w:t>.</w:t>
      </w:r>
    </w:p>
    <w:p w:rsidR="00922A7A" w:rsidRDefault="001836FD" w:rsidP="008C5152">
      <w:pPr>
        <w:spacing w:before="120" w:line="360" w:lineRule="auto"/>
        <w:rPr>
          <w:rFonts w:eastAsiaTheme="minorHAnsi"/>
          <w:szCs w:val="24"/>
          <w:lang w:eastAsia="en-US"/>
        </w:rPr>
      </w:pPr>
      <w:r w:rsidRPr="008F0226">
        <w:rPr>
          <w:rFonts w:eastAsiaTheme="minorHAnsi"/>
          <w:szCs w:val="24"/>
          <w:lang w:eastAsia="en-US"/>
        </w:rPr>
        <w:t>Na základě doporučení jsem navíc požádala o zpracování rešerše v Národní lékařsk</w:t>
      </w:r>
      <w:r w:rsidR="008C3877" w:rsidRPr="008F0226">
        <w:rPr>
          <w:rFonts w:eastAsiaTheme="minorHAnsi"/>
          <w:szCs w:val="24"/>
          <w:lang w:eastAsia="en-US"/>
        </w:rPr>
        <w:t>é knihovně v Praze a v NCO NZO v</w:t>
      </w:r>
      <w:r w:rsidRPr="008F0226">
        <w:rPr>
          <w:rFonts w:eastAsiaTheme="minorHAnsi"/>
          <w:szCs w:val="24"/>
          <w:lang w:eastAsia="en-US"/>
        </w:rPr>
        <w:t xml:space="preserve"> Brně. V</w:t>
      </w:r>
      <w:r w:rsidR="0070370E" w:rsidRPr="008F0226">
        <w:rPr>
          <w:rFonts w:eastAsiaTheme="minorHAnsi"/>
          <w:szCs w:val="24"/>
          <w:lang w:eastAsia="en-US"/>
        </w:rPr>
        <w:t>ýsledky této rešerše byly dále roz</w:t>
      </w:r>
      <w:r w:rsidRPr="008F0226">
        <w:rPr>
          <w:rFonts w:eastAsiaTheme="minorHAnsi"/>
          <w:szCs w:val="24"/>
          <w:lang w:eastAsia="en-US"/>
        </w:rPr>
        <w:t xml:space="preserve">tříděny </w:t>
      </w:r>
    </w:p>
    <w:p w:rsidR="001836FD" w:rsidRPr="00C740A5" w:rsidRDefault="001836FD" w:rsidP="00922A7A">
      <w:pPr>
        <w:spacing w:line="360" w:lineRule="auto"/>
        <w:rPr>
          <w:rFonts w:eastAsiaTheme="minorHAnsi"/>
          <w:i/>
          <w:szCs w:val="24"/>
          <w:lang w:eastAsia="en-US"/>
        </w:rPr>
      </w:pPr>
      <w:r w:rsidRPr="008F0226">
        <w:rPr>
          <w:rFonts w:eastAsiaTheme="minorHAnsi"/>
          <w:szCs w:val="24"/>
          <w:lang w:eastAsia="en-US"/>
        </w:rPr>
        <w:t>a dohledány prostř</w:t>
      </w:r>
      <w:r w:rsidR="00165A71" w:rsidRPr="008F0226">
        <w:rPr>
          <w:rFonts w:eastAsiaTheme="minorHAnsi"/>
          <w:szCs w:val="24"/>
          <w:lang w:eastAsia="en-US"/>
        </w:rPr>
        <w:t>ednictvím vyhledávače GOOGLE. 15</w:t>
      </w:r>
      <w:r w:rsidRPr="008F0226">
        <w:rPr>
          <w:rFonts w:eastAsiaTheme="minorHAnsi"/>
          <w:szCs w:val="24"/>
          <w:lang w:eastAsia="en-US"/>
        </w:rPr>
        <w:t xml:space="preserve"> </w:t>
      </w:r>
      <w:proofErr w:type="spellStart"/>
      <w:r w:rsidRPr="008F0226">
        <w:rPr>
          <w:rFonts w:eastAsiaTheme="minorHAnsi"/>
          <w:szCs w:val="24"/>
          <w:lang w:eastAsia="en-US"/>
        </w:rPr>
        <w:t>plnotextů</w:t>
      </w:r>
      <w:proofErr w:type="spellEnd"/>
      <w:r w:rsidRPr="008F0226">
        <w:rPr>
          <w:rFonts w:eastAsiaTheme="minorHAnsi"/>
          <w:szCs w:val="24"/>
          <w:lang w:eastAsia="en-US"/>
        </w:rPr>
        <w:t xml:space="preserve"> </w:t>
      </w:r>
      <w:r w:rsidR="00165A71" w:rsidRPr="008F0226">
        <w:rPr>
          <w:rFonts w:eastAsiaTheme="minorHAnsi"/>
          <w:szCs w:val="24"/>
          <w:lang w:eastAsia="en-US"/>
        </w:rPr>
        <w:t xml:space="preserve">a 2 </w:t>
      </w:r>
      <w:r w:rsidR="00E11D36" w:rsidRPr="008F0226">
        <w:rPr>
          <w:rFonts w:eastAsiaTheme="minorHAnsi"/>
          <w:szCs w:val="24"/>
          <w:lang w:eastAsia="en-US"/>
        </w:rPr>
        <w:t xml:space="preserve">recenzované knižní </w:t>
      </w:r>
      <w:r w:rsidR="00165A71" w:rsidRPr="008F0226">
        <w:rPr>
          <w:rFonts w:eastAsiaTheme="minorHAnsi"/>
          <w:szCs w:val="24"/>
          <w:lang w:eastAsia="en-US"/>
        </w:rPr>
        <w:t>publikace byly použity</w:t>
      </w:r>
      <w:r w:rsidRPr="008F0226">
        <w:rPr>
          <w:rFonts w:eastAsiaTheme="minorHAnsi"/>
          <w:szCs w:val="24"/>
          <w:lang w:eastAsia="en-US"/>
        </w:rPr>
        <w:t xml:space="preserve"> pro tvorbu</w:t>
      </w:r>
      <w:r w:rsidR="00165A71" w:rsidRPr="008F0226">
        <w:rPr>
          <w:rFonts w:eastAsiaTheme="minorHAnsi"/>
          <w:szCs w:val="24"/>
          <w:lang w:eastAsia="en-US"/>
        </w:rPr>
        <w:t xml:space="preserve"> bakalářské práce</w:t>
      </w:r>
      <w:r w:rsidRPr="008F0226">
        <w:rPr>
          <w:rFonts w:eastAsiaTheme="minorHAnsi"/>
          <w:szCs w:val="24"/>
          <w:lang w:eastAsia="en-US"/>
        </w:rPr>
        <w:t>. Tyto jsou již zařazeny do celkového počtu použitých článků</w:t>
      </w:r>
      <w:r w:rsidR="00165A71" w:rsidRPr="00C740A5">
        <w:rPr>
          <w:rFonts w:eastAsiaTheme="minorHAnsi"/>
          <w:i/>
          <w:szCs w:val="24"/>
          <w:lang w:eastAsia="en-US"/>
        </w:rPr>
        <w:t>.</w:t>
      </w:r>
      <w:r w:rsidRPr="00C740A5">
        <w:rPr>
          <w:rFonts w:eastAsiaTheme="minorHAnsi"/>
          <w:i/>
          <w:szCs w:val="24"/>
          <w:lang w:eastAsia="en-US"/>
        </w:rPr>
        <w:t xml:space="preserve"> </w:t>
      </w:r>
    </w:p>
    <w:p w:rsidR="007E2286" w:rsidRDefault="007E2286" w:rsidP="008C5152">
      <w:pPr>
        <w:spacing w:before="120" w:line="360" w:lineRule="auto"/>
        <w:rPr>
          <w:rFonts w:eastAsiaTheme="minorHAnsi"/>
          <w:szCs w:val="24"/>
          <w:lang w:eastAsia="en-US"/>
        </w:rPr>
      </w:pPr>
    </w:p>
    <w:p w:rsidR="007E2286" w:rsidRPr="007E2286" w:rsidRDefault="00C05BCF" w:rsidP="004745BC">
      <w:pPr>
        <w:pStyle w:val="Titulek"/>
        <w:keepNext/>
        <w:spacing w:line="360" w:lineRule="auto"/>
        <w:jc w:val="left"/>
        <w:rPr>
          <w:color w:val="auto"/>
        </w:rPr>
      </w:pPr>
      <w:r>
        <w:rPr>
          <w:color w:val="auto"/>
        </w:rPr>
        <w:t>Tab</w:t>
      </w:r>
      <w:r w:rsidR="001B554A">
        <w:rPr>
          <w:color w:val="auto"/>
        </w:rPr>
        <w:t>.</w:t>
      </w:r>
      <w:r w:rsidR="007E2286" w:rsidRPr="007E2286">
        <w:rPr>
          <w:color w:val="auto"/>
        </w:rPr>
        <w:t xml:space="preserve"> 1 - Přehled </w:t>
      </w:r>
      <w:r w:rsidR="00C740A5">
        <w:rPr>
          <w:color w:val="auto"/>
        </w:rPr>
        <w:t>využitých a nevyužitých</w:t>
      </w:r>
      <w:r w:rsidR="007E2286" w:rsidRPr="007E2286">
        <w:rPr>
          <w:color w:val="auto"/>
        </w:rPr>
        <w:t xml:space="preserve"> </w:t>
      </w:r>
      <w:r w:rsidR="00C740A5">
        <w:rPr>
          <w:color w:val="auto"/>
        </w:rPr>
        <w:t>článků</w:t>
      </w:r>
    </w:p>
    <w:tbl>
      <w:tblPr>
        <w:tblpPr w:leftFromText="141" w:rightFromText="141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7"/>
        <w:gridCol w:w="2347"/>
        <w:gridCol w:w="2282"/>
        <w:gridCol w:w="1931"/>
      </w:tblGrid>
      <w:tr w:rsidR="00165A71" w:rsidTr="00456140">
        <w:trPr>
          <w:trHeight w:val="814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EIZ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Počet dohledaných článků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Počet využitých článků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Počet nevyužitých článků</w:t>
            </w:r>
          </w:p>
        </w:tc>
      </w:tr>
      <w:tr w:rsidR="00165A71" w:rsidTr="00456140">
        <w:trPr>
          <w:trHeight w:val="746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EBSCO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50</w:t>
            </w:r>
          </w:p>
        </w:tc>
        <w:tc>
          <w:tcPr>
            <w:tcW w:w="0" w:type="auto"/>
          </w:tcPr>
          <w:p w:rsidR="00165A71" w:rsidRPr="00165A71" w:rsidRDefault="00141F79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</w:t>
            </w:r>
          </w:p>
        </w:tc>
        <w:tc>
          <w:tcPr>
            <w:tcW w:w="0" w:type="auto"/>
          </w:tcPr>
          <w:p w:rsidR="00165A71" w:rsidRPr="00165A71" w:rsidRDefault="00141F79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43</w:t>
            </w:r>
          </w:p>
        </w:tc>
      </w:tr>
      <w:tr w:rsidR="00165A71" w:rsidTr="00456140">
        <w:trPr>
          <w:trHeight w:val="708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PROQUEST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20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17</w:t>
            </w:r>
          </w:p>
        </w:tc>
      </w:tr>
      <w:tr w:rsidR="00165A71" w:rsidTr="00456140">
        <w:trPr>
          <w:trHeight w:val="634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MEDLINE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13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10</w:t>
            </w:r>
          </w:p>
        </w:tc>
      </w:tr>
      <w:tr w:rsidR="00165A71" w:rsidTr="00456140">
        <w:trPr>
          <w:trHeight w:val="767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EUROPE PUBMED CENTRAL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5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3</w:t>
            </w:r>
          </w:p>
        </w:tc>
      </w:tr>
      <w:tr w:rsidR="00165A71" w:rsidTr="00456140">
        <w:trPr>
          <w:trHeight w:val="383"/>
        </w:trPr>
        <w:tc>
          <w:tcPr>
            <w:tcW w:w="0" w:type="auto"/>
          </w:tcPr>
          <w:p w:rsidR="00165A71" w:rsidRPr="00165A71" w:rsidRDefault="00165A71" w:rsidP="00456140">
            <w:pPr>
              <w:spacing w:before="240" w:line="360" w:lineRule="auto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165A71">
              <w:rPr>
                <w:rFonts w:eastAsiaTheme="minorHAnsi"/>
                <w:b/>
                <w:sz w:val="20"/>
                <w:lang w:eastAsia="en-US"/>
              </w:rPr>
              <w:t>MEDVIK</w:t>
            </w:r>
          </w:p>
        </w:tc>
        <w:tc>
          <w:tcPr>
            <w:tcW w:w="0" w:type="auto"/>
          </w:tcPr>
          <w:p w:rsidR="00165A71" w:rsidRPr="00165A71" w:rsidRDefault="004C78F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165A71" w:rsidRPr="00165A71" w:rsidRDefault="004C78F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165A71" w:rsidRPr="00165A71" w:rsidRDefault="00165A71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165A71">
              <w:rPr>
                <w:rFonts w:eastAsiaTheme="minorHAnsi"/>
                <w:sz w:val="20"/>
                <w:lang w:eastAsia="en-US"/>
              </w:rPr>
              <w:t>8</w:t>
            </w:r>
          </w:p>
        </w:tc>
      </w:tr>
      <w:tr w:rsidR="00165A71" w:rsidTr="00456140">
        <w:trPr>
          <w:trHeight w:val="546"/>
        </w:trPr>
        <w:tc>
          <w:tcPr>
            <w:tcW w:w="0" w:type="auto"/>
          </w:tcPr>
          <w:p w:rsidR="00165A71" w:rsidRPr="00165A71" w:rsidRDefault="003A6E34" w:rsidP="004745BC">
            <w:pPr>
              <w:spacing w:before="240" w:line="360" w:lineRule="auto"/>
              <w:ind w:right="-434"/>
              <w:jc w:val="left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lastRenderedPageBreak/>
              <w:t xml:space="preserve">           </w:t>
            </w:r>
            <w:r w:rsidR="007454CF">
              <w:rPr>
                <w:rFonts w:eastAsiaTheme="minorHAnsi"/>
                <w:b/>
                <w:sz w:val="20"/>
                <w:lang w:eastAsia="en-US"/>
              </w:rPr>
              <w:t>GOOGLE</w:t>
            </w:r>
          </w:p>
        </w:tc>
        <w:tc>
          <w:tcPr>
            <w:tcW w:w="0" w:type="auto"/>
          </w:tcPr>
          <w:p w:rsidR="00165A71" w:rsidRPr="00165A71" w:rsidRDefault="00A83FC5" w:rsidP="004F2C93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74 + 6</w:t>
            </w:r>
            <w:r w:rsidR="00B268C9">
              <w:rPr>
                <w:rFonts w:eastAsiaTheme="minorHAnsi"/>
                <w:sz w:val="20"/>
                <w:lang w:eastAsia="en-US"/>
              </w:rPr>
              <w:t xml:space="preserve"> publikací</w:t>
            </w:r>
            <w:r>
              <w:rPr>
                <w:rFonts w:eastAsiaTheme="minorHAnsi"/>
                <w:sz w:val="20"/>
                <w:lang w:eastAsia="en-US"/>
              </w:rPr>
              <w:t xml:space="preserve"> + 3 </w:t>
            </w:r>
            <w:r w:rsidR="004F2C93">
              <w:rPr>
                <w:rFonts w:eastAsiaTheme="minorHAnsi"/>
                <w:sz w:val="20"/>
                <w:lang w:eastAsia="en-US"/>
              </w:rPr>
              <w:t>právní</w:t>
            </w:r>
            <w:r>
              <w:rPr>
                <w:rFonts w:eastAsiaTheme="minorHAnsi"/>
                <w:sz w:val="20"/>
                <w:lang w:eastAsia="en-US"/>
              </w:rPr>
              <w:t xml:space="preserve"> normy</w:t>
            </w:r>
          </w:p>
        </w:tc>
        <w:tc>
          <w:tcPr>
            <w:tcW w:w="0" w:type="auto"/>
          </w:tcPr>
          <w:p w:rsidR="00165A71" w:rsidRPr="00165A71" w:rsidRDefault="007454CF" w:rsidP="004F2C93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15</w:t>
            </w:r>
            <w:r w:rsidR="00A83FC5">
              <w:rPr>
                <w:rFonts w:eastAsiaTheme="minorHAnsi"/>
                <w:sz w:val="20"/>
                <w:lang w:eastAsia="en-US"/>
              </w:rPr>
              <w:t xml:space="preserve"> + 4</w:t>
            </w:r>
            <w:r w:rsidR="00165A71" w:rsidRPr="00165A71">
              <w:rPr>
                <w:rFonts w:eastAsiaTheme="minorHAnsi"/>
                <w:sz w:val="20"/>
                <w:lang w:eastAsia="en-US"/>
              </w:rPr>
              <w:t xml:space="preserve"> publikace</w:t>
            </w:r>
            <w:r w:rsidR="00A83FC5">
              <w:rPr>
                <w:rFonts w:eastAsiaTheme="minorHAnsi"/>
                <w:sz w:val="20"/>
                <w:lang w:eastAsia="en-US"/>
              </w:rPr>
              <w:t xml:space="preserve"> + 3 </w:t>
            </w:r>
            <w:r w:rsidR="004F2C93">
              <w:rPr>
                <w:rFonts w:eastAsiaTheme="minorHAnsi"/>
                <w:sz w:val="20"/>
                <w:lang w:eastAsia="en-US"/>
              </w:rPr>
              <w:t>právní</w:t>
            </w:r>
            <w:r w:rsidR="00A83FC5">
              <w:rPr>
                <w:rFonts w:eastAsiaTheme="minorHAnsi"/>
                <w:sz w:val="20"/>
                <w:lang w:eastAsia="en-US"/>
              </w:rPr>
              <w:t xml:space="preserve"> normy</w:t>
            </w:r>
          </w:p>
        </w:tc>
        <w:tc>
          <w:tcPr>
            <w:tcW w:w="0" w:type="auto"/>
          </w:tcPr>
          <w:p w:rsidR="00165A71" w:rsidRPr="00165A71" w:rsidRDefault="007454CF" w:rsidP="004745BC">
            <w:pPr>
              <w:spacing w:before="240" w:line="360" w:lineRule="auto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59 + 2</w:t>
            </w:r>
            <w:r w:rsidR="00165A71" w:rsidRPr="00165A71">
              <w:rPr>
                <w:rFonts w:eastAsiaTheme="minorHAnsi"/>
                <w:sz w:val="20"/>
                <w:lang w:eastAsia="en-US"/>
              </w:rPr>
              <w:t xml:space="preserve"> publikace</w:t>
            </w:r>
          </w:p>
        </w:tc>
      </w:tr>
    </w:tbl>
    <w:p w:rsidR="00CC7155" w:rsidRDefault="00CC7155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DB16DD" w:rsidRDefault="008F0226" w:rsidP="008C5152">
      <w:pPr>
        <w:spacing w:before="600" w:line="360" w:lineRule="auto"/>
        <w:rPr>
          <w:rFonts w:eastAsiaTheme="minorHAnsi"/>
          <w:szCs w:val="24"/>
          <w:lang w:eastAsia="en-US"/>
        </w:rPr>
      </w:pPr>
      <w:proofErr w:type="spellStart"/>
      <w:r>
        <w:rPr>
          <w:rFonts w:eastAsiaTheme="minorHAnsi"/>
          <w:szCs w:val="24"/>
          <w:lang w:eastAsia="en-US"/>
        </w:rPr>
        <w:t>Plnotexty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="00977A31">
        <w:rPr>
          <w:rFonts w:eastAsiaTheme="minorHAnsi"/>
          <w:szCs w:val="24"/>
          <w:lang w:eastAsia="en-US"/>
        </w:rPr>
        <w:t xml:space="preserve">z </w:t>
      </w:r>
      <w:r w:rsidR="00C740A5">
        <w:rPr>
          <w:rFonts w:eastAsiaTheme="minorHAnsi"/>
          <w:szCs w:val="24"/>
          <w:lang w:eastAsia="en-US"/>
        </w:rPr>
        <w:t>databáz</w:t>
      </w:r>
      <w:r w:rsidR="00977A31">
        <w:rPr>
          <w:rFonts w:eastAsiaTheme="minorHAnsi"/>
          <w:szCs w:val="24"/>
          <w:lang w:eastAsia="en-US"/>
        </w:rPr>
        <w:t xml:space="preserve">í </w:t>
      </w:r>
      <w:r w:rsidR="00165A71" w:rsidRPr="00EC73BF">
        <w:rPr>
          <w:rFonts w:eastAsiaTheme="minorHAnsi"/>
          <w:szCs w:val="24"/>
          <w:lang w:eastAsia="en-US"/>
        </w:rPr>
        <w:t xml:space="preserve">PUBMED, BMČ </w:t>
      </w:r>
      <w:r w:rsidR="00977A31">
        <w:rPr>
          <w:rFonts w:eastAsiaTheme="minorHAnsi"/>
          <w:szCs w:val="24"/>
          <w:lang w:eastAsia="en-US"/>
        </w:rPr>
        <w:t>a  českých periodik</w:t>
      </w:r>
      <w:r w:rsidR="00141D4F" w:rsidRPr="00EC73BF">
        <w:rPr>
          <w:rFonts w:eastAsiaTheme="minorHAnsi"/>
          <w:szCs w:val="24"/>
          <w:lang w:eastAsia="en-US"/>
        </w:rPr>
        <w:t xml:space="preserve"> </w:t>
      </w:r>
      <w:r w:rsidR="00C56D2A" w:rsidRPr="00EC73BF">
        <w:rPr>
          <w:rFonts w:eastAsiaTheme="minorHAnsi"/>
          <w:szCs w:val="24"/>
          <w:lang w:eastAsia="en-US"/>
        </w:rPr>
        <w:t>PROFESE on-line</w:t>
      </w:r>
      <w:r w:rsidR="00141D4F" w:rsidRPr="00EC73BF">
        <w:rPr>
          <w:rFonts w:eastAsiaTheme="minorHAnsi"/>
          <w:szCs w:val="24"/>
          <w:lang w:eastAsia="en-US"/>
        </w:rPr>
        <w:t>,</w:t>
      </w:r>
      <w:r w:rsidR="00141D4F">
        <w:rPr>
          <w:rFonts w:eastAsiaTheme="minorHAnsi"/>
          <w:szCs w:val="24"/>
          <w:lang w:eastAsia="en-US"/>
        </w:rPr>
        <w:t xml:space="preserve"> </w:t>
      </w:r>
      <w:r w:rsidR="00625B58">
        <w:rPr>
          <w:rFonts w:eastAsiaTheme="minorHAnsi"/>
          <w:szCs w:val="24"/>
          <w:lang w:eastAsia="en-US"/>
        </w:rPr>
        <w:t>K</w:t>
      </w:r>
      <w:r w:rsidR="00141D4F">
        <w:rPr>
          <w:rFonts w:eastAsiaTheme="minorHAnsi"/>
          <w:szCs w:val="24"/>
          <w:lang w:eastAsia="en-US"/>
        </w:rPr>
        <w:t xml:space="preserve">ontakt, </w:t>
      </w:r>
      <w:r w:rsidR="00D84A42">
        <w:rPr>
          <w:rFonts w:eastAsiaTheme="minorHAnsi"/>
          <w:szCs w:val="24"/>
          <w:lang w:eastAsia="en-US"/>
        </w:rPr>
        <w:t>Ošetřovatelství a p</w:t>
      </w:r>
      <w:r w:rsidR="00141D4F" w:rsidRPr="00141D4F">
        <w:rPr>
          <w:rFonts w:eastAsiaTheme="minorHAnsi"/>
          <w:szCs w:val="24"/>
          <w:lang w:eastAsia="en-US"/>
        </w:rPr>
        <w:t>orodní asistence</w:t>
      </w:r>
      <w:r w:rsidR="00141D4F">
        <w:rPr>
          <w:rFonts w:eastAsiaTheme="minorHAnsi"/>
          <w:szCs w:val="24"/>
          <w:lang w:eastAsia="en-US"/>
        </w:rPr>
        <w:t xml:space="preserve"> a Florence </w:t>
      </w:r>
      <w:r w:rsidR="00977A31" w:rsidRPr="00977A31">
        <w:rPr>
          <w:rFonts w:eastAsiaTheme="minorHAnsi"/>
          <w:szCs w:val="24"/>
          <w:lang w:eastAsia="en-US"/>
        </w:rPr>
        <w:t>se dotýkal</w:t>
      </w:r>
      <w:r w:rsidR="00CD26FF">
        <w:rPr>
          <w:rFonts w:eastAsiaTheme="minorHAnsi"/>
          <w:szCs w:val="24"/>
          <w:lang w:eastAsia="en-US"/>
        </w:rPr>
        <w:t>y</w:t>
      </w:r>
      <w:r w:rsidR="00977A31" w:rsidRPr="00977A31">
        <w:rPr>
          <w:rFonts w:eastAsiaTheme="minorHAnsi"/>
          <w:szCs w:val="24"/>
          <w:lang w:eastAsia="en-US"/>
        </w:rPr>
        <w:t xml:space="preserve"> stanovených cílů jen okrajově</w:t>
      </w:r>
      <w:r w:rsidR="00CD26FF">
        <w:rPr>
          <w:rFonts w:eastAsiaTheme="minorHAnsi"/>
          <w:szCs w:val="24"/>
          <w:lang w:eastAsia="en-US"/>
        </w:rPr>
        <w:t>,</w:t>
      </w:r>
      <w:r w:rsidR="00977A31" w:rsidRPr="00977A31">
        <w:rPr>
          <w:rFonts w:eastAsiaTheme="minorHAnsi"/>
          <w:szCs w:val="24"/>
          <w:lang w:eastAsia="en-US"/>
        </w:rPr>
        <w:t xml:space="preserve"> </w:t>
      </w:r>
      <w:r w:rsidR="00977A31">
        <w:rPr>
          <w:rFonts w:eastAsiaTheme="minorHAnsi"/>
          <w:szCs w:val="24"/>
          <w:lang w:eastAsia="en-US"/>
        </w:rPr>
        <w:t xml:space="preserve">nebo zde </w:t>
      </w:r>
      <w:r w:rsidR="00C740A5">
        <w:rPr>
          <w:rFonts w:eastAsiaTheme="minorHAnsi"/>
          <w:szCs w:val="24"/>
          <w:lang w:eastAsia="en-US"/>
        </w:rPr>
        <w:t xml:space="preserve">nebyly nalezeny </w:t>
      </w:r>
      <w:r w:rsidR="00141D4F">
        <w:rPr>
          <w:rFonts w:eastAsiaTheme="minorHAnsi"/>
          <w:szCs w:val="24"/>
          <w:lang w:eastAsia="en-US"/>
        </w:rPr>
        <w:t xml:space="preserve">žádné </w:t>
      </w:r>
      <w:r w:rsidR="00141D4F" w:rsidRPr="00625B58">
        <w:rPr>
          <w:rFonts w:eastAsiaTheme="minorHAnsi"/>
          <w:szCs w:val="24"/>
          <w:lang w:eastAsia="en-US"/>
        </w:rPr>
        <w:t>relevantní dokumenty</w:t>
      </w:r>
      <w:r w:rsidR="00C6515E">
        <w:rPr>
          <w:rFonts w:eastAsiaTheme="minorHAnsi"/>
          <w:szCs w:val="24"/>
          <w:lang w:eastAsia="en-US"/>
        </w:rPr>
        <w:t>.</w:t>
      </w: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EC73BF" w:rsidRDefault="00EC73BF" w:rsidP="008C5152">
      <w:pPr>
        <w:spacing w:before="600" w:line="360" w:lineRule="auto"/>
        <w:rPr>
          <w:rFonts w:eastAsiaTheme="minorHAnsi"/>
          <w:szCs w:val="24"/>
          <w:lang w:eastAsia="en-US"/>
        </w:rPr>
      </w:pPr>
    </w:p>
    <w:p w:rsidR="00F95F50" w:rsidRDefault="002E01F9" w:rsidP="00996687">
      <w:pPr>
        <w:tabs>
          <w:tab w:val="left" w:pos="0"/>
          <w:tab w:val="left" w:pos="284"/>
          <w:tab w:val="left" w:pos="567"/>
        </w:tabs>
        <w:spacing w:before="840" w:after="840" w:line="360" w:lineRule="auto"/>
        <w:ind w:left="567" w:hanging="567"/>
        <w:rPr>
          <w:b/>
          <w:sz w:val="28"/>
          <w:szCs w:val="28"/>
          <w:lang w:eastAsia="en-US"/>
        </w:rPr>
      </w:pPr>
      <w:r w:rsidRPr="00EF5AF3">
        <w:rPr>
          <w:b/>
          <w:sz w:val="28"/>
          <w:szCs w:val="28"/>
          <w:lang w:eastAsia="en-US"/>
        </w:rPr>
        <w:lastRenderedPageBreak/>
        <w:t xml:space="preserve">1 </w:t>
      </w:r>
      <w:r w:rsidR="001B554A">
        <w:rPr>
          <w:b/>
          <w:szCs w:val="24"/>
          <w:lang w:eastAsia="en-US"/>
        </w:rPr>
        <w:t xml:space="preserve">  </w:t>
      </w:r>
      <w:r w:rsidR="00EF5AF3">
        <w:rPr>
          <w:b/>
          <w:szCs w:val="24"/>
          <w:lang w:eastAsia="en-US"/>
        </w:rPr>
        <w:t xml:space="preserve"> </w:t>
      </w:r>
      <w:r w:rsidR="00EF5AF3">
        <w:rPr>
          <w:b/>
          <w:sz w:val="28"/>
          <w:szCs w:val="28"/>
          <w:lang w:eastAsia="en-US"/>
        </w:rPr>
        <w:tab/>
      </w:r>
      <w:r w:rsidR="00952EEF">
        <w:rPr>
          <w:b/>
          <w:sz w:val="28"/>
          <w:szCs w:val="28"/>
          <w:lang w:eastAsia="en-US"/>
        </w:rPr>
        <w:t xml:space="preserve">ČASOVÝ </w:t>
      </w:r>
      <w:r w:rsidR="00634933" w:rsidRPr="00B07C58">
        <w:rPr>
          <w:b/>
          <w:sz w:val="28"/>
          <w:szCs w:val="28"/>
          <w:lang w:eastAsia="en-US"/>
        </w:rPr>
        <w:t>MANAGEMENT V</w:t>
      </w:r>
      <w:r w:rsidR="00996687">
        <w:rPr>
          <w:b/>
          <w:sz w:val="28"/>
          <w:szCs w:val="28"/>
          <w:lang w:eastAsia="en-US"/>
        </w:rPr>
        <w:t xml:space="preserve"> </w:t>
      </w:r>
      <w:r w:rsidR="00B07C58">
        <w:rPr>
          <w:b/>
          <w:sz w:val="28"/>
          <w:szCs w:val="28"/>
          <w:lang w:eastAsia="en-US"/>
        </w:rPr>
        <w:t xml:space="preserve">ORGANIZACI PRÁCE VŠEOBECNÉ </w:t>
      </w:r>
      <w:r w:rsidR="00634933" w:rsidRPr="00B07C58">
        <w:rPr>
          <w:b/>
          <w:sz w:val="28"/>
          <w:szCs w:val="28"/>
          <w:lang w:eastAsia="en-US"/>
        </w:rPr>
        <w:t>SESTRY</w:t>
      </w:r>
    </w:p>
    <w:p w:rsidR="00FE6675" w:rsidRDefault="00952EEF" w:rsidP="00FE6675">
      <w:pPr>
        <w:tabs>
          <w:tab w:val="left" w:pos="0"/>
          <w:tab w:val="left" w:pos="284"/>
          <w:tab w:val="left" w:pos="567"/>
        </w:tabs>
        <w:spacing w:before="840" w:line="36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Management času je nepostradatelnou součástí ošetřovatelské péče. </w:t>
      </w:r>
      <w:r w:rsidR="008D2A03">
        <w:rPr>
          <w:szCs w:val="24"/>
          <w:lang w:eastAsia="en-US"/>
        </w:rPr>
        <w:t>Každá promarněná minuta či hodina v ošetřovatelské činnosti může mít závažn</w:t>
      </w:r>
      <w:r w:rsidR="00E856CC">
        <w:rPr>
          <w:szCs w:val="24"/>
          <w:lang w:eastAsia="en-US"/>
        </w:rPr>
        <w:t xml:space="preserve">ý vliv </w:t>
      </w:r>
      <w:r w:rsidR="008D2A03">
        <w:rPr>
          <w:szCs w:val="24"/>
          <w:lang w:eastAsia="en-US"/>
        </w:rPr>
        <w:t xml:space="preserve">na kvalitu poskytované péče či na klientův zdravotní stav. </w:t>
      </w:r>
      <w:r w:rsidR="00EB7606">
        <w:rPr>
          <w:szCs w:val="24"/>
          <w:lang w:eastAsia="en-US"/>
        </w:rPr>
        <w:t>Nepřetržitý</w:t>
      </w:r>
      <w:r w:rsidR="00060B57">
        <w:rPr>
          <w:szCs w:val="24"/>
          <w:lang w:eastAsia="en-US"/>
        </w:rPr>
        <w:t xml:space="preserve"> </w:t>
      </w:r>
      <w:r w:rsidR="00EB7606">
        <w:rPr>
          <w:szCs w:val="24"/>
          <w:lang w:eastAsia="en-US"/>
        </w:rPr>
        <w:t>tok</w:t>
      </w:r>
      <w:r w:rsidR="008D2A03">
        <w:rPr>
          <w:szCs w:val="24"/>
          <w:lang w:eastAsia="en-US"/>
        </w:rPr>
        <w:t xml:space="preserve"> času nelze ovlivnit ani zastavit. </w:t>
      </w:r>
      <w:r w:rsidR="00EB7606">
        <w:rPr>
          <w:szCs w:val="24"/>
          <w:lang w:eastAsia="en-US"/>
        </w:rPr>
        <w:t>Každý z nás má k dispozici</w:t>
      </w:r>
      <w:r w:rsidR="008D2A03">
        <w:rPr>
          <w:szCs w:val="24"/>
          <w:lang w:eastAsia="en-US"/>
        </w:rPr>
        <w:t xml:space="preserve"> stejné množství času, někteří ho </w:t>
      </w:r>
      <w:r w:rsidR="0026762E">
        <w:rPr>
          <w:szCs w:val="24"/>
          <w:lang w:eastAsia="en-US"/>
        </w:rPr>
        <w:t xml:space="preserve">však </w:t>
      </w:r>
      <w:r w:rsidR="008D2A03">
        <w:rPr>
          <w:szCs w:val="24"/>
          <w:lang w:eastAsia="en-US"/>
        </w:rPr>
        <w:t>umí využít lépe než druzí</w:t>
      </w:r>
      <w:r w:rsidR="00BE200F">
        <w:rPr>
          <w:szCs w:val="24"/>
          <w:lang w:eastAsia="en-US"/>
        </w:rPr>
        <w:t xml:space="preserve"> </w:t>
      </w:r>
      <w:r w:rsidR="00BE200F" w:rsidRPr="00BE200F">
        <w:rPr>
          <w:szCs w:val="24"/>
          <w:lang w:eastAsia="en-US"/>
        </w:rPr>
        <w:t>(</w:t>
      </w:r>
      <w:proofErr w:type="spellStart"/>
      <w:r w:rsidR="00BF68C6">
        <w:rPr>
          <w:szCs w:val="24"/>
          <w:lang w:eastAsia="en-US"/>
        </w:rPr>
        <w:t>Hekelová</w:t>
      </w:r>
      <w:proofErr w:type="spellEnd"/>
      <w:r w:rsidR="00BF68C6">
        <w:rPr>
          <w:szCs w:val="24"/>
          <w:lang w:eastAsia="en-US"/>
        </w:rPr>
        <w:t>, 2012, s. 38</w:t>
      </w:r>
      <w:r w:rsidR="00BE200F" w:rsidRPr="00BE200F">
        <w:rPr>
          <w:szCs w:val="24"/>
          <w:lang w:eastAsia="en-US"/>
        </w:rPr>
        <w:t>)</w:t>
      </w:r>
      <w:r w:rsidR="008D2A03">
        <w:rPr>
          <w:szCs w:val="24"/>
          <w:lang w:eastAsia="en-US"/>
        </w:rPr>
        <w:t>. Schopnost řízení času není vrozená</w:t>
      </w:r>
      <w:r w:rsidR="00060B57">
        <w:rPr>
          <w:szCs w:val="24"/>
          <w:lang w:eastAsia="en-US"/>
        </w:rPr>
        <w:t xml:space="preserve"> a její získání není jednoduché.</w:t>
      </w:r>
      <w:r w:rsidR="00427122">
        <w:rPr>
          <w:szCs w:val="24"/>
          <w:lang w:eastAsia="en-US"/>
        </w:rPr>
        <w:t xml:space="preserve"> Jedná se o dlouhodobý proces. Z</w:t>
      </w:r>
      <w:r w:rsidR="007B4825">
        <w:rPr>
          <w:szCs w:val="24"/>
          <w:lang w:eastAsia="en-US"/>
        </w:rPr>
        <w:t>nalost</w:t>
      </w:r>
      <w:r w:rsidR="001817B1">
        <w:rPr>
          <w:szCs w:val="24"/>
          <w:lang w:eastAsia="en-US"/>
        </w:rPr>
        <w:t>em</w:t>
      </w:r>
      <w:r w:rsidR="007B4825">
        <w:rPr>
          <w:szCs w:val="24"/>
          <w:lang w:eastAsia="en-US"/>
        </w:rPr>
        <w:t xml:space="preserve"> a dovednost</w:t>
      </w:r>
      <w:r w:rsidR="001817B1">
        <w:rPr>
          <w:szCs w:val="24"/>
          <w:lang w:eastAsia="en-US"/>
        </w:rPr>
        <w:t>em spojeným s</w:t>
      </w:r>
      <w:r w:rsidR="007B4825">
        <w:rPr>
          <w:szCs w:val="24"/>
          <w:lang w:eastAsia="en-US"/>
        </w:rPr>
        <w:t xml:space="preserve"> řízení</w:t>
      </w:r>
      <w:r w:rsidR="001817B1">
        <w:rPr>
          <w:szCs w:val="24"/>
          <w:lang w:eastAsia="en-US"/>
        </w:rPr>
        <w:t>m</w:t>
      </w:r>
      <w:r w:rsidR="007B4825">
        <w:rPr>
          <w:szCs w:val="24"/>
          <w:lang w:eastAsia="en-US"/>
        </w:rPr>
        <w:t xml:space="preserve"> času </w:t>
      </w:r>
    </w:p>
    <w:p w:rsidR="00FE6675" w:rsidRDefault="007B4825" w:rsidP="00FE6675">
      <w:pPr>
        <w:tabs>
          <w:tab w:val="left" w:pos="0"/>
          <w:tab w:val="left" w:pos="284"/>
          <w:tab w:val="left" w:pos="567"/>
        </w:tabs>
        <w:spacing w:line="360" w:lineRule="auto"/>
        <w:rPr>
          <w:szCs w:val="24"/>
          <w:lang w:eastAsia="en-US"/>
        </w:rPr>
      </w:pPr>
      <w:r>
        <w:rPr>
          <w:szCs w:val="24"/>
          <w:lang w:eastAsia="en-US"/>
        </w:rPr>
        <w:t>se sestra učí během celé své kariéry</w:t>
      </w:r>
      <w:r w:rsidR="002B6EEA">
        <w:rPr>
          <w:szCs w:val="24"/>
          <w:lang w:eastAsia="en-US"/>
        </w:rPr>
        <w:t xml:space="preserve">. Pokud se </w:t>
      </w:r>
      <w:r w:rsidR="00F6522C">
        <w:rPr>
          <w:szCs w:val="24"/>
          <w:lang w:eastAsia="en-US"/>
        </w:rPr>
        <w:t xml:space="preserve">nenaučí dobře zacházet s časem, nemůže </w:t>
      </w:r>
      <w:r w:rsidR="00644C80">
        <w:rPr>
          <w:szCs w:val="24"/>
          <w:lang w:eastAsia="en-US"/>
        </w:rPr>
        <w:t xml:space="preserve">dlouhodobě </w:t>
      </w:r>
      <w:r w:rsidR="00F6522C">
        <w:rPr>
          <w:szCs w:val="24"/>
          <w:lang w:eastAsia="en-US"/>
        </w:rPr>
        <w:t xml:space="preserve">dosahovat kvalitních pracovních výsledků. </w:t>
      </w:r>
      <w:r w:rsidR="00060B57">
        <w:rPr>
          <w:szCs w:val="24"/>
          <w:lang w:eastAsia="en-US"/>
        </w:rPr>
        <w:t xml:space="preserve">Mnoho </w:t>
      </w:r>
      <w:r>
        <w:rPr>
          <w:szCs w:val="24"/>
          <w:lang w:eastAsia="en-US"/>
        </w:rPr>
        <w:t xml:space="preserve">začínajících i zkušených </w:t>
      </w:r>
      <w:r w:rsidR="00060B57">
        <w:rPr>
          <w:szCs w:val="24"/>
          <w:lang w:eastAsia="en-US"/>
        </w:rPr>
        <w:t>všeobecných sester si stěžuje na nedostatek času a na přepracovanost</w:t>
      </w:r>
      <w:r w:rsidR="00BE200F">
        <w:rPr>
          <w:szCs w:val="24"/>
          <w:lang w:eastAsia="en-US"/>
        </w:rPr>
        <w:t xml:space="preserve"> </w:t>
      </w:r>
      <w:r w:rsidR="00BE200F" w:rsidRPr="00BE200F">
        <w:rPr>
          <w:szCs w:val="24"/>
          <w:lang w:eastAsia="en-US"/>
        </w:rPr>
        <w:t>(</w:t>
      </w:r>
      <w:proofErr w:type="spellStart"/>
      <w:r w:rsidR="00BE200F" w:rsidRPr="00BE200F">
        <w:rPr>
          <w:szCs w:val="24"/>
          <w:lang w:eastAsia="en-US"/>
        </w:rPr>
        <w:t>Ashurst</w:t>
      </w:r>
      <w:proofErr w:type="spellEnd"/>
      <w:r w:rsidR="00BE200F" w:rsidRPr="00BE200F">
        <w:rPr>
          <w:szCs w:val="24"/>
          <w:lang w:eastAsia="en-US"/>
        </w:rPr>
        <w:t xml:space="preserve"> , 2008, </w:t>
      </w:r>
    </w:p>
    <w:p w:rsidR="00FE6675" w:rsidRDefault="00BE200F" w:rsidP="00FE6675">
      <w:pPr>
        <w:tabs>
          <w:tab w:val="left" w:pos="0"/>
          <w:tab w:val="left" w:pos="284"/>
          <w:tab w:val="left" w:pos="567"/>
        </w:tabs>
        <w:spacing w:line="360" w:lineRule="auto"/>
        <w:rPr>
          <w:szCs w:val="24"/>
          <w:lang w:eastAsia="en-US"/>
        </w:rPr>
      </w:pPr>
      <w:r w:rsidRPr="00BE200F">
        <w:rPr>
          <w:szCs w:val="24"/>
          <w:lang w:eastAsia="en-US"/>
        </w:rPr>
        <w:t>p. 354-356)</w:t>
      </w:r>
      <w:r w:rsidR="009C2513">
        <w:rPr>
          <w:szCs w:val="24"/>
          <w:lang w:eastAsia="en-US"/>
        </w:rPr>
        <w:t xml:space="preserve">. </w:t>
      </w:r>
      <w:r w:rsidR="00896B0D" w:rsidRPr="00896B0D">
        <w:rPr>
          <w:szCs w:val="24"/>
          <w:lang w:eastAsia="en-US"/>
        </w:rPr>
        <w:t>První</w:t>
      </w:r>
      <w:r w:rsidR="002B6EEA">
        <w:rPr>
          <w:szCs w:val="24"/>
          <w:lang w:eastAsia="en-US"/>
        </w:rPr>
        <w:t>m</w:t>
      </w:r>
      <w:r w:rsidR="00896B0D" w:rsidRPr="00896B0D">
        <w:rPr>
          <w:szCs w:val="24"/>
          <w:lang w:eastAsia="en-US"/>
        </w:rPr>
        <w:t xml:space="preserve"> krokem na cestě k úspěšné kontrole času </w:t>
      </w:r>
      <w:r w:rsidR="00896B0D">
        <w:t>je</w:t>
      </w:r>
      <w:r w:rsidR="001817B1">
        <w:t xml:space="preserve"> pro každou sestru získání</w:t>
      </w:r>
      <w:r w:rsidR="00896B0D">
        <w:t xml:space="preserve"> přehled</w:t>
      </w:r>
      <w:r w:rsidR="001817B1">
        <w:t>u</w:t>
      </w:r>
      <w:r w:rsidR="00896B0D">
        <w:t xml:space="preserve"> o tom, jak efektivně využívá svůj vlastní čas. </w:t>
      </w:r>
      <w:r w:rsidR="00072011">
        <w:t>Účinné</w:t>
      </w:r>
      <w:r w:rsidR="0026762E">
        <w:t xml:space="preserve"> </w:t>
      </w:r>
      <w:r>
        <w:t xml:space="preserve"> plánování času</w:t>
      </w:r>
      <w:r w:rsidR="009C2513">
        <w:t xml:space="preserve"> </w:t>
      </w:r>
      <w:r w:rsidR="008F4A83">
        <w:t xml:space="preserve">jí </w:t>
      </w:r>
      <w:r w:rsidR="00896B0D">
        <w:t>pak umožní</w:t>
      </w:r>
      <w:r w:rsidR="009C2513">
        <w:t xml:space="preserve"> dobře rozvrhnout svůj den a využít </w:t>
      </w:r>
      <w:r w:rsidR="001817B1">
        <w:t>nad</w:t>
      </w:r>
      <w:r w:rsidR="009C2513">
        <w:t xml:space="preserve">bytečných časových rezerv k získání většího množství času na rozvoj dalších </w:t>
      </w:r>
      <w:r>
        <w:t>znalostí a dovedností</w:t>
      </w:r>
      <w:r w:rsidR="009C2513">
        <w:t xml:space="preserve"> </w:t>
      </w:r>
      <w:r w:rsidR="009C2513" w:rsidRPr="00060B57">
        <w:rPr>
          <w:szCs w:val="24"/>
          <w:lang w:eastAsia="en-US"/>
        </w:rPr>
        <w:t xml:space="preserve"> </w:t>
      </w:r>
      <w:r w:rsidR="00C45379">
        <w:rPr>
          <w:szCs w:val="24"/>
          <w:lang w:eastAsia="en-US"/>
        </w:rPr>
        <w:t>(</w:t>
      </w:r>
      <w:proofErr w:type="spellStart"/>
      <w:r w:rsidR="00C45379">
        <w:rPr>
          <w:szCs w:val="24"/>
          <w:lang w:eastAsia="en-US"/>
        </w:rPr>
        <w:t>Huntington</w:t>
      </w:r>
      <w:proofErr w:type="spellEnd"/>
      <w:r w:rsidR="00C45379">
        <w:rPr>
          <w:szCs w:val="24"/>
          <w:lang w:eastAsia="en-US"/>
        </w:rPr>
        <w:t xml:space="preserve"> </w:t>
      </w:r>
      <w:proofErr w:type="spellStart"/>
      <w:r w:rsidR="00C45379">
        <w:rPr>
          <w:szCs w:val="24"/>
          <w:lang w:eastAsia="en-US"/>
        </w:rPr>
        <w:t>et</w:t>
      </w:r>
      <w:proofErr w:type="spellEnd"/>
      <w:r w:rsidR="00C45379">
        <w:rPr>
          <w:szCs w:val="24"/>
          <w:lang w:eastAsia="en-US"/>
        </w:rPr>
        <w:t xml:space="preserve">. </w:t>
      </w:r>
      <w:proofErr w:type="spellStart"/>
      <w:r w:rsidR="00C45379">
        <w:rPr>
          <w:szCs w:val="24"/>
          <w:lang w:eastAsia="en-US"/>
        </w:rPr>
        <w:t>al</w:t>
      </w:r>
      <w:proofErr w:type="spellEnd"/>
      <w:r w:rsidR="00C45379">
        <w:rPr>
          <w:szCs w:val="24"/>
          <w:lang w:eastAsia="en-US"/>
        </w:rPr>
        <w:t xml:space="preserve">, 2011, </w:t>
      </w:r>
    </w:p>
    <w:p w:rsidR="00952EEF" w:rsidRPr="00952EEF" w:rsidRDefault="00BE200F" w:rsidP="00FE6675">
      <w:pPr>
        <w:tabs>
          <w:tab w:val="left" w:pos="0"/>
          <w:tab w:val="left" w:pos="284"/>
          <w:tab w:val="left" w:pos="567"/>
        </w:tabs>
        <w:spacing w:after="840" w:line="360" w:lineRule="auto"/>
        <w:rPr>
          <w:szCs w:val="24"/>
          <w:lang w:eastAsia="en-US"/>
        </w:rPr>
      </w:pPr>
      <w:r w:rsidRPr="00BE200F">
        <w:rPr>
          <w:szCs w:val="24"/>
          <w:lang w:eastAsia="en-US"/>
        </w:rPr>
        <w:t>p. 1413-1422)</w:t>
      </w:r>
      <w:r w:rsidR="00060B57">
        <w:rPr>
          <w:szCs w:val="24"/>
          <w:lang w:eastAsia="en-US"/>
        </w:rPr>
        <w:t>.</w:t>
      </w:r>
      <w:r w:rsidR="008D2A03">
        <w:rPr>
          <w:szCs w:val="24"/>
          <w:lang w:eastAsia="en-US"/>
        </w:rPr>
        <w:t xml:space="preserve"> </w:t>
      </w:r>
    </w:p>
    <w:p w:rsidR="00B84168" w:rsidRDefault="00B84168" w:rsidP="008C5152">
      <w:pPr>
        <w:tabs>
          <w:tab w:val="left" w:pos="567"/>
          <w:tab w:val="left" w:pos="851"/>
        </w:tabs>
        <w:spacing w:before="840" w:after="480" w:line="360" w:lineRule="auto"/>
        <w:rPr>
          <w:rFonts w:eastAsiaTheme="minorHAnsi"/>
          <w:b/>
          <w:szCs w:val="24"/>
          <w:lang w:eastAsia="en-US"/>
        </w:rPr>
      </w:pPr>
      <w:r w:rsidRPr="00B84168">
        <w:rPr>
          <w:rFonts w:eastAsiaTheme="minorHAnsi"/>
          <w:b/>
          <w:szCs w:val="24"/>
          <w:lang w:eastAsia="en-US"/>
        </w:rPr>
        <w:t>1.</w:t>
      </w:r>
      <w:r w:rsidR="002E01F9">
        <w:rPr>
          <w:rFonts w:eastAsiaTheme="minorHAnsi"/>
          <w:b/>
          <w:szCs w:val="24"/>
          <w:lang w:eastAsia="en-US"/>
        </w:rPr>
        <w:t xml:space="preserve">1 </w:t>
      </w:r>
      <w:r w:rsidR="0056379E">
        <w:rPr>
          <w:rFonts w:eastAsiaTheme="minorHAnsi"/>
          <w:b/>
          <w:szCs w:val="24"/>
          <w:lang w:eastAsia="en-US"/>
        </w:rPr>
        <w:t>Metody</w:t>
      </w:r>
      <w:r w:rsidR="002D2768">
        <w:rPr>
          <w:rFonts w:eastAsiaTheme="minorHAnsi"/>
          <w:b/>
          <w:szCs w:val="24"/>
          <w:lang w:eastAsia="en-US"/>
        </w:rPr>
        <w:t xml:space="preserve"> řízení času </w:t>
      </w:r>
      <w:r w:rsidR="00803F48">
        <w:rPr>
          <w:rFonts w:eastAsiaTheme="minorHAnsi"/>
          <w:b/>
          <w:szCs w:val="24"/>
          <w:lang w:eastAsia="en-US"/>
        </w:rPr>
        <w:t xml:space="preserve">u </w:t>
      </w:r>
      <w:r w:rsidR="00BA1E3D">
        <w:rPr>
          <w:rFonts w:eastAsiaTheme="minorHAnsi"/>
          <w:b/>
          <w:szCs w:val="24"/>
          <w:lang w:eastAsia="en-US"/>
        </w:rPr>
        <w:t>všeobecných sester</w:t>
      </w:r>
    </w:p>
    <w:p w:rsidR="0026762E" w:rsidRDefault="002D2768" w:rsidP="008C5152">
      <w:pPr>
        <w:tabs>
          <w:tab w:val="left" w:pos="567"/>
        </w:tabs>
        <w:spacing w:before="240"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Ř</w:t>
      </w:r>
      <w:r w:rsidRPr="002D2768">
        <w:rPr>
          <w:rFonts w:eastAsiaTheme="minorHAnsi"/>
          <w:szCs w:val="24"/>
          <w:lang w:eastAsia="en-US"/>
        </w:rPr>
        <w:t>ízení času</w:t>
      </w:r>
      <w:r w:rsidR="001817B1">
        <w:rPr>
          <w:rFonts w:eastAsiaTheme="minorHAnsi"/>
          <w:szCs w:val="24"/>
          <w:lang w:eastAsia="en-US"/>
        </w:rPr>
        <w:t>,</w:t>
      </w:r>
      <w:r w:rsidR="004B4ECA">
        <w:rPr>
          <w:rFonts w:eastAsiaTheme="minorHAnsi"/>
          <w:szCs w:val="24"/>
          <w:lang w:eastAsia="en-US"/>
        </w:rPr>
        <w:t xml:space="preserve"> </w:t>
      </w:r>
      <w:r w:rsidR="00BA1E3D">
        <w:rPr>
          <w:rFonts w:eastAsiaTheme="minorHAnsi"/>
          <w:szCs w:val="24"/>
          <w:lang w:eastAsia="en-US"/>
        </w:rPr>
        <w:t xml:space="preserve">neboli </w:t>
      </w:r>
      <w:proofErr w:type="spellStart"/>
      <w:r>
        <w:rPr>
          <w:rFonts w:eastAsiaTheme="minorHAnsi"/>
          <w:szCs w:val="24"/>
          <w:lang w:eastAsia="en-US"/>
        </w:rPr>
        <w:t>t</w:t>
      </w:r>
      <w:r w:rsidRPr="002D2768">
        <w:rPr>
          <w:rFonts w:eastAsiaTheme="minorHAnsi"/>
          <w:szCs w:val="24"/>
          <w:lang w:eastAsia="en-US"/>
        </w:rPr>
        <w:t>ime</w:t>
      </w:r>
      <w:proofErr w:type="spellEnd"/>
      <w:r w:rsidRPr="002D2768">
        <w:rPr>
          <w:rFonts w:eastAsiaTheme="minorHAnsi"/>
          <w:szCs w:val="24"/>
          <w:lang w:eastAsia="en-US"/>
        </w:rPr>
        <w:t xml:space="preserve"> management</w:t>
      </w:r>
      <w:r w:rsidR="001817B1">
        <w:rPr>
          <w:rFonts w:eastAsiaTheme="minorHAnsi"/>
          <w:szCs w:val="24"/>
          <w:lang w:eastAsia="en-US"/>
        </w:rPr>
        <w:t>,</w:t>
      </w:r>
      <w:r w:rsidRPr="002D2768">
        <w:rPr>
          <w:rFonts w:eastAsiaTheme="minorHAnsi"/>
          <w:szCs w:val="24"/>
          <w:lang w:eastAsia="en-US"/>
        </w:rPr>
        <w:t xml:space="preserve"> </w:t>
      </w:r>
      <w:r w:rsidR="00DF59EC" w:rsidRPr="0036217F">
        <w:rPr>
          <w:rFonts w:eastAsiaTheme="minorHAnsi"/>
          <w:szCs w:val="24"/>
          <w:lang w:eastAsia="en-US"/>
        </w:rPr>
        <w:t>je</w:t>
      </w:r>
      <w:r w:rsidR="00545C39" w:rsidRPr="0036217F">
        <w:rPr>
          <w:rFonts w:eastAsiaTheme="minorHAnsi"/>
          <w:szCs w:val="24"/>
          <w:lang w:eastAsia="en-US"/>
        </w:rPr>
        <w:t xml:space="preserve"> systematický</w:t>
      </w:r>
      <w:r w:rsidR="00FA6439">
        <w:rPr>
          <w:rFonts w:eastAsiaTheme="minorHAnsi"/>
          <w:szCs w:val="24"/>
          <w:lang w:eastAsia="en-US"/>
        </w:rPr>
        <w:t>, prioritně uspořádaný čas, který</w:t>
      </w:r>
      <w:r w:rsidR="001817B1">
        <w:rPr>
          <w:rFonts w:eastAsiaTheme="minorHAnsi"/>
          <w:szCs w:val="24"/>
          <w:lang w:eastAsia="en-US"/>
        </w:rPr>
        <w:t xml:space="preserve"> -</w:t>
      </w:r>
      <w:r w:rsidR="00FA6439">
        <w:rPr>
          <w:rFonts w:eastAsiaTheme="minorHAnsi"/>
          <w:szCs w:val="24"/>
          <w:lang w:eastAsia="en-US"/>
        </w:rPr>
        <w:t xml:space="preserve"> pokud</w:t>
      </w:r>
      <w:r w:rsidR="00545C39" w:rsidRPr="0036217F">
        <w:rPr>
          <w:rFonts w:eastAsiaTheme="minorHAnsi"/>
          <w:szCs w:val="24"/>
          <w:lang w:eastAsia="en-US"/>
        </w:rPr>
        <w:t xml:space="preserve"> je vhodně</w:t>
      </w:r>
      <w:r w:rsidR="00FA6439">
        <w:rPr>
          <w:rFonts w:eastAsiaTheme="minorHAnsi"/>
          <w:szCs w:val="24"/>
          <w:lang w:eastAsia="en-US"/>
        </w:rPr>
        <w:t xml:space="preserve"> rozdělen mezi cílené činnosti</w:t>
      </w:r>
      <w:r w:rsidR="001817B1">
        <w:rPr>
          <w:rFonts w:eastAsiaTheme="minorHAnsi"/>
          <w:szCs w:val="24"/>
          <w:lang w:eastAsia="en-US"/>
        </w:rPr>
        <w:t xml:space="preserve"> -</w:t>
      </w:r>
      <w:r w:rsidR="00545C39" w:rsidRPr="0036217F">
        <w:rPr>
          <w:rFonts w:eastAsiaTheme="minorHAnsi"/>
          <w:szCs w:val="24"/>
          <w:lang w:eastAsia="en-US"/>
        </w:rPr>
        <w:t xml:space="preserve"> přispívá k na</w:t>
      </w:r>
      <w:r w:rsidR="00644C80">
        <w:rPr>
          <w:rFonts w:eastAsiaTheme="minorHAnsi"/>
          <w:szCs w:val="24"/>
          <w:lang w:eastAsia="en-US"/>
        </w:rPr>
        <w:t xml:space="preserve">plnění určitého životního stylu </w:t>
      </w:r>
      <w:r w:rsidR="006B5322">
        <w:rPr>
          <w:rFonts w:eastAsiaTheme="minorHAnsi"/>
          <w:szCs w:val="24"/>
          <w:lang w:eastAsia="en-US"/>
        </w:rPr>
        <w:t xml:space="preserve">a vede </w:t>
      </w:r>
      <w:r w:rsidR="006C45D6">
        <w:rPr>
          <w:rFonts w:eastAsiaTheme="minorHAnsi"/>
          <w:szCs w:val="24"/>
          <w:lang w:eastAsia="en-US"/>
        </w:rPr>
        <w:t xml:space="preserve">k dosažení lepších pracovních výsledků </w:t>
      </w:r>
      <w:r w:rsidR="006C45D6" w:rsidRPr="006C45D6">
        <w:rPr>
          <w:rFonts w:eastAsiaTheme="minorHAnsi"/>
          <w:szCs w:val="24"/>
          <w:lang w:eastAsia="en-US"/>
        </w:rPr>
        <w:t>(</w:t>
      </w:r>
      <w:proofErr w:type="spellStart"/>
      <w:r w:rsidR="00644C80" w:rsidRPr="00644C80">
        <w:rPr>
          <w:rFonts w:eastAsiaTheme="minorHAnsi"/>
          <w:szCs w:val="24"/>
          <w:lang w:eastAsia="en-US"/>
        </w:rPr>
        <w:t>Ashurst</w:t>
      </w:r>
      <w:proofErr w:type="spellEnd"/>
      <w:r w:rsidR="00644C80" w:rsidRPr="00644C80">
        <w:rPr>
          <w:rFonts w:eastAsiaTheme="minorHAnsi"/>
          <w:szCs w:val="24"/>
          <w:lang w:eastAsia="en-US"/>
        </w:rPr>
        <w:t xml:space="preserve"> , 2008, p. 354-356</w:t>
      </w:r>
      <w:r w:rsidR="00644C80">
        <w:rPr>
          <w:rFonts w:eastAsiaTheme="minorHAnsi"/>
          <w:szCs w:val="24"/>
          <w:lang w:eastAsia="en-US"/>
        </w:rPr>
        <w:t xml:space="preserve">; </w:t>
      </w:r>
      <w:proofErr w:type="spellStart"/>
      <w:r w:rsidR="006C45D6" w:rsidRPr="006C45D6">
        <w:rPr>
          <w:rFonts w:eastAsiaTheme="minorHAnsi"/>
          <w:szCs w:val="24"/>
          <w:lang w:eastAsia="en-US"/>
        </w:rPr>
        <w:t>Hekelová</w:t>
      </w:r>
      <w:proofErr w:type="spellEnd"/>
      <w:r w:rsidR="006C45D6" w:rsidRPr="006C45D6">
        <w:rPr>
          <w:rFonts w:eastAsiaTheme="minorHAnsi"/>
          <w:szCs w:val="24"/>
          <w:lang w:eastAsia="en-US"/>
        </w:rPr>
        <w:t>, 2012, s. 38)</w:t>
      </w:r>
      <w:r w:rsidR="006C45D6">
        <w:rPr>
          <w:rFonts w:eastAsiaTheme="minorHAnsi"/>
          <w:szCs w:val="24"/>
          <w:lang w:eastAsia="en-US"/>
        </w:rPr>
        <w:t>.</w:t>
      </w:r>
      <w:r w:rsidR="002C1014">
        <w:rPr>
          <w:rFonts w:eastAsiaTheme="minorHAnsi"/>
          <w:szCs w:val="24"/>
          <w:lang w:eastAsia="en-US"/>
        </w:rPr>
        <w:t xml:space="preserve"> </w:t>
      </w:r>
    </w:p>
    <w:p w:rsidR="00FE6675" w:rsidRDefault="00386C2C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Česká autorka Z. </w:t>
      </w:r>
      <w:proofErr w:type="spellStart"/>
      <w:r w:rsidR="004A7D28" w:rsidRPr="004A7D28">
        <w:rPr>
          <w:rFonts w:eastAsiaTheme="minorHAnsi"/>
          <w:szCs w:val="24"/>
          <w:lang w:eastAsia="en-US"/>
        </w:rPr>
        <w:t>Hek</w:t>
      </w:r>
      <w:r w:rsidR="006C45D6">
        <w:rPr>
          <w:rFonts w:eastAsiaTheme="minorHAnsi"/>
          <w:szCs w:val="24"/>
          <w:lang w:eastAsia="en-US"/>
        </w:rPr>
        <w:t>elová</w:t>
      </w:r>
      <w:proofErr w:type="spellEnd"/>
      <w:r w:rsidR="006C45D6">
        <w:rPr>
          <w:rFonts w:eastAsiaTheme="minorHAnsi"/>
          <w:szCs w:val="24"/>
          <w:lang w:eastAsia="en-US"/>
        </w:rPr>
        <w:t xml:space="preserve"> uvádí 4 </w:t>
      </w:r>
      <w:r w:rsidR="004A7D28" w:rsidRPr="004A7D28">
        <w:rPr>
          <w:rFonts w:eastAsiaTheme="minorHAnsi"/>
          <w:szCs w:val="24"/>
          <w:lang w:eastAsia="en-US"/>
        </w:rPr>
        <w:t>kroky, které jsou nezbytné pro efektivní řízení našeho</w:t>
      </w:r>
      <w:r w:rsidR="006C45D6">
        <w:rPr>
          <w:rFonts w:eastAsiaTheme="minorHAnsi"/>
          <w:szCs w:val="24"/>
          <w:lang w:eastAsia="en-US"/>
        </w:rPr>
        <w:t xml:space="preserve"> času. </w:t>
      </w:r>
      <w:r w:rsidR="001817B1">
        <w:rPr>
          <w:rFonts w:eastAsiaTheme="minorHAnsi"/>
          <w:szCs w:val="24"/>
          <w:lang w:eastAsia="en-US"/>
        </w:rPr>
        <w:t>Patří mezi ně</w:t>
      </w:r>
      <w:r w:rsidR="006C45D6">
        <w:rPr>
          <w:rFonts w:eastAsiaTheme="minorHAnsi"/>
          <w:szCs w:val="24"/>
          <w:lang w:eastAsia="en-US"/>
        </w:rPr>
        <w:t xml:space="preserve"> analýza</w:t>
      </w:r>
      <w:r w:rsidR="004A7D28" w:rsidRPr="004A7D28">
        <w:rPr>
          <w:rFonts w:eastAsiaTheme="minorHAnsi"/>
          <w:szCs w:val="24"/>
          <w:lang w:eastAsia="en-US"/>
        </w:rPr>
        <w:t xml:space="preserve"> pracovní</w:t>
      </w:r>
      <w:r w:rsidR="006C45D6">
        <w:rPr>
          <w:rFonts w:eastAsiaTheme="minorHAnsi"/>
          <w:szCs w:val="24"/>
          <w:lang w:eastAsia="en-US"/>
        </w:rPr>
        <w:t>ho</w:t>
      </w:r>
      <w:r w:rsidR="004A7D28" w:rsidRPr="004A7D28">
        <w:rPr>
          <w:rFonts w:eastAsiaTheme="minorHAnsi"/>
          <w:szCs w:val="24"/>
          <w:lang w:eastAsia="en-US"/>
        </w:rPr>
        <w:t xml:space="preserve"> čas</w:t>
      </w:r>
      <w:r w:rsidR="006C45D6">
        <w:rPr>
          <w:rFonts w:eastAsiaTheme="minorHAnsi"/>
          <w:szCs w:val="24"/>
          <w:lang w:eastAsia="en-US"/>
        </w:rPr>
        <w:t>u,</w:t>
      </w:r>
      <w:r w:rsidR="001817B1">
        <w:rPr>
          <w:rFonts w:eastAsiaTheme="minorHAnsi"/>
          <w:szCs w:val="24"/>
          <w:lang w:eastAsia="en-US"/>
        </w:rPr>
        <w:t xml:space="preserve"> tedy</w:t>
      </w:r>
      <w:r w:rsidR="006C45D6">
        <w:rPr>
          <w:rFonts w:eastAsiaTheme="minorHAnsi"/>
          <w:szCs w:val="24"/>
          <w:lang w:eastAsia="en-US"/>
        </w:rPr>
        <w:t xml:space="preserve"> zjištění</w:t>
      </w:r>
      <w:r w:rsidR="004A7D28" w:rsidRPr="004A7D28">
        <w:rPr>
          <w:rFonts w:eastAsiaTheme="minorHAnsi"/>
          <w:szCs w:val="24"/>
          <w:lang w:eastAsia="en-US"/>
        </w:rPr>
        <w:t>, které činno</w:t>
      </w:r>
      <w:r w:rsidR="006C45D6">
        <w:rPr>
          <w:rFonts w:eastAsiaTheme="minorHAnsi"/>
          <w:szCs w:val="24"/>
          <w:lang w:eastAsia="en-US"/>
        </w:rPr>
        <w:t>sti nám odebírají čas a stanovení míry</w:t>
      </w:r>
      <w:r w:rsidR="004A7D28" w:rsidRPr="004A7D28">
        <w:rPr>
          <w:rFonts w:eastAsiaTheme="minorHAnsi"/>
          <w:szCs w:val="24"/>
          <w:lang w:eastAsia="en-US"/>
        </w:rPr>
        <w:t xml:space="preserve"> jejich důležit</w:t>
      </w:r>
      <w:r w:rsidR="006C45D6">
        <w:rPr>
          <w:rFonts w:eastAsiaTheme="minorHAnsi"/>
          <w:szCs w:val="24"/>
          <w:lang w:eastAsia="en-US"/>
        </w:rPr>
        <w:t>ost</w:t>
      </w:r>
      <w:r w:rsidR="00650FAD">
        <w:rPr>
          <w:rFonts w:eastAsiaTheme="minorHAnsi"/>
          <w:szCs w:val="24"/>
          <w:lang w:eastAsia="en-US"/>
        </w:rPr>
        <w:t>i</w:t>
      </w:r>
      <w:r w:rsidR="006C45D6">
        <w:rPr>
          <w:rFonts w:eastAsiaTheme="minorHAnsi"/>
          <w:szCs w:val="24"/>
          <w:lang w:eastAsia="en-US"/>
        </w:rPr>
        <w:t xml:space="preserve"> a naléhavosti. Takto </w:t>
      </w:r>
      <w:r w:rsidR="00A15D22">
        <w:rPr>
          <w:rFonts w:eastAsiaTheme="minorHAnsi"/>
          <w:szCs w:val="24"/>
          <w:lang w:eastAsia="en-US"/>
        </w:rPr>
        <w:t xml:space="preserve">se </w:t>
      </w:r>
      <w:r w:rsidR="006C45D6">
        <w:rPr>
          <w:rFonts w:eastAsiaTheme="minorHAnsi"/>
          <w:szCs w:val="24"/>
          <w:lang w:eastAsia="en-US"/>
        </w:rPr>
        <w:t>získ</w:t>
      </w:r>
      <w:r w:rsidR="00A15D22">
        <w:rPr>
          <w:rFonts w:eastAsiaTheme="minorHAnsi"/>
          <w:szCs w:val="24"/>
          <w:lang w:eastAsia="en-US"/>
        </w:rPr>
        <w:t>á</w:t>
      </w:r>
      <w:r w:rsidR="00644C80">
        <w:rPr>
          <w:rFonts w:eastAsiaTheme="minorHAnsi"/>
          <w:szCs w:val="24"/>
          <w:lang w:eastAsia="en-US"/>
        </w:rPr>
        <w:t xml:space="preserve"> seznam činností, které</w:t>
      </w:r>
      <w:r w:rsidR="004A7D28" w:rsidRPr="004A7D28">
        <w:rPr>
          <w:rFonts w:eastAsiaTheme="minorHAnsi"/>
          <w:szCs w:val="24"/>
          <w:lang w:eastAsia="en-US"/>
        </w:rPr>
        <w:t xml:space="preserve"> </w:t>
      </w:r>
    </w:p>
    <w:p w:rsidR="00922A7A" w:rsidRDefault="00644C8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se musí prové</w:t>
      </w:r>
      <w:r w:rsidR="001817B1">
        <w:rPr>
          <w:rFonts w:eastAsiaTheme="minorHAnsi"/>
          <w:szCs w:val="24"/>
          <w:lang w:eastAsia="en-US"/>
        </w:rPr>
        <w:t>s</w:t>
      </w:r>
      <w:r>
        <w:rPr>
          <w:rFonts w:eastAsiaTheme="minorHAnsi"/>
          <w:szCs w:val="24"/>
          <w:lang w:eastAsia="en-US"/>
        </w:rPr>
        <w:t>t</w:t>
      </w:r>
      <w:r w:rsidR="001817B1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>které</w:t>
      </w:r>
      <w:r w:rsidR="004A7D28" w:rsidRPr="004A7D28">
        <w:rPr>
          <w:rFonts w:eastAsiaTheme="minorHAnsi"/>
          <w:szCs w:val="24"/>
          <w:lang w:eastAsia="en-US"/>
        </w:rPr>
        <w:t xml:space="preserve"> je možno delegovat a</w:t>
      </w:r>
      <w:r w:rsidR="001817B1">
        <w:rPr>
          <w:rFonts w:eastAsiaTheme="minorHAnsi"/>
          <w:szCs w:val="24"/>
          <w:lang w:eastAsia="en-US"/>
        </w:rPr>
        <w:t xml:space="preserve"> také to,</w:t>
      </w:r>
      <w:r w:rsidR="004A7D28" w:rsidRPr="004A7D28">
        <w:rPr>
          <w:rFonts w:eastAsiaTheme="minorHAnsi"/>
          <w:szCs w:val="24"/>
          <w:lang w:eastAsia="en-US"/>
        </w:rPr>
        <w:t xml:space="preserve"> jak rychle se</w:t>
      </w:r>
      <w:r w:rsidR="001817B1">
        <w:rPr>
          <w:rFonts w:eastAsiaTheme="minorHAnsi"/>
          <w:szCs w:val="24"/>
          <w:lang w:eastAsia="en-US"/>
        </w:rPr>
        <w:t xml:space="preserve"> tyto činnosti</w:t>
      </w:r>
      <w:r w:rsidR="004A7D28" w:rsidRPr="004A7D28">
        <w:rPr>
          <w:rFonts w:eastAsiaTheme="minorHAnsi"/>
          <w:szCs w:val="24"/>
          <w:lang w:eastAsia="en-US"/>
        </w:rPr>
        <w:t xml:space="preserve"> musí vykonat. Neméně důležitými kroky j</w:t>
      </w:r>
      <w:r w:rsidR="00E856CC">
        <w:rPr>
          <w:rFonts w:eastAsiaTheme="minorHAnsi"/>
          <w:szCs w:val="24"/>
          <w:lang w:eastAsia="en-US"/>
        </w:rPr>
        <w:t>sou také</w:t>
      </w:r>
      <w:r w:rsidR="004A7D28" w:rsidRPr="004A7D28">
        <w:rPr>
          <w:rFonts w:eastAsiaTheme="minorHAnsi"/>
          <w:szCs w:val="24"/>
          <w:lang w:eastAsia="en-US"/>
        </w:rPr>
        <w:t xml:space="preserve"> kontrol</w:t>
      </w:r>
      <w:r w:rsidR="001817B1">
        <w:rPr>
          <w:rFonts w:eastAsiaTheme="minorHAnsi"/>
          <w:szCs w:val="24"/>
          <w:lang w:eastAsia="en-US"/>
        </w:rPr>
        <w:t>a</w:t>
      </w:r>
      <w:r w:rsidR="004A7D28" w:rsidRPr="004A7D28">
        <w:rPr>
          <w:rFonts w:eastAsiaTheme="minorHAnsi"/>
          <w:szCs w:val="24"/>
          <w:lang w:eastAsia="en-US"/>
        </w:rPr>
        <w:t xml:space="preserve"> zpětn</w:t>
      </w:r>
      <w:r w:rsidR="001817B1">
        <w:rPr>
          <w:rFonts w:eastAsiaTheme="minorHAnsi"/>
          <w:szCs w:val="24"/>
          <w:lang w:eastAsia="en-US"/>
        </w:rPr>
        <w:t>é</w:t>
      </w:r>
      <w:r w:rsidR="004A7D28" w:rsidRPr="004A7D28">
        <w:rPr>
          <w:rFonts w:eastAsiaTheme="minorHAnsi"/>
          <w:szCs w:val="24"/>
          <w:lang w:eastAsia="en-US"/>
        </w:rPr>
        <w:t xml:space="preserve"> vazb</w:t>
      </w:r>
      <w:r w:rsidR="001817B1">
        <w:rPr>
          <w:rFonts w:eastAsiaTheme="minorHAnsi"/>
          <w:szCs w:val="24"/>
          <w:lang w:eastAsia="en-US"/>
        </w:rPr>
        <w:t>y</w:t>
      </w:r>
      <w:r w:rsidR="004A7D28" w:rsidRPr="004A7D28">
        <w:rPr>
          <w:rFonts w:eastAsiaTheme="minorHAnsi"/>
          <w:szCs w:val="24"/>
          <w:lang w:eastAsia="en-US"/>
        </w:rPr>
        <w:t xml:space="preserve"> provedených činností </w:t>
      </w:r>
    </w:p>
    <w:p w:rsidR="00386C2C" w:rsidRDefault="004A7D28" w:rsidP="00922A7A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4A7D28">
        <w:rPr>
          <w:rFonts w:eastAsiaTheme="minorHAnsi"/>
          <w:szCs w:val="24"/>
          <w:lang w:eastAsia="en-US"/>
        </w:rPr>
        <w:t>a efektivn</w:t>
      </w:r>
      <w:r w:rsidR="001817B1">
        <w:rPr>
          <w:rFonts w:eastAsiaTheme="minorHAnsi"/>
          <w:szCs w:val="24"/>
          <w:lang w:eastAsia="en-US"/>
        </w:rPr>
        <w:t>í</w:t>
      </w:r>
      <w:r w:rsidRPr="004A7D28">
        <w:rPr>
          <w:rFonts w:eastAsiaTheme="minorHAnsi"/>
          <w:szCs w:val="24"/>
          <w:lang w:eastAsia="en-US"/>
        </w:rPr>
        <w:t xml:space="preserve"> využ</w:t>
      </w:r>
      <w:r w:rsidR="001817B1">
        <w:rPr>
          <w:rFonts w:eastAsiaTheme="minorHAnsi"/>
          <w:szCs w:val="24"/>
          <w:lang w:eastAsia="en-US"/>
        </w:rPr>
        <w:t>ití</w:t>
      </w:r>
      <w:r w:rsidRPr="004A7D28">
        <w:rPr>
          <w:rFonts w:eastAsiaTheme="minorHAnsi"/>
          <w:szCs w:val="24"/>
          <w:lang w:eastAsia="en-US"/>
        </w:rPr>
        <w:t xml:space="preserve"> ušetřen</w:t>
      </w:r>
      <w:r w:rsidR="001817B1">
        <w:rPr>
          <w:rFonts w:eastAsiaTheme="minorHAnsi"/>
          <w:szCs w:val="24"/>
          <w:lang w:eastAsia="en-US"/>
        </w:rPr>
        <w:t>ého</w:t>
      </w:r>
      <w:r w:rsidRPr="004A7D28">
        <w:rPr>
          <w:rFonts w:eastAsiaTheme="minorHAnsi"/>
          <w:szCs w:val="24"/>
          <w:lang w:eastAsia="en-US"/>
        </w:rPr>
        <w:t xml:space="preserve"> čas</w:t>
      </w:r>
      <w:r w:rsidR="001817B1">
        <w:rPr>
          <w:rFonts w:eastAsiaTheme="minorHAnsi"/>
          <w:szCs w:val="24"/>
          <w:lang w:eastAsia="en-US"/>
        </w:rPr>
        <w:t>u</w:t>
      </w:r>
      <w:r w:rsidRPr="004A7D28">
        <w:rPr>
          <w:rFonts w:eastAsiaTheme="minorHAnsi"/>
          <w:szCs w:val="24"/>
          <w:lang w:eastAsia="en-US"/>
        </w:rPr>
        <w:t xml:space="preserve"> (</w:t>
      </w:r>
      <w:proofErr w:type="spellStart"/>
      <w:r w:rsidRPr="004A7D28">
        <w:rPr>
          <w:rFonts w:eastAsiaTheme="minorHAnsi"/>
          <w:szCs w:val="24"/>
          <w:lang w:eastAsia="en-US"/>
        </w:rPr>
        <w:t>Hekelová</w:t>
      </w:r>
      <w:proofErr w:type="spellEnd"/>
      <w:r w:rsidRPr="004A7D28">
        <w:rPr>
          <w:rFonts w:eastAsiaTheme="minorHAnsi"/>
          <w:szCs w:val="24"/>
          <w:lang w:eastAsia="en-US"/>
        </w:rPr>
        <w:t xml:space="preserve">, 2012, s. 39-41). </w:t>
      </w:r>
    </w:p>
    <w:p w:rsidR="00922A7A" w:rsidRDefault="004C78F1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Z výsledků </w:t>
      </w:r>
      <w:proofErr w:type="spellStart"/>
      <w:r>
        <w:rPr>
          <w:rFonts w:eastAsiaTheme="minorHAnsi"/>
          <w:szCs w:val="24"/>
          <w:lang w:eastAsia="en-US"/>
        </w:rPr>
        <w:t>kohortových</w:t>
      </w:r>
      <w:proofErr w:type="spellEnd"/>
      <w:r>
        <w:rPr>
          <w:rFonts w:eastAsiaTheme="minorHAnsi"/>
          <w:szCs w:val="24"/>
          <w:lang w:eastAsia="en-US"/>
        </w:rPr>
        <w:t xml:space="preserve"> studií </w:t>
      </w:r>
      <w:r w:rsidR="00A27D8A">
        <w:rPr>
          <w:rFonts w:eastAsiaTheme="minorHAnsi"/>
          <w:szCs w:val="24"/>
          <w:lang w:eastAsia="en-US"/>
        </w:rPr>
        <w:t xml:space="preserve">aplikovaných na sestrách </w:t>
      </w:r>
      <w:r>
        <w:rPr>
          <w:rFonts w:eastAsiaTheme="minorHAnsi"/>
          <w:szCs w:val="24"/>
          <w:lang w:eastAsia="en-US"/>
        </w:rPr>
        <w:t xml:space="preserve">v Austrálii, na Novém Zélandě </w:t>
      </w:r>
    </w:p>
    <w:p w:rsidR="00FE6675" w:rsidRDefault="004C78F1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</w:t>
      </w:r>
      <w:r w:rsidR="00A27D8A">
        <w:rPr>
          <w:rFonts w:eastAsiaTheme="minorHAnsi"/>
          <w:szCs w:val="24"/>
          <w:lang w:eastAsia="en-US"/>
        </w:rPr>
        <w:t>ve Velké Británii vyplývá</w:t>
      </w:r>
      <w:r w:rsidR="00F056A2" w:rsidRPr="00F056A2">
        <w:rPr>
          <w:rFonts w:eastAsiaTheme="minorHAnsi"/>
          <w:szCs w:val="24"/>
          <w:lang w:eastAsia="en-US"/>
        </w:rPr>
        <w:t xml:space="preserve">, že pro efektivní poskytování ošetřovatelské péče všeobecnými sestrami je nezbytný </w:t>
      </w:r>
      <w:proofErr w:type="spellStart"/>
      <w:r w:rsidR="00F056A2" w:rsidRPr="00F056A2">
        <w:rPr>
          <w:rFonts w:eastAsiaTheme="minorHAnsi"/>
          <w:szCs w:val="24"/>
          <w:lang w:eastAsia="en-US"/>
        </w:rPr>
        <w:t>time</w:t>
      </w:r>
      <w:proofErr w:type="spellEnd"/>
      <w:r w:rsidR="00F056A2" w:rsidRPr="00F056A2">
        <w:rPr>
          <w:rFonts w:eastAsiaTheme="minorHAnsi"/>
          <w:szCs w:val="24"/>
          <w:lang w:eastAsia="en-US"/>
        </w:rPr>
        <w:t xml:space="preserve"> management, plánování</w:t>
      </w:r>
      <w:r w:rsidR="00F056A2">
        <w:rPr>
          <w:rFonts w:eastAsiaTheme="minorHAnsi"/>
          <w:szCs w:val="24"/>
          <w:lang w:eastAsia="en-US"/>
        </w:rPr>
        <w:t xml:space="preserve">, zavedení a udržení rutiny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Huntington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.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>, 2011, p</w:t>
      </w:r>
      <w:r w:rsidR="00F056A2" w:rsidRPr="00F056A2">
        <w:rPr>
          <w:rFonts w:eastAsiaTheme="minorHAnsi"/>
          <w:szCs w:val="24"/>
          <w:lang w:eastAsia="en-US"/>
        </w:rPr>
        <w:t xml:space="preserve">. 1413-1422). </w:t>
      </w:r>
      <w:r w:rsidR="00A416AD">
        <w:rPr>
          <w:rFonts w:eastAsiaTheme="minorHAnsi"/>
          <w:szCs w:val="24"/>
          <w:lang w:eastAsia="en-US"/>
        </w:rPr>
        <w:t>Plánování zahr</w:t>
      </w:r>
      <w:r w:rsidR="00A27D8A">
        <w:rPr>
          <w:rFonts w:eastAsiaTheme="minorHAnsi"/>
          <w:szCs w:val="24"/>
          <w:lang w:eastAsia="en-US"/>
        </w:rPr>
        <w:t>nuje stanovení konkrétních cílů</w:t>
      </w:r>
      <w:r w:rsidR="00A416AD">
        <w:rPr>
          <w:rFonts w:eastAsiaTheme="minorHAnsi"/>
          <w:szCs w:val="24"/>
          <w:lang w:eastAsia="en-US"/>
        </w:rPr>
        <w:t xml:space="preserve"> a vymezení postupů, jak těchto cílů dosáhnout. </w:t>
      </w:r>
      <w:r w:rsidR="00A27D8A">
        <w:rPr>
          <w:rFonts w:eastAsiaTheme="minorHAnsi"/>
          <w:szCs w:val="24"/>
          <w:lang w:eastAsia="en-US"/>
        </w:rPr>
        <w:t>Důležit</w:t>
      </w:r>
      <w:r w:rsidR="00111A3C">
        <w:rPr>
          <w:rFonts w:eastAsiaTheme="minorHAnsi"/>
          <w:szCs w:val="24"/>
          <w:lang w:eastAsia="en-US"/>
        </w:rPr>
        <w:t>é</w:t>
      </w:r>
      <w:r w:rsidR="00A416AD">
        <w:rPr>
          <w:rFonts w:eastAsiaTheme="minorHAnsi"/>
          <w:szCs w:val="24"/>
          <w:lang w:eastAsia="en-US"/>
        </w:rPr>
        <w:t xml:space="preserve"> je i</w:t>
      </w:r>
      <w:r w:rsidR="00A27D8A">
        <w:rPr>
          <w:rFonts w:eastAsiaTheme="minorHAnsi"/>
          <w:szCs w:val="24"/>
          <w:lang w:eastAsia="en-US"/>
        </w:rPr>
        <w:t xml:space="preserve"> rozdělení náročnějších úkolů </w:t>
      </w:r>
      <w:r w:rsidR="00D76CC6">
        <w:rPr>
          <w:rFonts w:eastAsiaTheme="minorHAnsi"/>
          <w:szCs w:val="24"/>
          <w:lang w:eastAsia="en-US"/>
        </w:rPr>
        <w:t>na dílčí cíle</w:t>
      </w:r>
      <w:r w:rsidR="00111A3C">
        <w:rPr>
          <w:rFonts w:eastAsiaTheme="minorHAnsi"/>
          <w:szCs w:val="24"/>
          <w:lang w:eastAsia="en-US"/>
        </w:rPr>
        <w:t xml:space="preserve">, </w:t>
      </w:r>
      <w:r w:rsidR="00111A3C" w:rsidRPr="00111A3C">
        <w:rPr>
          <w:rFonts w:eastAsiaTheme="minorHAnsi"/>
          <w:szCs w:val="24"/>
          <w:lang w:eastAsia="en-US"/>
        </w:rPr>
        <w:t>časová návaznost jednotlivých plánů</w:t>
      </w:r>
      <w:r w:rsidR="00D76CC6">
        <w:rPr>
          <w:rFonts w:eastAsiaTheme="minorHAnsi"/>
          <w:szCs w:val="24"/>
          <w:lang w:eastAsia="en-US"/>
        </w:rPr>
        <w:t xml:space="preserve"> a </w:t>
      </w:r>
      <w:r w:rsidR="00111A3C">
        <w:rPr>
          <w:rFonts w:eastAsiaTheme="minorHAnsi"/>
          <w:szCs w:val="24"/>
          <w:lang w:eastAsia="en-US"/>
        </w:rPr>
        <w:t xml:space="preserve">přesný </w:t>
      </w:r>
      <w:r w:rsidR="000F0076">
        <w:rPr>
          <w:rFonts w:eastAsiaTheme="minorHAnsi"/>
          <w:szCs w:val="24"/>
          <w:lang w:eastAsia="en-US"/>
        </w:rPr>
        <w:t xml:space="preserve">odhad </w:t>
      </w:r>
      <w:r w:rsidR="00A11CBE">
        <w:rPr>
          <w:rFonts w:eastAsiaTheme="minorHAnsi"/>
          <w:szCs w:val="24"/>
          <w:lang w:eastAsia="en-US"/>
        </w:rPr>
        <w:t xml:space="preserve">času </w:t>
      </w:r>
      <w:r w:rsidR="00111A3C">
        <w:rPr>
          <w:rFonts w:eastAsiaTheme="minorHAnsi"/>
          <w:szCs w:val="24"/>
          <w:lang w:eastAsia="en-US"/>
        </w:rPr>
        <w:t>potřebného</w:t>
      </w:r>
      <w:r w:rsidR="00A11CBE">
        <w:rPr>
          <w:rFonts w:eastAsiaTheme="minorHAnsi"/>
          <w:szCs w:val="24"/>
          <w:lang w:eastAsia="en-US"/>
        </w:rPr>
        <w:t xml:space="preserve"> </w:t>
      </w:r>
      <w:r w:rsidR="000F0076">
        <w:rPr>
          <w:rFonts w:eastAsiaTheme="minorHAnsi"/>
          <w:szCs w:val="24"/>
          <w:lang w:eastAsia="en-US"/>
        </w:rPr>
        <w:t>k</w:t>
      </w:r>
      <w:r w:rsidR="00A11CBE">
        <w:rPr>
          <w:rFonts w:eastAsiaTheme="minorHAnsi"/>
          <w:szCs w:val="24"/>
          <w:lang w:eastAsia="en-US"/>
        </w:rPr>
        <w:t xml:space="preserve"> jejich</w:t>
      </w:r>
      <w:r w:rsidR="000F0076">
        <w:rPr>
          <w:rFonts w:eastAsiaTheme="minorHAnsi"/>
          <w:szCs w:val="24"/>
          <w:lang w:eastAsia="en-US"/>
        </w:rPr>
        <w:t xml:space="preserve"> splnění</w:t>
      </w:r>
      <w:r w:rsidR="00256BF6">
        <w:rPr>
          <w:rFonts w:eastAsiaTheme="minorHAnsi"/>
          <w:szCs w:val="24"/>
          <w:lang w:eastAsia="en-US"/>
        </w:rPr>
        <w:t xml:space="preserve">. </w:t>
      </w:r>
    </w:p>
    <w:p w:rsidR="00922A7A" w:rsidRDefault="00256BF6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 zpřehlednění naplánovaných úkolů je možno použít </w:t>
      </w:r>
      <w:r w:rsidR="00A416AD">
        <w:rPr>
          <w:rFonts w:eastAsiaTheme="minorHAnsi"/>
          <w:szCs w:val="24"/>
          <w:lang w:eastAsia="en-US"/>
        </w:rPr>
        <w:t xml:space="preserve">různé formy </w:t>
      </w:r>
      <w:proofErr w:type="spellStart"/>
      <w:r w:rsidR="00A416AD">
        <w:rPr>
          <w:rFonts w:eastAsiaTheme="minorHAnsi"/>
          <w:szCs w:val="24"/>
          <w:lang w:eastAsia="en-US"/>
        </w:rPr>
        <w:t>organizérů</w:t>
      </w:r>
      <w:proofErr w:type="spellEnd"/>
      <w:r>
        <w:rPr>
          <w:rFonts w:eastAsiaTheme="minorHAnsi"/>
          <w:szCs w:val="24"/>
          <w:lang w:eastAsia="en-US"/>
        </w:rPr>
        <w:t>, osobní</w:t>
      </w:r>
      <w:r w:rsidR="00A416AD">
        <w:rPr>
          <w:rFonts w:eastAsiaTheme="minorHAnsi"/>
          <w:szCs w:val="24"/>
          <w:lang w:eastAsia="en-US"/>
        </w:rPr>
        <w:t>ch</w:t>
      </w:r>
      <w:r>
        <w:rPr>
          <w:rFonts w:eastAsiaTheme="minorHAnsi"/>
          <w:szCs w:val="24"/>
          <w:lang w:eastAsia="en-US"/>
        </w:rPr>
        <w:t xml:space="preserve"> diář</w:t>
      </w:r>
      <w:r w:rsidR="00A416AD">
        <w:rPr>
          <w:rFonts w:eastAsiaTheme="minorHAnsi"/>
          <w:szCs w:val="24"/>
          <w:lang w:eastAsia="en-US"/>
        </w:rPr>
        <w:t>ů</w:t>
      </w:r>
      <w:r w:rsidR="00C0462A">
        <w:rPr>
          <w:rFonts w:eastAsiaTheme="minorHAnsi"/>
          <w:szCs w:val="24"/>
          <w:lang w:eastAsia="en-US"/>
        </w:rPr>
        <w:t>, denních plánovacích záznamníků</w:t>
      </w:r>
      <w:r>
        <w:rPr>
          <w:rFonts w:eastAsiaTheme="minorHAnsi"/>
          <w:szCs w:val="24"/>
          <w:lang w:eastAsia="en-US"/>
        </w:rPr>
        <w:t xml:space="preserve"> či jin</w:t>
      </w:r>
      <w:r w:rsidR="00644C80">
        <w:rPr>
          <w:rFonts w:eastAsiaTheme="minorHAnsi"/>
          <w:szCs w:val="24"/>
          <w:lang w:eastAsia="en-US"/>
        </w:rPr>
        <w:t>ých pomůcek</w:t>
      </w:r>
      <w:r w:rsidR="000F0076">
        <w:rPr>
          <w:rFonts w:eastAsiaTheme="minorHAnsi"/>
          <w:szCs w:val="24"/>
          <w:lang w:eastAsia="en-US"/>
        </w:rPr>
        <w:t xml:space="preserve"> (Plevová</w:t>
      </w:r>
      <w:r w:rsidR="00BF68C6">
        <w:rPr>
          <w:rFonts w:eastAsiaTheme="minorHAnsi"/>
          <w:szCs w:val="24"/>
          <w:lang w:eastAsia="en-US"/>
        </w:rPr>
        <w:t xml:space="preserve"> a kol.</w:t>
      </w:r>
      <w:r w:rsidR="000F0076">
        <w:rPr>
          <w:rFonts w:eastAsiaTheme="minorHAnsi"/>
          <w:szCs w:val="24"/>
          <w:lang w:eastAsia="en-US"/>
        </w:rPr>
        <w:t xml:space="preserve">, 2012, s. </w:t>
      </w:r>
      <w:r w:rsidR="00100ECD">
        <w:rPr>
          <w:rFonts w:eastAsiaTheme="minorHAnsi"/>
          <w:szCs w:val="24"/>
          <w:lang w:eastAsia="en-US"/>
        </w:rPr>
        <w:t xml:space="preserve">43, </w:t>
      </w:r>
      <w:r w:rsidR="000F0076">
        <w:rPr>
          <w:rFonts w:eastAsiaTheme="minorHAnsi"/>
          <w:szCs w:val="24"/>
          <w:lang w:eastAsia="en-US"/>
        </w:rPr>
        <w:t>268</w:t>
      </w:r>
      <w:r>
        <w:rPr>
          <w:rFonts w:eastAsiaTheme="minorHAnsi"/>
          <w:szCs w:val="24"/>
          <w:lang w:eastAsia="en-US"/>
        </w:rPr>
        <w:t>-269</w:t>
      </w:r>
      <w:r w:rsidR="000F0076">
        <w:rPr>
          <w:rFonts w:eastAsiaTheme="minorHAnsi"/>
          <w:szCs w:val="24"/>
          <w:lang w:eastAsia="en-US"/>
        </w:rPr>
        <w:t xml:space="preserve">). </w:t>
      </w:r>
      <w:r w:rsidR="00A416AD">
        <w:rPr>
          <w:rFonts w:eastAsiaTheme="minorHAnsi"/>
          <w:szCs w:val="24"/>
          <w:lang w:eastAsia="en-US"/>
        </w:rPr>
        <w:t xml:space="preserve">Součástí </w:t>
      </w:r>
      <w:r w:rsidR="00100ECD">
        <w:rPr>
          <w:rFonts w:eastAsiaTheme="minorHAnsi"/>
          <w:szCs w:val="24"/>
          <w:lang w:eastAsia="en-US"/>
        </w:rPr>
        <w:t>správného naplánování ošetřovatelských činností je i osvojen</w:t>
      </w:r>
      <w:r w:rsidR="00644C80">
        <w:rPr>
          <w:rFonts w:eastAsiaTheme="minorHAnsi"/>
          <w:szCs w:val="24"/>
          <w:lang w:eastAsia="en-US"/>
        </w:rPr>
        <w:t>í si rutiny oddělení, neprovádění příliš mnoha</w:t>
      </w:r>
      <w:r w:rsidR="00100ECD">
        <w:rPr>
          <w:rFonts w:eastAsiaTheme="minorHAnsi"/>
          <w:szCs w:val="24"/>
          <w:lang w:eastAsia="en-US"/>
        </w:rPr>
        <w:t xml:space="preserve"> úkolů najednou a spolupráce</w:t>
      </w:r>
      <w:r w:rsidR="004A7D28" w:rsidRPr="004A7D28">
        <w:rPr>
          <w:rFonts w:eastAsiaTheme="minorHAnsi"/>
          <w:szCs w:val="24"/>
          <w:lang w:eastAsia="en-US"/>
        </w:rPr>
        <w:t xml:space="preserve"> s ošetřovatelským týmem</w:t>
      </w:r>
      <w:r w:rsidR="000309A2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>, 2007, p</w:t>
      </w:r>
      <w:r w:rsidR="000309A2" w:rsidRPr="000309A2">
        <w:rPr>
          <w:rFonts w:eastAsiaTheme="minorHAnsi"/>
          <w:szCs w:val="24"/>
          <w:lang w:eastAsia="en-US"/>
        </w:rPr>
        <w:t>. 1221-1230)</w:t>
      </w:r>
      <w:r w:rsidR="004A7D28" w:rsidRPr="004A7D28">
        <w:rPr>
          <w:rFonts w:eastAsiaTheme="minorHAnsi"/>
          <w:szCs w:val="24"/>
          <w:lang w:eastAsia="en-US"/>
        </w:rPr>
        <w:t xml:space="preserve">. </w:t>
      </w:r>
      <w:r w:rsidR="007E4F01" w:rsidRPr="007E4F01">
        <w:rPr>
          <w:rFonts w:eastAsiaTheme="minorHAnsi"/>
          <w:szCs w:val="24"/>
          <w:lang w:eastAsia="en-US"/>
        </w:rPr>
        <w:t xml:space="preserve">Osvojení </w:t>
      </w:r>
      <w:r w:rsidR="00100ECD">
        <w:rPr>
          <w:rFonts w:eastAsiaTheme="minorHAnsi"/>
          <w:szCs w:val="24"/>
          <w:lang w:eastAsia="en-US"/>
        </w:rPr>
        <w:t>návyků</w:t>
      </w:r>
      <w:r w:rsidR="007E4F01" w:rsidRPr="007E4F01">
        <w:rPr>
          <w:rFonts w:eastAsiaTheme="minorHAnsi"/>
          <w:szCs w:val="24"/>
          <w:lang w:eastAsia="en-US"/>
        </w:rPr>
        <w:t xml:space="preserve"> redukuje časové ztráty vyplývající z přemýšlení, opakovaného plánování a přispívá k </w:t>
      </w:r>
      <w:r w:rsidR="007E4F01" w:rsidRPr="007C3348">
        <w:rPr>
          <w:rFonts w:eastAsiaTheme="minorHAnsi"/>
          <w:szCs w:val="24"/>
          <w:lang w:eastAsia="en-US"/>
        </w:rPr>
        <w:t>pracovní spokojenosti sester</w:t>
      </w:r>
      <w:r w:rsidR="007E4F01" w:rsidRPr="007E4F01">
        <w:rPr>
          <w:rFonts w:eastAsiaTheme="minorHAnsi"/>
          <w:szCs w:val="24"/>
          <w:lang w:eastAsia="en-US"/>
        </w:rPr>
        <w:t xml:space="preserve"> (</w:t>
      </w:r>
      <w:proofErr w:type="spellStart"/>
      <w:r w:rsidR="007E4F01" w:rsidRPr="007E4F01">
        <w:rPr>
          <w:rFonts w:eastAsiaTheme="minorHAnsi"/>
          <w:szCs w:val="24"/>
          <w:lang w:eastAsia="en-US"/>
        </w:rPr>
        <w:t>Olmstead</w:t>
      </w:r>
      <w:proofErr w:type="spellEnd"/>
      <w:r w:rsidR="007E4F01" w:rsidRPr="007E4F01">
        <w:rPr>
          <w:rFonts w:eastAsiaTheme="minorHAnsi"/>
          <w:szCs w:val="24"/>
          <w:lang w:eastAsia="en-US"/>
        </w:rPr>
        <w:t>, 2007, p. 52-54).</w:t>
      </w:r>
      <w:r w:rsidR="007E4F01">
        <w:rPr>
          <w:rFonts w:eastAsiaTheme="minorHAnsi"/>
          <w:szCs w:val="24"/>
          <w:lang w:eastAsia="en-US"/>
        </w:rPr>
        <w:t xml:space="preserve"> </w:t>
      </w:r>
      <w:r w:rsidR="000309A2">
        <w:rPr>
          <w:rFonts w:eastAsiaTheme="minorHAnsi"/>
          <w:szCs w:val="24"/>
          <w:lang w:eastAsia="en-US"/>
        </w:rPr>
        <w:t>S</w:t>
      </w:r>
      <w:r w:rsidR="00650408">
        <w:rPr>
          <w:rFonts w:eastAsiaTheme="minorHAnsi"/>
          <w:szCs w:val="24"/>
          <w:lang w:eastAsia="en-US"/>
        </w:rPr>
        <w:t xml:space="preserve"> </w:t>
      </w:r>
      <w:r w:rsidR="000309A2">
        <w:rPr>
          <w:rFonts w:eastAsiaTheme="minorHAnsi"/>
          <w:szCs w:val="24"/>
          <w:lang w:eastAsia="en-US"/>
        </w:rPr>
        <w:t xml:space="preserve">tímto názorem souhlasí i </w:t>
      </w:r>
      <w:r w:rsidR="00644C80">
        <w:rPr>
          <w:rFonts w:eastAsiaTheme="minorHAnsi"/>
          <w:szCs w:val="24"/>
          <w:lang w:eastAsia="en-US"/>
        </w:rPr>
        <w:t xml:space="preserve">australští autoři C. </w:t>
      </w:r>
      <w:proofErr w:type="spellStart"/>
      <w:r w:rsidR="000309A2">
        <w:rPr>
          <w:rFonts w:eastAsiaTheme="minorHAnsi"/>
          <w:szCs w:val="24"/>
          <w:lang w:eastAsia="en-US"/>
        </w:rPr>
        <w:t>Litchfield</w:t>
      </w:r>
      <w:proofErr w:type="spellEnd"/>
      <w:r w:rsidR="000309A2">
        <w:rPr>
          <w:rFonts w:eastAsiaTheme="minorHAnsi"/>
          <w:szCs w:val="24"/>
          <w:lang w:eastAsia="en-US"/>
        </w:rPr>
        <w:t xml:space="preserve"> a</w:t>
      </w:r>
      <w:r w:rsidR="000309A2" w:rsidRPr="000309A2">
        <w:rPr>
          <w:rFonts w:eastAsiaTheme="minorHAnsi"/>
          <w:szCs w:val="24"/>
          <w:lang w:eastAsia="en-US"/>
        </w:rPr>
        <w:t xml:space="preserve"> </w:t>
      </w:r>
      <w:r w:rsidR="00644C80">
        <w:rPr>
          <w:rFonts w:eastAsiaTheme="minorHAnsi"/>
          <w:szCs w:val="24"/>
          <w:lang w:eastAsia="en-US"/>
        </w:rPr>
        <w:t xml:space="preserve">K. </w:t>
      </w:r>
      <w:proofErr w:type="spellStart"/>
      <w:r w:rsidR="000309A2" w:rsidRPr="000309A2">
        <w:rPr>
          <w:rFonts w:eastAsiaTheme="minorHAnsi"/>
          <w:szCs w:val="24"/>
          <w:lang w:eastAsia="en-US"/>
        </w:rPr>
        <w:t>Chater</w:t>
      </w:r>
      <w:proofErr w:type="spellEnd"/>
      <w:r w:rsidR="000309A2">
        <w:rPr>
          <w:rFonts w:eastAsiaTheme="minorHAnsi"/>
          <w:szCs w:val="24"/>
          <w:lang w:eastAsia="en-US"/>
        </w:rPr>
        <w:t xml:space="preserve">, kteří navíc dodávají, že kromě </w:t>
      </w:r>
      <w:r w:rsidR="00A11CBE">
        <w:rPr>
          <w:rFonts w:eastAsiaTheme="minorHAnsi"/>
          <w:szCs w:val="24"/>
          <w:lang w:eastAsia="en-US"/>
        </w:rPr>
        <w:t xml:space="preserve">schopnosti </w:t>
      </w:r>
      <w:r w:rsidR="000309A2">
        <w:rPr>
          <w:rFonts w:eastAsiaTheme="minorHAnsi"/>
          <w:szCs w:val="24"/>
          <w:lang w:eastAsia="en-US"/>
        </w:rPr>
        <w:t xml:space="preserve">orientace v problematice svého oddělení </w:t>
      </w:r>
      <w:r w:rsidR="000309A2" w:rsidRPr="000309A2">
        <w:rPr>
          <w:rFonts w:eastAsiaTheme="minorHAnsi"/>
          <w:szCs w:val="24"/>
          <w:lang w:eastAsia="en-US"/>
        </w:rPr>
        <w:t xml:space="preserve">musí </w:t>
      </w:r>
      <w:r w:rsidR="000309A2">
        <w:rPr>
          <w:rFonts w:eastAsiaTheme="minorHAnsi"/>
          <w:szCs w:val="24"/>
          <w:lang w:eastAsia="en-US"/>
        </w:rPr>
        <w:t xml:space="preserve">všeobecná sestra </w:t>
      </w:r>
      <w:r w:rsidR="000309A2" w:rsidRPr="000309A2">
        <w:rPr>
          <w:rFonts w:eastAsiaTheme="minorHAnsi"/>
          <w:szCs w:val="24"/>
          <w:lang w:eastAsia="en-US"/>
        </w:rPr>
        <w:t xml:space="preserve">umět </w:t>
      </w:r>
      <w:r w:rsidR="00A11CBE">
        <w:rPr>
          <w:rFonts w:eastAsiaTheme="minorHAnsi"/>
          <w:szCs w:val="24"/>
          <w:lang w:eastAsia="en-US"/>
        </w:rPr>
        <w:t xml:space="preserve">také </w:t>
      </w:r>
      <w:r w:rsidR="000309A2" w:rsidRPr="000309A2">
        <w:rPr>
          <w:rFonts w:eastAsiaTheme="minorHAnsi"/>
          <w:szCs w:val="24"/>
          <w:lang w:eastAsia="en-US"/>
        </w:rPr>
        <w:t xml:space="preserve">naplánovat a rozvrhnout pracovní činnosti dle priorit </w:t>
      </w:r>
    </w:p>
    <w:p w:rsidR="00E856CC" w:rsidRDefault="00242E05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</w:t>
      </w:r>
      <w:r w:rsidR="007C3348">
        <w:rPr>
          <w:rFonts w:eastAsiaTheme="minorHAnsi"/>
          <w:szCs w:val="24"/>
          <w:lang w:eastAsia="en-US"/>
        </w:rPr>
        <w:t xml:space="preserve"> být schopna </w:t>
      </w:r>
      <w:r w:rsidR="007C3348" w:rsidRPr="007C3348">
        <w:rPr>
          <w:rFonts w:eastAsiaTheme="minorHAnsi"/>
          <w:szCs w:val="24"/>
          <w:lang w:eastAsia="en-US"/>
        </w:rPr>
        <w:t>pružně a flexibilně reagovat na měnící se požadavky okolí</w:t>
      </w:r>
      <w:r w:rsidR="00350665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Litchfield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2006, </w:t>
      </w:r>
      <w:r w:rsidR="00350665" w:rsidRPr="00350665">
        <w:rPr>
          <w:rFonts w:eastAsiaTheme="minorHAnsi"/>
          <w:szCs w:val="24"/>
          <w:lang w:eastAsia="en-US"/>
        </w:rPr>
        <w:t>p. 36-45)</w:t>
      </w:r>
      <w:r w:rsidR="009C2513">
        <w:rPr>
          <w:rFonts w:eastAsiaTheme="minorHAnsi"/>
          <w:szCs w:val="24"/>
          <w:lang w:eastAsia="en-US"/>
        </w:rPr>
        <w:t xml:space="preserve">. </w:t>
      </w:r>
    </w:p>
    <w:p w:rsidR="00922A7A" w:rsidRDefault="009C2513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Stanovení priorit je důležité při zjišťování a rozhodování o tom, které činnosti jsou důležité, </w:t>
      </w:r>
      <w:r w:rsidR="00BE200F">
        <w:rPr>
          <w:rFonts w:eastAsiaTheme="minorHAnsi"/>
          <w:szCs w:val="24"/>
          <w:lang w:eastAsia="en-US"/>
        </w:rPr>
        <w:t>nedůležité</w:t>
      </w:r>
      <w:r>
        <w:rPr>
          <w:rFonts w:eastAsiaTheme="minorHAnsi"/>
          <w:szCs w:val="24"/>
          <w:lang w:eastAsia="en-US"/>
        </w:rPr>
        <w:t xml:space="preserve">, </w:t>
      </w:r>
      <w:r w:rsidR="00BE200F">
        <w:rPr>
          <w:rFonts w:eastAsiaTheme="minorHAnsi"/>
          <w:szCs w:val="24"/>
          <w:lang w:eastAsia="en-US"/>
        </w:rPr>
        <w:t>naléhavé</w:t>
      </w:r>
      <w:r>
        <w:rPr>
          <w:rFonts w:eastAsiaTheme="minorHAnsi"/>
          <w:szCs w:val="24"/>
          <w:lang w:eastAsia="en-US"/>
        </w:rPr>
        <w:t xml:space="preserve"> a </w:t>
      </w:r>
      <w:r w:rsidR="00BE200F">
        <w:rPr>
          <w:rFonts w:eastAsiaTheme="minorHAnsi"/>
          <w:szCs w:val="24"/>
          <w:lang w:eastAsia="en-US"/>
        </w:rPr>
        <w:t>ne</w:t>
      </w:r>
      <w:r>
        <w:rPr>
          <w:rFonts w:eastAsiaTheme="minorHAnsi"/>
          <w:szCs w:val="24"/>
          <w:lang w:eastAsia="en-US"/>
        </w:rPr>
        <w:t>naléhavé</w:t>
      </w:r>
      <w:r w:rsidR="00F257AE">
        <w:rPr>
          <w:rFonts w:eastAsiaTheme="minorHAnsi"/>
          <w:szCs w:val="24"/>
          <w:lang w:eastAsia="en-US"/>
        </w:rPr>
        <w:t xml:space="preserve">. </w:t>
      </w:r>
      <w:r w:rsidR="00EE4842">
        <w:rPr>
          <w:rFonts w:eastAsiaTheme="minorHAnsi"/>
          <w:szCs w:val="24"/>
          <w:lang w:eastAsia="en-US"/>
        </w:rPr>
        <w:t>T</w:t>
      </w:r>
      <w:r w:rsidR="004315EE">
        <w:rPr>
          <w:rFonts w:eastAsiaTheme="minorHAnsi"/>
          <w:szCs w:val="24"/>
          <w:lang w:eastAsia="en-US"/>
        </w:rPr>
        <w:t>ato</w:t>
      </w:r>
      <w:r w:rsidR="00EE4842">
        <w:rPr>
          <w:rFonts w:eastAsiaTheme="minorHAnsi"/>
          <w:szCs w:val="24"/>
          <w:lang w:eastAsia="en-US"/>
        </w:rPr>
        <w:t xml:space="preserve"> techni</w:t>
      </w:r>
      <w:r w:rsidR="004315EE">
        <w:rPr>
          <w:rFonts w:eastAsiaTheme="minorHAnsi"/>
          <w:szCs w:val="24"/>
          <w:lang w:eastAsia="en-US"/>
        </w:rPr>
        <w:t>ka</w:t>
      </w:r>
      <w:r w:rsidR="00EE4842">
        <w:rPr>
          <w:rFonts w:eastAsiaTheme="minorHAnsi"/>
          <w:szCs w:val="24"/>
          <w:lang w:eastAsia="en-US"/>
        </w:rPr>
        <w:t xml:space="preserve"> určování priori</w:t>
      </w:r>
      <w:r w:rsidR="00D76CC6">
        <w:rPr>
          <w:rFonts w:eastAsiaTheme="minorHAnsi"/>
          <w:szCs w:val="24"/>
          <w:lang w:eastAsia="en-US"/>
        </w:rPr>
        <w:t xml:space="preserve">t se též </w:t>
      </w:r>
      <w:r w:rsidR="004315EE">
        <w:rPr>
          <w:rFonts w:eastAsiaTheme="minorHAnsi"/>
          <w:szCs w:val="24"/>
          <w:lang w:eastAsia="en-US"/>
        </w:rPr>
        <w:t xml:space="preserve">nazývá </w:t>
      </w:r>
      <w:proofErr w:type="spellStart"/>
      <w:r w:rsidR="00D76CC6">
        <w:rPr>
          <w:rFonts w:eastAsiaTheme="minorHAnsi"/>
          <w:szCs w:val="24"/>
          <w:lang w:eastAsia="en-US"/>
        </w:rPr>
        <w:t>Eisenhowerův</w:t>
      </w:r>
      <w:proofErr w:type="spellEnd"/>
      <w:r w:rsidR="00D76CC6">
        <w:rPr>
          <w:rFonts w:eastAsiaTheme="minorHAnsi"/>
          <w:szCs w:val="24"/>
          <w:lang w:eastAsia="en-US"/>
        </w:rPr>
        <w:t xml:space="preserve"> princip. </w:t>
      </w:r>
      <w:r w:rsidR="000332B9">
        <w:rPr>
          <w:rFonts w:eastAsiaTheme="minorHAnsi"/>
          <w:szCs w:val="24"/>
          <w:lang w:eastAsia="en-US"/>
        </w:rPr>
        <w:t xml:space="preserve">Dává jasný přehled o tom, co se musí vykonat, co není </w:t>
      </w:r>
      <w:r w:rsidR="00644C80">
        <w:rPr>
          <w:rFonts w:eastAsiaTheme="minorHAnsi"/>
          <w:szCs w:val="24"/>
          <w:lang w:eastAsia="en-US"/>
        </w:rPr>
        <w:t>nutné</w:t>
      </w:r>
      <w:r w:rsidR="000332B9">
        <w:rPr>
          <w:rFonts w:eastAsiaTheme="minorHAnsi"/>
          <w:szCs w:val="24"/>
          <w:lang w:eastAsia="en-US"/>
        </w:rPr>
        <w:t xml:space="preserve"> prové</w:t>
      </w:r>
      <w:r w:rsidR="004315EE">
        <w:rPr>
          <w:rFonts w:eastAsiaTheme="minorHAnsi"/>
          <w:szCs w:val="24"/>
          <w:lang w:eastAsia="en-US"/>
        </w:rPr>
        <w:t>s</w:t>
      </w:r>
      <w:r w:rsidR="000332B9">
        <w:rPr>
          <w:rFonts w:eastAsiaTheme="minorHAnsi"/>
          <w:szCs w:val="24"/>
          <w:lang w:eastAsia="en-US"/>
        </w:rPr>
        <w:t xml:space="preserve">t a co je možno delegovat na jinou osobu. </w:t>
      </w:r>
      <w:r w:rsidR="00D76CC6">
        <w:rPr>
          <w:rFonts w:eastAsiaTheme="minorHAnsi"/>
          <w:szCs w:val="24"/>
          <w:lang w:eastAsia="en-US"/>
        </w:rPr>
        <w:t xml:space="preserve">Z hlediska určování důležitosti činností </w:t>
      </w:r>
    </w:p>
    <w:p w:rsidR="00922A7A" w:rsidRDefault="00D76CC6" w:rsidP="00922A7A">
      <w:pPr>
        <w:tabs>
          <w:tab w:val="left" w:pos="567"/>
        </w:tabs>
        <w:spacing w:line="360" w:lineRule="auto"/>
      </w:pPr>
      <w:r>
        <w:rPr>
          <w:rFonts w:eastAsiaTheme="minorHAnsi"/>
          <w:szCs w:val="24"/>
          <w:lang w:eastAsia="en-US"/>
        </w:rPr>
        <w:t>se též používá</w:t>
      </w:r>
      <w:r w:rsidR="00F257AE">
        <w:rPr>
          <w:rFonts w:eastAsiaTheme="minorHAnsi"/>
          <w:szCs w:val="24"/>
          <w:lang w:eastAsia="en-US"/>
        </w:rPr>
        <w:t xml:space="preserve"> </w:t>
      </w:r>
      <w:proofErr w:type="spellStart"/>
      <w:r w:rsidR="00F257AE">
        <w:rPr>
          <w:rFonts w:eastAsiaTheme="minorHAnsi"/>
          <w:szCs w:val="24"/>
          <w:lang w:eastAsia="en-US"/>
        </w:rPr>
        <w:t>Paretovo</w:t>
      </w:r>
      <w:proofErr w:type="spellEnd"/>
      <w:r w:rsidR="00F257AE">
        <w:rPr>
          <w:rFonts w:eastAsiaTheme="minorHAnsi"/>
          <w:szCs w:val="24"/>
          <w:lang w:eastAsia="en-US"/>
        </w:rPr>
        <w:t xml:space="preserve"> pravidlo 80/20, které </w:t>
      </w:r>
      <w:r w:rsidR="00F257AE">
        <w:t>udává, že 20 % úsilí přináší 80 % výsledků.</w:t>
      </w:r>
      <w:r w:rsidR="00F257AE" w:rsidRPr="007C3348">
        <w:rPr>
          <w:rFonts w:eastAsiaTheme="minorHAnsi"/>
          <w:szCs w:val="24"/>
          <w:lang w:eastAsia="en-US"/>
        </w:rPr>
        <w:t xml:space="preserve"> </w:t>
      </w:r>
      <w:r w:rsidR="00F257AE">
        <w:t xml:space="preserve">Dá se aplikovat na </w:t>
      </w:r>
      <w:r w:rsidR="004315EE">
        <w:t xml:space="preserve">mnoho </w:t>
      </w:r>
      <w:r w:rsidR="00F257AE">
        <w:t xml:space="preserve">situací v pracovním i osobním životě. Jeho uplatnění </w:t>
      </w:r>
      <w:r w:rsidR="00111A3C">
        <w:t xml:space="preserve">souvisí </w:t>
      </w:r>
    </w:p>
    <w:p w:rsidR="00FE6675" w:rsidRDefault="00111A3C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t>se</w:t>
      </w:r>
      <w:r w:rsidR="00F257AE">
        <w:t xml:space="preserve"> </w:t>
      </w:r>
      <w:r>
        <w:rPr>
          <w:rStyle w:val="Siln"/>
          <w:b w:val="0"/>
        </w:rPr>
        <w:t>seřazením</w:t>
      </w:r>
      <w:r w:rsidR="00F257AE" w:rsidRPr="00F257AE">
        <w:rPr>
          <w:rStyle w:val="Siln"/>
          <w:b w:val="0"/>
        </w:rPr>
        <w:t xml:space="preserve"> </w:t>
      </w:r>
      <w:r>
        <w:rPr>
          <w:rStyle w:val="Siln"/>
          <w:b w:val="0"/>
        </w:rPr>
        <w:t>konkrétních činností</w:t>
      </w:r>
      <w:r w:rsidR="00F257AE" w:rsidRPr="00F257AE">
        <w:rPr>
          <w:rStyle w:val="Siln"/>
          <w:b w:val="0"/>
        </w:rPr>
        <w:t xml:space="preserve"> podle důležitosti</w:t>
      </w:r>
      <w:r w:rsidR="00F257AE">
        <w:rPr>
          <w:rStyle w:val="Siln"/>
          <w:b w:val="0"/>
        </w:rPr>
        <w:t>,</w:t>
      </w:r>
      <w:r w:rsidR="00F257AE" w:rsidRPr="00F257AE">
        <w:rPr>
          <w:b/>
        </w:rPr>
        <w:t xml:space="preserve"> </w:t>
      </w:r>
      <w:r w:rsidR="00F257AE" w:rsidRPr="00F257AE">
        <w:t>tzn.</w:t>
      </w:r>
      <w:r w:rsidR="00F257AE">
        <w:rPr>
          <w:b/>
        </w:rPr>
        <w:t xml:space="preserve"> </w:t>
      </w:r>
      <w:r w:rsidR="00E856CC">
        <w:t>nejdříve vykonat závažnější úkoly</w:t>
      </w:r>
      <w:r w:rsidR="00F257AE">
        <w:t xml:space="preserve"> a těm méně důležitým se věnovat až posléze</w:t>
      </w:r>
      <w:r w:rsidR="00F257AE" w:rsidRPr="007C3348">
        <w:rPr>
          <w:rFonts w:eastAsiaTheme="minorHAnsi"/>
          <w:szCs w:val="24"/>
          <w:lang w:eastAsia="en-US"/>
        </w:rPr>
        <w:t xml:space="preserve"> </w:t>
      </w:r>
      <w:r w:rsidR="007C3348" w:rsidRPr="007C3348">
        <w:rPr>
          <w:rFonts w:eastAsiaTheme="minorHAnsi"/>
          <w:szCs w:val="24"/>
          <w:lang w:eastAsia="en-US"/>
        </w:rPr>
        <w:t>(</w:t>
      </w:r>
      <w:r w:rsidR="00350665">
        <w:rPr>
          <w:rFonts w:eastAsiaTheme="minorHAnsi"/>
          <w:szCs w:val="24"/>
          <w:lang w:eastAsia="en-US"/>
        </w:rPr>
        <w:t>Plevová a kol., 2012, s. 265-266</w:t>
      </w:r>
      <w:r w:rsidR="007C3348" w:rsidRPr="007C3348">
        <w:rPr>
          <w:rFonts w:eastAsiaTheme="minorHAnsi"/>
          <w:szCs w:val="24"/>
          <w:lang w:eastAsia="en-US"/>
        </w:rPr>
        <w:t>).</w:t>
      </w:r>
      <w:r w:rsidR="000309A2" w:rsidRPr="000309A2">
        <w:rPr>
          <w:rFonts w:eastAsiaTheme="minorHAnsi"/>
          <w:szCs w:val="24"/>
          <w:lang w:eastAsia="en-US"/>
        </w:rPr>
        <w:t xml:space="preserve"> </w:t>
      </w:r>
    </w:p>
    <w:p w:rsidR="00922A7A" w:rsidRDefault="00F567B1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Je </w:t>
      </w:r>
      <w:r w:rsidR="004315EE">
        <w:rPr>
          <w:rFonts w:eastAsiaTheme="minorHAnsi"/>
          <w:szCs w:val="24"/>
          <w:lang w:eastAsia="en-US"/>
        </w:rPr>
        <w:t xml:space="preserve">ale </w:t>
      </w:r>
      <w:r>
        <w:rPr>
          <w:rFonts w:eastAsiaTheme="minorHAnsi"/>
          <w:szCs w:val="24"/>
          <w:lang w:eastAsia="en-US"/>
        </w:rPr>
        <w:t>nezbytné si</w:t>
      </w:r>
      <w:r w:rsidR="004315E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uvědomit, že stanovené priority nejsou neměnné a o</w:t>
      </w:r>
      <w:r w:rsidR="001D208A">
        <w:rPr>
          <w:rFonts w:eastAsiaTheme="minorHAnsi"/>
          <w:szCs w:val="24"/>
          <w:lang w:eastAsia="en-US"/>
        </w:rPr>
        <w:t>šetřovatelská péče</w:t>
      </w:r>
      <w:r w:rsidR="009B6A0A" w:rsidRPr="009B6A0A">
        <w:rPr>
          <w:rFonts w:eastAsiaTheme="minorHAnsi"/>
          <w:szCs w:val="24"/>
          <w:lang w:eastAsia="en-US"/>
        </w:rPr>
        <w:t xml:space="preserve"> není založená jen na automatickém provádění op</w:t>
      </w:r>
      <w:r w:rsidR="00242E05">
        <w:rPr>
          <w:rFonts w:eastAsiaTheme="minorHAnsi"/>
          <w:szCs w:val="24"/>
          <w:lang w:eastAsia="en-US"/>
        </w:rPr>
        <w:t xml:space="preserve">akujících se pracovních postupů. </w:t>
      </w:r>
    </w:p>
    <w:p w:rsidR="00922A7A" w:rsidRDefault="007733CF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t xml:space="preserve">Ve zdravotnických zařízeních se priority mění </w:t>
      </w:r>
      <w:r w:rsidR="00A226CA">
        <w:t>z hodiny na hodinu</w:t>
      </w:r>
      <w:r>
        <w:t xml:space="preserve">. </w:t>
      </w:r>
      <w:r w:rsidR="00242E05">
        <w:rPr>
          <w:rFonts w:eastAsiaTheme="minorHAnsi"/>
          <w:szCs w:val="24"/>
          <w:lang w:eastAsia="en-US"/>
        </w:rPr>
        <w:t>S</w:t>
      </w:r>
      <w:r w:rsidR="009B6A0A" w:rsidRPr="009B6A0A">
        <w:rPr>
          <w:rFonts w:eastAsiaTheme="minorHAnsi"/>
          <w:szCs w:val="24"/>
          <w:lang w:eastAsia="en-US"/>
        </w:rPr>
        <w:t xml:space="preserve">estry se musí </w:t>
      </w:r>
      <w:r w:rsidR="004315EE">
        <w:rPr>
          <w:rFonts w:eastAsiaTheme="minorHAnsi"/>
          <w:szCs w:val="24"/>
          <w:lang w:eastAsia="en-US"/>
        </w:rPr>
        <w:t>po</w:t>
      </w:r>
      <w:r w:rsidR="009B6A0A" w:rsidRPr="009B6A0A">
        <w:rPr>
          <w:rFonts w:eastAsiaTheme="minorHAnsi"/>
          <w:szCs w:val="24"/>
          <w:lang w:eastAsia="en-US"/>
        </w:rPr>
        <w:t xml:space="preserve">dle aktuální situace </w:t>
      </w:r>
      <w:r w:rsidR="00F567B1">
        <w:rPr>
          <w:rFonts w:eastAsiaTheme="minorHAnsi"/>
          <w:szCs w:val="24"/>
          <w:lang w:eastAsia="en-US"/>
        </w:rPr>
        <w:t xml:space="preserve">a zdravotního stavu klienta </w:t>
      </w:r>
      <w:r w:rsidR="009B6A0A" w:rsidRPr="009B6A0A">
        <w:rPr>
          <w:rFonts w:eastAsiaTheme="minorHAnsi"/>
          <w:szCs w:val="24"/>
          <w:lang w:eastAsia="en-US"/>
        </w:rPr>
        <w:t>rozhodnout, který postup bude v individuálním případě nejefektivnější</w:t>
      </w:r>
      <w:r w:rsidR="00650AE7">
        <w:rPr>
          <w:rFonts w:eastAsiaTheme="minorHAnsi"/>
          <w:szCs w:val="24"/>
          <w:lang w:eastAsia="en-US"/>
        </w:rPr>
        <w:t xml:space="preserve">. </w:t>
      </w:r>
      <w:r w:rsidR="00650AE7" w:rsidRPr="00650AE7">
        <w:rPr>
          <w:rFonts w:eastAsiaTheme="minorHAnsi"/>
          <w:szCs w:val="24"/>
          <w:lang w:eastAsia="en-US"/>
        </w:rPr>
        <w:t>Pr</w:t>
      </w:r>
      <w:r w:rsidR="00650AE7">
        <w:rPr>
          <w:rFonts w:eastAsiaTheme="minorHAnsi"/>
          <w:szCs w:val="24"/>
          <w:lang w:eastAsia="en-US"/>
        </w:rPr>
        <w:t xml:space="preserve">ioritní úkoly se nesmí odkládat </w:t>
      </w:r>
      <w:r w:rsidR="009B6A0A" w:rsidRPr="009B6A0A">
        <w:rPr>
          <w:rFonts w:eastAsiaTheme="minorHAnsi"/>
          <w:szCs w:val="24"/>
          <w:lang w:eastAsia="en-US"/>
        </w:rPr>
        <w:t>(</w:t>
      </w:r>
      <w:proofErr w:type="spellStart"/>
      <w:r w:rsidR="009B6A0A" w:rsidRPr="009B6A0A">
        <w:rPr>
          <w:rFonts w:eastAsiaTheme="minorHAnsi"/>
          <w:szCs w:val="24"/>
          <w:lang w:eastAsia="en-US"/>
        </w:rPr>
        <w:t>Kadučáková</w:t>
      </w:r>
      <w:proofErr w:type="spellEnd"/>
      <w:r w:rsidR="009B6A0A" w:rsidRPr="009B6A0A">
        <w:rPr>
          <w:rFonts w:eastAsiaTheme="minorHAnsi"/>
          <w:szCs w:val="24"/>
          <w:lang w:eastAsia="en-US"/>
        </w:rPr>
        <w:t xml:space="preserve">, 2011, s. 305). </w:t>
      </w:r>
      <w:r w:rsidR="00111A3C">
        <w:rPr>
          <w:rFonts w:eastAsiaTheme="minorHAnsi"/>
          <w:szCs w:val="24"/>
          <w:lang w:eastAsia="en-US"/>
        </w:rPr>
        <w:t xml:space="preserve">Z výzkumu prováděného v Austrálii </w:t>
      </w:r>
      <w:r w:rsidR="00EC39D0">
        <w:rPr>
          <w:rFonts w:eastAsiaTheme="minorHAnsi"/>
          <w:szCs w:val="24"/>
          <w:lang w:eastAsia="en-US"/>
        </w:rPr>
        <w:t>u sester</w:t>
      </w:r>
      <w:r w:rsidR="00111A3C">
        <w:rPr>
          <w:rFonts w:eastAsiaTheme="minorHAnsi"/>
          <w:szCs w:val="24"/>
          <w:lang w:eastAsia="en-US"/>
        </w:rPr>
        <w:t xml:space="preserve"> </w:t>
      </w:r>
      <w:r w:rsidR="009B6A0A" w:rsidRPr="009B6A0A">
        <w:rPr>
          <w:rFonts w:eastAsiaTheme="minorHAnsi"/>
          <w:szCs w:val="24"/>
          <w:lang w:eastAsia="en-US"/>
        </w:rPr>
        <w:t xml:space="preserve">z </w:t>
      </w:r>
      <w:r w:rsidR="004315EE">
        <w:rPr>
          <w:rFonts w:eastAsiaTheme="minorHAnsi"/>
          <w:szCs w:val="24"/>
          <w:lang w:eastAsia="en-US"/>
        </w:rPr>
        <w:t>d</w:t>
      </w:r>
      <w:r w:rsidR="009B6A0A" w:rsidRPr="009B6A0A">
        <w:rPr>
          <w:rFonts w:eastAsiaTheme="minorHAnsi"/>
          <w:szCs w:val="24"/>
          <w:lang w:eastAsia="en-US"/>
        </w:rPr>
        <w:t>omova důchodců</w:t>
      </w:r>
      <w:r w:rsidR="00111A3C">
        <w:rPr>
          <w:rFonts w:eastAsiaTheme="minorHAnsi"/>
          <w:szCs w:val="24"/>
          <w:lang w:eastAsia="en-US"/>
        </w:rPr>
        <w:t xml:space="preserve"> </w:t>
      </w:r>
      <w:r w:rsidR="00E856CC">
        <w:rPr>
          <w:rFonts w:eastAsiaTheme="minorHAnsi"/>
          <w:szCs w:val="24"/>
          <w:lang w:eastAsia="en-US"/>
        </w:rPr>
        <w:t>vyplývá</w:t>
      </w:r>
      <w:r w:rsidR="009B6A0A" w:rsidRPr="009B6A0A">
        <w:rPr>
          <w:rFonts w:eastAsiaTheme="minorHAnsi"/>
          <w:szCs w:val="24"/>
          <w:lang w:eastAsia="en-US"/>
        </w:rPr>
        <w:t xml:space="preserve">, </w:t>
      </w:r>
      <w:r w:rsidR="00111A3C">
        <w:rPr>
          <w:rFonts w:eastAsiaTheme="minorHAnsi"/>
          <w:szCs w:val="24"/>
          <w:lang w:eastAsia="en-US"/>
        </w:rPr>
        <w:t>že</w:t>
      </w:r>
      <w:r w:rsidR="009B6A0A" w:rsidRPr="009B6A0A">
        <w:rPr>
          <w:rFonts w:eastAsiaTheme="minorHAnsi"/>
          <w:szCs w:val="24"/>
          <w:lang w:eastAsia="en-US"/>
        </w:rPr>
        <w:t xml:space="preserve"> sestry </w:t>
      </w:r>
      <w:r w:rsidR="00BA2116">
        <w:rPr>
          <w:rFonts w:eastAsiaTheme="minorHAnsi"/>
          <w:szCs w:val="24"/>
          <w:lang w:eastAsia="en-US"/>
        </w:rPr>
        <w:t>z </w:t>
      </w:r>
      <w:r w:rsidR="004315EE">
        <w:rPr>
          <w:rFonts w:eastAsiaTheme="minorHAnsi"/>
          <w:szCs w:val="24"/>
          <w:lang w:eastAsia="en-US"/>
        </w:rPr>
        <w:t>d</w:t>
      </w:r>
      <w:r w:rsidR="00BA2116">
        <w:rPr>
          <w:rFonts w:eastAsiaTheme="minorHAnsi"/>
          <w:szCs w:val="24"/>
          <w:lang w:eastAsia="en-US"/>
        </w:rPr>
        <w:t xml:space="preserve">omova pro seniory </w:t>
      </w:r>
      <w:r w:rsidR="009B6A0A" w:rsidRPr="009B6A0A">
        <w:rPr>
          <w:rFonts w:eastAsiaTheme="minorHAnsi"/>
          <w:szCs w:val="24"/>
          <w:lang w:eastAsia="en-US"/>
        </w:rPr>
        <w:t>jsou vzhledem k časovému vytížení nuceny naplánovat pracovní činnost tak, aby během jedné návštěvy u klienta vykonaly co nejvíce aktivit</w:t>
      </w:r>
      <w:r w:rsidR="009B6A0A" w:rsidRPr="00EC39D0">
        <w:rPr>
          <w:rFonts w:eastAsiaTheme="minorHAnsi"/>
          <w:szCs w:val="24"/>
          <w:lang w:eastAsia="en-US"/>
        </w:rPr>
        <w:t>.</w:t>
      </w:r>
      <w:r w:rsidR="009B6A0A" w:rsidRPr="009B6A0A">
        <w:rPr>
          <w:rFonts w:eastAsiaTheme="minorHAnsi"/>
          <w:szCs w:val="24"/>
          <w:lang w:eastAsia="en-US"/>
        </w:rPr>
        <w:t xml:space="preserve"> </w:t>
      </w:r>
      <w:r w:rsidR="00EC39D0">
        <w:rPr>
          <w:rFonts w:eastAsiaTheme="minorHAnsi"/>
          <w:szCs w:val="24"/>
          <w:lang w:eastAsia="en-US"/>
        </w:rPr>
        <w:t>N</w:t>
      </w:r>
      <w:r w:rsidR="00AB60E1">
        <w:rPr>
          <w:rFonts w:eastAsiaTheme="minorHAnsi"/>
          <w:szCs w:val="24"/>
          <w:lang w:eastAsia="en-US"/>
        </w:rPr>
        <w:t>ejčastější</w:t>
      </w:r>
      <w:r w:rsidR="00EC39D0">
        <w:rPr>
          <w:rFonts w:eastAsiaTheme="minorHAnsi"/>
          <w:szCs w:val="24"/>
          <w:lang w:eastAsia="en-US"/>
        </w:rPr>
        <w:t>mi</w:t>
      </w:r>
      <w:r w:rsidR="00AB60E1">
        <w:rPr>
          <w:rFonts w:eastAsiaTheme="minorHAnsi"/>
          <w:szCs w:val="24"/>
          <w:lang w:eastAsia="en-US"/>
        </w:rPr>
        <w:t xml:space="preserve"> </w:t>
      </w:r>
      <w:r w:rsidR="00EC39D0">
        <w:rPr>
          <w:rFonts w:eastAsiaTheme="minorHAnsi"/>
          <w:szCs w:val="24"/>
          <w:lang w:eastAsia="en-US"/>
        </w:rPr>
        <w:lastRenderedPageBreak/>
        <w:t>souběžnými</w:t>
      </w:r>
      <w:r w:rsidR="00AB60E1">
        <w:rPr>
          <w:rFonts w:eastAsiaTheme="minorHAnsi"/>
          <w:szCs w:val="24"/>
          <w:lang w:eastAsia="en-US"/>
        </w:rPr>
        <w:t xml:space="preserve"> úkoly </w:t>
      </w:r>
      <w:r w:rsidR="00EC39D0">
        <w:rPr>
          <w:rFonts w:eastAsiaTheme="minorHAnsi"/>
          <w:szCs w:val="24"/>
          <w:lang w:eastAsia="en-US"/>
        </w:rPr>
        <w:t>byly</w:t>
      </w:r>
      <w:r w:rsidR="009B6A0A" w:rsidRPr="009B6A0A">
        <w:rPr>
          <w:rFonts w:eastAsiaTheme="minorHAnsi"/>
          <w:szCs w:val="24"/>
          <w:lang w:eastAsia="en-US"/>
        </w:rPr>
        <w:t xml:space="preserve"> přímá péče a komunikace s klientem (</w:t>
      </w:r>
      <w:proofErr w:type="spellStart"/>
      <w:r w:rsidR="009B6A0A" w:rsidRPr="009B6A0A">
        <w:rPr>
          <w:rFonts w:eastAsiaTheme="minorHAnsi"/>
          <w:szCs w:val="24"/>
          <w:lang w:eastAsia="en-US"/>
        </w:rPr>
        <w:t>Munyisia</w:t>
      </w:r>
      <w:proofErr w:type="spellEnd"/>
      <w:r w:rsidR="009B6A0A" w:rsidRPr="009B6A0A">
        <w:rPr>
          <w:rFonts w:eastAsiaTheme="minorHAnsi"/>
          <w:szCs w:val="24"/>
          <w:lang w:eastAsia="en-US"/>
        </w:rPr>
        <w:t xml:space="preserve">, </w:t>
      </w:r>
      <w:proofErr w:type="spellStart"/>
      <w:r w:rsidR="009B6A0A" w:rsidRPr="009B6A0A">
        <w:rPr>
          <w:rFonts w:eastAsiaTheme="minorHAnsi"/>
          <w:szCs w:val="24"/>
          <w:lang w:eastAsia="en-US"/>
        </w:rPr>
        <w:t>Yu</w:t>
      </w:r>
      <w:proofErr w:type="spellEnd"/>
      <w:r w:rsidR="009B6A0A" w:rsidRPr="009B6A0A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Hailey</w:t>
      </w:r>
      <w:proofErr w:type="spellEnd"/>
      <w:r w:rsidR="00C45379">
        <w:rPr>
          <w:rFonts w:eastAsiaTheme="minorHAnsi"/>
          <w:szCs w:val="24"/>
          <w:lang w:eastAsia="en-US"/>
        </w:rPr>
        <w:t>, 2011a, p</w:t>
      </w:r>
      <w:r w:rsidR="009B6A0A">
        <w:rPr>
          <w:rFonts w:eastAsiaTheme="minorHAnsi"/>
          <w:szCs w:val="24"/>
          <w:lang w:eastAsia="en-US"/>
        </w:rPr>
        <w:t>. 1908-1917). Avšak v</w:t>
      </w:r>
      <w:r w:rsidR="009B6A0A" w:rsidRPr="009B6A0A">
        <w:rPr>
          <w:rFonts w:eastAsiaTheme="minorHAnsi"/>
          <w:szCs w:val="24"/>
          <w:lang w:eastAsia="en-US"/>
        </w:rPr>
        <w:t xml:space="preserve"> případě nepředvídatelných situací </w:t>
      </w:r>
      <w:r w:rsidR="00AB60E1">
        <w:rPr>
          <w:rFonts w:eastAsiaTheme="minorHAnsi"/>
          <w:szCs w:val="24"/>
          <w:lang w:eastAsia="en-US"/>
        </w:rPr>
        <w:t>byly</w:t>
      </w:r>
      <w:r w:rsidR="009B6A0A" w:rsidRPr="009B6A0A">
        <w:rPr>
          <w:rFonts w:eastAsiaTheme="minorHAnsi"/>
          <w:szCs w:val="24"/>
          <w:lang w:eastAsia="en-US"/>
        </w:rPr>
        <w:t xml:space="preserve"> sestry nucen</w:t>
      </w:r>
      <w:r w:rsidR="004315EE">
        <w:rPr>
          <w:rFonts w:eastAsiaTheme="minorHAnsi"/>
          <w:szCs w:val="24"/>
          <w:lang w:eastAsia="en-US"/>
        </w:rPr>
        <w:t>y</w:t>
      </w:r>
      <w:r w:rsidR="00674D5F">
        <w:rPr>
          <w:rFonts w:eastAsiaTheme="minorHAnsi"/>
          <w:szCs w:val="24"/>
          <w:lang w:eastAsia="en-US"/>
        </w:rPr>
        <w:t xml:space="preserve"> přizpůsobit</w:t>
      </w:r>
      <w:r w:rsidR="004315EE">
        <w:rPr>
          <w:rFonts w:eastAsiaTheme="minorHAnsi"/>
          <w:szCs w:val="24"/>
          <w:lang w:eastAsia="en-US"/>
        </w:rPr>
        <w:t xml:space="preserve"> se</w:t>
      </w:r>
      <w:r w:rsidR="00674D5F">
        <w:rPr>
          <w:rFonts w:eastAsiaTheme="minorHAnsi"/>
          <w:szCs w:val="24"/>
          <w:lang w:eastAsia="en-US"/>
        </w:rPr>
        <w:t xml:space="preserve"> změněným podmínkám a </w:t>
      </w:r>
      <w:r w:rsidR="009B6A0A" w:rsidRPr="009B6A0A">
        <w:rPr>
          <w:rFonts w:eastAsiaTheme="minorHAnsi"/>
          <w:szCs w:val="24"/>
          <w:lang w:eastAsia="en-US"/>
        </w:rPr>
        <w:t xml:space="preserve">požadované činnosti vykonávat </w:t>
      </w:r>
      <w:r w:rsidR="00E856CC">
        <w:rPr>
          <w:rFonts w:eastAsiaTheme="minorHAnsi"/>
          <w:szCs w:val="24"/>
          <w:lang w:eastAsia="en-US"/>
        </w:rPr>
        <w:t>po</w:t>
      </w:r>
      <w:r w:rsidR="009B6A0A" w:rsidRPr="009B6A0A">
        <w:rPr>
          <w:rFonts w:eastAsiaTheme="minorHAnsi"/>
          <w:szCs w:val="24"/>
          <w:lang w:eastAsia="en-US"/>
        </w:rPr>
        <w:t xml:space="preserve">dle priorit </w:t>
      </w:r>
      <w:r w:rsidR="004315EE">
        <w:rPr>
          <w:rFonts w:eastAsiaTheme="minorHAnsi"/>
          <w:szCs w:val="24"/>
          <w:lang w:eastAsia="en-US"/>
        </w:rPr>
        <w:t>stanovených s ohledem na</w:t>
      </w:r>
      <w:r w:rsidR="009B6A0A" w:rsidRPr="009B6A0A">
        <w:rPr>
          <w:rFonts w:eastAsiaTheme="minorHAnsi"/>
          <w:szCs w:val="24"/>
          <w:lang w:eastAsia="en-US"/>
        </w:rPr>
        <w:t xml:space="preserve"> závažnost zdravotního stavu klienta (</w:t>
      </w:r>
      <w:proofErr w:type="spellStart"/>
      <w:r w:rsidR="009B6A0A" w:rsidRPr="009B6A0A">
        <w:rPr>
          <w:rFonts w:eastAsiaTheme="minorHAnsi"/>
          <w:szCs w:val="24"/>
          <w:lang w:eastAsia="en-US"/>
        </w:rPr>
        <w:t>Schl</w:t>
      </w:r>
      <w:r w:rsidR="00C45379">
        <w:rPr>
          <w:rFonts w:eastAsiaTheme="minorHAnsi"/>
          <w:szCs w:val="24"/>
          <w:lang w:eastAsia="en-US"/>
        </w:rPr>
        <w:t>uter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Seaton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Chaboyer</w:t>
      </w:r>
      <w:proofErr w:type="spellEnd"/>
      <w:r w:rsidR="00C45379">
        <w:rPr>
          <w:rFonts w:eastAsiaTheme="minorHAnsi"/>
          <w:szCs w:val="24"/>
          <w:lang w:eastAsia="en-US"/>
        </w:rPr>
        <w:t>, 2011, p</w:t>
      </w:r>
      <w:r w:rsidR="009B6A0A" w:rsidRPr="009B6A0A">
        <w:rPr>
          <w:rFonts w:eastAsiaTheme="minorHAnsi"/>
          <w:szCs w:val="24"/>
          <w:lang w:eastAsia="en-US"/>
        </w:rPr>
        <w:t>. 1211-1222).</w:t>
      </w:r>
      <w:r w:rsidR="009B6A0A">
        <w:rPr>
          <w:rFonts w:eastAsiaTheme="minorHAnsi"/>
          <w:szCs w:val="24"/>
          <w:lang w:eastAsia="en-US"/>
        </w:rPr>
        <w:t xml:space="preserve"> </w:t>
      </w:r>
      <w:r w:rsidR="007B5F1A" w:rsidRPr="007B5F1A">
        <w:rPr>
          <w:rFonts w:eastAsiaTheme="minorHAnsi"/>
          <w:szCs w:val="24"/>
          <w:lang w:eastAsia="en-US"/>
        </w:rPr>
        <w:t xml:space="preserve">Sestry, které </w:t>
      </w:r>
      <w:proofErr w:type="spellStart"/>
      <w:r w:rsidR="007B5F1A" w:rsidRPr="007B5F1A">
        <w:rPr>
          <w:rFonts w:eastAsiaTheme="minorHAnsi"/>
          <w:szCs w:val="24"/>
          <w:lang w:eastAsia="en-US"/>
        </w:rPr>
        <w:t>dokáž</w:t>
      </w:r>
      <w:r w:rsidR="004315EE">
        <w:rPr>
          <w:rFonts w:eastAsiaTheme="minorHAnsi"/>
          <w:szCs w:val="24"/>
          <w:lang w:eastAsia="en-US"/>
        </w:rPr>
        <w:t>í</w:t>
      </w:r>
      <w:proofErr w:type="spellEnd"/>
      <w:r w:rsidR="007B5F1A" w:rsidRPr="007B5F1A">
        <w:rPr>
          <w:rFonts w:eastAsiaTheme="minorHAnsi"/>
          <w:szCs w:val="24"/>
          <w:lang w:eastAsia="en-US"/>
        </w:rPr>
        <w:t xml:space="preserve"> správně naplánovat čas v průběhu celé pracovní směny natolik, že splní všechny předdefinované cíle, cítí pocit úlevy </w:t>
      </w:r>
    </w:p>
    <w:p w:rsidR="00386C2C" w:rsidRDefault="007B5F1A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7B5F1A">
        <w:rPr>
          <w:rFonts w:eastAsiaTheme="minorHAnsi"/>
          <w:szCs w:val="24"/>
          <w:lang w:eastAsia="en-US"/>
        </w:rPr>
        <w:t xml:space="preserve">a </w:t>
      </w:r>
      <w:r w:rsidR="00B16799">
        <w:rPr>
          <w:rFonts w:eastAsiaTheme="minorHAnsi"/>
          <w:szCs w:val="24"/>
          <w:lang w:eastAsia="en-US"/>
        </w:rPr>
        <w:t>spokojenosti</w:t>
      </w:r>
      <w:r w:rsidRPr="007B5F1A">
        <w:rPr>
          <w:rFonts w:eastAsiaTheme="minorHAnsi"/>
          <w:szCs w:val="24"/>
          <w:lang w:eastAsia="en-US"/>
        </w:rPr>
        <w:t xml:space="preserve"> z dobře vykonané práce</w:t>
      </w:r>
      <w:r>
        <w:rPr>
          <w:rFonts w:eastAsiaTheme="minorHAnsi"/>
          <w:szCs w:val="24"/>
          <w:lang w:eastAsia="en-US"/>
        </w:rPr>
        <w:t xml:space="preserve">. </w:t>
      </w:r>
      <w:r w:rsidRPr="007B5F1A">
        <w:rPr>
          <w:rFonts w:eastAsiaTheme="minorHAnsi"/>
          <w:szCs w:val="24"/>
          <w:lang w:eastAsia="en-US"/>
        </w:rPr>
        <w:t>Neúspěšné plánování</w:t>
      </w:r>
      <w:r w:rsidR="004315EE">
        <w:rPr>
          <w:rFonts w:eastAsiaTheme="minorHAnsi"/>
          <w:szCs w:val="24"/>
          <w:lang w:eastAsia="en-US"/>
        </w:rPr>
        <w:t xml:space="preserve"> a</w:t>
      </w:r>
      <w:r w:rsidRPr="007B5F1A">
        <w:rPr>
          <w:rFonts w:eastAsiaTheme="minorHAnsi"/>
          <w:szCs w:val="24"/>
          <w:lang w:eastAsia="en-US"/>
        </w:rPr>
        <w:t xml:space="preserve"> nevhodné stanovení priorit vede k zmatenosti, dezorganizaci a špatné péči o klienty. </w:t>
      </w:r>
      <w:r>
        <w:rPr>
          <w:rFonts w:eastAsiaTheme="minorHAnsi"/>
          <w:szCs w:val="24"/>
          <w:lang w:eastAsia="en-US"/>
        </w:rPr>
        <w:t>Tyto všeobecné s</w:t>
      </w:r>
      <w:r w:rsidR="00A40E42" w:rsidRPr="007B5F1A">
        <w:rPr>
          <w:rFonts w:eastAsiaTheme="minorHAnsi"/>
          <w:szCs w:val="24"/>
          <w:lang w:eastAsia="en-US"/>
        </w:rPr>
        <w:t xml:space="preserve">estry </w:t>
      </w:r>
      <w:r>
        <w:rPr>
          <w:rFonts w:eastAsiaTheme="minorHAnsi"/>
          <w:szCs w:val="24"/>
          <w:lang w:eastAsia="en-US"/>
        </w:rPr>
        <w:t xml:space="preserve">se pak </w:t>
      </w:r>
      <w:r w:rsidR="00AF4BAC" w:rsidRPr="007B5F1A">
        <w:rPr>
          <w:rFonts w:eastAsiaTheme="minorHAnsi"/>
          <w:szCs w:val="24"/>
          <w:lang w:eastAsia="en-US"/>
        </w:rPr>
        <w:t xml:space="preserve">cítí </w:t>
      </w:r>
      <w:r w:rsidR="00EF22EA" w:rsidRPr="007B5F1A">
        <w:rPr>
          <w:rFonts w:eastAsiaTheme="minorHAnsi"/>
          <w:szCs w:val="24"/>
          <w:lang w:eastAsia="en-US"/>
        </w:rPr>
        <w:t>nekompetentní</w:t>
      </w:r>
      <w:r w:rsidR="0081575E" w:rsidRPr="007B5F1A">
        <w:rPr>
          <w:rFonts w:eastAsiaTheme="minorHAnsi"/>
          <w:szCs w:val="24"/>
          <w:lang w:eastAsia="en-US"/>
        </w:rPr>
        <w:t xml:space="preserve"> </w:t>
      </w:r>
      <w:r w:rsidR="00A15D22" w:rsidRPr="007B5F1A">
        <w:rPr>
          <w:rFonts w:eastAsiaTheme="minorHAnsi"/>
          <w:szCs w:val="24"/>
          <w:lang w:eastAsia="en-US"/>
        </w:rPr>
        <w:t>při organizovaní ošetřovatelské péče</w:t>
      </w:r>
      <w:r w:rsidR="004A7D28" w:rsidRPr="007B5F1A">
        <w:rPr>
          <w:rFonts w:eastAsiaTheme="minorHAnsi"/>
          <w:szCs w:val="24"/>
          <w:lang w:eastAsia="en-US"/>
        </w:rPr>
        <w:t xml:space="preserve">. </w:t>
      </w:r>
      <w:r w:rsidR="009A7225">
        <w:rPr>
          <w:rFonts w:eastAsiaTheme="minorHAnsi"/>
          <w:szCs w:val="24"/>
          <w:lang w:eastAsia="en-US"/>
        </w:rPr>
        <w:t>Rizikovou skupinu představují s</w:t>
      </w:r>
      <w:r w:rsidR="009A7225" w:rsidRPr="009A7225">
        <w:rPr>
          <w:rFonts w:eastAsiaTheme="minorHAnsi"/>
          <w:szCs w:val="24"/>
          <w:lang w:eastAsia="en-US"/>
        </w:rPr>
        <w:t>estry absolventky, které nemají žádné pracovní zkušenosti (</w:t>
      </w:r>
      <w:proofErr w:type="spellStart"/>
      <w:r w:rsidR="009A7225" w:rsidRPr="009A7225">
        <w:rPr>
          <w:rFonts w:eastAsiaTheme="minorHAnsi"/>
          <w:szCs w:val="24"/>
          <w:lang w:eastAsia="en-US"/>
        </w:rPr>
        <w:t>Hallin</w:t>
      </w:r>
      <w:proofErr w:type="spellEnd"/>
      <w:r w:rsidR="009A7225" w:rsidRPr="009A7225">
        <w:rPr>
          <w:rFonts w:eastAsiaTheme="minorHAnsi"/>
          <w:szCs w:val="24"/>
          <w:lang w:eastAsia="en-US"/>
        </w:rPr>
        <w:t xml:space="preserve">, </w:t>
      </w:r>
      <w:proofErr w:type="spellStart"/>
      <w:r w:rsidR="009A7225" w:rsidRPr="009A7225">
        <w:rPr>
          <w:rFonts w:eastAsiaTheme="minorHAnsi"/>
          <w:szCs w:val="24"/>
          <w:lang w:eastAsia="en-US"/>
        </w:rPr>
        <w:t>Danielson</w:t>
      </w:r>
      <w:proofErr w:type="spellEnd"/>
      <w:r w:rsidR="009A7225" w:rsidRPr="009A7225">
        <w:rPr>
          <w:rFonts w:eastAsiaTheme="minorHAnsi"/>
          <w:szCs w:val="24"/>
          <w:lang w:eastAsia="en-US"/>
        </w:rPr>
        <w:t>, 2007, p. 1221-1230).</w:t>
      </w:r>
      <w:r w:rsidR="009A7225" w:rsidRPr="009A7225">
        <w:t xml:space="preserve"> </w:t>
      </w:r>
      <w:r w:rsidR="009A7225" w:rsidRPr="009A7225">
        <w:rPr>
          <w:rFonts w:eastAsiaTheme="minorHAnsi"/>
          <w:szCs w:val="24"/>
          <w:lang w:eastAsia="en-US"/>
        </w:rPr>
        <w:t xml:space="preserve">Tyto sestry vyžadují pomoc a podporu od členů svého týmu a vedoucí sestry, </w:t>
      </w:r>
      <w:r w:rsidR="004315EE">
        <w:rPr>
          <w:rFonts w:eastAsiaTheme="minorHAnsi"/>
          <w:szCs w:val="24"/>
          <w:lang w:eastAsia="en-US"/>
        </w:rPr>
        <w:t xml:space="preserve">díky které se mohou </w:t>
      </w:r>
      <w:r w:rsidR="009A7225" w:rsidRPr="009A7225">
        <w:rPr>
          <w:rFonts w:eastAsiaTheme="minorHAnsi"/>
          <w:szCs w:val="24"/>
          <w:lang w:eastAsia="en-US"/>
        </w:rPr>
        <w:t>co nejdříve zorientova</w:t>
      </w:r>
      <w:r w:rsidR="004315EE">
        <w:rPr>
          <w:rFonts w:eastAsiaTheme="minorHAnsi"/>
          <w:szCs w:val="24"/>
          <w:lang w:eastAsia="en-US"/>
        </w:rPr>
        <w:t>t</w:t>
      </w:r>
      <w:r w:rsidR="009A7225" w:rsidRPr="009A7225">
        <w:rPr>
          <w:rFonts w:eastAsiaTheme="minorHAnsi"/>
          <w:szCs w:val="24"/>
          <w:lang w:eastAsia="en-US"/>
        </w:rPr>
        <w:t xml:space="preserve"> na pracovišti a nauči</w:t>
      </w:r>
      <w:r w:rsidR="004315EE">
        <w:rPr>
          <w:rFonts w:eastAsiaTheme="minorHAnsi"/>
          <w:szCs w:val="24"/>
          <w:lang w:eastAsia="en-US"/>
        </w:rPr>
        <w:t>t</w:t>
      </w:r>
      <w:r w:rsidR="009A7225" w:rsidRPr="009A7225">
        <w:rPr>
          <w:rFonts w:eastAsiaTheme="minorHAnsi"/>
          <w:szCs w:val="24"/>
          <w:lang w:eastAsia="en-US"/>
        </w:rPr>
        <w:t xml:space="preserve"> se efektivně plánovat ošetřovatelskou p</w:t>
      </w:r>
      <w:r w:rsidR="00C45379">
        <w:rPr>
          <w:rFonts w:eastAsiaTheme="minorHAnsi"/>
          <w:szCs w:val="24"/>
          <w:lang w:eastAsia="en-US"/>
        </w:rPr>
        <w:t>éči (</w:t>
      </w:r>
      <w:proofErr w:type="spellStart"/>
      <w:r w:rsidR="00C45379">
        <w:rPr>
          <w:rFonts w:eastAsiaTheme="minorHAnsi"/>
          <w:szCs w:val="24"/>
          <w:lang w:eastAsia="en-US"/>
        </w:rPr>
        <w:t>Litchfield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2006, </w:t>
      </w:r>
      <w:r w:rsidR="009A7225" w:rsidRPr="009A7225">
        <w:rPr>
          <w:rFonts w:eastAsiaTheme="minorHAnsi"/>
          <w:szCs w:val="24"/>
          <w:lang w:eastAsia="en-US"/>
        </w:rPr>
        <w:t>p. 36-45).</w:t>
      </w:r>
    </w:p>
    <w:p w:rsidR="00922A7A" w:rsidRDefault="001369E9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U</w:t>
      </w:r>
      <w:r w:rsidR="001D208A">
        <w:rPr>
          <w:rFonts w:eastAsiaTheme="minorHAnsi"/>
          <w:szCs w:val="24"/>
          <w:lang w:eastAsia="en-US"/>
        </w:rPr>
        <w:t>mění řídit čas do značné míry souvisí i</w:t>
      </w:r>
      <w:r w:rsidR="004315EE">
        <w:rPr>
          <w:rFonts w:eastAsiaTheme="minorHAnsi"/>
          <w:b/>
          <w:szCs w:val="24"/>
          <w:lang w:eastAsia="en-US"/>
        </w:rPr>
        <w:t xml:space="preserve"> </w:t>
      </w:r>
      <w:r w:rsidR="00DB16DD" w:rsidRPr="00DB16DD">
        <w:rPr>
          <w:rFonts w:eastAsiaTheme="minorHAnsi"/>
          <w:szCs w:val="24"/>
          <w:lang w:eastAsia="en-US"/>
        </w:rPr>
        <w:t>s </w:t>
      </w:r>
      <w:r w:rsidR="001D208A" w:rsidRPr="00242E05">
        <w:rPr>
          <w:rFonts w:eastAsiaTheme="minorHAnsi"/>
          <w:szCs w:val="24"/>
          <w:lang w:eastAsia="en-US"/>
        </w:rPr>
        <w:t xml:space="preserve">teoretickými znalostmi a praktickými dovednostmi </w:t>
      </w:r>
      <w:r w:rsidR="00650FAD">
        <w:rPr>
          <w:rFonts w:eastAsiaTheme="minorHAnsi"/>
          <w:szCs w:val="24"/>
          <w:lang w:eastAsia="en-US"/>
        </w:rPr>
        <w:t xml:space="preserve">sester </w:t>
      </w:r>
      <w:r w:rsidR="001D208A" w:rsidRPr="00242E05">
        <w:rPr>
          <w:rFonts w:eastAsiaTheme="minorHAnsi"/>
          <w:szCs w:val="24"/>
          <w:lang w:eastAsia="en-US"/>
        </w:rPr>
        <w:t>v ošetřovatelských postupech</w:t>
      </w:r>
      <w:r>
        <w:rPr>
          <w:rFonts w:eastAsiaTheme="minorHAnsi"/>
          <w:szCs w:val="24"/>
          <w:lang w:eastAsia="en-US"/>
        </w:rPr>
        <w:t xml:space="preserve">. </w:t>
      </w:r>
      <w:r w:rsidR="004315EE">
        <w:rPr>
          <w:rFonts w:eastAsiaTheme="minorHAnsi"/>
          <w:szCs w:val="24"/>
          <w:lang w:eastAsia="en-US"/>
        </w:rPr>
        <w:t>Ty jim u</w:t>
      </w:r>
      <w:r>
        <w:rPr>
          <w:rFonts w:eastAsiaTheme="minorHAnsi"/>
          <w:szCs w:val="24"/>
          <w:lang w:eastAsia="en-US"/>
        </w:rPr>
        <w:t>možňují plynulejší</w:t>
      </w:r>
      <w:r w:rsidR="004315EE">
        <w:rPr>
          <w:rFonts w:eastAsiaTheme="minorHAnsi"/>
          <w:szCs w:val="24"/>
          <w:lang w:eastAsia="en-US"/>
        </w:rPr>
        <w:t xml:space="preserve"> </w:t>
      </w:r>
    </w:p>
    <w:p w:rsidR="00256BF6" w:rsidRDefault="004315EE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</w:t>
      </w:r>
      <w:r w:rsidR="001369E9">
        <w:rPr>
          <w:rFonts w:eastAsiaTheme="minorHAnsi"/>
          <w:szCs w:val="24"/>
          <w:lang w:eastAsia="en-US"/>
        </w:rPr>
        <w:t xml:space="preserve"> efektivnější pracovní činnost bez zbytečného plýtvání energií</w:t>
      </w:r>
      <w:r w:rsidR="001D208A" w:rsidRPr="00BA6FD4">
        <w:rPr>
          <w:rFonts w:eastAsiaTheme="minorHAnsi"/>
          <w:b/>
          <w:szCs w:val="24"/>
          <w:lang w:eastAsia="en-US"/>
        </w:rPr>
        <w:t xml:space="preserve"> </w:t>
      </w:r>
      <w:r w:rsidR="001D208A" w:rsidRPr="001D208A">
        <w:rPr>
          <w:rFonts w:eastAsiaTheme="minorHAnsi"/>
          <w:szCs w:val="24"/>
          <w:lang w:eastAsia="en-US"/>
        </w:rPr>
        <w:t>(</w:t>
      </w:r>
      <w:proofErr w:type="spellStart"/>
      <w:r w:rsidR="001369E9" w:rsidRPr="001369E9">
        <w:rPr>
          <w:rFonts w:eastAsiaTheme="minorHAnsi"/>
          <w:szCs w:val="24"/>
          <w:lang w:eastAsia="en-US"/>
        </w:rPr>
        <w:t>Hallin</w:t>
      </w:r>
      <w:proofErr w:type="spellEnd"/>
      <w:r w:rsidR="001369E9" w:rsidRPr="001369E9">
        <w:rPr>
          <w:rFonts w:eastAsiaTheme="minorHAnsi"/>
          <w:szCs w:val="24"/>
          <w:lang w:eastAsia="en-US"/>
        </w:rPr>
        <w:t xml:space="preserve">, </w:t>
      </w:r>
      <w:proofErr w:type="spellStart"/>
      <w:r w:rsidR="001369E9" w:rsidRPr="001369E9">
        <w:rPr>
          <w:rFonts w:eastAsiaTheme="minorHAnsi"/>
          <w:szCs w:val="24"/>
          <w:lang w:eastAsia="en-US"/>
        </w:rPr>
        <w:t>Danielson</w:t>
      </w:r>
      <w:proofErr w:type="spellEnd"/>
      <w:r w:rsidR="001369E9" w:rsidRPr="001369E9">
        <w:rPr>
          <w:rFonts w:eastAsiaTheme="minorHAnsi"/>
          <w:szCs w:val="24"/>
          <w:lang w:eastAsia="en-US"/>
        </w:rPr>
        <w:t>,</w:t>
      </w:r>
      <w:r w:rsidR="001369E9">
        <w:rPr>
          <w:rFonts w:eastAsiaTheme="minorHAnsi"/>
          <w:szCs w:val="24"/>
          <w:lang w:eastAsia="en-US"/>
        </w:rPr>
        <w:t xml:space="preserve"> </w:t>
      </w:r>
      <w:r w:rsidR="001D208A" w:rsidRPr="001D208A">
        <w:rPr>
          <w:rFonts w:eastAsiaTheme="minorHAnsi"/>
          <w:szCs w:val="24"/>
          <w:lang w:eastAsia="en-US"/>
        </w:rPr>
        <w:t xml:space="preserve">2007, </w:t>
      </w:r>
      <w:r w:rsidR="00B16799" w:rsidRPr="00B16799">
        <w:rPr>
          <w:rFonts w:eastAsiaTheme="minorHAnsi"/>
          <w:szCs w:val="24"/>
          <w:lang w:eastAsia="en-US"/>
        </w:rPr>
        <w:t>p. 1221-1230</w:t>
      </w:r>
      <w:r w:rsidR="001D208A" w:rsidRPr="001D208A">
        <w:rPr>
          <w:rFonts w:eastAsiaTheme="minorHAnsi"/>
          <w:szCs w:val="24"/>
          <w:lang w:eastAsia="en-US"/>
        </w:rPr>
        <w:t>).</w:t>
      </w:r>
      <w:r w:rsidR="00EF22EA">
        <w:rPr>
          <w:rFonts w:eastAsiaTheme="minorHAnsi"/>
          <w:szCs w:val="24"/>
          <w:lang w:eastAsia="en-US"/>
        </w:rPr>
        <w:t xml:space="preserve"> </w:t>
      </w:r>
    </w:p>
    <w:p w:rsidR="00C83E92" w:rsidRDefault="00386C2C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Při </w:t>
      </w:r>
      <w:r w:rsidR="00EC39D0">
        <w:rPr>
          <w:rFonts w:eastAsiaTheme="minorHAnsi"/>
          <w:szCs w:val="24"/>
          <w:lang w:eastAsia="en-US"/>
        </w:rPr>
        <w:t xml:space="preserve">plánování </w:t>
      </w:r>
      <w:r w:rsidR="00B64519" w:rsidRPr="00EC39D0">
        <w:rPr>
          <w:rFonts w:eastAsiaTheme="minorHAnsi"/>
          <w:szCs w:val="24"/>
          <w:lang w:eastAsia="en-US"/>
        </w:rPr>
        <w:t>a</w:t>
      </w:r>
      <w:r w:rsidR="00B64519" w:rsidRPr="00B64519">
        <w:rPr>
          <w:rFonts w:eastAsiaTheme="minorHAnsi"/>
          <w:color w:val="FF0000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vykonávání pracovní činnosti je třeba zohlednit i unikátní biorytmus každého člověka. To znamená, že každá sestra by měla znát svůj </w:t>
      </w:r>
      <w:r w:rsidR="00D76CC6">
        <w:rPr>
          <w:rFonts w:eastAsiaTheme="minorHAnsi"/>
          <w:szCs w:val="24"/>
          <w:lang w:eastAsia="en-US"/>
        </w:rPr>
        <w:t>osobní</w:t>
      </w:r>
      <w:r>
        <w:rPr>
          <w:rFonts w:eastAsiaTheme="minorHAnsi"/>
          <w:szCs w:val="24"/>
          <w:lang w:eastAsia="en-US"/>
        </w:rPr>
        <w:t xml:space="preserve"> biorytmus a </w:t>
      </w:r>
      <w:r w:rsidR="004315EE">
        <w:rPr>
          <w:rFonts w:eastAsiaTheme="minorHAnsi"/>
          <w:szCs w:val="24"/>
          <w:lang w:eastAsia="en-US"/>
        </w:rPr>
        <w:t xml:space="preserve">také se podle něj </w:t>
      </w:r>
      <w:r>
        <w:rPr>
          <w:rFonts w:eastAsiaTheme="minorHAnsi"/>
          <w:szCs w:val="24"/>
          <w:lang w:eastAsia="en-US"/>
        </w:rPr>
        <w:t xml:space="preserve">řídit. Nejnáročnější úkoly </w:t>
      </w:r>
      <w:r w:rsidR="004315EE">
        <w:rPr>
          <w:rFonts w:eastAsiaTheme="minorHAnsi"/>
          <w:szCs w:val="24"/>
          <w:lang w:eastAsia="en-US"/>
        </w:rPr>
        <w:t xml:space="preserve">by měla </w:t>
      </w:r>
      <w:r>
        <w:rPr>
          <w:rFonts w:eastAsiaTheme="minorHAnsi"/>
          <w:szCs w:val="24"/>
          <w:lang w:eastAsia="en-US"/>
        </w:rPr>
        <w:t>provádět</w:t>
      </w:r>
      <w:r w:rsidRPr="00386C2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 době svých nejvýkonnějších hodin a na období intelektuálního poklesu si rezervovat činnost</w:t>
      </w:r>
      <w:r w:rsidR="00EE4842">
        <w:rPr>
          <w:rFonts w:eastAsiaTheme="minorHAnsi"/>
          <w:szCs w:val="24"/>
          <w:lang w:eastAsia="en-US"/>
        </w:rPr>
        <w:t xml:space="preserve">i jednoduché a rutinní. Nedílnou součástí pracovní doby je i účelné zařazení přestávek. Alespoň jedna kratší přestávka za hodinu zaručí vyšší schopnost koncentrace na práci a umožní načerpat novou dávku energie (Plevová, 2012, s. 263-264). </w:t>
      </w:r>
      <w:r w:rsidR="00EF22EA">
        <w:rPr>
          <w:rFonts w:eastAsiaTheme="minorHAnsi"/>
          <w:szCs w:val="24"/>
          <w:lang w:eastAsia="en-US"/>
        </w:rPr>
        <w:t xml:space="preserve">       </w:t>
      </w:r>
    </w:p>
    <w:p w:rsidR="00500E64" w:rsidRDefault="00500E64" w:rsidP="008C5152">
      <w:pPr>
        <w:spacing w:after="20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br w:type="page"/>
      </w:r>
    </w:p>
    <w:p w:rsidR="00803F48" w:rsidRDefault="00F26E10" w:rsidP="008C5152">
      <w:pPr>
        <w:tabs>
          <w:tab w:val="left" w:pos="567"/>
        </w:tabs>
        <w:spacing w:before="840" w:after="480" w:line="360" w:lineRule="auto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lastRenderedPageBreak/>
        <w:t>1.2</w:t>
      </w:r>
      <w:r w:rsidR="002E01F9">
        <w:rPr>
          <w:rFonts w:eastAsiaTheme="minorHAnsi"/>
          <w:b/>
          <w:szCs w:val="24"/>
          <w:lang w:eastAsia="en-US"/>
        </w:rPr>
        <w:t xml:space="preserve"> </w:t>
      </w:r>
      <w:r w:rsidR="00860FD2">
        <w:rPr>
          <w:rFonts w:eastAsiaTheme="minorHAnsi"/>
          <w:b/>
          <w:szCs w:val="24"/>
          <w:lang w:eastAsia="en-US"/>
        </w:rPr>
        <w:t>Delegování</w:t>
      </w:r>
      <w:r w:rsidR="00634933">
        <w:rPr>
          <w:rFonts w:eastAsiaTheme="minorHAnsi"/>
          <w:b/>
          <w:szCs w:val="24"/>
          <w:lang w:eastAsia="en-US"/>
        </w:rPr>
        <w:t xml:space="preserve"> </w:t>
      </w:r>
      <w:r w:rsidR="00A00F77">
        <w:rPr>
          <w:rFonts w:eastAsiaTheme="minorHAnsi"/>
          <w:b/>
          <w:szCs w:val="24"/>
          <w:lang w:eastAsia="en-US"/>
        </w:rPr>
        <w:t>pravomocí</w:t>
      </w:r>
    </w:p>
    <w:p w:rsidR="00FE6675" w:rsidRDefault="007E5722" w:rsidP="00FE6675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Delegování</w:t>
      </w:r>
      <w:r w:rsidR="00500E64">
        <w:rPr>
          <w:rFonts w:eastAsiaTheme="minorHAnsi"/>
          <w:szCs w:val="24"/>
          <w:lang w:eastAsia="en-US"/>
        </w:rPr>
        <w:t xml:space="preserve"> pravomocí</w:t>
      </w:r>
      <w:r>
        <w:rPr>
          <w:rFonts w:eastAsiaTheme="minorHAnsi"/>
          <w:szCs w:val="24"/>
          <w:lang w:eastAsia="en-US"/>
        </w:rPr>
        <w:t xml:space="preserve"> spolu s </w:t>
      </w:r>
      <w:proofErr w:type="spellStart"/>
      <w:r>
        <w:rPr>
          <w:rFonts w:eastAsiaTheme="minorHAnsi"/>
          <w:szCs w:val="24"/>
          <w:lang w:eastAsia="en-US"/>
        </w:rPr>
        <w:t>time</w:t>
      </w:r>
      <w:proofErr w:type="spellEnd"/>
      <w:r>
        <w:rPr>
          <w:rFonts w:eastAsiaTheme="minorHAnsi"/>
          <w:szCs w:val="24"/>
          <w:lang w:eastAsia="en-US"/>
        </w:rPr>
        <w:t xml:space="preserve"> managementem pomáhá sestře v efektivním využívání času při ošetřovatelské péči o klienta. </w:t>
      </w:r>
      <w:r w:rsidR="008D4397">
        <w:rPr>
          <w:rFonts w:eastAsiaTheme="minorHAnsi"/>
          <w:szCs w:val="24"/>
          <w:lang w:eastAsia="en-US"/>
        </w:rPr>
        <w:t>Delegování</w:t>
      </w:r>
      <w:r w:rsidR="00BE5A25">
        <w:rPr>
          <w:rFonts w:eastAsiaTheme="minorHAnsi"/>
          <w:szCs w:val="24"/>
          <w:lang w:eastAsia="en-US"/>
        </w:rPr>
        <w:t>, kterým</w:t>
      </w:r>
      <w:r w:rsidR="00860FD2" w:rsidRPr="00860FD2">
        <w:rPr>
          <w:rFonts w:eastAsiaTheme="minorHAnsi"/>
          <w:szCs w:val="24"/>
          <w:lang w:eastAsia="en-US"/>
        </w:rPr>
        <w:t xml:space="preserve"> se rozumí přenesení pravomocí na jino</w:t>
      </w:r>
      <w:r w:rsidR="002B6EEA">
        <w:rPr>
          <w:rFonts w:eastAsiaTheme="minorHAnsi"/>
          <w:szCs w:val="24"/>
          <w:lang w:eastAsia="en-US"/>
        </w:rPr>
        <w:t>u osobu</w:t>
      </w:r>
      <w:r w:rsidR="00BE5A25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j</w:t>
      </w:r>
      <w:r w:rsidR="00FA26E6">
        <w:rPr>
          <w:rFonts w:eastAsiaTheme="minorHAnsi"/>
          <w:szCs w:val="24"/>
          <w:lang w:eastAsia="en-US"/>
        </w:rPr>
        <w:t xml:space="preserve">e </w:t>
      </w:r>
      <w:r w:rsidR="00BA45DB">
        <w:rPr>
          <w:rFonts w:eastAsiaTheme="minorHAnsi"/>
          <w:szCs w:val="24"/>
          <w:lang w:eastAsia="en-US"/>
        </w:rPr>
        <w:t xml:space="preserve">nezbytnou součástí organizace </w:t>
      </w:r>
      <w:r w:rsidR="0081575E">
        <w:rPr>
          <w:rFonts w:eastAsiaTheme="minorHAnsi"/>
          <w:szCs w:val="24"/>
          <w:lang w:eastAsia="en-US"/>
        </w:rPr>
        <w:t>práce všeobecné sestry</w:t>
      </w:r>
      <w:r>
        <w:rPr>
          <w:rFonts w:eastAsiaTheme="minorHAnsi"/>
          <w:szCs w:val="24"/>
          <w:lang w:eastAsia="en-US"/>
        </w:rPr>
        <w:t>. V</w:t>
      </w:r>
      <w:r w:rsidR="00D309E7">
        <w:rPr>
          <w:rFonts w:eastAsiaTheme="minorHAnsi"/>
          <w:szCs w:val="24"/>
          <w:lang w:eastAsia="en-US"/>
        </w:rPr>
        <w:t>ede k systému dělby práce</w:t>
      </w:r>
      <w:r w:rsidR="00644C80">
        <w:rPr>
          <w:rFonts w:eastAsiaTheme="minorHAnsi"/>
          <w:szCs w:val="24"/>
          <w:lang w:eastAsia="en-US"/>
        </w:rPr>
        <w:t xml:space="preserve">, tzn. </w:t>
      </w:r>
      <w:r w:rsidR="003D2452">
        <w:rPr>
          <w:rFonts w:eastAsiaTheme="minorHAnsi"/>
          <w:szCs w:val="24"/>
          <w:lang w:eastAsia="en-US"/>
        </w:rPr>
        <w:t xml:space="preserve">k </w:t>
      </w:r>
      <w:r w:rsidR="00644C80">
        <w:rPr>
          <w:rFonts w:eastAsiaTheme="minorHAnsi"/>
          <w:szCs w:val="24"/>
          <w:lang w:eastAsia="en-US"/>
        </w:rPr>
        <w:t>rozděl</w:t>
      </w:r>
      <w:r w:rsidR="004C3403">
        <w:rPr>
          <w:rFonts w:eastAsiaTheme="minorHAnsi"/>
          <w:szCs w:val="24"/>
          <w:lang w:eastAsia="en-US"/>
        </w:rPr>
        <w:t>ení</w:t>
      </w:r>
      <w:r w:rsidR="00644C80">
        <w:rPr>
          <w:rFonts w:eastAsiaTheme="minorHAnsi"/>
          <w:szCs w:val="24"/>
          <w:lang w:eastAsia="en-US"/>
        </w:rPr>
        <w:t xml:space="preserve"> </w:t>
      </w:r>
      <w:r w:rsidR="004C3403">
        <w:rPr>
          <w:rFonts w:eastAsiaTheme="minorHAnsi"/>
          <w:szCs w:val="24"/>
          <w:lang w:eastAsia="en-US"/>
        </w:rPr>
        <w:t>pracovních činností a</w:t>
      </w:r>
      <w:r w:rsidR="00954E2E">
        <w:rPr>
          <w:rFonts w:eastAsiaTheme="minorHAnsi"/>
          <w:szCs w:val="24"/>
          <w:lang w:eastAsia="en-US"/>
        </w:rPr>
        <w:t xml:space="preserve"> udílení příkazů</w:t>
      </w:r>
      <w:r w:rsidR="004C3403">
        <w:rPr>
          <w:rFonts w:eastAsiaTheme="minorHAnsi"/>
          <w:szCs w:val="24"/>
          <w:lang w:eastAsia="en-US"/>
        </w:rPr>
        <w:t>. Tato metoda</w:t>
      </w:r>
      <w:r w:rsidR="00FA26E6">
        <w:rPr>
          <w:rFonts w:eastAsiaTheme="minorHAnsi"/>
          <w:szCs w:val="24"/>
          <w:lang w:eastAsia="en-US"/>
        </w:rPr>
        <w:t xml:space="preserve"> umožňuje </w:t>
      </w:r>
      <w:r w:rsidR="002B6EEA">
        <w:rPr>
          <w:rFonts w:eastAsiaTheme="minorHAnsi"/>
          <w:szCs w:val="24"/>
          <w:lang w:eastAsia="en-US"/>
        </w:rPr>
        <w:t>kvalitnější</w:t>
      </w:r>
      <w:r w:rsidR="00FA26E6">
        <w:rPr>
          <w:rFonts w:eastAsiaTheme="minorHAnsi"/>
          <w:szCs w:val="24"/>
          <w:lang w:eastAsia="en-US"/>
        </w:rPr>
        <w:t xml:space="preserve"> péči o klienty</w:t>
      </w:r>
      <w:r w:rsidR="00C5281E">
        <w:rPr>
          <w:rFonts w:eastAsiaTheme="minorHAnsi"/>
          <w:szCs w:val="24"/>
          <w:lang w:eastAsia="en-US"/>
        </w:rPr>
        <w:t xml:space="preserve"> v případě, kdy povinnosti kladené na sestru přesahují </w:t>
      </w:r>
      <w:r w:rsidR="00BE5A25">
        <w:rPr>
          <w:rFonts w:eastAsiaTheme="minorHAnsi"/>
          <w:szCs w:val="24"/>
          <w:lang w:eastAsia="en-US"/>
        </w:rPr>
        <w:t xml:space="preserve">její </w:t>
      </w:r>
      <w:r w:rsidR="00C5281E">
        <w:rPr>
          <w:rFonts w:eastAsiaTheme="minorHAnsi"/>
          <w:szCs w:val="24"/>
          <w:lang w:eastAsia="en-US"/>
        </w:rPr>
        <w:t>schopnost</w:t>
      </w:r>
      <w:r w:rsidR="00BE5A25">
        <w:rPr>
          <w:rFonts w:eastAsiaTheme="minorHAnsi"/>
          <w:szCs w:val="24"/>
          <w:lang w:eastAsia="en-US"/>
        </w:rPr>
        <w:t xml:space="preserve"> </w:t>
      </w:r>
      <w:r w:rsidR="00C5281E">
        <w:rPr>
          <w:rFonts w:eastAsiaTheme="minorHAnsi"/>
          <w:szCs w:val="24"/>
          <w:lang w:eastAsia="en-US"/>
        </w:rPr>
        <w:t>vykonat veškerou přidělenou práci</w:t>
      </w:r>
      <w:r w:rsidR="002B56C9">
        <w:rPr>
          <w:rFonts w:eastAsiaTheme="minorHAnsi"/>
          <w:szCs w:val="24"/>
          <w:lang w:eastAsia="en-US"/>
        </w:rPr>
        <w:t>. Delegováním sestra ušetří čas pro řešení významnějších úkolů</w:t>
      </w:r>
      <w:r w:rsidR="00FA26E6">
        <w:rPr>
          <w:rFonts w:eastAsiaTheme="minorHAnsi"/>
          <w:szCs w:val="24"/>
          <w:lang w:eastAsia="en-US"/>
        </w:rPr>
        <w:t xml:space="preserve"> </w:t>
      </w:r>
      <w:r w:rsidR="0081575E">
        <w:rPr>
          <w:rFonts w:eastAsiaTheme="minorHAnsi"/>
          <w:szCs w:val="24"/>
          <w:lang w:eastAsia="en-US"/>
        </w:rPr>
        <w:t>(</w:t>
      </w:r>
      <w:proofErr w:type="spellStart"/>
      <w:r w:rsidR="00644C80" w:rsidRPr="00644C80">
        <w:rPr>
          <w:rFonts w:eastAsiaTheme="minorHAnsi"/>
          <w:szCs w:val="24"/>
          <w:lang w:eastAsia="en-US"/>
        </w:rPr>
        <w:t>Hekelová</w:t>
      </w:r>
      <w:proofErr w:type="spellEnd"/>
      <w:r w:rsidR="00644C80" w:rsidRPr="00644C80">
        <w:rPr>
          <w:rFonts w:eastAsiaTheme="minorHAnsi"/>
          <w:szCs w:val="24"/>
          <w:lang w:eastAsia="en-US"/>
        </w:rPr>
        <w:t>, 2012, s. 23</w:t>
      </w:r>
      <w:r w:rsidR="00644C80">
        <w:rPr>
          <w:rFonts w:eastAsiaTheme="minorHAnsi"/>
          <w:szCs w:val="24"/>
          <w:lang w:eastAsia="en-US"/>
        </w:rPr>
        <w:t xml:space="preserve">; </w:t>
      </w:r>
      <w:proofErr w:type="spellStart"/>
      <w:r w:rsidR="00FA26E6">
        <w:rPr>
          <w:rFonts w:eastAsiaTheme="minorHAnsi"/>
          <w:szCs w:val="24"/>
          <w:lang w:eastAsia="en-US"/>
        </w:rPr>
        <w:t>Bystedt</w:t>
      </w:r>
      <w:proofErr w:type="spellEnd"/>
      <w:r w:rsidR="00FA26E6">
        <w:rPr>
          <w:rFonts w:eastAsiaTheme="minorHAnsi"/>
          <w:szCs w:val="24"/>
          <w:lang w:eastAsia="en-US"/>
        </w:rPr>
        <w:t xml:space="preserve">, </w:t>
      </w:r>
      <w:proofErr w:type="spellStart"/>
      <w:r w:rsidR="00FA26E6">
        <w:rPr>
          <w:rFonts w:eastAsiaTheme="minorHAnsi"/>
          <w:szCs w:val="24"/>
          <w:lang w:eastAsia="en-US"/>
        </w:rPr>
        <w:t>Eriksson</w:t>
      </w:r>
      <w:proofErr w:type="spellEnd"/>
      <w:r w:rsidR="00FA26E6">
        <w:rPr>
          <w:rFonts w:eastAsiaTheme="minorHAnsi"/>
          <w:szCs w:val="24"/>
          <w:lang w:eastAsia="en-US"/>
        </w:rPr>
        <w:t>,</w:t>
      </w:r>
      <w:r w:rsidR="00FA26E6" w:rsidRPr="00FA26E6">
        <w:rPr>
          <w:rFonts w:eastAsiaTheme="minorHAnsi"/>
          <w:szCs w:val="24"/>
          <w:lang w:eastAsia="en-US"/>
        </w:rPr>
        <w:t xml:space="preserve"> </w:t>
      </w:r>
      <w:proofErr w:type="spellStart"/>
      <w:r w:rsidR="00FA26E6" w:rsidRPr="00FA26E6">
        <w:rPr>
          <w:rFonts w:eastAsiaTheme="minorHAnsi"/>
          <w:szCs w:val="24"/>
          <w:lang w:eastAsia="en-US"/>
        </w:rPr>
        <w:t>Wilde</w:t>
      </w:r>
      <w:proofErr w:type="spellEnd"/>
      <w:r w:rsidR="00FA26E6" w:rsidRPr="00FA26E6">
        <w:rPr>
          <w:rFonts w:eastAsiaTheme="minorHAnsi"/>
          <w:szCs w:val="24"/>
          <w:lang w:eastAsia="en-US"/>
        </w:rPr>
        <w:t>-</w:t>
      </w:r>
      <w:proofErr w:type="spellStart"/>
      <w:r w:rsidR="00FA26E6" w:rsidRPr="00FA26E6">
        <w:rPr>
          <w:rFonts w:eastAsiaTheme="minorHAnsi"/>
          <w:szCs w:val="24"/>
          <w:lang w:eastAsia="en-US"/>
        </w:rPr>
        <w:t>Larsson</w:t>
      </w:r>
      <w:proofErr w:type="spellEnd"/>
      <w:r w:rsidR="00FA26E6">
        <w:rPr>
          <w:rFonts w:eastAsiaTheme="minorHAnsi"/>
          <w:szCs w:val="24"/>
          <w:lang w:eastAsia="en-US"/>
        </w:rPr>
        <w:t>,</w:t>
      </w:r>
      <w:r w:rsidR="00FA26E6" w:rsidRPr="00FA26E6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 xml:space="preserve">2011, </w:t>
      </w:r>
    </w:p>
    <w:p w:rsidR="00B02062" w:rsidRDefault="0081575E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p. 534-541</w:t>
      </w:r>
      <w:r w:rsidR="00FA26E6" w:rsidRPr="00FA26E6">
        <w:rPr>
          <w:rFonts w:eastAsiaTheme="minorHAnsi"/>
          <w:szCs w:val="24"/>
          <w:lang w:eastAsia="en-US"/>
        </w:rPr>
        <w:t>;</w:t>
      </w:r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Ashurst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2008, </w:t>
      </w:r>
      <w:r w:rsidR="00FA26E6">
        <w:rPr>
          <w:rFonts w:eastAsiaTheme="minorHAnsi"/>
          <w:szCs w:val="24"/>
          <w:lang w:eastAsia="en-US"/>
        </w:rPr>
        <w:t>p. 354-356</w:t>
      </w:r>
      <w:r w:rsidR="00BA45DB">
        <w:rPr>
          <w:rFonts w:eastAsiaTheme="minorHAnsi"/>
          <w:szCs w:val="24"/>
          <w:lang w:eastAsia="en-US"/>
        </w:rPr>
        <w:t>).</w:t>
      </w:r>
      <w:r w:rsidR="00B5571B">
        <w:rPr>
          <w:rFonts w:eastAsiaTheme="minorHAnsi"/>
          <w:szCs w:val="24"/>
          <w:lang w:eastAsia="en-US"/>
        </w:rPr>
        <w:t xml:space="preserve"> </w:t>
      </w:r>
      <w:r w:rsidR="004D57EA">
        <w:rPr>
          <w:rFonts w:eastAsiaTheme="minorHAnsi"/>
          <w:szCs w:val="24"/>
          <w:lang w:eastAsia="en-US"/>
        </w:rPr>
        <w:t>Sestry, které jsou přesvědčené o tom, že musí veškerou práci vykonat sam</w:t>
      </w:r>
      <w:r w:rsidR="00BE5A25">
        <w:rPr>
          <w:rFonts w:eastAsiaTheme="minorHAnsi"/>
          <w:szCs w:val="24"/>
          <w:lang w:eastAsia="en-US"/>
        </w:rPr>
        <w:t>y a</w:t>
      </w:r>
      <w:r w:rsidR="004D57EA">
        <w:rPr>
          <w:rFonts w:eastAsiaTheme="minorHAnsi"/>
          <w:szCs w:val="24"/>
          <w:lang w:eastAsia="en-US"/>
        </w:rPr>
        <w:t xml:space="preserve"> odmítají delegování na spolupracovníky</w:t>
      </w:r>
      <w:r w:rsidR="00FA26E6">
        <w:rPr>
          <w:rFonts w:eastAsiaTheme="minorHAnsi"/>
          <w:szCs w:val="24"/>
          <w:lang w:eastAsia="en-US"/>
        </w:rPr>
        <w:t>,</w:t>
      </w:r>
      <w:r w:rsidR="004D57EA">
        <w:rPr>
          <w:rFonts w:eastAsiaTheme="minorHAnsi"/>
          <w:szCs w:val="24"/>
          <w:lang w:eastAsia="en-US"/>
        </w:rPr>
        <w:t xml:space="preserve"> </w:t>
      </w:r>
      <w:r w:rsidR="00FA26E6">
        <w:rPr>
          <w:rFonts w:eastAsiaTheme="minorHAnsi"/>
          <w:szCs w:val="24"/>
          <w:lang w:eastAsia="en-US"/>
        </w:rPr>
        <w:t xml:space="preserve">škodí nejen sobě, ale i celému ošetřovatelskému týmu </w:t>
      </w:r>
      <w:r w:rsidR="00FA26E6" w:rsidRPr="00FA26E6">
        <w:rPr>
          <w:rFonts w:eastAsiaTheme="minorHAnsi"/>
          <w:szCs w:val="24"/>
          <w:lang w:eastAsia="en-US"/>
        </w:rPr>
        <w:t>(</w:t>
      </w:r>
      <w:proofErr w:type="spellStart"/>
      <w:r w:rsidR="00FA26E6" w:rsidRPr="00FA26E6">
        <w:rPr>
          <w:rFonts w:eastAsiaTheme="minorHAnsi"/>
          <w:szCs w:val="24"/>
          <w:lang w:eastAsia="en-US"/>
        </w:rPr>
        <w:t>Sch</w:t>
      </w:r>
      <w:r w:rsidR="00C45379">
        <w:rPr>
          <w:rFonts w:eastAsiaTheme="minorHAnsi"/>
          <w:szCs w:val="24"/>
          <w:lang w:eastAsia="en-US"/>
        </w:rPr>
        <w:t>luter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Seaton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Chaboyer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  <w:r w:rsidR="00FA26E6" w:rsidRPr="00FA26E6">
        <w:rPr>
          <w:rFonts w:eastAsiaTheme="minorHAnsi"/>
          <w:szCs w:val="24"/>
          <w:lang w:eastAsia="en-US"/>
        </w:rPr>
        <w:t>p. 1211-1222)</w:t>
      </w:r>
      <w:r w:rsidR="00FA26E6">
        <w:rPr>
          <w:rFonts w:eastAsiaTheme="minorHAnsi"/>
          <w:szCs w:val="24"/>
          <w:lang w:eastAsia="en-US"/>
        </w:rPr>
        <w:t>.</w:t>
      </w:r>
      <w:r w:rsidR="004D57EA">
        <w:rPr>
          <w:rFonts w:eastAsiaTheme="minorHAnsi"/>
          <w:szCs w:val="24"/>
          <w:lang w:eastAsia="en-US"/>
        </w:rPr>
        <w:t xml:space="preserve"> </w:t>
      </w:r>
    </w:p>
    <w:p w:rsidR="00FE6675" w:rsidRDefault="008D4397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Pokud </w:t>
      </w:r>
      <w:r w:rsidR="00DE7FDB" w:rsidRPr="0036217F">
        <w:rPr>
          <w:rFonts w:eastAsiaTheme="minorHAnsi"/>
          <w:szCs w:val="24"/>
          <w:lang w:eastAsia="en-US"/>
        </w:rPr>
        <w:t xml:space="preserve">všeobecné sestry </w:t>
      </w:r>
      <w:r w:rsidR="009A7225" w:rsidRPr="009A7225">
        <w:rPr>
          <w:rFonts w:eastAsiaTheme="minorHAnsi"/>
          <w:szCs w:val="24"/>
          <w:lang w:eastAsia="en-US"/>
        </w:rPr>
        <w:t xml:space="preserve">chtějí </w:t>
      </w:r>
      <w:r>
        <w:rPr>
          <w:rFonts w:eastAsiaTheme="minorHAnsi"/>
          <w:szCs w:val="24"/>
          <w:lang w:eastAsia="en-US"/>
        </w:rPr>
        <w:t>získat</w:t>
      </w:r>
      <w:r w:rsidR="00DE7FDB" w:rsidRPr="0036217F">
        <w:rPr>
          <w:rFonts w:eastAsiaTheme="minorHAnsi"/>
          <w:szCs w:val="24"/>
          <w:lang w:eastAsia="en-US"/>
        </w:rPr>
        <w:t xml:space="preserve"> více času na činnosti</w:t>
      </w:r>
      <w:r w:rsidR="00BE5A25">
        <w:rPr>
          <w:rFonts w:eastAsiaTheme="minorHAnsi"/>
          <w:szCs w:val="24"/>
          <w:lang w:eastAsia="en-US"/>
        </w:rPr>
        <w:t xml:space="preserve"> vyžadující</w:t>
      </w:r>
      <w:r w:rsidR="00DE7FDB" w:rsidRPr="0036217F">
        <w:rPr>
          <w:rFonts w:eastAsiaTheme="minorHAnsi"/>
          <w:szCs w:val="24"/>
          <w:lang w:eastAsia="en-US"/>
        </w:rPr>
        <w:t xml:space="preserve"> jejich odborné znalosti a dovednosti</w:t>
      </w:r>
      <w:r>
        <w:rPr>
          <w:rFonts w:eastAsiaTheme="minorHAnsi"/>
          <w:szCs w:val="24"/>
          <w:lang w:eastAsia="en-US"/>
        </w:rPr>
        <w:t>, je zapotřebí, aby správně identifikovaly činnosti,</w:t>
      </w:r>
      <w:r w:rsidRPr="008D4397">
        <w:t xml:space="preserve"> </w:t>
      </w:r>
      <w:r w:rsidRPr="008D4397">
        <w:rPr>
          <w:rFonts w:eastAsiaTheme="minorHAnsi"/>
          <w:szCs w:val="24"/>
          <w:lang w:eastAsia="en-US"/>
        </w:rPr>
        <w:t>které mohou být delegovány</w:t>
      </w:r>
      <w:r w:rsidR="00AC2512">
        <w:rPr>
          <w:rFonts w:eastAsiaTheme="minorHAnsi"/>
          <w:szCs w:val="24"/>
          <w:lang w:eastAsia="en-US"/>
        </w:rPr>
        <w:t>. Jsou to zejména ty aktivity</w:t>
      </w:r>
      <w:r w:rsidR="00C80C86">
        <w:rPr>
          <w:rFonts w:eastAsiaTheme="minorHAnsi"/>
          <w:szCs w:val="24"/>
          <w:lang w:eastAsia="en-US"/>
        </w:rPr>
        <w:t>, které mají menší důležitost,</w:t>
      </w:r>
      <w:r w:rsidR="00F567B1">
        <w:rPr>
          <w:rFonts w:eastAsiaTheme="minorHAnsi"/>
          <w:szCs w:val="24"/>
          <w:lang w:eastAsia="en-US"/>
        </w:rPr>
        <w:t xml:space="preserve"> naléhavost</w:t>
      </w:r>
      <w:r w:rsidR="00C80C86">
        <w:rPr>
          <w:rFonts w:eastAsiaTheme="minorHAnsi"/>
          <w:szCs w:val="24"/>
          <w:lang w:eastAsia="en-US"/>
        </w:rPr>
        <w:t xml:space="preserve"> </w:t>
      </w:r>
      <w:r w:rsidR="00BE5A25">
        <w:rPr>
          <w:rFonts w:eastAsiaTheme="minorHAnsi"/>
          <w:szCs w:val="24"/>
          <w:lang w:eastAsia="en-US"/>
        </w:rPr>
        <w:t>nebo jsou to</w:t>
      </w:r>
      <w:r w:rsidR="00C80C86">
        <w:rPr>
          <w:rFonts w:eastAsiaTheme="minorHAnsi"/>
          <w:szCs w:val="24"/>
          <w:lang w:eastAsia="en-US"/>
        </w:rPr>
        <w:t xml:space="preserve"> činnosti rutinní</w:t>
      </w:r>
      <w:r w:rsidR="00BE5A25">
        <w:rPr>
          <w:rFonts w:eastAsiaTheme="minorHAnsi"/>
          <w:szCs w:val="24"/>
          <w:lang w:eastAsia="en-US"/>
        </w:rPr>
        <w:t xml:space="preserve"> a</w:t>
      </w:r>
      <w:r w:rsidR="00C80C86">
        <w:rPr>
          <w:rFonts w:eastAsiaTheme="minorHAnsi"/>
          <w:szCs w:val="24"/>
          <w:lang w:eastAsia="en-US"/>
        </w:rPr>
        <w:t xml:space="preserve"> méně závažné z hlediska rizik</w:t>
      </w:r>
      <w:r w:rsidR="00DE7FDB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DE7FDB" w:rsidRPr="0036217F">
        <w:rPr>
          <w:rFonts w:eastAsiaTheme="minorHAnsi"/>
          <w:szCs w:val="24"/>
          <w:lang w:eastAsia="en-US"/>
        </w:rPr>
        <w:t>Duffield</w:t>
      </w:r>
      <w:proofErr w:type="spellEnd"/>
      <w:r w:rsidR="00DE7FDB" w:rsidRPr="0036217F">
        <w:rPr>
          <w:rFonts w:eastAsiaTheme="minorHAnsi"/>
          <w:szCs w:val="24"/>
          <w:lang w:eastAsia="en-US"/>
        </w:rPr>
        <w:t>,</w:t>
      </w:r>
      <w:r w:rsidR="00B02062">
        <w:rPr>
          <w:rFonts w:eastAsiaTheme="minorHAnsi"/>
          <w:szCs w:val="24"/>
          <w:lang w:eastAsia="en-US"/>
        </w:rPr>
        <w:t xml:space="preserve"> </w:t>
      </w:r>
      <w:proofErr w:type="spellStart"/>
      <w:r w:rsidR="00B02062" w:rsidRPr="00B02062">
        <w:rPr>
          <w:rFonts w:eastAsiaTheme="minorHAnsi"/>
          <w:szCs w:val="24"/>
          <w:lang w:eastAsia="en-US"/>
        </w:rPr>
        <w:t>Gardner</w:t>
      </w:r>
      <w:proofErr w:type="spellEnd"/>
      <w:r w:rsidR="00B02062" w:rsidRPr="00B02062">
        <w:rPr>
          <w:rFonts w:eastAsiaTheme="minorHAnsi"/>
          <w:szCs w:val="24"/>
          <w:lang w:eastAsia="en-US"/>
        </w:rPr>
        <w:t xml:space="preserve">, </w:t>
      </w:r>
      <w:proofErr w:type="spellStart"/>
      <w:r w:rsidR="00B02062" w:rsidRPr="00B02062">
        <w:rPr>
          <w:rFonts w:eastAsiaTheme="minorHAnsi"/>
          <w:szCs w:val="24"/>
          <w:lang w:eastAsia="en-US"/>
        </w:rPr>
        <w:t>Catling</w:t>
      </w:r>
      <w:proofErr w:type="spellEnd"/>
      <w:r w:rsidR="00B02062" w:rsidRPr="00B02062">
        <w:rPr>
          <w:rFonts w:eastAsiaTheme="minorHAnsi"/>
          <w:szCs w:val="24"/>
          <w:lang w:eastAsia="en-US"/>
        </w:rPr>
        <w:t>-</w:t>
      </w:r>
      <w:proofErr w:type="spellStart"/>
      <w:r w:rsidR="00B02062" w:rsidRPr="00B02062">
        <w:rPr>
          <w:rFonts w:eastAsiaTheme="minorHAnsi"/>
          <w:szCs w:val="24"/>
          <w:lang w:eastAsia="en-US"/>
        </w:rPr>
        <w:t>Paull</w:t>
      </w:r>
      <w:proofErr w:type="spellEnd"/>
      <w:r w:rsidR="00B02062" w:rsidRPr="00B02062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>2008, p</w:t>
      </w:r>
      <w:r w:rsidR="0081575E">
        <w:rPr>
          <w:rFonts w:eastAsiaTheme="minorHAnsi"/>
          <w:szCs w:val="24"/>
          <w:lang w:eastAsia="en-US"/>
        </w:rPr>
        <w:t>. 3269-3274</w:t>
      </w:r>
      <w:r w:rsidR="00DE7FDB" w:rsidRPr="0036217F">
        <w:rPr>
          <w:rFonts w:eastAsiaTheme="minorHAnsi"/>
          <w:szCs w:val="24"/>
          <w:lang w:eastAsia="en-US"/>
        </w:rPr>
        <w:t xml:space="preserve">). </w:t>
      </w:r>
      <w:r>
        <w:rPr>
          <w:rFonts w:eastAsiaTheme="minorHAnsi"/>
          <w:szCs w:val="24"/>
          <w:lang w:eastAsia="en-US"/>
        </w:rPr>
        <w:t>Delegování</w:t>
      </w:r>
      <w:r w:rsidR="00DE7FDB" w:rsidRPr="0036217F">
        <w:rPr>
          <w:rFonts w:eastAsiaTheme="minorHAnsi"/>
          <w:szCs w:val="24"/>
          <w:lang w:eastAsia="en-US"/>
        </w:rPr>
        <w:t xml:space="preserve"> snižuje pracovní zatížení sestry</w:t>
      </w:r>
      <w:r w:rsidR="00690C2F">
        <w:rPr>
          <w:rFonts w:eastAsiaTheme="minorHAnsi"/>
          <w:szCs w:val="24"/>
          <w:lang w:eastAsia="en-US"/>
        </w:rPr>
        <w:t xml:space="preserve">, která </w:t>
      </w:r>
      <w:r w:rsidR="00EB7606">
        <w:rPr>
          <w:rFonts w:eastAsiaTheme="minorHAnsi"/>
          <w:szCs w:val="24"/>
          <w:lang w:eastAsia="en-US"/>
        </w:rPr>
        <w:t xml:space="preserve">tak </w:t>
      </w:r>
      <w:r w:rsidR="00690C2F">
        <w:rPr>
          <w:rFonts w:eastAsiaTheme="minorHAnsi"/>
          <w:szCs w:val="24"/>
          <w:lang w:eastAsia="en-US"/>
        </w:rPr>
        <w:t xml:space="preserve">získává více času </w:t>
      </w:r>
    </w:p>
    <w:p w:rsidR="00922A7A" w:rsidRDefault="00690C2F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na činnosti, </w:t>
      </w:r>
      <w:r w:rsidR="002B6EEA">
        <w:rPr>
          <w:rFonts w:eastAsiaTheme="minorHAnsi"/>
          <w:szCs w:val="24"/>
          <w:lang w:eastAsia="en-US"/>
        </w:rPr>
        <w:t>jež</w:t>
      </w:r>
      <w:r w:rsidR="00B02062">
        <w:rPr>
          <w:rFonts w:eastAsiaTheme="minorHAnsi"/>
          <w:szCs w:val="24"/>
          <w:lang w:eastAsia="en-US"/>
        </w:rPr>
        <w:t xml:space="preserve"> </w:t>
      </w:r>
      <w:r w:rsidR="007E5722">
        <w:rPr>
          <w:rFonts w:eastAsiaTheme="minorHAnsi"/>
          <w:szCs w:val="24"/>
          <w:lang w:eastAsia="en-US"/>
        </w:rPr>
        <w:t xml:space="preserve">může vykonat pouze ona sama. Pokud sestra získá více času na nové </w:t>
      </w:r>
    </w:p>
    <w:p w:rsidR="006D2E13" w:rsidRDefault="007E5722" w:rsidP="006155AA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 náročnější</w:t>
      </w:r>
      <w:r w:rsidR="00690C2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úkoly, může rozvíjet své schopnosti a získávat nové zkušenosti, což má pozitivní vliv na její osobní a kariér</w:t>
      </w:r>
      <w:r w:rsidR="00E856CC">
        <w:rPr>
          <w:rFonts w:eastAsiaTheme="minorHAnsi"/>
          <w:szCs w:val="24"/>
          <w:lang w:eastAsia="en-US"/>
        </w:rPr>
        <w:t>ní</w:t>
      </w:r>
      <w:r>
        <w:rPr>
          <w:rFonts w:eastAsiaTheme="minorHAnsi"/>
          <w:szCs w:val="24"/>
          <w:lang w:eastAsia="en-US"/>
        </w:rPr>
        <w:t xml:space="preserve"> růst. </w:t>
      </w:r>
    </w:p>
    <w:p w:rsidR="00922A7A" w:rsidRDefault="00EC39D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Sdílení a přenos povinností</w:t>
      </w:r>
      <w:r w:rsidR="00B02062">
        <w:rPr>
          <w:rFonts w:eastAsiaTheme="minorHAnsi"/>
          <w:szCs w:val="24"/>
          <w:lang w:eastAsia="en-US"/>
        </w:rPr>
        <w:t xml:space="preserve"> </w:t>
      </w:r>
      <w:r w:rsidR="00B02062" w:rsidRPr="00B02062">
        <w:rPr>
          <w:rFonts w:eastAsiaTheme="minorHAnsi"/>
          <w:szCs w:val="24"/>
          <w:lang w:eastAsia="en-US"/>
        </w:rPr>
        <w:t xml:space="preserve">má pozitivní vliv i na rozvoj </w:t>
      </w:r>
      <w:r w:rsidR="00AC2512">
        <w:rPr>
          <w:rFonts w:eastAsiaTheme="minorHAnsi"/>
          <w:szCs w:val="24"/>
          <w:lang w:eastAsia="en-US"/>
        </w:rPr>
        <w:t xml:space="preserve">a seberealizaci </w:t>
      </w:r>
      <w:r w:rsidR="00B02062" w:rsidRPr="00B02062">
        <w:rPr>
          <w:rFonts w:eastAsiaTheme="minorHAnsi"/>
          <w:szCs w:val="24"/>
          <w:lang w:eastAsia="en-US"/>
        </w:rPr>
        <w:t>delegované osoby (</w:t>
      </w:r>
      <w:proofErr w:type="spellStart"/>
      <w:r w:rsidR="00B02062" w:rsidRPr="00B02062">
        <w:rPr>
          <w:rFonts w:eastAsiaTheme="minorHAnsi"/>
          <w:szCs w:val="24"/>
          <w:lang w:eastAsia="en-US"/>
        </w:rPr>
        <w:t>Bystedt</w:t>
      </w:r>
      <w:proofErr w:type="spellEnd"/>
      <w:r w:rsidR="00B02062" w:rsidRPr="00B02062">
        <w:rPr>
          <w:rFonts w:eastAsiaTheme="minorHAnsi"/>
          <w:szCs w:val="24"/>
          <w:lang w:eastAsia="en-US"/>
        </w:rPr>
        <w:t xml:space="preserve">, </w:t>
      </w:r>
      <w:proofErr w:type="spellStart"/>
      <w:r w:rsidR="00B02062" w:rsidRPr="00B02062">
        <w:rPr>
          <w:rFonts w:eastAsiaTheme="minorHAnsi"/>
          <w:szCs w:val="24"/>
          <w:lang w:eastAsia="en-US"/>
        </w:rPr>
        <w:t>Erik</w:t>
      </w:r>
      <w:r w:rsidR="00C45379">
        <w:rPr>
          <w:rFonts w:eastAsiaTheme="minorHAnsi"/>
          <w:szCs w:val="24"/>
          <w:lang w:eastAsia="en-US"/>
        </w:rPr>
        <w:t>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Wilde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Larsson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  <w:r w:rsidR="0081575E">
        <w:rPr>
          <w:rFonts w:eastAsiaTheme="minorHAnsi"/>
          <w:szCs w:val="24"/>
          <w:lang w:eastAsia="en-US"/>
        </w:rPr>
        <w:t>p. 534-541</w:t>
      </w:r>
      <w:r w:rsidR="00B02062" w:rsidRPr="00B02062">
        <w:rPr>
          <w:rFonts w:eastAsiaTheme="minorHAnsi"/>
          <w:szCs w:val="24"/>
          <w:lang w:eastAsia="en-US"/>
        </w:rPr>
        <w:t>)</w:t>
      </w:r>
      <w:r w:rsidR="00DE7FDB" w:rsidRPr="0036217F">
        <w:rPr>
          <w:rFonts w:eastAsiaTheme="minorHAnsi"/>
          <w:szCs w:val="24"/>
          <w:lang w:eastAsia="en-US"/>
        </w:rPr>
        <w:t>.</w:t>
      </w:r>
      <w:r w:rsidR="00B5571B">
        <w:rPr>
          <w:rFonts w:eastAsiaTheme="minorHAnsi"/>
          <w:szCs w:val="24"/>
          <w:lang w:eastAsia="en-US"/>
        </w:rPr>
        <w:t xml:space="preserve"> </w:t>
      </w:r>
      <w:r w:rsidR="00191079" w:rsidRPr="00191079">
        <w:rPr>
          <w:rFonts w:eastAsiaTheme="minorHAnsi"/>
          <w:szCs w:val="24"/>
          <w:lang w:eastAsia="en-US"/>
        </w:rPr>
        <w:t>Získání nových kompetenc</w:t>
      </w:r>
      <w:r w:rsidR="00AC2512">
        <w:rPr>
          <w:rFonts w:eastAsiaTheme="minorHAnsi"/>
          <w:szCs w:val="24"/>
          <w:lang w:eastAsia="en-US"/>
        </w:rPr>
        <w:t xml:space="preserve">í </w:t>
      </w:r>
    </w:p>
    <w:p w:rsidR="00C83E92" w:rsidRDefault="00AC2512" w:rsidP="00976138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</w:t>
      </w:r>
      <w:r w:rsidR="00191079" w:rsidRPr="00191079">
        <w:rPr>
          <w:rFonts w:eastAsiaTheme="minorHAnsi"/>
          <w:szCs w:val="24"/>
          <w:lang w:eastAsia="en-US"/>
        </w:rPr>
        <w:t xml:space="preserve">spoluodpovědnosti </w:t>
      </w:r>
      <w:r w:rsidR="00BE5A25">
        <w:rPr>
          <w:rFonts w:eastAsiaTheme="minorHAnsi"/>
          <w:szCs w:val="24"/>
          <w:lang w:eastAsia="en-US"/>
        </w:rPr>
        <w:t>za</w:t>
      </w:r>
      <w:r w:rsidR="00191079" w:rsidRPr="00191079">
        <w:rPr>
          <w:rFonts w:eastAsiaTheme="minorHAnsi"/>
          <w:szCs w:val="24"/>
          <w:lang w:eastAsia="en-US"/>
        </w:rPr>
        <w:t xml:space="preserve"> péči </w:t>
      </w:r>
      <w:r w:rsidR="00EF177A" w:rsidRPr="00EF177A">
        <w:rPr>
          <w:rFonts w:eastAsiaTheme="minorHAnsi"/>
          <w:szCs w:val="24"/>
          <w:lang w:eastAsia="en-US"/>
        </w:rPr>
        <w:t xml:space="preserve">vede k navýšení sebevědomí </w:t>
      </w:r>
      <w:r w:rsidR="00EF177A">
        <w:rPr>
          <w:rFonts w:eastAsiaTheme="minorHAnsi"/>
          <w:szCs w:val="24"/>
          <w:lang w:eastAsia="en-US"/>
        </w:rPr>
        <w:t xml:space="preserve">a </w:t>
      </w:r>
      <w:r w:rsidR="00D309E7">
        <w:rPr>
          <w:rFonts w:eastAsiaTheme="minorHAnsi"/>
          <w:szCs w:val="24"/>
          <w:lang w:eastAsia="en-US"/>
        </w:rPr>
        <w:t>přispívá</w:t>
      </w:r>
      <w:r w:rsidR="00191079" w:rsidRPr="00191079">
        <w:rPr>
          <w:rFonts w:eastAsiaTheme="minorHAnsi"/>
          <w:szCs w:val="24"/>
          <w:lang w:eastAsia="en-US"/>
        </w:rPr>
        <w:t xml:space="preserve"> jako motivační prvek k lepší pracovní výkonnosti</w:t>
      </w:r>
      <w:r w:rsidR="00690C2F">
        <w:rPr>
          <w:rFonts w:eastAsiaTheme="minorHAnsi"/>
          <w:szCs w:val="24"/>
          <w:lang w:eastAsia="en-US"/>
        </w:rPr>
        <w:t xml:space="preserve"> </w:t>
      </w:r>
      <w:r w:rsidR="00191079">
        <w:rPr>
          <w:rFonts w:eastAsiaTheme="minorHAnsi"/>
          <w:szCs w:val="24"/>
          <w:lang w:eastAsia="en-US"/>
        </w:rPr>
        <w:t xml:space="preserve">(Plevová a kol., 2012, s. 179). </w:t>
      </w:r>
      <w:r w:rsidR="00EC39D0">
        <w:rPr>
          <w:rFonts w:eastAsiaTheme="minorHAnsi"/>
          <w:szCs w:val="24"/>
          <w:lang w:eastAsia="en-US"/>
        </w:rPr>
        <w:t>Dělba kompetencí</w:t>
      </w:r>
      <w:r w:rsidR="00DE7FDB" w:rsidRPr="0036217F">
        <w:rPr>
          <w:rFonts w:eastAsiaTheme="minorHAnsi"/>
          <w:szCs w:val="24"/>
          <w:lang w:eastAsia="en-US"/>
        </w:rPr>
        <w:t xml:space="preserve"> je důležitou součástí pracovní činnosti </w:t>
      </w:r>
      <w:r w:rsidR="00191079">
        <w:rPr>
          <w:rFonts w:eastAsiaTheme="minorHAnsi"/>
          <w:szCs w:val="24"/>
          <w:lang w:eastAsia="en-US"/>
        </w:rPr>
        <w:t xml:space="preserve">všeobecné </w:t>
      </w:r>
      <w:r w:rsidR="00DE7FDB" w:rsidRPr="0036217F">
        <w:rPr>
          <w:rFonts w:eastAsiaTheme="minorHAnsi"/>
          <w:szCs w:val="24"/>
          <w:lang w:eastAsia="en-US"/>
        </w:rPr>
        <w:t xml:space="preserve">sestry, </w:t>
      </w:r>
      <w:r w:rsidR="00BE5A25">
        <w:rPr>
          <w:rFonts w:eastAsiaTheme="minorHAnsi"/>
          <w:szCs w:val="24"/>
          <w:lang w:eastAsia="en-US"/>
        </w:rPr>
        <w:t xml:space="preserve">zejména </w:t>
      </w:r>
      <w:r w:rsidR="00DE7FDB" w:rsidRPr="0036217F">
        <w:rPr>
          <w:rFonts w:eastAsiaTheme="minorHAnsi"/>
          <w:szCs w:val="24"/>
          <w:lang w:eastAsia="en-US"/>
        </w:rPr>
        <w:t>pokud se chce vyhnout časovému tlaku a poskytnou</w:t>
      </w:r>
      <w:r w:rsidR="00BE5A25">
        <w:rPr>
          <w:rFonts w:eastAsiaTheme="minorHAnsi"/>
          <w:szCs w:val="24"/>
          <w:lang w:eastAsia="en-US"/>
        </w:rPr>
        <w:t>t</w:t>
      </w:r>
      <w:r w:rsidR="00DE7FDB" w:rsidRPr="0036217F">
        <w:rPr>
          <w:rFonts w:eastAsiaTheme="minorHAnsi"/>
          <w:szCs w:val="24"/>
          <w:lang w:eastAsia="en-US"/>
        </w:rPr>
        <w:t xml:space="preserve"> </w:t>
      </w:r>
      <w:r w:rsidR="00806E31">
        <w:rPr>
          <w:rFonts w:eastAsiaTheme="minorHAnsi"/>
          <w:szCs w:val="24"/>
          <w:lang w:eastAsia="en-US"/>
        </w:rPr>
        <w:t xml:space="preserve">včasnou </w:t>
      </w:r>
      <w:r w:rsidR="00DE7FDB" w:rsidRPr="0036217F">
        <w:rPr>
          <w:rFonts w:eastAsiaTheme="minorHAnsi"/>
          <w:szCs w:val="24"/>
          <w:lang w:eastAsia="en-US"/>
        </w:rPr>
        <w:t>kv</w:t>
      </w:r>
      <w:r w:rsidR="00806E31">
        <w:rPr>
          <w:rFonts w:eastAsiaTheme="minorHAnsi"/>
          <w:szCs w:val="24"/>
          <w:lang w:eastAsia="en-US"/>
        </w:rPr>
        <w:t>alitní ošetřovatelskou péči</w:t>
      </w:r>
      <w:r w:rsidR="00E005BC">
        <w:rPr>
          <w:rFonts w:eastAsiaTheme="minorHAnsi"/>
          <w:szCs w:val="24"/>
          <w:lang w:eastAsia="en-US"/>
        </w:rPr>
        <w:t xml:space="preserve"> </w:t>
      </w:r>
      <w:r w:rsidR="00DE7FDB" w:rsidRPr="0036217F">
        <w:rPr>
          <w:rFonts w:eastAsiaTheme="minorHAnsi"/>
          <w:szCs w:val="24"/>
          <w:lang w:eastAsia="en-US"/>
        </w:rPr>
        <w:t>(</w:t>
      </w:r>
      <w:proofErr w:type="spellStart"/>
      <w:r w:rsidR="00DE7FDB" w:rsidRPr="0036217F">
        <w:rPr>
          <w:rFonts w:eastAsiaTheme="minorHAnsi"/>
          <w:szCs w:val="24"/>
          <w:lang w:eastAsia="en-US"/>
        </w:rPr>
        <w:t>Schluter</w:t>
      </w:r>
      <w:proofErr w:type="spellEnd"/>
      <w:r w:rsidR="00DE7FDB" w:rsidRPr="0036217F">
        <w:rPr>
          <w:rFonts w:eastAsiaTheme="minorHAnsi"/>
          <w:szCs w:val="24"/>
          <w:lang w:eastAsia="en-US"/>
        </w:rPr>
        <w:t xml:space="preserve">, </w:t>
      </w:r>
      <w:proofErr w:type="spellStart"/>
      <w:r w:rsidR="008232F9">
        <w:rPr>
          <w:rFonts w:eastAsiaTheme="minorHAnsi"/>
          <w:szCs w:val="24"/>
          <w:lang w:eastAsia="en-US"/>
        </w:rPr>
        <w:t>Seaton</w:t>
      </w:r>
      <w:proofErr w:type="spellEnd"/>
      <w:r w:rsidR="008232F9">
        <w:rPr>
          <w:rFonts w:eastAsiaTheme="minorHAnsi"/>
          <w:szCs w:val="24"/>
          <w:lang w:eastAsia="en-US"/>
        </w:rPr>
        <w:t xml:space="preserve">, </w:t>
      </w:r>
      <w:proofErr w:type="spellStart"/>
      <w:r w:rsidR="008232F9">
        <w:rPr>
          <w:rFonts w:eastAsiaTheme="minorHAnsi"/>
          <w:szCs w:val="24"/>
          <w:lang w:eastAsia="en-US"/>
        </w:rPr>
        <w:t>Chaboyer</w:t>
      </w:r>
      <w:proofErr w:type="spellEnd"/>
      <w:r w:rsidR="008232F9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2011, </w:t>
      </w:r>
      <w:r w:rsidR="0081575E">
        <w:rPr>
          <w:rFonts w:eastAsiaTheme="minorHAnsi"/>
          <w:szCs w:val="24"/>
          <w:lang w:eastAsia="en-US"/>
        </w:rPr>
        <w:t>p. 1211-1222</w:t>
      </w:r>
      <w:r w:rsidR="00DE7FDB" w:rsidRPr="0036217F">
        <w:rPr>
          <w:rFonts w:eastAsiaTheme="minorHAnsi"/>
          <w:szCs w:val="24"/>
          <w:lang w:eastAsia="en-US"/>
        </w:rPr>
        <w:t>).</w:t>
      </w:r>
      <w:r w:rsidR="00280046" w:rsidRPr="0036217F">
        <w:rPr>
          <w:rFonts w:eastAsiaTheme="minorHAnsi"/>
          <w:szCs w:val="24"/>
          <w:lang w:eastAsia="en-US"/>
        </w:rPr>
        <w:t xml:space="preserve"> </w:t>
      </w:r>
    </w:p>
    <w:p w:rsidR="00922A7A" w:rsidRDefault="00E005BC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EC39D0">
        <w:rPr>
          <w:rFonts w:eastAsiaTheme="minorHAnsi"/>
          <w:szCs w:val="24"/>
          <w:lang w:eastAsia="en-US"/>
        </w:rPr>
        <w:t>Delegování</w:t>
      </w:r>
      <w:r>
        <w:rPr>
          <w:rFonts w:eastAsiaTheme="minorHAnsi"/>
          <w:szCs w:val="24"/>
          <w:lang w:eastAsia="en-US"/>
        </w:rPr>
        <w:t xml:space="preserve"> má svá pravidla. V první řadě s</w:t>
      </w:r>
      <w:r w:rsidR="00B02062" w:rsidRPr="00B02062">
        <w:rPr>
          <w:rFonts w:eastAsiaTheme="minorHAnsi"/>
          <w:szCs w:val="24"/>
          <w:lang w:eastAsia="en-US"/>
        </w:rPr>
        <w:t>estra mu</w:t>
      </w:r>
      <w:r w:rsidR="00191079">
        <w:rPr>
          <w:rFonts w:eastAsiaTheme="minorHAnsi"/>
          <w:szCs w:val="24"/>
          <w:lang w:eastAsia="en-US"/>
        </w:rPr>
        <w:t>sí kvalifikovaně rozhodnout</w:t>
      </w:r>
      <w:r w:rsidR="00242E05">
        <w:rPr>
          <w:rFonts w:eastAsiaTheme="minorHAnsi"/>
          <w:szCs w:val="24"/>
          <w:lang w:eastAsia="en-US"/>
        </w:rPr>
        <w:t>,</w:t>
      </w:r>
      <w:r w:rsidR="009815FE">
        <w:rPr>
          <w:rFonts w:eastAsiaTheme="minorHAnsi"/>
          <w:szCs w:val="24"/>
          <w:lang w:eastAsia="en-US"/>
        </w:rPr>
        <w:t xml:space="preserve"> </w:t>
      </w:r>
      <w:r w:rsidR="00191079">
        <w:rPr>
          <w:rFonts w:eastAsiaTheme="minorHAnsi"/>
          <w:szCs w:val="24"/>
          <w:lang w:eastAsia="en-US"/>
        </w:rPr>
        <w:t xml:space="preserve">kdy </w:t>
      </w:r>
    </w:p>
    <w:p w:rsidR="00922A7A" w:rsidRDefault="00191079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 komu</w:t>
      </w:r>
      <w:r w:rsidR="00B02062" w:rsidRPr="00B02062">
        <w:rPr>
          <w:rFonts w:eastAsiaTheme="minorHAnsi"/>
          <w:szCs w:val="24"/>
          <w:lang w:eastAsia="en-US"/>
        </w:rPr>
        <w:t xml:space="preserve"> úkol svěří</w:t>
      </w:r>
      <w:r w:rsidR="00BE5A25">
        <w:rPr>
          <w:rFonts w:eastAsiaTheme="minorHAnsi"/>
          <w:szCs w:val="24"/>
          <w:lang w:eastAsia="en-US"/>
        </w:rPr>
        <w:t>,</w:t>
      </w:r>
      <w:r w:rsidR="00B02062" w:rsidRPr="00B02062">
        <w:rPr>
          <w:rFonts w:eastAsiaTheme="minorHAnsi"/>
          <w:szCs w:val="24"/>
          <w:lang w:eastAsia="en-US"/>
        </w:rPr>
        <w:t xml:space="preserve"> a je povinna na provedení činnosti dohlížet (</w:t>
      </w:r>
      <w:proofErr w:type="spellStart"/>
      <w:r w:rsidR="00B02062" w:rsidRPr="00B02062">
        <w:rPr>
          <w:rFonts w:eastAsiaTheme="minorHAnsi"/>
          <w:szCs w:val="24"/>
          <w:lang w:eastAsia="en-US"/>
        </w:rPr>
        <w:t>Potter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Deshields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Kuhrik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81575E">
        <w:rPr>
          <w:rFonts w:eastAsiaTheme="minorHAnsi"/>
          <w:szCs w:val="24"/>
          <w:lang w:eastAsia="en-US"/>
        </w:rPr>
        <w:t>p. 157-165</w:t>
      </w:r>
      <w:r w:rsidR="00B02062" w:rsidRPr="00B02062">
        <w:rPr>
          <w:rFonts w:eastAsiaTheme="minorHAnsi"/>
          <w:szCs w:val="24"/>
          <w:lang w:eastAsia="en-US"/>
        </w:rPr>
        <w:t xml:space="preserve">). </w:t>
      </w:r>
      <w:r w:rsidR="009D720E">
        <w:rPr>
          <w:rFonts w:eastAsiaTheme="minorHAnsi"/>
          <w:szCs w:val="24"/>
          <w:lang w:eastAsia="en-US"/>
        </w:rPr>
        <w:t>Delegovaná pravomoc</w:t>
      </w:r>
      <w:r w:rsidR="00B02062" w:rsidRPr="009D720E">
        <w:rPr>
          <w:rFonts w:eastAsiaTheme="minorHAnsi"/>
          <w:szCs w:val="24"/>
          <w:lang w:eastAsia="en-US"/>
        </w:rPr>
        <w:t xml:space="preserve"> musí </w:t>
      </w:r>
      <w:r w:rsidR="009D720E">
        <w:rPr>
          <w:rFonts w:eastAsiaTheme="minorHAnsi"/>
          <w:szCs w:val="24"/>
          <w:lang w:eastAsia="en-US"/>
        </w:rPr>
        <w:t>být předána pracovníkovi, který má</w:t>
      </w:r>
      <w:r w:rsidR="00B02062" w:rsidRPr="009D720E">
        <w:rPr>
          <w:rFonts w:eastAsiaTheme="minorHAnsi"/>
          <w:szCs w:val="24"/>
          <w:lang w:eastAsia="en-US"/>
        </w:rPr>
        <w:t xml:space="preserve"> dostatečné zna</w:t>
      </w:r>
      <w:r w:rsidRPr="009D720E">
        <w:rPr>
          <w:rFonts w:eastAsiaTheme="minorHAnsi"/>
          <w:szCs w:val="24"/>
          <w:lang w:eastAsia="en-US"/>
        </w:rPr>
        <w:t>losti a dovednosti</w:t>
      </w:r>
      <w:r w:rsidR="00BE5A25" w:rsidRPr="009D720E">
        <w:rPr>
          <w:rFonts w:eastAsiaTheme="minorHAnsi"/>
          <w:szCs w:val="24"/>
          <w:lang w:eastAsia="en-US"/>
        </w:rPr>
        <w:t xml:space="preserve"> potřebné</w:t>
      </w:r>
      <w:r w:rsidRPr="009D720E">
        <w:rPr>
          <w:rFonts w:eastAsiaTheme="minorHAnsi"/>
          <w:szCs w:val="24"/>
          <w:lang w:eastAsia="en-US"/>
        </w:rPr>
        <w:t xml:space="preserve"> k úspěšnému </w:t>
      </w:r>
      <w:r w:rsidR="00B02062" w:rsidRPr="009D720E">
        <w:rPr>
          <w:rFonts w:eastAsiaTheme="minorHAnsi"/>
          <w:szCs w:val="24"/>
          <w:lang w:eastAsia="en-US"/>
        </w:rPr>
        <w:t>provedení úkolu</w:t>
      </w:r>
      <w:r w:rsidR="00644C80" w:rsidRPr="009D720E">
        <w:rPr>
          <w:rFonts w:eastAsiaTheme="minorHAnsi"/>
          <w:szCs w:val="24"/>
          <w:lang w:eastAsia="en-US"/>
        </w:rPr>
        <w:t xml:space="preserve">, </w:t>
      </w:r>
      <w:r w:rsidR="009D720E" w:rsidRPr="009D720E">
        <w:rPr>
          <w:rFonts w:eastAsiaTheme="minorHAnsi"/>
          <w:szCs w:val="24"/>
          <w:lang w:eastAsia="en-US"/>
        </w:rPr>
        <w:t xml:space="preserve">aby nedošlo </w:t>
      </w:r>
    </w:p>
    <w:p w:rsidR="00B02062" w:rsidRDefault="00191079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9D720E">
        <w:rPr>
          <w:rFonts w:eastAsiaTheme="minorHAnsi"/>
          <w:szCs w:val="24"/>
          <w:lang w:eastAsia="en-US"/>
        </w:rPr>
        <w:lastRenderedPageBreak/>
        <w:t>k chybné ošetřovatelské péči</w:t>
      </w:r>
      <w:r w:rsidRPr="00191079">
        <w:rPr>
          <w:rFonts w:eastAsiaTheme="minorHAnsi"/>
          <w:szCs w:val="24"/>
          <w:lang w:eastAsia="en-US"/>
        </w:rPr>
        <w:t xml:space="preserve"> 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2007, </w:t>
      </w:r>
      <w:r w:rsidR="00644C80" w:rsidRPr="00644C80">
        <w:rPr>
          <w:rFonts w:eastAsiaTheme="minorHAnsi"/>
          <w:szCs w:val="24"/>
          <w:lang w:eastAsia="en-US"/>
        </w:rPr>
        <w:t>p. 1221-1230</w:t>
      </w:r>
      <w:r w:rsidR="00644C80">
        <w:rPr>
          <w:rFonts w:eastAsiaTheme="minorHAnsi"/>
          <w:szCs w:val="24"/>
          <w:lang w:eastAsia="en-US"/>
        </w:rPr>
        <w:t xml:space="preserve">; </w:t>
      </w:r>
      <w:proofErr w:type="spellStart"/>
      <w:r w:rsidRPr="00191079">
        <w:rPr>
          <w:rFonts w:eastAsiaTheme="minorHAnsi"/>
          <w:szCs w:val="24"/>
          <w:lang w:eastAsia="en-US"/>
        </w:rPr>
        <w:t>Potter</w:t>
      </w:r>
      <w:proofErr w:type="spellEnd"/>
      <w:r w:rsidR="0081575E">
        <w:rPr>
          <w:rFonts w:eastAsiaTheme="minorHAnsi"/>
          <w:szCs w:val="24"/>
          <w:lang w:eastAsia="en-US"/>
        </w:rPr>
        <w:t xml:space="preserve">, </w:t>
      </w:r>
      <w:proofErr w:type="spellStart"/>
      <w:r w:rsidR="0081575E">
        <w:rPr>
          <w:rFonts w:eastAsiaTheme="minorHAnsi"/>
          <w:szCs w:val="24"/>
          <w:lang w:eastAsia="en-US"/>
        </w:rPr>
        <w:t>Deshields</w:t>
      </w:r>
      <w:proofErr w:type="spellEnd"/>
      <w:r w:rsidR="0081575E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Kuhrik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81575E">
        <w:rPr>
          <w:rFonts w:eastAsiaTheme="minorHAnsi"/>
          <w:szCs w:val="24"/>
          <w:lang w:eastAsia="en-US"/>
        </w:rPr>
        <w:t>p. 157-165</w:t>
      </w:r>
      <w:r w:rsidRPr="00191079">
        <w:rPr>
          <w:rFonts w:eastAsiaTheme="minorHAnsi"/>
          <w:szCs w:val="24"/>
          <w:lang w:eastAsia="en-US"/>
        </w:rPr>
        <w:t>).</w:t>
      </w:r>
      <w:r>
        <w:rPr>
          <w:rFonts w:eastAsiaTheme="minorHAnsi"/>
          <w:szCs w:val="24"/>
          <w:lang w:eastAsia="en-US"/>
        </w:rPr>
        <w:t xml:space="preserve"> </w:t>
      </w:r>
      <w:r w:rsidR="00E005BC">
        <w:rPr>
          <w:rFonts w:eastAsiaTheme="minorHAnsi"/>
          <w:szCs w:val="24"/>
          <w:lang w:eastAsia="en-US"/>
        </w:rPr>
        <w:t>Je nutno podotknout, že delegováním úkolu</w:t>
      </w:r>
      <w:r w:rsidR="00E005BC" w:rsidRPr="00E005BC">
        <w:rPr>
          <w:rFonts w:eastAsiaTheme="minorHAnsi"/>
          <w:szCs w:val="24"/>
          <w:lang w:eastAsia="en-US"/>
        </w:rPr>
        <w:t xml:space="preserve"> se sestra nezbavuje zodpovědnosti za </w:t>
      </w:r>
      <w:r w:rsidR="00E005BC">
        <w:rPr>
          <w:rFonts w:eastAsiaTheme="minorHAnsi"/>
          <w:szCs w:val="24"/>
          <w:lang w:eastAsia="en-US"/>
        </w:rPr>
        <w:t xml:space="preserve">jeho </w:t>
      </w:r>
      <w:r w:rsidR="00E005BC" w:rsidRPr="00E005BC">
        <w:rPr>
          <w:rFonts w:eastAsiaTheme="minorHAnsi"/>
          <w:szCs w:val="24"/>
          <w:lang w:eastAsia="en-US"/>
        </w:rPr>
        <w:t>správné provedení.</w:t>
      </w:r>
      <w:r w:rsidR="00E005BC">
        <w:rPr>
          <w:rFonts w:eastAsiaTheme="minorHAnsi"/>
          <w:szCs w:val="24"/>
          <w:lang w:eastAsia="en-US"/>
        </w:rPr>
        <w:t xml:space="preserve"> K </w:t>
      </w:r>
      <w:r w:rsidR="00B02062" w:rsidRPr="00B02062">
        <w:rPr>
          <w:rFonts w:eastAsiaTheme="minorHAnsi"/>
          <w:szCs w:val="24"/>
          <w:lang w:eastAsia="en-US"/>
        </w:rPr>
        <w:t>dosažení úspěšné</w:t>
      </w:r>
      <w:r w:rsidR="00E005BC">
        <w:rPr>
          <w:rFonts w:eastAsiaTheme="minorHAnsi"/>
          <w:szCs w:val="24"/>
          <w:lang w:eastAsia="en-US"/>
        </w:rPr>
        <w:t>ho procesu přenesení pravomocí na jinou osobu</w:t>
      </w:r>
      <w:r w:rsidR="00B02062" w:rsidRPr="00B02062">
        <w:rPr>
          <w:rFonts w:eastAsiaTheme="minorHAnsi"/>
          <w:szCs w:val="24"/>
          <w:lang w:eastAsia="en-US"/>
        </w:rPr>
        <w:t xml:space="preserve"> je zapotřebí </w:t>
      </w:r>
      <w:r w:rsidR="00E005BC">
        <w:rPr>
          <w:rFonts w:eastAsiaTheme="minorHAnsi"/>
          <w:szCs w:val="24"/>
          <w:lang w:eastAsia="en-US"/>
        </w:rPr>
        <w:t xml:space="preserve">správná </w:t>
      </w:r>
      <w:r w:rsidR="00B02062" w:rsidRPr="00B02062">
        <w:rPr>
          <w:rFonts w:eastAsiaTheme="minorHAnsi"/>
          <w:szCs w:val="24"/>
          <w:lang w:eastAsia="en-US"/>
        </w:rPr>
        <w:t>komunikace a spolupráce mezi všemi členy týmu (</w:t>
      </w:r>
      <w:proofErr w:type="spellStart"/>
      <w:r w:rsidR="00B02062" w:rsidRPr="00B02062">
        <w:rPr>
          <w:rFonts w:eastAsiaTheme="minorHAnsi"/>
          <w:szCs w:val="24"/>
          <w:lang w:eastAsia="en-US"/>
        </w:rPr>
        <w:t>Bystedt</w:t>
      </w:r>
      <w:proofErr w:type="spellEnd"/>
      <w:r w:rsidR="00B02062" w:rsidRPr="00B02062">
        <w:rPr>
          <w:rFonts w:eastAsiaTheme="minorHAnsi"/>
          <w:szCs w:val="24"/>
          <w:lang w:eastAsia="en-US"/>
        </w:rPr>
        <w:t xml:space="preserve">, </w:t>
      </w:r>
      <w:proofErr w:type="spellStart"/>
      <w:r w:rsidR="00B02062" w:rsidRPr="00B02062">
        <w:rPr>
          <w:rFonts w:eastAsiaTheme="minorHAnsi"/>
          <w:szCs w:val="24"/>
          <w:lang w:eastAsia="en-US"/>
        </w:rPr>
        <w:t>Erik</w:t>
      </w:r>
      <w:r w:rsidR="00C45379">
        <w:rPr>
          <w:rFonts w:eastAsiaTheme="minorHAnsi"/>
          <w:szCs w:val="24"/>
          <w:lang w:eastAsia="en-US"/>
        </w:rPr>
        <w:t>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Wilde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Larsson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  <w:r w:rsidR="0081575E">
        <w:rPr>
          <w:rFonts w:eastAsiaTheme="minorHAnsi"/>
          <w:szCs w:val="24"/>
          <w:lang w:eastAsia="en-US"/>
        </w:rPr>
        <w:t>p. 534-541</w:t>
      </w:r>
      <w:r w:rsidR="00B02062" w:rsidRPr="00B02062">
        <w:rPr>
          <w:rFonts w:eastAsiaTheme="minorHAnsi"/>
          <w:szCs w:val="24"/>
          <w:lang w:eastAsia="en-US"/>
        </w:rPr>
        <w:t>).</w:t>
      </w:r>
    </w:p>
    <w:p w:rsidR="006D2E13" w:rsidRDefault="007B4825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Proces </w:t>
      </w:r>
      <w:r w:rsidR="002B6EEA">
        <w:rPr>
          <w:rFonts w:eastAsiaTheme="minorHAnsi"/>
          <w:szCs w:val="24"/>
          <w:lang w:eastAsia="en-US"/>
        </w:rPr>
        <w:t>přenesení pravomocí</w:t>
      </w:r>
      <w:r>
        <w:rPr>
          <w:rFonts w:eastAsiaTheme="minorHAnsi"/>
          <w:szCs w:val="24"/>
          <w:lang w:eastAsia="en-US"/>
        </w:rPr>
        <w:t xml:space="preserve"> může být doprovázen celou řadou problémů, které se mohou stát příčinou neefektivního delegování. </w:t>
      </w:r>
      <w:r w:rsidR="00954E2E">
        <w:rPr>
          <w:rFonts w:eastAsiaTheme="minorHAnsi"/>
          <w:szCs w:val="24"/>
          <w:lang w:eastAsia="en-US"/>
        </w:rPr>
        <w:t xml:space="preserve">Úspěch delegování </w:t>
      </w:r>
      <w:r w:rsidR="009E2F81">
        <w:rPr>
          <w:rFonts w:eastAsiaTheme="minorHAnsi"/>
          <w:szCs w:val="24"/>
          <w:lang w:eastAsia="en-US"/>
        </w:rPr>
        <w:t xml:space="preserve">je závislý na </w:t>
      </w:r>
      <w:r w:rsidR="001A126D">
        <w:rPr>
          <w:rFonts w:eastAsiaTheme="minorHAnsi"/>
          <w:szCs w:val="24"/>
          <w:lang w:eastAsia="en-US"/>
        </w:rPr>
        <w:t>způsobu delegování práce,</w:t>
      </w:r>
      <w:r w:rsidR="00BE5A25">
        <w:rPr>
          <w:rFonts w:eastAsiaTheme="minorHAnsi"/>
          <w:szCs w:val="24"/>
          <w:lang w:eastAsia="en-US"/>
        </w:rPr>
        <w:t xml:space="preserve"> </w:t>
      </w:r>
      <w:r w:rsidR="009E2F81">
        <w:rPr>
          <w:rFonts w:eastAsiaTheme="minorHAnsi"/>
          <w:szCs w:val="24"/>
          <w:lang w:eastAsia="en-US"/>
        </w:rPr>
        <w:t xml:space="preserve">na složení pracovního kolektivu z hlediska věku, </w:t>
      </w:r>
      <w:r w:rsidR="00C073C9">
        <w:rPr>
          <w:rFonts w:eastAsiaTheme="minorHAnsi"/>
          <w:szCs w:val="24"/>
          <w:lang w:eastAsia="en-US"/>
        </w:rPr>
        <w:t>pracovní morálky, vymezených rolí, osobností, komunikačního stylu</w:t>
      </w:r>
      <w:r w:rsidR="009E2F81">
        <w:rPr>
          <w:rFonts w:eastAsiaTheme="minorHAnsi"/>
          <w:szCs w:val="24"/>
          <w:lang w:eastAsia="en-US"/>
        </w:rPr>
        <w:t xml:space="preserve"> a na týmovém přístupu k péči o klienta </w:t>
      </w:r>
      <w:r w:rsidR="009E2F81" w:rsidRPr="009E2F81">
        <w:rPr>
          <w:rFonts w:eastAsiaTheme="minorHAnsi"/>
          <w:szCs w:val="24"/>
          <w:lang w:eastAsia="en-US"/>
        </w:rPr>
        <w:t>(</w:t>
      </w:r>
      <w:proofErr w:type="spellStart"/>
      <w:r w:rsidR="009E2F81" w:rsidRPr="009E2F81">
        <w:rPr>
          <w:rFonts w:eastAsiaTheme="minorHAnsi"/>
          <w:szCs w:val="24"/>
          <w:lang w:eastAsia="en-US"/>
        </w:rPr>
        <w:t>Po</w:t>
      </w:r>
      <w:r w:rsidR="00C45379">
        <w:rPr>
          <w:rFonts w:eastAsiaTheme="minorHAnsi"/>
          <w:szCs w:val="24"/>
          <w:lang w:eastAsia="en-US"/>
        </w:rPr>
        <w:t>tter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Deshields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Kuhrik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9E2F81" w:rsidRPr="009E2F81">
        <w:rPr>
          <w:rFonts w:eastAsiaTheme="minorHAnsi"/>
          <w:szCs w:val="24"/>
          <w:lang w:eastAsia="en-US"/>
        </w:rPr>
        <w:t>p. 157-165)</w:t>
      </w:r>
      <w:r w:rsidR="009E2F81">
        <w:rPr>
          <w:rFonts w:eastAsiaTheme="minorHAnsi"/>
          <w:szCs w:val="24"/>
          <w:lang w:eastAsia="en-US"/>
        </w:rPr>
        <w:t xml:space="preserve">. </w:t>
      </w:r>
    </w:p>
    <w:p w:rsidR="00922A7A" w:rsidRDefault="002B6EEA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 výzkumu, který se </w:t>
      </w:r>
      <w:r w:rsidR="005B4424">
        <w:rPr>
          <w:rFonts w:eastAsiaTheme="minorHAnsi"/>
          <w:szCs w:val="24"/>
          <w:lang w:eastAsia="en-US"/>
        </w:rPr>
        <w:t>zabývá efektivitou</w:t>
      </w:r>
      <w:r>
        <w:rPr>
          <w:rFonts w:eastAsiaTheme="minorHAnsi"/>
          <w:szCs w:val="24"/>
          <w:lang w:eastAsia="en-US"/>
        </w:rPr>
        <w:t xml:space="preserve"> </w:t>
      </w:r>
      <w:r w:rsidR="00DB021B">
        <w:rPr>
          <w:rFonts w:eastAsiaTheme="minorHAnsi"/>
          <w:szCs w:val="24"/>
          <w:lang w:eastAsia="en-US"/>
        </w:rPr>
        <w:t>využ</w:t>
      </w:r>
      <w:r w:rsidR="00BE5A25">
        <w:rPr>
          <w:rFonts w:eastAsiaTheme="minorHAnsi"/>
          <w:szCs w:val="24"/>
          <w:lang w:eastAsia="en-US"/>
        </w:rPr>
        <w:t>í</w:t>
      </w:r>
      <w:r w:rsidR="00DB021B">
        <w:rPr>
          <w:rFonts w:eastAsiaTheme="minorHAnsi"/>
          <w:szCs w:val="24"/>
          <w:lang w:eastAsia="en-US"/>
        </w:rPr>
        <w:t>vání ošetřovatelského času</w:t>
      </w:r>
      <w:r>
        <w:rPr>
          <w:rFonts w:eastAsiaTheme="minorHAnsi"/>
          <w:szCs w:val="24"/>
          <w:lang w:eastAsia="en-US"/>
        </w:rPr>
        <w:t xml:space="preserve"> sestrami</w:t>
      </w:r>
      <w:r w:rsidR="00BE5A25">
        <w:rPr>
          <w:rFonts w:eastAsiaTheme="minorHAnsi"/>
          <w:szCs w:val="24"/>
          <w:lang w:eastAsia="en-US"/>
        </w:rPr>
        <w:t>,</w:t>
      </w:r>
      <w:r w:rsidR="00BA211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vyplývá</w:t>
      </w:r>
      <w:r w:rsidR="00DB021B">
        <w:rPr>
          <w:rFonts w:eastAsiaTheme="minorHAnsi"/>
          <w:szCs w:val="24"/>
          <w:lang w:eastAsia="en-US"/>
        </w:rPr>
        <w:t>, že s</w:t>
      </w:r>
      <w:r w:rsidR="00E33FF0" w:rsidRPr="0036217F">
        <w:rPr>
          <w:rFonts w:eastAsiaTheme="minorHAnsi"/>
          <w:szCs w:val="24"/>
          <w:lang w:eastAsia="en-US"/>
        </w:rPr>
        <w:t xml:space="preserve">estry se nenaučily práci </w:t>
      </w:r>
      <w:r w:rsidR="004C3403">
        <w:rPr>
          <w:rFonts w:eastAsiaTheme="minorHAnsi"/>
          <w:szCs w:val="24"/>
          <w:lang w:eastAsia="en-US"/>
        </w:rPr>
        <w:t>účinně</w:t>
      </w:r>
      <w:r w:rsidR="00806E31" w:rsidRPr="00806E31">
        <w:rPr>
          <w:rFonts w:eastAsiaTheme="minorHAnsi"/>
          <w:szCs w:val="24"/>
          <w:lang w:eastAsia="en-US"/>
        </w:rPr>
        <w:t xml:space="preserve"> </w:t>
      </w:r>
      <w:r w:rsidR="00C36892">
        <w:rPr>
          <w:rFonts w:eastAsiaTheme="minorHAnsi"/>
          <w:szCs w:val="24"/>
          <w:lang w:eastAsia="en-US"/>
        </w:rPr>
        <w:t>delegovat (</w:t>
      </w:r>
      <w:proofErr w:type="spellStart"/>
      <w:r w:rsidR="00AE48C0">
        <w:rPr>
          <w:rFonts w:eastAsiaTheme="minorHAnsi"/>
          <w:szCs w:val="24"/>
          <w:lang w:eastAsia="en-US"/>
        </w:rPr>
        <w:t>Duffield</w:t>
      </w:r>
      <w:proofErr w:type="spellEnd"/>
      <w:r w:rsidR="00AE48C0">
        <w:rPr>
          <w:rFonts w:eastAsiaTheme="minorHAnsi"/>
          <w:szCs w:val="24"/>
          <w:lang w:eastAsia="en-US"/>
        </w:rPr>
        <w:t xml:space="preserve">, </w:t>
      </w:r>
      <w:proofErr w:type="spellStart"/>
      <w:r w:rsidR="00AE48C0">
        <w:rPr>
          <w:rFonts w:eastAsiaTheme="minorHAnsi"/>
          <w:szCs w:val="24"/>
          <w:lang w:eastAsia="en-US"/>
        </w:rPr>
        <w:t>Gardner</w:t>
      </w:r>
      <w:proofErr w:type="spellEnd"/>
      <w:r w:rsidR="00AE48C0">
        <w:rPr>
          <w:rFonts w:eastAsiaTheme="minorHAnsi"/>
          <w:szCs w:val="24"/>
          <w:lang w:eastAsia="en-US"/>
        </w:rPr>
        <w:t>,</w:t>
      </w:r>
      <w:r w:rsidR="00AE48C0" w:rsidRPr="00AE48C0">
        <w:rPr>
          <w:rFonts w:eastAsiaTheme="minorHAnsi"/>
          <w:szCs w:val="24"/>
          <w:lang w:eastAsia="en-US"/>
        </w:rPr>
        <w:t xml:space="preserve"> </w:t>
      </w:r>
      <w:proofErr w:type="spellStart"/>
      <w:r w:rsidR="00AE48C0" w:rsidRPr="00AE48C0">
        <w:rPr>
          <w:rFonts w:eastAsiaTheme="minorHAnsi"/>
          <w:szCs w:val="24"/>
          <w:lang w:eastAsia="en-US"/>
        </w:rPr>
        <w:t>Catling</w:t>
      </w:r>
      <w:proofErr w:type="spellEnd"/>
      <w:r w:rsidR="00AE48C0" w:rsidRPr="00AE48C0">
        <w:rPr>
          <w:rFonts w:eastAsiaTheme="minorHAnsi"/>
          <w:szCs w:val="24"/>
          <w:lang w:eastAsia="en-US"/>
        </w:rPr>
        <w:t>-</w:t>
      </w:r>
      <w:proofErr w:type="spellStart"/>
      <w:r w:rsidR="00AE48C0" w:rsidRPr="00AE48C0">
        <w:rPr>
          <w:rFonts w:eastAsiaTheme="minorHAnsi"/>
          <w:szCs w:val="24"/>
          <w:lang w:eastAsia="en-US"/>
        </w:rPr>
        <w:t>Paull</w:t>
      </w:r>
      <w:proofErr w:type="spellEnd"/>
      <w:r w:rsidR="00AE48C0" w:rsidRPr="00AE48C0">
        <w:rPr>
          <w:rFonts w:eastAsiaTheme="minorHAnsi"/>
          <w:szCs w:val="24"/>
          <w:lang w:eastAsia="en-US"/>
        </w:rPr>
        <w:t xml:space="preserve"> </w:t>
      </w:r>
      <w:r w:rsidR="00C36892">
        <w:rPr>
          <w:rFonts w:eastAsiaTheme="minorHAnsi"/>
          <w:szCs w:val="24"/>
          <w:lang w:eastAsia="en-US"/>
        </w:rPr>
        <w:t>2008, p. 3269-3274</w:t>
      </w:r>
      <w:r w:rsidR="00E33FF0" w:rsidRPr="0036217F">
        <w:rPr>
          <w:rFonts w:eastAsiaTheme="minorHAnsi"/>
          <w:szCs w:val="24"/>
          <w:lang w:eastAsia="en-US"/>
        </w:rPr>
        <w:t>).</w:t>
      </w:r>
      <w:r w:rsidR="008C4C76">
        <w:rPr>
          <w:rFonts w:eastAsiaTheme="minorHAnsi"/>
          <w:szCs w:val="24"/>
          <w:lang w:eastAsia="en-US"/>
        </w:rPr>
        <w:t xml:space="preserve"> N</w:t>
      </w:r>
      <w:r w:rsidR="00806E31">
        <w:rPr>
          <w:rFonts w:eastAsiaTheme="minorHAnsi"/>
          <w:szCs w:val="24"/>
          <w:lang w:eastAsia="en-US"/>
        </w:rPr>
        <w:t>ěkteré sestry odmítají přenést</w:t>
      </w:r>
      <w:r w:rsidR="00E33FF0" w:rsidRPr="0036217F">
        <w:rPr>
          <w:rFonts w:eastAsiaTheme="minorHAnsi"/>
          <w:szCs w:val="24"/>
          <w:lang w:eastAsia="en-US"/>
        </w:rPr>
        <w:t xml:space="preserve"> práci na </w:t>
      </w:r>
      <w:r w:rsidR="008C4C76">
        <w:rPr>
          <w:rFonts w:eastAsiaTheme="minorHAnsi"/>
          <w:szCs w:val="24"/>
          <w:lang w:eastAsia="en-US"/>
        </w:rPr>
        <w:t xml:space="preserve">méně </w:t>
      </w:r>
      <w:r w:rsidR="00873C38">
        <w:rPr>
          <w:rFonts w:eastAsiaTheme="minorHAnsi"/>
          <w:szCs w:val="24"/>
          <w:lang w:eastAsia="en-US"/>
        </w:rPr>
        <w:t>kvalifikovaný</w:t>
      </w:r>
      <w:r w:rsidR="008C4C76">
        <w:rPr>
          <w:rFonts w:eastAsiaTheme="minorHAnsi"/>
          <w:szCs w:val="24"/>
          <w:lang w:eastAsia="en-US"/>
        </w:rPr>
        <w:t xml:space="preserve"> </w:t>
      </w:r>
      <w:r w:rsidR="00E33FF0" w:rsidRPr="0036217F">
        <w:rPr>
          <w:rFonts w:eastAsiaTheme="minorHAnsi"/>
          <w:szCs w:val="24"/>
          <w:lang w:eastAsia="en-US"/>
        </w:rPr>
        <w:t>personál</w:t>
      </w:r>
      <w:r w:rsidR="00BE5A25">
        <w:rPr>
          <w:rFonts w:eastAsiaTheme="minorHAnsi"/>
          <w:szCs w:val="24"/>
          <w:lang w:eastAsia="en-US"/>
        </w:rPr>
        <w:t xml:space="preserve">, </w:t>
      </w:r>
      <w:r w:rsidR="00B7296F">
        <w:rPr>
          <w:rFonts w:eastAsiaTheme="minorHAnsi"/>
          <w:szCs w:val="24"/>
          <w:lang w:eastAsia="en-US"/>
        </w:rPr>
        <w:t xml:space="preserve">jako jsou zdravotničtí asistenti, sanitáři a ošetřovatelky, </w:t>
      </w:r>
      <w:r w:rsidR="00E33FF0" w:rsidRPr="0036217F">
        <w:rPr>
          <w:rFonts w:eastAsiaTheme="minorHAnsi"/>
          <w:szCs w:val="24"/>
          <w:lang w:eastAsia="en-US"/>
        </w:rPr>
        <w:t xml:space="preserve">protože mají obavy </w:t>
      </w:r>
    </w:p>
    <w:p w:rsidR="00922A7A" w:rsidRDefault="00E33FF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z toho, že budou </w:t>
      </w:r>
      <w:r w:rsidR="00BE5A25">
        <w:rPr>
          <w:rFonts w:eastAsiaTheme="minorHAnsi"/>
          <w:szCs w:val="24"/>
          <w:lang w:eastAsia="en-US"/>
        </w:rPr>
        <w:t>považovány za</w:t>
      </w:r>
      <w:r w:rsidRPr="0036217F">
        <w:rPr>
          <w:rFonts w:eastAsiaTheme="minorHAnsi"/>
          <w:szCs w:val="24"/>
          <w:lang w:eastAsia="en-US"/>
        </w:rPr>
        <w:t xml:space="preserve"> líné </w:t>
      </w:r>
      <w:r w:rsidR="00BE5A25">
        <w:rPr>
          <w:rFonts w:eastAsiaTheme="minorHAnsi"/>
          <w:szCs w:val="24"/>
          <w:lang w:eastAsia="en-US"/>
        </w:rPr>
        <w:t xml:space="preserve">vykonat práci samy. </w:t>
      </w:r>
      <w:r w:rsidRPr="0036217F">
        <w:rPr>
          <w:rFonts w:eastAsiaTheme="minorHAnsi"/>
          <w:szCs w:val="24"/>
          <w:lang w:eastAsia="en-US"/>
        </w:rPr>
        <w:t>Jiné sestry</w:t>
      </w:r>
      <w:r w:rsidR="00AE48C0">
        <w:rPr>
          <w:rFonts w:eastAsiaTheme="minorHAnsi"/>
          <w:szCs w:val="24"/>
          <w:lang w:eastAsia="en-US"/>
        </w:rPr>
        <w:t xml:space="preserve"> věří</w:t>
      </w:r>
      <w:r w:rsidR="007E5A4C">
        <w:rPr>
          <w:rFonts w:eastAsiaTheme="minorHAnsi"/>
          <w:szCs w:val="24"/>
          <w:lang w:eastAsia="en-US"/>
        </w:rPr>
        <w:t>, že delegování</w:t>
      </w:r>
      <w:r w:rsidRPr="0036217F">
        <w:rPr>
          <w:rFonts w:eastAsiaTheme="minorHAnsi"/>
          <w:szCs w:val="24"/>
          <w:lang w:eastAsia="en-US"/>
        </w:rPr>
        <w:t xml:space="preserve"> zhorší kontinuitu poskytované péče. </w:t>
      </w:r>
      <w:r w:rsidR="00BE5A25">
        <w:rPr>
          <w:rFonts w:eastAsiaTheme="minorHAnsi"/>
          <w:szCs w:val="24"/>
          <w:lang w:eastAsia="en-US"/>
        </w:rPr>
        <w:t>Dalším faktorem</w:t>
      </w:r>
      <w:r w:rsidR="00AE48C0">
        <w:rPr>
          <w:rFonts w:eastAsiaTheme="minorHAnsi"/>
          <w:szCs w:val="24"/>
          <w:lang w:eastAsia="en-US"/>
        </w:rPr>
        <w:t xml:space="preserve"> bránící</w:t>
      </w:r>
      <w:r w:rsidR="00BE5A25">
        <w:rPr>
          <w:rFonts w:eastAsiaTheme="minorHAnsi"/>
          <w:szCs w:val="24"/>
          <w:lang w:eastAsia="en-US"/>
        </w:rPr>
        <w:t>m</w:t>
      </w:r>
      <w:r w:rsidR="002E683D">
        <w:rPr>
          <w:rFonts w:eastAsiaTheme="minorHAnsi"/>
          <w:szCs w:val="24"/>
          <w:lang w:eastAsia="en-US"/>
        </w:rPr>
        <w:t xml:space="preserve"> delegování</w:t>
      </w:r>
      <w:r w:rsidR="00AE48C0">
        <w:rPr>
          <w:rFonts w:eastAsiaTheme="minorHAnsi"/>
          <w:szCs w:val="24"/>
          <w:lang w:eastAsia="en-US"/>
        </w:rPr>
        <w:t xml:space="preserve"> je</w:t>
      </w:r>
      <w:r w:rsidRPr="0036217F">
        <w:rPr>
          <w:rFonts w:eastAsiaTheme="minorHAnsi"/>
          <w:szCs w:val="24"/>
          <w:lang w:eastAsia="en-US"/>
        </w:rPr>
        <w:t xml:space="preserve"> nedostatek důvěry v</w:t>
      </w:r>
      <w:r w:rsidR="00513E03">
        <w:rPr>
          <w:rFonts w:eastAsiaTheme="minorHAnsi"/>
          <w:szCs w:val="24"/>
          <w:lang w:eastAsia="en-US"/>
        </w:rPr>
        <w:t xml:space="preserve"> nižší a </w:t>
      </w:r>
      <w:r w:rsidRPr="0036217F">
        <w:rPr>
          <w:rFonts w:eastAsiaTheme="minorHAnsi"/>
          <w:szCs w:val="24"/>
          <w:lang w:eastAsia="en-US"/>
        </w:rPr>
        <w:t xml:space="preserve">pomocný </w:t>
      </w:r>
      <w:r w:rsidR="008C4C76">
        <w:rPr>
          <w:rFonts w:eastAsiaTheme="minorHAnsi"/>
          <w:szCs w:val="24"/>
          <w:lang w:eastAsia="en-US"/>
        </w:rPr>
        <w:t xml:space="preserve">zdravotnický </w:t>
      </w:r>
      <w:r w:rsidRPr="0036217F">
        <w:rPr>
          <w:rFonts w:eastAsiaTheme="minorHAnsi"/>
          <w:szCs w:val="24"/>
          <w:lang w:eastAsia="en-US"/>
        </w:rPr>
        <w:t>personál</w:t>
      </w:r>
      <w:r w:rsidR="00826669">
        <w:rPr>
          <w:rFonts w:eastAsiaTheme="minorHAnsi"/>
          <w:szCs w:val="24"/>
          <w:lang w:eastAsia="en-US"/>
        </w:rPr>
        <w:t xml:space="preserve">. Některé sestry žijí v přesvědčení, že jsou nenahraditelné, že nikdo jiný nedokáže práci vykonat stejně dobře jako ony. Tyto sestry </w:t>
      </w:r>
    </w:p>
    <w:p w:rsidR="00922A7A" w:rsidRDefault="00826669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</w:t>
      </w:r>
      <w:r w:rsidR="004C2102">
        <w:rPr>
          <w:rFonts w:eastAsiaTheme="minorHAnsi"/>
          <w:szCs w:val="24"/>
          <w:lang w:eastAsia="en-US"/>
        </w:rPr>
        <w:t>e</w:t>
      </w:r>
      <w:r w:rsidR="00922A7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musí</w:t>
      </w:r>
      <w:r w:rsidR="004C2102">
        <w:rPr>
          <w:rFonts w:eastAsiaTheme="minorHAnsi"/>
          <w:szCs w:val="24"/>
          <w:lang w:eastAsia="en-US"/>
        </w:rPr>
        <w:t xml:space="preserve"> naučit neporovnávat kvalitu odvedené práce, ale věnovat pozornost výhodám, které z přenesení kompetencí plynou</w:t>
      </w:r>
      <w:r w:rsidR="00E33FF0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E33FF0" w:rsidRPr="0036217F">
        <w:rPr>
          <w:rFonts w:eastAsiaTheme="minorHAnsi"/>
          <w:szCs w:val="24"/>
          <w:lang w:eastAsia="en-US"/>
        </w:rPr>
        <w:t>Schluter</w:t>
      </w:r>
      <w:proofErr w:type="spellEnd"/>
      <w:r w:rsidR="0057463C">
        <w:rPr>
          <w:rFonts w:eastAsiaTheme="minorHAnsi"/>
          <w:szCs w:val="24"/>
          <w:lang w:eastAsia="en-US"/>
        </w:rPr>
        <w:t>,</w:t>
      </w:r>
      <w:r w:rsidR="00E33FF0" w:rsidRPr="0036217F">
        <w:rPr>
          <w:rFonts w:eastAsiaTheme="minorHAnsi"/>
          <w:szCs w:val="24"/>
          <w:lang w:eastAsia="en-US"/>
        </w:rPr>
        <w:t xml:space="preserve"> </w:t>
      </w:r>
      <w:proofErr w:type="spellStart"/>
      <w:r w:rsidR="0057463C">
        <w:rPr>
          <w:rFonts w:eastAsiaTheme="minorHAnsi"/>
          <w:szCs w:val="24"/>
          <w:lang w:eastAsia="en-US"/>
        </w:rPr>
        <w:t>Seaton</w:t>
      </w:r>
      <w:proofErr w:type="spellEnd"/>
      <w:r w:rsidR="0057463C">
        <w:rPr>
          <w:rFonts w:eastAsiaTheme="minorHAnsi"/>
          <w:szCs w:val="24"/>
          <w:lang w:eastAsia="en-US"/>
        </w:rPr>
        <w:t xml:space="preserve">, </w:t>
      </w:r>
      <w:proofErr w:type="spellStart"/>
      <w:r w:rsidR="0057463C">
        <w:rPr>
          <w:rFonts w:eastAsiaTheme="minorHAnsi"/>
          <w:szCs w:val="24"/>
          <w:lang w:eastAsia="en-US"/>
        </w:rPr>
        <w:t>Chaboyer</w:t>
      </w:r>
      <w:proofErr w:type="spellEnd"/>
      <w:r w:rsidR="0057463C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2011, </w:t>
      </w:r>
      <w:r w:rsidR="00C36892">
        <w:rPr>
          <w:rFonts w:eastAsiaTheme="minorHAnsi"/>
          <w:szCs w:val="24"/>
          <w:lang w:eastAsia="en-US"/>
        </w:rPr>
        <w:t>p. 1211-1222</w:t>
      </w:r>
      <w:r w:rsidR="00E33FF0" w:rsidRPr="0036217F">
        <w:rPr>
          <w:rFonts w:eastAsiaTheme="minorHAnsi"/>
          <w:szCs w:val="24"/>
          <w:lang w:eastAsia="en-US"/>
        </w:rPr>
        <w:t>).</w:t>
      </w:r>
      <w:r w:rsidR="00ED2FAF">
        <w:rPr>
          <w:rFonts w:eastAsiaTheme="minorHAnsi"/>
          <w:szCs w:val="24"/>
          <w:lang w:eastAsia="en-US"/>
        </w:rPr>
        <w:t xml:space="preserve"> </w:t>
      </w:r>
    </w:p>
    <w:p w:rsidR="00922A7A" w:rsidRDefault="00BA2116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K. </w:t>
      </w:r>
      <w:proofErr w:type="spellStart"/>
      <w:r w:rsidR="00E33FF0" w:rsidRPr="0036217F">
        <w:rPr>
          <w:rFonts w:eastAsiaTheme="minorHAnsi"/>
          <w:szCs w:val="24"/>
          <w:lang w:eastAsia="en-US"/>
        </w:rPr>
        <w:t>Hallin</w:t>
      </w:r>
      <w:proofErr w:type="spellEnd"/>
      <w:r w:rsidR="00E33FF0" w:rsidRPr="0036217F">
        <w:rPr>
          <w:rFonts w:eastAsiaTheme="minorHAnsi"/>
          <w:szCs w:val="24"/>
          <w:lang w:eastAsia="en-US"/>
        </w:rPr>
        <w:t xml:space="preserve"> a </w:t>
      </w:r>
      <w:r>
        <w:rPr>
          <w:rFonts w:eastAsiaTheme="minorHAnsi"/>
          <w:szCs w:val="24"/>
          <w:lang w:eastAsia="en-US"/>
        </w:rPr>
        <w:t xml:space="preserve">E. </w:t>
      </w:r>
      <w:proofErr w:type="spellStart"/>
      <w:r w:rsidR="00E33FF0" w:rsidRPr="0036217F">
        <w:rPr>
          <w:rFonts w:eastAsiaTheme="minorHAnsi"/>
          <w:szCs w:val="24"/>
          <w:lang w:eastAsia="en-US"/>
        </w:rPr>
        <w:t>Danielson</w:t>
      </w:r>
      <w:proofErr w:type="spellEnd"/>
      <w:r w:rsidR="00E33FF0" w:rsidRPr="0036217F">
        <w:rPr>
          <w:rFonts w:eastAsiaTheme="minorHAnsi"/>
          <w:szCs w:val="24"/>
          <w:lang w:eastAsia="en-US"/>
        </w:rPr>
        <w:t xml:space="preserve"> identifikovali </w:t>
      </w:r>
      <w:r w:rsidR="007E5A4C">
        <w:rPr>
          <w:rFonts w:eastAsiaTheme="minorHAnsi"/>
          <w:szCs w:val="24"/>
          <w:lang w:eastAsia="en-US"/>
        </w:rPr>
        <w:t>jako překážku v delegování</w:t>
      </w:r>
      <w:r w:rsidR="00E33FF0" w:rsidRPr="0036217F">
        <w:rPr>
          <w:rFonts w:eastAsiaTheme="minorHAnsi"/>
          <w:szCs w:val="24"/>
          <w:lang w:eastAsia="en-US"/>
        </w:rPr>
        <w:t xml:space="preserve"> </w:t>
      </w:r>
      <w:r w:rsidR="008C4C76">
        <w:rPr>
          <w:rFonts w:eastAsiaTheme="minorHAnsi"/>
          <w:szCs w:val="24"/>
          <w:lang w:eastAsia="en-US"/>
        </w:rPr>
        <w:t xml:space="preserve">méně </w:t>
      </w:r>
      <w:r w:rsidR="00873C38">
        <w:rPr>
          <w:rFonts w:eastAsiaTheme="minorHAnsi"/>
          <w:szCs w:val="24"/>
          <w:lang w:eastAsia="en-US"/>
        </w:rPr>
        <w:t>odborný</w:t>
      </w:r>
      <w:r w:rsidR="008C4C76">
        <w:rPr>
          <w:rFonts w:eastAsiaTheme="minorHAnsi"/>
          <w:szCs w:val="24"/>
          <w:lang w:eastAsia="en-US"/>
        </w:rPr>
        <w:t xml:space="preserve"> </w:t>
      </w:r>
      <w:r w:rsidR="00E33FF0" w:rsidRPr="0036217F">
        <w:rPr>
          <w:rFonts w:eastAsiaTheme="minorHAnsi"/>
          <w:szCs w:val="24"/>
          <w:lang w:eastAsia="en-US"/>
        </w:rPr>
        <w:t>personál, který vyjádřil neoch</w:t>
      </w:r>
      <w:r w:rsidR="00C36892">
        <w:rPr>
          <w:rFonts w:eastAsiaTheme="minorHAnsi"/>
          <w:szCs w:val="24"/>
          <w:lang w:eastAsia="en-US"/>
        </w:rPr>
        <w:t xml:space="preserve">otu pomáhat </w:t>
      </w:r>
      <w:r w:rsidR="00873C38">
        <w:rPr>
          <w:rFonts w:eastAsiaTheme="minorHAnsi"/>
          <w:szCs w:val="24"/>
          <w:lang w:eastAsia="en-US"/>
        </w:rPr>
        <w:t xml:space="preserve">všeobecným </w:t>
      </w:r>
      <w:r w:rsidR="00C36892">
        <w:rPr>
          <w:rFonts w:eastAsiaTheme="minorHAnsi"/>
          <w:szCs w:val="24"/>
          <w:lang w:eastAsia="en-US"/>
        </w:rPr>
        <w:t>sestrám (</w:t>
      </w:r>
      <w:proofErr w:type="spellStart"/>
      <w:r w:rsidR="0099411A">
        <w:rPr>
          <w:rFonts w:eastAsiaTheme="minorHAnsi"/>
          <w:szCs w:val="24"/>
          <w:lang w:eastAsia="en-US"/>
        </w:rPr>
        <w:t>Hallin</w:t>
      </w:r>
      <w:proofErr w:type="spellEnd"/>
      <w:r w:rsidR="0099411A">
        <w:rPr>
          <w:rFonts w:eastAsiaTheme="minorHAnsi"/>
          <w:szCs w:val="24"/>
          <w:lang w:eastAsia="en-US"/>
        </w:rPr>
        <w:t xml:space="preserve">, </w:t>
      </w:r>
      <w:proofErr w:type="spellStart"/>
      <w:r w:rsidR="0099411A">
        <w:rPr>
          <w:rFonts w:eastAsiaTheme="minorHAnsi"/>
          <w:szCs w:val="24"/>
          <w:lang w:eastAsia="en-US"/>
        </w:rPr>
        <w:t>Danielson</w:t>
      </w:r>
      <w:proofErr w:type="spellEnd"/>
      <w:r w:rsidR="0099411A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2007, </w:t>
      </w:r>
      <w:r w:rsidR="00C36892">
        <w:rPr>
          <w:rFonts w:eastAsiaTheme="minorHAnsi"/>
          <w:szCs w:val="24"/>
          <w:lang w:eastAsia="en-US"/>
        </w:rPr>
        <w:t>p. 1221-1230</w:t>
      </w:r>
      <w:r w:rsidR="00E33FF0" w:rsidRPr="0036217F">
        <w:rPr>
          <w:rFonts w:eastAsiaTheme="minorHAnsi"/>
          <w:szCs w:val="24"/>
          <w:lang w:eastAsia="en-US"/>
        </w:rPr>
        <w:t xml:space="preserve">). S tímto </w:t>
      </w:r>
      <w:r w:rsidR="00297AF9">
        <w:rPr>
          <w:rFonts w:eastAsiaTheme="minorHAnsi"/>
          <w:szCs w:val="24"/>
          <w:lang w:eastAsia="en-US"/>
        </w:rPr>
        <w:t xml:space="preserve">názorem </w:t>
      </w:r>
      <w:r w:rsidR="00E33FF0" w:rsidRPr="0036217F">
        <w:rPr>
          <w:rFonts w:eastAsiaTheme="minorHAnsi"/>
          <w:szCs w:val="24"/>
          <w:lang w:eastAsia="en-US"/>
        </w:rPr>
        <w:t xml:space="preserve">se shodují i </w:t>
      </w:r>
      <w:r w:rsidR="00297AF9">
        <w:rPr>
          <w:rFonts w:eastAsiaTheme="minorHAnsi"/>
          <w:szCs w:val="24"/>
          <w:lang w:eastAsia="en-US"/>
        </w:rPr>
        <w:t>další autoři</w:t>
      </w:r>
      <w:r w:rsidR="0057463C">
        <w:rPr>
          <w:rFonts w:eastAsiaTheme="minorHAnsi"/>
          <w:szCs w:val="24"/>
          <w:lang w:eastAsia="en-US"/>
        </w:rPr>
        <w:t>,</w:t>
      </w:r>
      <w:r w:rsidR="00E33FF0" w:rsidRPr="0036217F">
        <w:rPr>
          <w:rFonts w:eastAsiaTheme="minorHAnsi"/>
          <w:szCs w:val="24"/>
          <w:lang w:eastAsia="en-US"/>
        </w:rPr>
        <w:t xml:space="preserve"> kteří po</w:t>
      </w:r>
      <w:r w:rsidR="00B30ED2" w:rsidRPr="0036217F">
        <w:rPr>
          <w:rFonts w:eastAsiaTheme="minorHAnsi"/>
          <w:szCs w:val="24"/>
          <w:lang w:eastAsia="en-US"/>
        </w:rPr>
        <w:t>p</w:t>
      </w:r>
      <w:r w:rsidR="00E33FF0" w:rsidRPr="0036217F">
        <w:rPr>
          <w:rFonts w:eastAsiaTheme="minorHAnsi"/>
          <w:szCs w:val="24"/>
          <w:lang w:eastAsia="en-US"/>
        </w:rPr>
        <w:t xml:space="preserve">sali </w:t>
      </w:r>
      <w:r w:rsidR="00ED2FAF">
        <w:rPr>
          <w:rFonts w:eastAsiaTheme="minorHAnsi"/>
          <w:szCs w:val="24"/>
          <w:lang w:eastAsia="en-US"/>
        </w:rPr>
        <w:t xml:space="preserve">odmítavý postoj </w:t>
      </w:r>
    </w:p>
    <w:p w:rsidR="00922A7A" w:rsidRDefault="00ED2FAF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ze </w:t>
      </w:r>
      <w:r w:rsidR="00E33FF0" w:rsidRPr="0036217F">
        <w:rPr>
          <w:rFonts w:eastAsiaTheme="minorHAnsi"/>
          <w:szCs w:val="24"/>
          <w:lang w:eastAsia="en-US"/>
        </w:rPr>
        <w:t>stran</w:t>
      </w:r>
      <w:r>
        <w:rPr>
          <w:rFonts w:eastAsiaTheme="minorHAnsi"/>
          <w:szCs w:val="24"/>
          <w:lang w:eastAsia="en-US"/>
        </w:rPr>
        <w:t>y</w:t>
      </w:r>
      <w:r w:rsidR="00B30ED2" w:rsidRPr="0036217F">
        <w:rPr>
          <w:rFonts w:eastAsiaTheme="minorHAnsi"/>
          <w:szCs w:val="24"/>
          <w:lang w:eastAsia="en-US"/>
        </w:rPr>
        <w:t xml:space="preserve"> </w:t>
      </w:r>
      <w:r w:rsidR="004C3403">
        <w:rPr>
          <w:rFonts w:eastAsiaTheme="minorHAnsi"/>
          <w:szCs w:val="24"/>
          <w:lang w:eastAsia="en-US"/>
        </w:rPr>
        <w:t>méně kvalifikovaného</w:t>
      </w:r>
      <w:r w:rsidR="00B30ED2" w:rsidRPr="0036217F">
        <w:rPr>
          <w:rFonts w:eastAsiaTheme="minorHAnsi"/>
          <w:szCs w:val="24"/>
          <w:lang w:eastAsia="en-US"/>
        </w:rPr>
        <w:t xml:space="preserve"> personálu </w:t>
      </w:r>
      <w:r>
        <w:rPr>
          <w:rFonts w:eastAsiaTheme="minorHAnsi"/>
          <w:szCs w:val="24"/>
          <w:lang w:eastAsia="en-US"/>
        </w:rPr>
        <w:t xml:space="preserve">k převzetí </w:t>
      </w:r>
      <w:r w:rsidR="00873C38" w:rsidRPr="00873C38">
        <w:rPr>
          <w:rFonts w:eastAsiaTheme="minorHAnsi"/>
          <w:szCs w:val="24"/>
          <w:lang w:eastAsia="en-US"/>
        </w:rPr>
        <w:t>delegovan</w:t>
      </w:r>
      <w:r>
        <w:rPr>
          <w:rFonts w:eastAsiaTheme="minorHAnsi"/>
          <w:szCs w:val="24"/>
          <w:lang w:eastAsia="en-US"/>
        </w:rPr>
        <w:t>ého</w:t>
      </w:r>
      <w:r w:rsidR="00873C38" w:rsidRPr="00873C38">
        <w:rPr>
          <w:rFonts w:eastAsiaTheme="minorHAnsi"/>
          <w:szCs w:val="24"/>
          <w:lang w:eastAsia="en-US"/>
        </w:rPr>
        <w:t xml:space="preserve"> úkol</w:t>
      </w:r>
      <w:r>
        <w:rPr>
          <w:rFonts w:eastAsiaTheme="minorHAnsi"/>
          <w:szCs w:val="24"/>
          <w:lang w:eastAsia="en-US"/>
        </w:rPr>
        <w:t>u</w:t>
      </w:r>
      <w:r w:rsidR="00B30ED2" w:rsidRPr="0036217F">
        <w:rPr>
          <w:rFonts w:eastAsiaTheme="minorHAnsi"/>
          <w:szCs w:val="24"/>
          <w:lang w:eastAsia="en-US"/>
        </w:rPr>
        <w:t xml:space="preserve"> </w:t>
      </w:r>
      <w:r w:rsidR="00873C38">
        <w:rPr>
          <w:rFonts w:eastAsiaTheme="minorHAnsi"/>
          <w:szCs w:val="24"/>
          <w:lang w:eastAsia="en-US"/>
        </w:rPr>
        <w:t xml:space="preserve">či </w:t>
      </w:r>
      <w:r>
        <w:rPr>
          <w:rFonts w:eastAsiaTheme="minorHAnsi"/>
          <w:szCs w:val="24"/>
          <w:lang w:eastAsia="en-US"/>
        </w:rPr>
        <w:t xml:space="preserve">k jeho </w:t>
      </w:r>
      <w:r w:rsidR="00873C38">
        <w:rPr>
          <w:rFonts w:eastAsiaTheme="minorHAnsi"/>
          <w:szCs w:val="24"/>
          <w:lang w:eastAsia="en-US"/>
        </w:rPr>
        <w:t>vykon</w:t>
      </w:r>
      <w:r>
        <w:rPr>
          <w:rFonts w:eastAsiaTheme="minorHAnsi"/>
          <w:szCs w:val="24"/>
          <w:lang w:eastAsia="en-US"/>
        </w:rPr>
        <w:t>ání</w:t>
      </w:r>
      <w:r w:rsidR="00873C38">
        <w:rPr>
          <w:rFonts w:eastAsiaTheme="minorHAnsi"/>
          <w:szCs w:val="24"/>
          <w:lang w:eastAsia="en-US"/>
        </w:rPr>
        <w:t xml:space="preserve"> </w:t>
      </w:r>
      <w:r w:rsidR="00E33FF0" w:rsidRPr="0036217F">
        <w:rPr>
          <w:rFonts w:eastAsiaTheme="minorHAnsi"/>
          <w:szCs w:val="24"/>
          <w:lang w:eastAsia="en-US"/>
        </w:rPr>
        <w:t>ve stanoveném čase. Sestra s touto zku</w:t>
      </w:r>
      <w:r w:rsidR="00651162">
        <w:rPr>
          <w:rFonts w:eastAsiaTheme="minorHAnsi"/>
          <w:szCs w:val="24"/>
          <w:lang w:eastAsia="en-US"/>
        </w:rPr>
        <w:t>šeností raději vykonala</w:t>
      </w:r>
      <w:r w:rsidR="00E33FF0" w:rsidRPr="0036217F">
        <w:rPr>
          <w:rFonts w:eastAsiaTheme="minorHAnsi"/>
          <w:szCs w:val="24"/>
          <w:lang w:eastAsia="en-US"/>
        </w:rPr>
        <w:t xml:space="preserve"> úkol sama </w:t>
      </w:r>
    </w:p>
    <w:p w:rsidR="00922A7A" w:rsidRDefault="00E33FF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i za cenu časové ztráty.</w:t>
      </w:r>
      <w:r w:rsidR="00B5571B">
        <w:rPr>
          <w:rFonts w:eastAsiaTheme="minorHAnsi"/>
          <w:szCs w:val="24"/>
          <w:lang w:eastAsia="en-US"/>
        </w:rPr>
        <w:t xml:space="preserve"> </w:t>
      </w:r>
      <w:r w:rsidR="004C2102">
        <w:rPr>
          <w:rFonts w:eastAsiaTheme="minorHAnsi"/>
          <w:szCs w:val="24"/>
          <w:lang w:eastAsia="en-US"/>
        </w:rPr>
        <w:t>Důvodem odmítání přenesených pravomocí</w:t>
      </w:r>
      <w:r w:rsidR="00C5281E">
        <w:rPr>
          <w:rFonts w:eastAsiaTheme="minorHAnsi"/>
          <w:szCs w:val="24"/>
          <w:lang w:eastAsia="en-US"/>
        </w:rPr>
        <w:t xml:space="preserve"> </w:t>
      </w:r>
      <w:r w:rsidR="002B6EEA">
        <w:rPr>
          <w:rFonts w:eastAsiaTheme="minorHAnsi"/>
          <w:szCs w:val="24"/>
          <w:lang w:eastAsia="en-US"/>
        </w:rPr>
        <w:t>je většinou</w:t>
      </w:r>
      <w:r w:rsidR="004C2102">
        <w:rPr>
          <w:rFonts w:eastAsiaTheme="minorHAnsi"/>
          <w:szCs w:val="24"/>
          <w:lang w:eastAsia="en-US"/>
        </w:rPr>
        <w:t xml:space="preserve"> neochota pracovníků převzít zodpovědnost za výsledek vlastního rozhodnutí, obavy z kritiky </w:t>
      </w:r>
    </w:p>
    <w:p w:rsidR="003E5B4A" w:rsidRDefault="004C2102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za chyby</w:t>
      </w:r>
      <w:r w:rsidR="00C5281E">
        <w:rPr>
          <w:rFonts w:eastAsiaTheme="minorHAnsi"/>
          <w:szCs w:val="24"/>
          <w:lang w:eastAsia="en-US"/>
        </w:rPr>
        <w:t xml:space="preserve"> nebo</w:t>
      </w:r>
      <w:r>
        <w:rPr>
          <w:rFonts w:eastAsiaTheme="minorHAnsi"/>
          <w:szCs w:val="24"/>
          <w:lang w:eastAsia="en-US"/>
        </w:rPr>
        <w:t xml:space="preserve"> nedostatek sebedůvěry</w:t>
      </w:r>
      <w:r w:rsidR="00C5281E">
        <w:rPr>
          <w:rFonts w:eastAsiaTheme="minorHAnsi"/>
          <w:szCs w:val="24"/>
          <w:lang w:eastAsia="en-US"/>
        </w:rPr>
        <w:t xml:space="preserve"> </w:t>
      </w:r>
      <w:r w:rsidR="00C5281E" w:rsidRPr="00C5281E">
        <w:rPr>
          <w:rFonts w:eastAsiaTheme="minorHAnsi"/>
          <w:szCs w:val="24"/>
          <w:lang w:eastAsia="en-US"/>
        </w:rPr>
        <w:t>(</w:t>
      </w:r>
      <w:proofErr w:type="spellStart"/>
      <w:r w:rsidR="00C5281E" w:rsidRPr="00C5281E">
        <w:rPr>
          <w:rFonts w:eastAsiaTheme="minorHAnsi"/>
          <w:szCs w:val="24"/>
          <w:lang w:eastAsia="en-US"/>
        </w:rPr>
        <w:t>Po</w:t>
      </w:r>
      <w:r w:rsidR="00C45379">
        <w:rPr>
          <w:rFonts w:eastAsiaTheme="minorHAnsi"/>
          <w:szCs w:val="24"/>
          <w:lang w:eastAsia="en-US"/>
        </w:rPr>
        <w:t>tter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Deshields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Kuhrik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C5281E" w:rsidRPr="00C5281E">
        <w:rPr>
          <w:rFonts w:eastAsiaTheme="minorHAnsi"/>
          <w:szCs w:val="24"/>
          <w:lang w:eastAsia="en-US"/>
        </w:rPr>
        <w:t>p. 157-165)</w:t>
      </w:r>
      <w:r w:rsidR="00C5281E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  </w:t>
      </w:r>
    </w:p>
    <w:p w:rsidR="00922A7A" w:rsidRDefault="003E5B4A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E5B4A">
        <w:rPr>
          <w:rFonts w:eastAsiaTheme="minorHAnsi"/>
          <w:szCs w:val="24"/>
          <w:lang w:eastAsia="en-US"/>
        </w:rPr>
        <w:t xml:space="preserve">Jiný pohled na problematiku delegování nabízí </w:t>
      </w:r>
      <w:r w:rsidR="00297AF9">
        <w:rPr>
          <w:rFonts w:eastAsiaTheme="minorHAnsi"/>
          <w:szCs w:val="24"/>
          <w:lang w:eastAsia="en-US"/>
        </w:rPr>
        <w:t xml:space="preserve">autoři </w:t>
      </w:r>
      <w:r w:rsidR="00BA2116">
        <w:rPr>
          <w:rFonts w:eastAsiaTheme="minorHAnsi"/>
          <w:szCs w:val="24"/>
          <w:lang w:eastAsia="en-US"/>
        </w:rPr>
        <w:t xml:space="preserve">J. </w:t>
      </w:r>
      <w:proofErr w:type="spellStart"/>
      <w:r w:rsidRPr="003E5B4A">
        <w:rPr>
          <w:rFonts w:eastAsiaTheme="minorHAnsi"/>
          <w:szCs w:val="24"/>
          <w:lang w:eastAsia="en-US"/>
        </w:rPr>
        <w:t>Schluter</w:t>
      </w:r>
      <w:proofErr w:type="spellEnd"/>
      <w:r w:rsidRPr="003E5B4A">
        <w:rPr>
          <w:rFonts w:eastAsiaTheme="minorHAnsi"/>
          <w:szCs w:val="24"/>
          <w:lang w:eastAsia="en-US"/>
        </w:rPr>
        <w:t>,</w:t>
      </w:r>
      <w:r w:rsidR="00BA2116">
        <w:rPr>
          <w:rFonts w:eastAsiaTheme="minorHAnsi"/>
          <w:szCs w:val="24"/>
          <w:lang w:eastAsia="en-US"/>
        </w:rPr>
        <w:t xml:space="preserve"> P.</w:t>
      </w:r>
      <w:r w:rsidRPr="003E5B4A">
        <w:rPr>
          <w:rFonts w:eastAsiaTheme="minorHAnsi"/>
          <w:szCs w:val="24"/>
          <w:lang w:eastAsia="en-US"/>
        </w:rPr>
        <w:t xml:space="preserve"> </w:t>
      </w:r>
      <w:proofErr w:type="spellStart"/>
      <w:r w:rsidRPr="003E5B4A">
        <w:rPr>
          <w:rFonts w:eastAsiaTheme="minorHAnsi"/>
          <w:szCs w:val="24"/>
          <w:lang w:eastAsia="en-US"/>
        </w:rPr>
        <w:t>Seaton</w:t>
      </w:r>
      <w:proofErr w:type="spellEnd"/>
      <w:r w:rsidRPr="003E5B4A">
        <w:rPr>
          <w:rFonts w:eastAsiaTheme="minorHAnsi"/>
          <w:szCs w:val="24"/>
          <w:lang w:eastAsia="en-US"/>
        </w:rPr>
        <w:t xml:space="preserve"> a </w:t>
      </w:r>
      <w:r w:rsidR="00BA2116">
        <w:rPr>
          <w:rFonts w:eastAsiaTheme="minorHAnsi"/>
          <w:szCs w:val="24"/>
          <w:lang w:eastAsia="en-US"/>
        </w:rPr>
        <w:t xml:space="preserve">W. </w:t>
      </w:r>
      <w:proofErr w:type="spellStart"/>
      <w:r w:rsidRPr="003E5B4A">
        <w:rPr>
          <w:rFonts w:eastAsiaTheme="minorHAnsi"/>
          <w:szCs w:val="24"/>
          <w:lang w:eastAsia="en-US"/>
        </w:rPr>
        <w:t>Chaboyer</w:t>
      </w:r>
      <w:proofErr w:type="spellEnd"/>
      <w:r w:rsidRPr="003E5B4A">
        <w:rPr>
          <w:rFonts w:eastAsiaTheme="minorHAnsi"/>
          <w:szCs w:val="24"/>
          <w:lang w:eastAsia="en-US"/>
        </w:rPr>
        <w:t>, kteří uvád</w:t>
      </w:r>
      <w:r w:rsidR="00242E05">
        <w:rPr>
          <w:rFonts w:eastAsiaTheme="minorHAnsi"/>
          <w:szCs w:val="24"/>
          <w:lang w:eastAsia="en-US"/>
        </w:rPr>
        <w:t>ěj</w:t>
      </w:r>
      <w:r w:rsidRPr="003E5B4A">
        <w:rPr>
          <w:rFonts w:eastAsiaTheme="minorHAnsi"/>
          <w:szCs w:val="24"/>
          <w:lang w:eastAsia="en-US"/>
        </w:rPr>
        <w:t>í, že všeobecné sestry jsou čas</w:t>
      </w:r>
      <w:r w:rsidR="00CA2ADC">
        <w:rPr>
          <w:rFonts w:eastAsiaTheme="minorHAnsi"/>
          <w:szCs w:val="24"/>
          <w:lang w:eastAsia="en-US"/>
        </w:rPr>
        <w:t>to nuceny vykonávat úkoly, které</w:t>
      </w:r>
      <w:r>
        <w:rPr>
          <w:rFonts w:eastAsiaTheme="minorHAnsi"/>
          <w:szCs w:val="24"/>
          <w:lang w:eastAsia="en-US"/>
        </w:rPr>
        <w:t xml:space="preserve"> by mohl</w:t>
      </w:r>
      <w:r w:rsidRPr="003E5B4A">
        <w:rPr>
          <w:rFonts w:eastAsiaTheme="minorHAnsi"/>
          <w:szCs w:val="24"/>
          <w:lang w:eastAsia="en-US"/>
        </w:rPr>
        <w:t xml:space="preserve"> prové</w:t>
      </w:r>
      <w:r w:rsidR="00ED2FAF">
        <w:rPr>
          <w:rFonts w:eastAsiaTheme="minorHAnsi"/>
          <w:szCs w:val="24"/>
          <w:lang w:eastAsia="en-US"/>
        </w:rPr>
        <w:t>s</w:t>
      </w:r>
      <w:r w:rsidRPr="003E5B4A">
        <w:rPr>
          <w:rFonts w:eastAsiaTheme="minorHAnsi"/>
          <w:szCs w:val="24"/>
          <w:lang w:eastAsia="en-US"/>
        </w:rPr>
        <w:t xml:space="preserve">t </w:t>
      </w:r>
      <w:r w:rsidR="00AE287C">
        <w:rPr>
          <w:rFonts w:eastAsiaTheme="minorHAnsi"/>
          <w:szCs w:val="24"/>
          <w:lang w:eastAsia="en-US"/>
        </w:rPr>
        <w:t>nižší či pomocný zdravotnický personál</w:t>
      </w:r>
      <w:r w:rsidRPr="003E5B4A">
        <w:rPr>
          <w:rFonts w:eastAsiaTheme="minorHAnsi"/>
          <w:szCs w:val="24"/>
          <w:lang w:eastAsia="en-US"/>
        </w:rPr>
        <w:t xml:space="preserve"> (</w:t>
      </w:r>
      <w:proofErr w:type="spellStart"/>
      <w:r w:rsidRPr="003E5B4A">
        <w:rPr>
          <w:rFonts w:eastAsiaTheme="minorHAnsi"/>
          <w:szCs w:val="24"/>
          <w:lang w:eastAsia="en-US"/>
        </w:rPr>
        <w:t>Sch</w:t>
      </w:r>
      <w:r w:rsidR="00C45379">
        <w:rPr>
          <w:rFonts w:eastAsiaTheme="minorHAnsi"/>
          <w:szCs w:val="24"/>
          <w:lang w:eastAsia="en-US"/>
        </w:rPr>
        <w:t>luter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Seaton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Chaboyer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</w:p>
    <w:p w:rsidR="00922A7A" w:rsidRDefault="003E5B4A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E5B4A">
        <w:rPr>
          <w:rFonts w:eastAsiaTheme="minorHAnsi"/>
          <w:szCs w:val="24"/>
          <w:lang w:eastAsia="en-US"/>
        </w:rPr>
        <w:lastRenderedPageBreak/>
        <w:t xml:space="preserve">p. 1211- 1222). </w:t>
      </w:r>
      <w:r w:rsidR="00AE287C" w:rsidRPr="00AE287C">
        <w:rPr>
          <w:rFonts w:eastAsiaTheme="minorHAnsi"/>
          <w:szCs w:val="24"/>
          <w:lang w:eastAsia="en-US"/>
        </w:rPr>
        <w:t>Tyto sestry se pak mohou cítit podhodnocené při vykonávání druhořadých úkolů</w:t>
      </w:r>
      <w:r w:rsidR="001A126D">
        <w:rPr>
          <w:rFonts w:eastAsiaTheme="minorHAnsi"/>
          <w:szCs w:val="24"/>
          <w:lang w:eastAsia="en-US"/>
        </w:rPr>
        <w:t>,</w:t>
      </w:r>
      <w:r w:rsidR="00AE287C" w:rsidRPr="00AE287C">
        <w:rPr>
          <w:rFonts w:eastAsiaTheme="minorHAnsi"/>
          <w:szCs w:val="24"/>
          <w:lang w:eastAsia="en-US"/>
        </w:rPr>
        <w:t xml:space="preserve"> jako je přeprava klientů, doplňování materiálů, úklid a jiné. K těmto situacím často dochází, pokud management zdravotnické organizace v rámci úsporných opatření </w:t>
      </w:r>
      <w:r w:rsidR="00297AF9" w:rsidRPr="00297AF9">
        <w:rPr>
          <w:rFonts w:eastAsiaTheme="minorHAnsi"/>
          <w:szCs w:val="24"/>
          <w:lang w:eastAsia="en-US"/>
        </w:rPr>
        <w:t xml:space="preserve">šetří </w:t>
      </w:r>
    </w:p>
    <w:p w:rsidR="00922A7A" w:rsidRDefault="00AE287C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na méně kvalifikovaném</w:t>
      </w:r>
      <w:r w:rsidRPr="00AE287C">
        <w:rPr>
          <w:rFonts w:eastAsiaTheme="minorHAnsi"/>
          <w:szCs w:val="24"/>
          <w:lang w:eastAsia="en-US"/>
        </w:rPr>
        <w:t xml:space="preserve"> zdravotnickém personálu. </w:t>
      </w:r>
      <w:r>
        <w:rPr>
          <w:rFonts w:eastAsiaTheme="minorHAnsi"/>
          <w:szCs w:val="24"/>
          <w:lang w:eastAsia="en-US"/>
        </w:rPr>
        <w:t xml:space="preserve">Všeobecné sestry by měly neodborné rutinní úkoly vykonávat jen </w:t>
      </w:r>
      <w:r w:rsidR="00ED2FAF">
        <w:rPr>
          <w:rFonts w:eastAsiaTheme="minorHAnsi"/>
          <w:szCs w:val="24"/>
          <w:lang w:eastAsia="en-US"/>
        </w:rPr>
        <w:t xml:space="preserve">ve výjimečných </w:t>
      </w:r>
      <w:r w:rsidR="00242E05">
        <w:rPr>
          <w:rFonts w:eastAsiaTheme="minorHAnsi"/>
          <w:szCs w:val="24"/>
          <w:lang w:eastAsia="en-US"/>
        </w:rPr>
        <w:t>případ</w:t>
      </w:r>
      <w:r w:rsidR="00ED2FAF">
        <w:rPr>
          <w:rFonts w:eastAsiaTheme="minorHAnsi"/>
          <w:szCs w:val="24"/>
          <w:lang w:eastAsia="en-US"/>
        </w:rPr>
        <w:t>ech</w:t>
      </w:r>
      <w:r w:rsidR="00C9296B">
        <w:rPr>
          <w:rFonts w:eastAsiaTheme="minorHAnsi"/>
          <w:szCs w:val="24"/>
          <w:lang w:eastAsia="en-US"/>
        </w:rPr>
        <w:t xml:space="preserve">, </w:t>
      </w:r>
      <w:r w:rsidR="00651162">
        <w:rPr>
          <w:rFonts w:eastAsiaTheme="minorHAnsi"/>
          <w:szCs w:val="24"/>
          <w:lang w:eastAsia="en-US"/>
        </w:rPr>
        <w:t xml:space="preserve">například </w:t>
      </w:r>
      <w:r w:rsidR="00C9296B">
        <w:rPr>
          <w:rFonts w:eastAsiaTheme="minorHAnsi"/>
          <w:szCs w:val="24"/>
          <w:lang w:eastAsia="en-US"/>
        </w:rPr>
        <w:t xml:space="preserve">pokud </w:t>
      </w:r>
      <w:r w:rsidR="00245A1A">
        <w:rPr>
          <w:rFonts w:eastAsiaTheme="minorHAnsi"/>
          <w:szCs w:val="24"/>
          <w:lang w:eastAsia="en-US"/>
        </w:rPr>
        <w:t xml:space="preserve">chtějí </w:t>
      </w:r>
      <w:r w:rsidR="00C9296B">
        <w:rPr>
          <w:rFonts w:eastAsiaTheme="minorHAnsi"/>
          <w:szCs w:val="24"/>
          <w:lang w:eastAsia="en-US"/>
        </w:rPr>
        <w:t xml:space="preserve">pomoci zmírnit pracovní zatížení </w:t>
      </w:r>
      <w:r w:rsidR="00BF6426">
        <w:rPr>
          <w:rFonts w:eastAsiaTheme="minorHAnsi"/>
          <w:szCs w:val="24"/>
          <w:lang w:eastAsia="en-US"/>
        </w:rPr>
        <w:t>nižšího zdravotnického</w:t>
      </w:r>
      <w:r w:rsidR="003E5B4A" w:rsidRPr="003E5B4A">
        <w:rPr>
          <w:rFonts w:eastAsiaTheme="minorHAnsi"/>
          <w:szCs w:val="24"/>
          <w:lang w:eastAsia="en-US"/>
        </w:rPr>
        <w:t xml:space="preserve"> personálu</w:t>
      </w:r>
      <w:r w:rsidR="009A7225">
        <w:rPr>
          <w:rFonts w:eastAsiaTheme="minorHAnsi"/>
          <w:szCs w:val="24"/>
          <w:lang w:eastAsia="en-US"/>
        </w:rPr>
        <w:t>.</w:t>
      </w:r>
      <w:r w:rsidR="00BF6426">
        <w:rPr>
          <w:rFonts w:eastAsiaTheme="minorHAnsi"/>
          <w:szCs w:val="24"/>
          <w:lang w:eastAsia="en-US"/>
        </w:rPr>
        <w:t xml:space="preserve"> Sestry</w:t>
      </w:r>
      <w:r w:rsidR="009A7225">
        <w:rPr>
          <w:rFonts w:eastAsiaTheme="minorHAnsi"/>
          <w:szCs w:val="24"/>
          <w:lang w:eastAsia="en-US"/>
        </w:rPr>
        <w:t xml:space="preserve"> by však </w:t>
      </w:r>
      <w:r w:rsidR="00BF6426">
        <w:rPr>
          <w:rFonts w:eastAsiaTheme="minorHAnsi"/>
          <w:szCs w:val="24"/>
          <w:lang w:eastAsia="en-US"/>
        </w:rPr>
        <w:t xml:space="preserve">neměly sloužit </w:t>
      </w:r>
      <w:r w:rsidR="00ED2FAF">
        <w:rPr>
          <w:rFonts w:eastAsiaTheme="minorHAnsi"/>
          <w:szCs w:val="24"/>
          <w:lang w:eastAsia="en-US"/>
        </w:rPr>
        <w:t>„</w:t>
      </w:r>
      <w:r w:rsidR="00BF6426">
        <w:rPr>
          <w:rFonts w:eastAsiaTheme="minorHAnsi"/>
          <w:szCs w:val="24"/>
          <w:lang w:eastAsia="en-US"/>
        </w:rPr>
        <w:t xml:space="preserve">jako záplata“ </w:t>
      </w:r>
      <w:r w:rsidR="00ED2FAF">
        <w:rPr>
          <w:rFonts w:eastAsiaTheme="minorHAnsi"/>
          <w:szCs w:val="24"/>
          <w:lang w:eastAsia="en-US"/>
        </w:rPr>
        <w:t>n</w:t>
      </w:r>
      <w:r w:rsidR="00BF6426">
        <w:rPr>
          <w:rFonts w:eastAsiaTheme="minorHAnsi"/>
          <w:szCs w:val="24"/>
          <w:lang w:eastAsia="en-US"/>
        </w:rPr>
        <w:t xml:space="preserve">a nedostatečné zastoupení </w:t>
      </w:r>
      <w:r w:rsidR="00B7296F">
        <w:rPr>
          <w:rFonts w:eastAsiaTheme="minorHAnsi"/>
          <w:szCs w:val="24"/>
          <w:lang w:eastAsia="en-US"/>
        </w:rPr>
        <w:t xml:space="preserve">nižšího a </w:t>
      </w:r>
      <w:r w:rsidR="00BF6426">
        <w:rPr>
          <w:rFonts w:eastAsiaTheme="minorHAnsi"/>
          <w:szCs w:val="24"/>
          <w:lang w:eastAsia="en-US"/>
        </w:rPr>
        <w:t>pomocného zdravotnického personálu na pracovišti</w:t>
      </w:r>
      <w:r w:rsidR="003E5B4A" w:rsidRPr="003E5B4A">
        <w:rPr>
          <w:rFonts w:eastAsiaTheme="minorHAnsi"/>
          <w:szCs w:val="24"/>
          <w:lang w:eastAsia="en-US"/>
        </w:rPr>
        <w:t>.</w:t>
      </w:r>
      <w:r w:rsidR="00C9296B">
        <w:rPr>
          <w:rFonts w:eastAsiaTheme="minorHAnsi"/>
          <w:szCs w:val="24"/>
          <w:lang w:eastAsia="en-US"/>
        </w:rPr>
        <w:t xml:space="preserve"> </w:t>
      </w:r>
      <w:r w:rsidR="00FF06D2">
        <w:rPr>
          <w:rFonts w:eastAsiaTheme="minorHAnsi"/>
          <w:szCs w:val="24"/>
          <w:lang w:eastAsia="en-US"/>
        </w:rPr>
        <w:t>Au</w:t>
      </w:r>
      <w:r w:rsidR="00F06C99">
        <w:rPr>
          <w:rFonts w:eastAsiaTheme="minorHAnsi"/>
          <w:szCs w:val="24"/>
          <w:lang w:eastAsia="en-US"/>
        </w:rPr>
        <w:t>toři</w:t>
      </w:r>
      <w:r w:rsidR="006E30E8" w:rsidRPr="006E30E8">
        <w:rPr>
          <w:rFonts w:eastAsiaTheme="minorHAnsi"/>
          <w:szCs w:val="24"/>
          <w:lang w:eastAsia="en-US"/>
        </w:rPr>
        <w:t xml:space="preserve"> </w:t>
      </w:r>
      <w:r w:rsidR="006E30E8">
        <w:rPr>
          <w:rFonts w:eastAsiaTheme="minorHAnsi"/>
          <w:szCs w:val="24"/>
          <w:lang w:eastAsia="en-US"/>
        </w:rPr>
        <w:t>označují</w:t>
      </w:r>
      <w:r w:rsidR="006E30E8" w:rsidRPr="006E30E8">
        <w:rPr>
          <w:rFonts w:eastAsiaTheme="minorHAnsi"/>
          <w:szCs w:val="24"/>
          <w:lang w:eastAsia="en-US"/>
        </w:rPr>
        <w:t xml:space="preserve"> přidělování činností, které mohou být provedeny mén</w:t>
      </w:r>
      <w:r w:rsidR="00BA2116">
        <w:rPr>
          <w:rFonts w:eastAsiaTheme="minorHAnsi"/>
          <w:szCs w:val="24"/>
          <w:lang w:eastAsia="en-US"/>
        </w:rPr>
        <w:t>ě kvalifikovanou pracovní silou,</w:t>
      </w:r>
      <w:r w:rsidR="006E30E8" w:rsidRPr="006E30E8">
        <w:rPr>
          <w:rFonts w:eastAsiaTheme="minorHAnsi"/>
          <w:szCs w:val="24"/>
          <w:lang w:eastAsia="en-US"/>
        </w:rPr>
        <w:t xml:space="preserve"> všeobecným sestrám jako nesvědomité zneužívání </w:t>
      </w:r>
    </w:p>
    <w:p w:rsidR="00922A7A" w:rsidRDefault="006E30E8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6E30E8">
        <w:rPr>
          <w:rFonts w:eastAsiaTheme="minorHAnsi"/>
          <w:szCs w:val="24"/>
          <w:lang w:eastAsia="en-US"/>
        </w:rPr>
        <w:t>a nedostatečné uznání odborné praxe sester (</w:t>
      </w:r>
      <w:proofErr w:type="spellStart"/>
      <w:r w:rsidRPr="006E30E8">
        <w:rPr>
          <w:rFonts w:eastAsiaTheme="minorHAnsi"/>
          <w:szCs w:val="24"/>
          <w:lang w:eastAsia="en-US"/>
        </w:rPr>
        <w:t>Duffield</w:t>
      </w:r>
      <w:proofErr w:type="spellEnd"/>
      <w:r w:rsidRPr="006E30E8">
        <w:rPr>
          <w:rFonts w:eastAsiaTheme="minorHAnsi"/>
          <w:szCs w:val="24"/>
          <w:lang w:eastAsia="en-US"/>
        </w:rPr>
        <w:t xml:space="preserve">, </w:t>
      </w:r>
      <w:proofErr w:type="spellStart"/>
      <w:r w:rsidRPr="006E30E8">
        <w:rPr>
          <w:rFonts w:eastAsiaTheme="minorHAnsi"/>
          <w:szCs w:val="24"/>
          <w:lang w:eastAsia="en-US"/>
        </w:rPr>
        <w:t>Gardner</w:t>
      </w:r>
      <w:proofErr w:type="spellEnd"/>
      <w:r w:rsidRPr="006E30E8">
        <w:rPr>
          <w:rFonts w:eastAsiaTheme="minorHAnsi"/>
          <w:szCs w:val="24"/>
          <w:lang w:eastAsia="en-US"/>
        </w:rPr>
        <w:t xml:space="preserve">, </w:t>
      </w:r>
      <w:proofErr w:type="spellStart"/>
      <w:r w:rsidRPr="006E30E8">
        <w:rPr>
          <w:rFonts w:eastAsiaTheme="minorHAnsi"/>
          <w:szCs w:val="24"/>
          <w:lang w:eastAsia="en-US"/>
        </w:rPr>
        <w:t>Catling</w:t>
      </w:r>
      <w:proofErr w:type="spellEnd"/>
      <w:r w:rsidRPr="006E30E8">
        <w:rPr>
          <w:rFonts w:eastAsiaTheme="minorHAnsi"/>
          <w:szCs w:val="24"/>
          <w:lang w:eastAsia="en-US"/>
        </w:rPr>
        <w:t>-</w:t>
      </w:r>
      <w:proofErr w:type="spellStart"/>
      <w:r w:rsidRPr="006E30E8">
        <w:rPr>
          <w:rFonts w:eastAsiaTheme="minorHAnsi"/>
          <w:szCs w:val="24"/>
          <w:lang w:eastAsia="en-US"/>
        </w:rPr>
        <w:t>Paull</w:t>
      </w:r>
      <w:proofErr w:type="spellEnd"/>
      <w:r w:rsidRPr="006E30E8">
        <w:rPr>
          <w:rFonts w:eastAsiaTheme="minorHAnsi"/>
          <w:szCs w:val="24"/>
          <w:lang w:eastAsia="en-US"/>
        </w:rPr>
        <w:t>, 200</w:t>
      </w:r>
      <w:r w:rsidR="00C45379">
        <w:rPr>
          <w:rFonts w:eastAsiaTheme="minorHAnsi"/>
          <w:szCs w:val="24"/>
          <w:lang w:eastAsia="en-US"/>
        </w:rPr>
        <w:t xml:space="preserve">8, </w:t>
      </w:r>
    </w:p>
    <w:p w:rsidR="003E5B4A" w:rsidRDefault="006E30E8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6E30E8">
        <w:rPr>
          <w:rFonts w:eastAsiaTheme="minorHAnsi"/>
          <w:szCs w:val="24"/>
          <w:lang w:eastAsia="en-US"/>
        </w:rPr>
        <w:t>p. 3269-3274).</w:t>
      </w:r>
      <w:r w:rsidR="00B616B6">
        <w:t xml:space="preserve"> </w:t>
      </w:r>
      <w:r w:rsidR="00BA73D6">
        <w:rPr>
          <w:rFonts w:eastAsiaTheme="minorHAnsi"/>
          <w:szCs w:val="24"/>
          <w:lang w:eastAsia="en-US"/>
        </w:rPr>
        <w:t>N</w:t>
      </w:r>
      <w:r w:rsidRPr="006E30E8">
        <w:rPr>
          <w:rFonts w:eastAsiaTheme="minorHAnsi"/>
          <w:szCs w:val="24"/>
          <w:lang w:eastAsia="en-US"/>
        </w:rPr>
        <w:t>ev</w:t>
      </w:r>
      <w:r>
        <w:rPr>
          <w:rFonts w:eastAsiaTheme="minorHAnsi"/>
          <w:szCs w:val="24"/>
          <w:lang w:eastAsia="en-US"/>
        </w:rPr>
        <w:t>yjasněné pracovní role</w:t>
      </w:r>
      <w:r w:rsidR="00A416AD">
        <w:rPr>
          <w:rFonts w:eastAsiaTheme="minorHAnsi"/>
          <w:szCs w:val="24"/>
          <w:lang w:eastAsia="en-US"/>
        </w:rPr>
        <w:t>, kdy pracovní náplň neodpovídá spektru kompetencí a dosažené úrovně vzdělání,</w:t>
      </w:r>
      <w:r>
        <w:rPr>
          <w:rFonts w:eastAsiaTheme="minorHAnsi"/>
          <w:szCs w:val="24"/>
          <w:lang w:eastAsia="en-US"/>
        </w:rPr>
        <w:t xml:space="preserve"> </w:t>
      </w:r>
      <w:r w:rsidR="00B616B6">
        <w:rPr>
          <w:rFonts w:eastAsiaTheme="minorHAnsi"/>
          <w:szCs w:val="24"/>
          <w:lang w:eastAsia="en-US"/>
        </w:rPr>
        <w:t>vedou ke zbytečnému pracovnímu zatížení všeobecných sester a snižují kvalitu poskytované péče o klienty</w:t>
      </w:r>
      <w:r>
        <w:rPr>
          <w:rFonts w:eastAsiaTheme="minorHAnsi"/>
          <w:szCs w:val="24"/>
          <w:lang w:eastAsia="en-US"/>
        </w:rPr>
        <w:t xml:space="preserve"> </w:t>
      </w:r>
      <w:r w:rsidRPr="006E30E8">
        <w:rPr>
          <w:rFonts w:eastAsiaTheme="minorHAnsi"/>
          <w:szCs w:val="24"/>
          <w:lang w:eastAsia="en-US"/>
        </w:rPr>
        <w:t>(</w:t>
      </w:r>
      <w:proofErr w:type="spellStart"/>
      <w:r w:rsidRPr="006E30E8">
        <w:rPr>
          <w:rFonts w:eastAsiaTheme="minorHAnsi"/>
          <w:szCs w:val="24"/>
          <w:lang w:eastAsia="en-US"/>
        </w:rPr>
        <w:t>Schluter</w:t>
      </w:r>
      <w:proofErr w:type="spellEnd"/>
      <w:r w:rsidRPr="006E30E8">
        <w:rPr>
          <w:rFonts w:eastAsiaTheme="minorHAnsi"/>
          <w:szCs w:val="24"/>
          <w:lang w:eastAsia="en-US"/>
        </w:rPr>
        <w:t xml:space="preserve">, </w:t>
      </w:r>
      <w:proofErr w:type="spellStart"/>
      <w:r w:rsidRPr="006E30E8">
        <w:rPr>
          <w:rFonts w:eastAsiaTheme="minorHAnsi"/>
          <w:szCs w:val="24"/>
          <w:lang w:eastAsia="en-US"/>
        </w:rPr>
        <w:t>Seaton</w:t>
      </w:r>
      <w:proofErr w:type="spellEnd"/>
      <w:r w:rsidRPr="006E30E8">
        <w:rPr>
          <w:rFonts w:eastAsiaTheme="minorHAnsi"/>
          <w:szCs w:val="24"/>
          <w:lang w:eastAsia="en-US"/>
        </w:rPr>
        <w:t xml:space="preserve">, </w:t>
      </w:r>
      <w:proofErr w:type="spellStart"/>
      <w:r w:rsidRPr="006E30E8">
        <w:rPr>
          <w:rFonts w:eastAsiaTheme="minorHAnsi"/>
          <w:szCs w:val="24"/>
          <w:lang w:eastAsia="en-US"/>
        </w:rPr>
        <w:t>Chaboyer</w:t>
      </w:r>
      <w:proofErr w:type="spellEnd"/>
      <w:r w:rsidRPr="006E30E8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2011, </w:t>
      </w:r>
      <w:r w:rsidRPr="006E30E8">
        <w:rPr>
          <w:rFonts w:eastAsiaTheme="minorHAnsi"/>
          <w:szCs w:val="24"/>
          <w:lang w:eastAsia="en-US"/>
        </w:rPr>
        <w:t>p. 1211-1222).</w:t>
      </w:r>
    </w:p>
    <w:p w:rsidR="00DB021B" w:rsidRDefault="008D2281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Za překážku v procesu delegování všeobecné sestry</w:t>
      </w:r>
      <w:r w:rsidR="00DB5BCF">
        <w:rPr>
          <w:rFonts w:eastAsiaTheme="minorHAnsi"/>
          <w:szCs w:val="24"/>
          <w:lang w:eastAsia="en-US"/>
        </w:rPr>
        <w:t xml:space="preserve"> odborníci</w:t>
      </w:r>
      <w:r>
        <w:rPr>
          <w:rFonts w:eastAsiaTheme="minorHAnsi"/>
          <w:szCs w:val="24"/>
          <w:lang w:eastAsia="en-US"/>
        </w:rPr>
        <w:t xml:space="preserve"> označují </w:t>
      </w:r>
      <w:r w:rsidR="00BA73D6">
        <w:rPr>
          <w:rFonts w:eastAsiaTheme="minorHAnsi"/>
          <w:szCs w:val="24"/>
          <w:lang w:eastAsia="en-US"/>
        </w:rPr>
        <w:t xml:space="preserve">také </w:t>
      </w:r>
      <w:r>
        <w:rPr>
          <w:rFonts w:eastAsiaTheme="minorHAnsi"/>
          <w:szCs w:val="24"/>
          <w:lang w:eastAsia="en-US"/>
        </w:rPr>
        <w:t xml:space="preserve">povinnost zajistit řádný </w:t>
      </w:r>
      <w:r w:rsidR="0099411A">
        <w:rPr>
          <w:rFonts w:eastAsiaTheme="minorHAnsi"/>
          <w:szCs w:val="24"/>
          <w:lang w:eastAsia="en-US"/>
        </w:rPr>
        <w:t>dohled nad delegovanou činností,</w:t>
      </w:r>
      <w:r>
        <w:rPr>
          <w:rFonts w:eastAsiaTheme="minorHAnsi"/>
          <w:szCs w:val="24"/>
          <w:lang w:eastAsia="en-US"/>
        </w:rPr>
        <w:t xml:space="preserve"> </w:t>
      </w:r>
      <w:r w:rsidR="00BA73D6">
        <w:rPr>
          <w:rFonts w:eastAsiaTheme="minorHAnsi"/>
          <w:szCs w:val="24"/>
          <w:lang w:eastAsia="en-US"/>
        </w:rPr>
        <w:t xml:space="preserve">protože tímto </w:t>
      </w:r>
      <w:r w:rsidR="0099411A">
        <w:rPr>
          <w:rFonts w:eastAsiaTheme="minorHAnsi"/>
          <w:szCs w:val="24"/>
          <w:lang w:eastAsia="en-US"/>
        </w:rPr>
        <w:t>sestry přichází o</w:t>
      </w:r>
      <w:r w:rsidR="00BA73D6">
        <w:rPr>
          <w:rFonts w:eastAsiaTheme="minorHAnsi"/>
          <w:szCs w:val="24"/>
          <w:lang w:eastAsia="en-US"/>
        </w:rPr>
        <w:t xml:space="preserve"> cenný čas</w:t>
      </w:r>
      <w:r w:rsidR="0099411A">
        <w:rPr>
          <w:rFonts w:eastAsiaTheme="minorHAnsi"/>
          <w:szCs w:val="24"/>
          <w:lang w:eastAsia="en-US"/>
        </w:rPr>
        <w:t>, který by mohly využít na zkvalitnění ošetřovatelské péče o klienta. Celkový výsledný efekt</w:t>
      </w:r>
      <w:r w:rsidR="00BA73D6">
        <w:rPr>
          <w:rFonts w:eastAsiaTheme="minorHAnsi"/>
          <w:szCs w:val="24"/>
          <w:lang w:eastAsia="en-US"/>
        </w:rPr>
        <w:t xml:space="preserve"> procesu delegování</w:t>
      </w:r>
      <w:r>
        <w:rPr>
          <w:rFonts w:eastAsiaTheme="minorHAnsi"/>
          <w:szCs w:val="24"/>
          <w:lang w:eastAsia="en-US"/>
        </w:rPr>
        <w:t xml:space="preserve"> </w:t>
      </w:r>
      <w:r w:rsidR="0099411A">
        <w:rPr>
          <w:rFonts w:eastAsiaTheme="minorHAnsi"/>
          <w:szCs w:val="24"/>
          <w:lang w:eastAsia="en-US"/>
        </w:rPr>
        <w:t xml:space="preserve">je tak snížen </w:t>
      </w:r>
      <w:r w:rsidR="00191079" w:rsidRPr="00191079">
        <w:rPr>
          <w:rFonts w:eastAsiaTheme="minorHAnsi"/>
          <w:szCs w:val="24"/>
          <w:lang w:eastAsia="en-US"/>
        </w:rPr>
        <w:t>(</w:t>
      </w:r>
      <w:proofErr w:type="spellStart"/>
      <w:r w:rsidR="00191079" w:rsidRPr="00191079">
        <w:rPr>
          <w:rFonts w:eastAsiaTheme="minorHAnsi"/>
          <w:szCs w:val="24"/>
          <w:lang w:eastAsia="en-US"/>
        </w:rPr>
        <w:t>Duffield</w:t>
      </w:r>
      <w:proofErr w:type="spellEnd"/>
      <w:r w:rsidR="00191079" w:rsidRPr="00191079">
        <w:rPr>
          <w:rFonts w:eastAsiaTheme="minorHAnsi"/>
          <w:szCs w:val="24"/>
          <w:lang w:eastAsia="en-US"/>
        </w:rPr>
        <w:t xml:space="preserve">, </w:t>
      </w:r>
      <w:proofErr w:type="spellStart"/>
      <w:r w:rsidR="00191079" w:rsidRPr="00191079">
        <w:rPr>
          <w:rFonts w:eastAsiaTheme="minorHAnsi"/>
          <w:szCs w:val="24"/>
          <w:lang w:eastAsia="en-US"/>
        </w:rPr>
        <w:t>Gar</w:t>
      </w:r>
      <w:r w:rsidR="00C45379">
        <w:rPr>
          <w:rFonts w:eastAsiaTheme="minorHAnsi"/>
          <w:szCs w:val="24"/>
          <w:lang w:eastAsia="en-US"/>
        </w:rPr>
        <w:t>dner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Catling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Paull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2008, </w:t>
      </w:r>
      <w:r w:rsidR="00C36892">
        <w:rPr>
          <w:rFonts w:eastAsiaTheme="minorHAnsi"/>
          <w:szCs w:val="24"/>
          <w:lang w:eastAsia="en-US"/>
        </w:rPr>
        <w:t>p. 3269-3274</w:t>
      </w:r>
      <w:r w:rsidR="00191079" w:rsidRPr="00191079">
        <w:rPr>
          <w:rFonts w:eastAsiaTheme="minorHAnsi"/>
          <w:szCs w:val="24"/>
          <w:lang w:eastAsia="en-US"/>
        </w:rPr>
        <w:t xml:space="preserve">). </w:t>
      </w:r>
      <w:r w:rsidR="00BA73D6">
        <w:rPr>
          <w:rFonts w:eastAsiaTheme="minorHAnsi"/>
          <w:szCs w:val="24"/>
          <w:lang w:eastAsia="en-US"/>
        </w:rPr>
        <w:t>Mnohdy</w:t>
      </w:r>
      <w:r w:rsidR="00191079" w:rsidRPr="00191079">
        <w:rPr>
          <w:rFonts w:eastAsiaTheme="minorHAnsi"/>
          <w:szCs w:val="24"/>
          <w:lang w:eastAsia="en-US"/>
        </w:rPr>
        <w:t xml:space="preserve"> se stává, že delegující sestry ztrácí nad přeneseným úkolem kontrolu a pak se cítí bezmocné, protože nejsou schopny zasahovat do rozhodnutí delegovaného pracovníka (</w:t>
      </w:r>
      <w:proofErr w:type="spellStart"/>
      <w:r w:rsidR="00191079" w:rsidRPr="00191079">
        <w:rPr>
          <w:rFonts w:eastAsiaTheme="minorHAnsi"/>
          <w:szCs w:val="24"/>
          <w:lang w:eastAsia="en-US"/>
        </w:rPr>
        <w:t>Bystedt</w:t>
      </w:r>
      <w:proofErr w:type="spellEnd"/>
      <w:r w:rsidR="00191079" w:rsidRPr="00191079">
        <w:rPr>
          <w:rFonts w:eastAsiaTheme="minorHAnsi"/>
          <w:szCs w:val="24"/>
          <w:lang w:eastAsia="en-US"/>
        </w:rPr>
        <w:t xml:space="preserve">, </w:t>
      </w:r>
      <w:proofErr w:type="spellStart"/>
      <w:r w:rsidR="00191079" w:rsidRPr="00191079">
        <w:rPr>
          <w:rFonts w:eastAsiaTheme="minorHAnsi"/>
          <w:szCs w:val="24"/>
          <w:lang w:eastAsia="en-US"/>
        </w:rPr>
        <w:t>Erik</w:t>
      </w:r>
      <w:r w:rsidR="00C45379">
        <w:rPr>
          <w:rFonts w:eastAsiaTheme="minorHAnsi"/>
          <w:szCs w:val="24"/>
          <w:lang w:eastAsia="en-US"/>
        </w:rPr>
        <w:t>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Wilde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Larsson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  <w:r w:rsidR="00C36892">
        <w:rPr>
          <w:rFonts w:eastAsiaTheme="minorHAnsi"/>
          <w:szCs w:val="24"/>
          <w:lang w:eastAsia="en-US"/>
        </w:rPr>
        <w:t>p. 534-541</w:t>
      </w:r>
      <w:r w:rsidR="00191079" w:rsidRPr="00191079">
        <w:rPr>
          <w:rFonts w:eastAsiaTheme="minorHAnsi"/>
          <w:szCs w:val="24"/>
          <w:lang w:eastAsia="en-US"/>
        </w:rPr>
        <w:t>).</w:t>
      </w:r>
      <w:r w:rsidR="008E3EFA">
        <w:rPr>
          <w:rFonts w:eastAsiaTheme="minorHAnsi"/>
          <w:szCs w:val="24"/>
          <w:lang w:eastAsia="en-US"/>
        </w:rPr>
        <w:t xml:space="preserve">  </w:t>
      </w:r>
    </w:p>
    <w:p w:rsidR="00922A7A" w:rsidRDefault="00343002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Další faktor, který má vliv na kvalitu delegování</w:t>
      </w:r>
      <w:r w:rsidR="00DB5BC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je složení pracovního týmu z hlediska věku. </w:t>
      </w:r>
      <w:r w:rsidR="0047721A">
        <w:rPr>
          <w:rFonts w:eastAsiaTheme="minorHAnsi"/>
          <w:szCs w:val="24"/>
          <w:lang w:eastAsia="en-US"/>
        </w:rPr>
        <w:t>Pokud j</w:t>
      </w:r>
      <w:r w:rsidR="00DB5BCF">
        <w:rPr>
          <w:rFonts w:eastAsiaTheme="minorHAnsi"/>
          <w:szCs w:val="24"/>
          <w:lang w:eastAsia="en-US"/>
        </w:rPr>
        <w:t>sou</w:t>
      </w:r>
      <w:r w:rsidR="0047721A">
        <w:rPr>
          <w:rFonts w:eastAsiaTheme="minorHAnsi"/>
          <w:szCs w:val="24"/>
          <w:lang w:eastAsia="en-US"/>
        </w:rPr>
        <w:t xml:space="preserve"> v pracovní skupině velk</w:t>
      </w:r>
      <w:r w:rsidR="00DB5BCF">
        <w:rPr>
          <w:rFonts w:eastAsiaTheme="minorHAnsi"/>
          <w:szCs w:val="24"/>
          <w:lang w:eastAsia="en-US"/>
        </w:rPr>
        <w:t>é</w:t>
      </w:r>
      <w:r w:rsidR="0047721A">
        <w:rPr>
          <w:rFonts w:eastAsiaTheme="minorHAnsi"/>
          <w:szCs w:val="24"/>
          <w:lang w:eastAsia="en-US"/>
        </w:rPr>
        <w:t xml:space="preserve"> věkov</w:t>
      </w:r>
      <w:r w:rsidR="00DB5BCF">
        <w:rPr>
          <w:rFonts w:eastAsiaTheme="minorHAnsi"/>
          <w:szCs w:val="24"/>
          <w:lang w:eastAsia="en-US"/>
        </w:rPr>
        <w:t>é</w:t>
      </w:r>
      <w:r w:rsidR="0047721A">
        <w:rPr>
          <w:rFonts w:eastAsiaTheme="minorHAnsi"/>
          <w:szCs w:val="24"/>
          <w:lang w:eastAsia="en-US"/>
        </w:rPr>
        <w:t xml:space="preserve"> rozdíl</w:t>
      </w:r>
      <w:r w:rsidR="00DB5BCF">
        <w:rPr>
          <w:rFonts w:eastAsiaTheme="minorHAnsi"/>
          <w:szCs w:val="24"/>
          <w:lang w:eastAsia="en-US"/>
        </w:rPr>
        <w:t>y</w:t>
      </w:r>
      <w:r w:rsidR="00922A7A">
        <w:rPr>
          <w:rFonts w:eastAsiaTheme="minorHAnsi"/>
          <w:szCs w:val="24"/>
          <w:lang w:eastAsia="en-US"/>
        </w:rPr>
        <w:t xml:space="preserve">, dochází často </w:t>
      </w:r>
    </w:p>
    <w:p w:rsidR="00922A7A" w:rsidRDefault="0047721A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ke komunikačním problémům</w:t>
      </w:r>
      <w:r w:rsidR="002B56C9">
        <w:rPr>
          <w:rFonts w:eastAsiaTheme="minorHAnsi"/>
          <w:szCs w:val="24"/>
          <w:lang w:eastAsia="en-US"/>
        </w:rPr>
        <w:t xml:space="preserve">. </w:t>
      </w:r>
      <w:r w:rsidR="00C369AE">
        <w:rPr>
          <w:rFonts w:eastAsiaTheme="minorHAnsi"/>
          <w:szCs w:val="24"/>
          <w:lang w:eastAsia="en-US"/>
        </w:rPr>
        <w:t>Příkladem může být</w:t>
      </w:r>
      <w:r w:rsidR="002B56C9">
        <w:rPr>
          <w:rFonts w:eastAsiaTheme="minorHAnsi"/>
          <w:szCs w:val="24"/>
          <w:lang w:eastAsia="en-US"/>
        </w:rPr>
        <w:t xml:space="preserve"> odmítání delegovaného úkolu ze strany staršího personálu vůči mladé sestře </w:t>
      </w:r>
      <w:r w:rsidR="00C369AE">
        <w:rPr>
          <w:rFonts w:eastAsiaTheme="minorHAnsi"/>
          <w:szCs w:val="24"/>
          <w:lang w:eastAsia="en-US"/>
        </w:rPr>
        <w:t>či</w:t>
      </w:r>
      <w:r w:rsidR="002B56C9">
        <w:rPr>
          <w:rFonts w:eastAsiaTheme="minorHAnsi"/>
          <w:szCs w:val="24"/>
          <w:lang w:eastAsia="en-US"/>
        </w:rPr>
        <w:t xml:space="preserve"> </w:t>
      </w:r>
      <w:r w:rsidR="00C369AE">
        <w:rPr>
          <w:rFonts w:eastAsiaTheme="minorHAnsi"/>
          <w:szCs w:val="24"/>
          <w:lang w:eastAsia="en-US"/>
        </w:rPr>
        <w:t>arog</w:t>
      </w:r>
      <w:r w:rsidR="00297AF9">
        <w:rPr>
          <w:rFonts w:eastAsiaTheme="minorHAnsi"/>
          <w:szCs w:val="24"/>
          <w:lang w:eastAsia="en-US"/>
        </w:rPr>
        <w:t>antní jednání mladé sestry vůči</w:t>
      </w:r>
      <w:r w:rsidR="00072011">
        <w:rPr>
          <w:rFonts w:eastAsiaTheme="minorHAnsi"/>
          <w:szCs w:val="24"/>
          <w:lang w:eastAsia="en-US"/>
        </w:rPr>
        <w:t> </w:t>
      </w:r>
      <w:r w:rsidR="00297AF9">
        <w:rPr>
          <w:rFonts w:eastAsiaTheme="minorHAnsi"/>
          <w:szCs w:val="24"/>
          <w:lang w:eastAsia="en-US"/>
        </w:rPr>
        <w:t xml:space="preserve">pracovníkům </w:t>
      </w:r>
    </w:p>
    <w:p w:rsidR="00C83E92" w:rsidRDefault="00297AF9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 </w:t>
      </w:r>
      <w:r w:rsidR="00072011">
        <w:rPr>
          <w:rFonts w:eastAsiaTheme="minorHAnsi"/>
          <w:szCs w:val="24"/>
          <w:lang w:eastAsia="en-US"/>
        </w:rPr>
        <w:t>generace dříve narozených</w:t>
      </w:r>
      <w:r w:rsidR="002B56C9">
        <w:rPr>
          <w:rFonts w:eastAsiaTheme="minorHAnsi"/>
          <w:szCs w:val="24"/>
          <w:lang w:eastAsia="en-US"/>
        </w:rPr>
        <w:t xml:space="preserve"> </w:t>
      </w:r>
      <w:r w:rsidR="002B56C9" w:rsidRPr="002B56C9">
        <w:rPr>
          <w:rFonts w:eastAsiaTheme="minorHAnsi"/>
          <w:szCs w:val="24"/>
          <w:lang w:eastAsia="en-US"/>
        </w:rPr>
        <w:t>(</w:t>
      </w:r>
      <w:proofErr w:type="spellStart"/>
      <w:r w:rsidR="002B56C9" w:rsidRPr="002B56C9">
        <w:rPr>
          <w:rFonts w:eastAsiaTheme="minorHAnsi"/>
          <w:szCs w:val="24"/>
          <w:lang w:eastAsia="en-US"/>
        </w:rPr>
        <w:t>Po</w:t>
      </w:r>
      <w:r w:rsidR="00C45379">
        <w:rPr>
          <w:rFonts w:eastAsiaTheme="minorHAnsi"/>
          <w:szCs w:val="24"/>
          <w:lang w:eastAsia="en-US"/>
        </w:rPr>
        <w:t>tter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Deshields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Kuhrik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2B56C9" w:rsidRPr="002B56C9">
        <w:rPr>
          <w:rFonts w:eastAsiaTheme="minorHAnsi"/>
          <w:szCs w:val="24"/>
          <w:lang w:eastAsia="en-US"/>
        </w:rPr>
        <w:t>p. 157-165)</w:t>
      </w:r>
      <w:r w:rsidR="00C369AE">
        <w:rPr>
          <w:rFonts w:eastAsiaTheme="minorHAnsi"/>
          <w:szCs w:val="24"/>
          <w:lang w:eastAsia="en-US"/>
        </w:rPr>
        <w:t>.</w:t>
      </w:r>
      <w:r w:rsidR="00DB5BCF">
        <w:rPr>
          <w:rFonts w:eastAsiaTheme="minorHAnsi"/>
          <w:szCs w:val="24"/>
          <w:lang w:eastAsia="en-US"/>
        </w:rPr>
        <w:br w:type="page"/>
      </w:r>
    </w:p>
    <w:p w:rsidR="00F50A15" w:rsidRPr="00F50A15" w:rsidRDefault="006B5322" w:rsidP="008C5152">
      <w:pPr>
        <w:tabs>
          <w:tab w:val="left" w:pos="567"/>
        </w:tabs>
        <w:spacing w:before="840" w:after="480" w:line="360" w:lineRule="auto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lastRenderedPageBreak/>
        <w:t>1.3</w:t>
      </w:r>
      <w:r w:rsidR="002E01F9">
        <w:rPr>
          <w:rFonts w:eastAsiaTheme="minorHAnsi"/>
          <w:b/>
          <w:szCs w:val="24"/>
          <w:lang w:eastAsia="en-US"/>
        </w:rPr>
        <w:t xml:space="preserve"> </w:t>
      </w:r>
      <w:r w:rsidR="00A95254">
        <w:rPr>
          <w:rFonts w:eastAsiaTheme="minorHAnsi"/>
          <w:b/>
          <w:szCs w:val="24"/>
          <w:lang w:eastAsia="en-US"/>
        </w:rPr>
        <w:t>Všeobecná sestra jako manažerka ošetřovatelské péče</w:t>
      </w:r>
    </w:p>
    <w:p w:rsidR="00FE6675" w:rsidRDefault="0049138D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Všeobecné sestry plní </w:t>
      </w:r>
      <w:r w:rsidR="004847A8">
        <w:rPr>
          <w:rFonts w:eastAsiaTheme="minorHAnsi"/>
          <w:szCs w:val="24"/>
          <w:lang w:eastAsia="en-US"/>
        </w:rPr>
        <w:t xml:space="preserve">řadu manažerských funkcí jak ve vztahu ke klientům, </w:t>
      </w:r>
    </w:p>
    <w:p w:rsidR="006D2E13" w:rsidRDefault="00FE6675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tak </w:t>
      </w:r>
      <w:r w:rsidR="004847A8">
        <w:rPr>
          <w:rFonts w:eastAsiaTheme="minorHAnsi"/>
          <w:szCs w:val="24"/>
          <w:lang w:eastAsia="en-US"/>
        </w:rPr>
        <w:t xml:space="preserve">i </w:t>
      </w:r>
      <w:r w:rsidR="00F767DE">
        <w:rPr>
          <w:rFonts w:eastAsiaTheme="minorHAnsi"/>
          <w:szCs w:val="24"/>
          <w:lang w:eastAsia="en-US"/>
        </w:rPr>
        <w:t>k</w:t>
      </w:r>
      <w:r w:rsidR="00EA213F">
        <w:rPr>
          <w:rFonts w:eastAsiaTheme="minorHAnsi"/>
          <w:szCs w:val="24"/>
          <w:lang w:eastAsia="en-US"/>
        </w:rPr>
        <w:t> </w:t>
      </w:r>
      <w:r w:rsidR="005B4424" w:rsidRPr="005B4424">
        <w:rPr>
          <w:rFonts w:eastAsiaTheme="minorHAnsi"/>
          <w:szCs w:val="24"/>
          <w:lang w:eastAsia="en-US"/>
        </w:rPr>
        <w:t>zdravotnickému týmu</w:t>
      </w:r>
      <w:r w:rsidR="004847A8" w:rsidRPr="005B4424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color w:val="FF0000"/>
          <w:szCs w:val="24"/>
          <w:lang w:eastAsia="en-US"/>
        </w:rPr>
        <w:t xml:space="preserve"> </w:t>
      </w:r>
      <w:r w:rsidR="00A95254">
        <w:rPr>
          <w:rFonts w:eastAsiaTheme="minorHAnsi"/>
          <w:szCs w:val="24"/>
          <w:lang w:eastAsia="en-US"/>
        </w:rPr>
        <w:t xml:space="preserve">Již </w:t>
      </w:r>
      <w:r w:rsidR="0049138D">
        <w:rPr>
          <w:rFonts w:eastAsiaTheme="minorHAnsi"/>
          <w:szCs w:val="24"/>
          <w:lang w:eastAsia="en-US"/>
        </w:rPr>
        <w:t xml:space="preserve">Florence </w:t>
      </w:r>
      <w:proofErr w:type="spellStart"/>
      <w:r w:rsidR="00A95254">
        <w:rPr>
          <w:rFonts w:eastAsiaTheme="minorHAnsi"/>
          <w:szCs w:val="24"/>
          <w:lang w:eastAsia="en-US"/>
        </w:rPr>
        <w:t>Nightingal</w:t>
      </w:r>
      <w:r w:rsidR="00220277">
        <w:rPr>
          <w:rFonts w:eastAsiaTheme="minorHAnsi"/>
          <w:szCs w:val="24"/>
          <w:lang w:eastAsia="en-US"/>
        </w:rPr>
        <w:t>e</w:t>
      </w:r>
      <w:r w:rsidR="00A95254">
        <w:rPr>
          <w:rFonts w:eastAsiaTheme="minorHAnsi"/>
          <w:szCs w:val="24"/>
          <w:lang w:eastAsia="en-US"/>
        </w:rPr>
        <w:t>ová</w:t>
      </w:r>
      <w:proofErr w:type="spellEnd"/>
      <w:r w:rsidR="0099411A">
        <w:rPr>
          <w:rFonts w:eastAsiaTheme="minorHAnsi"/>
          <w:szCs w:val="24"/>
          <w:lang w:eastAsia="en-US"/>
        </w:rPr>
        <w:t>,</w:t>
      </w:r>
      <w:r w:rsidR="008E3EFA">
        <w:rPr>
          <w:rFonts w:eastAsiaTheme="minorHAnsi"/>
          <w:szCs w:val="24"/>
          <w:lang w:eastAsia="en-US"/>
        </w:rPr>
        <w:t xml:space="preserve"> </w:t>
      </w:r>
      <w:r w:rsidR="0049138D">
        <w:rPr>
          <w:rFonts w:eastAsiaTheme="minorHAnsi"/>
          <w:szCs w:val="24"/>
          <w:lang w:eastAsia="en-US"/>
        </w:rPr>
        <w:t>anglická zakladatelka moderního ošetřovatelství</w:t>
      </w:r>
      <w:r w:rsidR="00F75FE3">
        <w:rPr>
          <w:rFonts w:eastAsiaTheme="minorHAnsi"/>
          <w:szCs w:val="24"/>
          <w:lang w:eastAsia="en-US"/>
        </w:rPr>
        <w:t>, která je</w:t>
      </w:r>
      <w:r w:rsidR="00220277">
        <w:rPr>
          <w:rFonts w:eastAsiaTheme="minorHAnsi"/>
          <w:szCs w:val="24"/>
          <w:lang w:eastAsia="en-US"/>
        </w:rPr>
        <w:t xml:space="preserve"> považována za průkopnici organizované kvalifikované péče o nemocné,</w:t>
      </w:r>
      <w:r w:rsidR="0049138D">
        <w:rPr>
          <w:rFonts w:eastAsiaTheme="minorHAnsi"/>
          <w:szCs w:val="24"/>
          <w:lang w:eastAsia="en-US"/>
        </w:rPr>
        <w:t xml:space="preserve"> </w:t>
      </w:r>
      <w:r w:rsidR="00F26E10" w:rsidRPr="006B63C6">
        <w:rPr>
          <w:rFonts w:eastAsiaTheme="minorHAnsi"/>
          <w:szCs w:val="24"/>
          <w:lang w:eastAsia="en-US"/>
        </w:rPr>
        <w:t>zobrazovala sestry jako manažerky prostředí</w:t>
      </w:r>
      <w:r w:rsidR="00DB5BCF">
        <w:rPr>
          <w:rFonts w:eastAsiaTheme="minorHAnsi"/>
          <w:szCs w:val="24"/>
          <w:lang w:eastAsia="en-US"/>
        </w:rPr>
        <w:t>, jejichž cílem je</w:t>
      </w:r>
      <w:r w:rsidR="00F26E10" w:rsidRPr="006B63C6">
        <w:rPr>
          <w:rFonts w:eastAsiaTheme="minorHAnsi"/>
          <w:szCs w:val="24"/>
          <w:lang w:eastAsia="en-US"/>
        </w:rPr>
        <w:t xml:space="preserve"> podporovat zdraví a působit v oblasti prevence vzniku komplikací onemocnění. </w:t>
      </w:r>
      <w:r w:rsidR="00A95254">
        <w:rPr>
          <w:rFonts w:eastAsiaTheme="minorHAnsi"/>
          <w:szCs w:val="24"/>
          <w:lang w:eastAsia="en-US"/>
        </w:rPr>
        <w:t>Pracovní náplň sestry</w:t>
      </w:r>
      <w:r w:rsidR="00B43069">
        <w:rPr>
          <w:rFonts w:eastAsiaTheme="minorHAnsi"/>
          <w:szCs w:val="24"/>
          <w:lang w:eastAsia="en-US"/>
        </w:rPr>
        <w:t xml:space="preserve"> zaměřila</w:t>
      </w:r>
      <w:r w:rsidR="001D044F">
        <w:rPr>
          <w:rFonts w:eastAsiaTheme="minorHAnsi"/>
          <w:szCs w:val="24"/>
          <w:lang w:eastAsia="en-US"/>
        </w:rPr>
        <w:t xml:space="preserve"> </w:t>
      </w:r>
      <w:proofErr w:type="spellStart"/>
      <w:r w:rsidR="001D044F">
        <w:rPr>
          <w:rFonts w:eastAsiaTheme="minorHAnsi"/>
          <w:szCs w:val="24"/>
          <w:lang w:eastAsia="en-US"/>
        </w:rPr>
        <w:t>Nightingaleová</w:t>
      </w:r>
      <w:proofErr w:type="spellEnd"/>
      <w:r w:rsidR="00F26E10" w:rsidRPr="006B63C6">
        <w:rPr>
          <w:rFonts w:eastAsiaTheme="minorHAnsi"/>
          <w:szCs w:val="24"/>
          <w:lang w:eastAsia="en-US"/>
        </w:rPr>
        <w:t xml:space="preserve"> na přímou fyzickou péči, edukaci, emocionální podp</w:t>
      </w:r>
      <w:r w:rsidR="00C36892">
        <w:rPr>
          <w:rFonts w:eastAsiaTheme="minorHAnsi"/>
          <w:szCs w:val="24"/>
          <w:lang w:eastAsia="en-US"/>
        </w:rPr>
        <w:t>oru a dohled</w:t>
      </w:r>
      <w:r w:rsidR="00220277">
        <w:rPr>
          <w:rFonts w:eastAsiaTheme="minorHAnsi"/>
          <w:szCs w:val="24"/>
          <w:lang w:eastAsia="en-US"/>
        </w:rPr>
        <w:t xml:space="preserve"> nad klientem</w:t>
      </w:r>
      <w:r w:rsidR="00C36892">
        <w:rPr>
          <w:rFonts w:eastAsiaTheme="minorHAnsi"/>
          <w:szCs w:val="24"/>
          <w:lang w:eastAsia="en-US"/>
        </w:rPr>
        <w:t xml:space="preserve"> (</w:t>
      </w:r>
      <w:proofErr w:type="spellStart"/>
      <w:r w:rsidR="00C36892">
        <w:rPr>
          <w:rFonts w:eastAsiaTheme="minorHAnsi"/>
          <w:szCs w:val="24"/>
          <w:lang w:eastAsia="en-US"/>
        </w:rPr>
        <w:t>Jones</w:t>
      </w:r>
      <w:proofErr w:type="spellEnd"/>
      <w:r w:rsidR="00C36892">
        <w:rPr>
          <w:rFonts w:eastAsiaTheme="minorHAnsi"/>
          <w:szCs w:val="24"/>
          <w:lang w:eastAsia="en-US"/>
        </w:rPr>
        <w:t>, 2010, p. 185-196</w:t>
      </w:r>
      <w:r w:rsidR="00F26E10" w:rsidRPr="006B63C6">
        <w:rPr>
          <w:rFonts w:eastAsiaTheme="minorHAnsi"/>
          <w:szCs w:val="24"/>
          <w:lang w:eastAsia="en-US"/>
        </w:rPr>
        <w:t xml:space="preserve">). </w:t>
      </w:r>
    </w:p>
    <w:p w:rsidR="00922A7A" w:rsidRDefault="00F26E10" w:rsidP="00922A7A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 w:rsidRPr="006B63C6">
        <w:rPr>
          <w:rFonts w:eastAsiaTheme="minorHAnsi"/>
          <w:szCs w:val="24"/>
          <w:lang w:eastAsia="en-US"/>
        </w:rPr>
        <w:t xml:space="preserve">Současná </w:t>
      </w:r>
      <w:r>
        <w:rPr>
          <w:rFonts w:eastAsiaTheme="minorHAnsi"/>
          <w:szCs w:val="24"/>
          <w:lang w:eastAsia="en-US"/>
        </w:rPr>
        <w:t xml:space="preserve">všeobecná </w:t>
      </w:r>
      <w:r w:rsidRPr="006B63C6">
        <w:rPr>
          <w:rFonts w:eastAsiaTheme="minorHAnsi"/>
          <w:szCs w:val="24"/>
          <w:lang w:eastAsia="en-US"/>
        </w:rPr>
        <w:t xml:space="preserve">sestra </w:t>
      </w:r>
      <w:r w:rsidR="0049138D">
        <w:rPr>
          <w:rFonts w:eastAsiaTheme="minorHAnsi"/>
          <w:szCs w:val="24"/>
          <w:lang w:eastAsia="en-US"/>
        </w:rPr>
        <w:t xml:space="preserve">i na nejnižší organizační úrovni </w:t>
      </w:r>
      <w:r w:rsidRPr="006B63C6">
        <w:rPr>
          <w:rFonts w:eastAsiaTheme="minorHAnsi"/>
          <w:szCs w:val="24"/>
          <w:lang w:eastAsia="en-US"/>
        </w:rPr>
        <w:t>stále zastává pozici manažerky</w:t>
      </w:r>
      <w:r w:rsidR="001D044F">
        <w:rPr>
          <w:rFonts w:eastAsiaTheme="minorHAnsi"/>
          <w:szCs w:val="24"/>
          <w:lang w:eastAsia="en-US"/>
        </w:rPr>
        <w:t>,</w:t>
      </w:r>
      <w:r w:rsidRPr="006B63C6">
        <w:rPr>
          <w:rFonts w:eastAsiaTheme="minorHAnsi"/>
          <w:szCs w:val="24"/>
          <w:lang w:eastAsia="en-US"/>
        </w:rPr>
        <w:t xml:space="preserve"> a to zejména v</w:t>
      </w:r>
      <w:r w:rsidR="001D044F">
        <w:rPr>
          <w:rFonts w:eastAsiaTheme="minorHAnsi"/>
          <w:szCs w:val="24"/>
          <w:lang w:eastAsia="en-US"/>
        </w:rPr>
        <w:t xml:space="preserve"> oblasti</w:t>
      </w:r>
      <w:r w:rsidR="009034C5">
        <w:rPr>
          <w:rFonts w:eastAsiaTheme="minorHAnsi"/>
          <w:szCs w:val="24"/>
          <w:lang w:eastAsia="en-US"/>
        </w:rPr>
        <w:t> plánování ošetřovatelské péče formou</w:t>
      </w:r>
      <w:r w:rsidRPr="006B63C6">
        <w:rPr>
          <w:rFonts w:eastAsiaTheme="minorHAnsi"/>
          <w:szCs w:val="24"/>
          <w:lang w:eastAsia="en-US"/>
        </w:rPr>
        <w:t xml:space="preserve"> ošetřovatelského procesu. Cílem ošetřov</w:t>
      </w:r>
      <w:r w:rsidRPr="0036217F">
        <w:rPr>
          <w:rFonts w:eastAsiaTheme="minorHAnsi"/>
          <w:szCs w:val="24"/>
          <w:lang w:eastAsia="en-US"/>
        </w:rPr>
        <w:t xml:space="preserve">atelského procesu je poskytování kvalitní ošetřovatelské péče </w:t>
      </w:r>
      <w:r w:rsidR="002243E2">
        <w:rPr>
          <w:rFonts w:eastAsiaTheme="minorHAnsi"/>
          <w:szCs w:val="24"/>
          <w:lang w:eastAsia="en-US"/>
        </w:rPr>
        <w:t xml:space="preserve">ošetřovatelským týmem </w:t>
      </w:r>
      <w:r w:rsidRPr="0036217F">
        <w:rPr>
          <w:rFonts w:eastAsiaTheme="minorHAnsi"/>
          <w:szCs w:val="24"/>
          <w:lang w:eastAsia="en-US"/>
        </w:rPr>
        <w:t>prostřednictvím ošetřovatelských intervencí</w:t>
      </w:r>
      <w:r w:rsidR="001D044F">
        <w:rPr>
          <w:rFonts w:eastAsiaTheme="minorHAnsi"/>
          <w:szCs w:val="24"/>
          <w:lang w:eastAsia="en-US"/>
        </w:rPr>
        <w:t xml:space="preserve"> vedoucích</w:t>
      </w:r>
      <w:r w:rsidRPr="0036217F">
        <w:rPr>
          <w:rFonts w:eastAsiaTheme="minorHAnsi"/>
          <w:szCs w:val="24"/>
          <w:lang w:eastAsia="en-US"/>
        </w:rPr>
        <w:t xml:space="preserve"> </w:t>
      </w:r>
    </w:p>
    <w:p w:rsidR="00C83E92" w:rsidRDefault="00F26E10" w:rsidP="00922A7A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k uspokojování </w:t>
      </w:r>
      <w:r w:rsidR="005B4424" w:rsidRPr="005B4424">
        <w:rPr>
          <w:rFonts w:eastAsiaTheme="minorHAnsi"/>
          <w:szCs w:val="24"/>
          <w:lang w:eastAsia="en-US"/>
        </w:rPr>
        <w:t>nefunkčních</w:t>
      </w:r>
      <w:r w:rsidR="003422EA" w:rsidRPr="003422EA">
        <w:rPr>
          <w:rFonts w:eastAsiaTheme="minorHAnsi"/>
          <w:color w:val="FF0000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 xml:space="preserve">potřeb klienta, rodiny a </w:t>
      </w:r>
      <w:r>
        <w:rPr>
          <w:rFonts w:eastAsiaTheme="minorHAnsi"/>
          <w:szCs w:val="24"/>
          <w:lang w:eastAsia="en-US"/>
        </w:rPr>
        <w:t xml:space="preserve">k </w:t>
      </w:r>
      <w:r w:rsidRPr="0036217F">
        <w:rPr>
          <w:rFonts w:eastAsiaTheme="minorHAnsi"/>
          <w:szCs w:val="24"/>
          <w:lang w:eastAsia="en-US"/>
        </w:rPr>
        <w:t>podpoře zdraví (Plevová</w:t>
      </w:r>
      <w:r>
        <w:rPr>
          <w:rFonts w:eastAsiaTheme="minorHAnsi"/>
          <w:szCs w:val="24"/>
          <w:lang w:eastAsia="en-US"/>
        </w:rPr>
        <w:t xml:space="preserve"> a kol.</w:t>
      </w:r>
      <w:r w:rsidRPr="0036217F">
        <w:rPr>
          <w:rFonts w:eastAsiaTheme="minorHAnsi"/>
          <w:szCs w:val="24"/>
          <w:lang w:eastAsia="en-US"/>
        </w:rPr>
        <w:t>, 2012, s. 35, 50).</w:t>
      </w:r>
      <w:r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 xml:space="preserve">Prostřednictvím ošetřovatelského procesu sestry </w:t>
      </w:r>
      <w:r w:rsidR="00AE12EA">
        <w:rPr>
          <w:rFonts w:eastAsiaTheme="minorHAnsi"/>
          <w:szCs w:val="24"/>
          <w:lang w:eastAsia="en-US"/>
        </w:rPr>
        <w:t xml:space="preserve">poskytují a </w:t>
      </w:r>
      <w:r w:rsidR="00F767DE">
        <w:rPr>
          <w:rFonts w:eastAsiaTheme="minorHAnsi"/>
          <w:szCs w:val="24"/>
          <w:lang w:eastAsia="en-US"/>
        </w:rPr>
        <w:t>plánují</w:t>
      </w:r>
      <w:r w:rsidR="00AE12EA">
        <w:rPr>
          <w:rFonts w:eastAsiaTheme="minorHAnsi"/>
          <w:szCs w:val="24"/>
          <w:lang w:eastAsia="en-US"/>
        </w:rPr>
        <w:t xml:space="preserve"> ošetřovatelskou péči, což jim umož</w:t>
      </w:r>
      <w:r w:rsidR="004847A8">
        <w:rPr>
          <w:rFonts w:eastAsiaTheme="minorHAnsi"/>
          <w:szCs w:val="24"/>
          <w:lang w:eastAsia="en-US"/>
        </w:rPr>
        <w:t>ňuje</w:t>
      </w:r>
      <w:r w:rsidR="001D044F">
        <w:rPr>
          <w:rFonts w:eastAsiaTheme="minorHAnsi"/>
          <w:szCs w:val="24"/>
          <w:lang w:eastAsia="en-US"/>
        </w:rPr>
        <w:t xml:space="preserve"> využívat v péči o klienta</w:t>
      </w:r>
      <w:r w:rsidR="004847A8">
        <w:rPr>
          <w:rFonts w:eastAsiaTheme="minorHAnsi"/>
          <w:szCs w:val="24"/>
          <w:lang w:eastAsia="en-US"/>
        </w:rPr>
        <w:t xml:space="preserve"> individualizovaný přístup </w:t>
      </w:r>
      <w:r w:rsidR="00AE12EA">
        <w:rPr>
          <w:rFonts w:eastAsiaTheme="minorHAnsi"/>
          <w:szCs w:val="24"/>
          <w:lang w:eastAsia="en-US"/>
        </w:rPr>
        <w:t>orientovaný na řešení konkrétního problému</w:t>
      </w:r>
      <w:r w:rsidRPr="0036217F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Jones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2A76D6" w:rsidRPr="002A76D6">
        <w:rPr>
          <w:rFonts w:eastAsiaTheme="minorHAnsi"/>
          <w:szCs w:val="24"/>
          <w:lang w:eastAsia="en-US"/>
        </w:rPr>
        <w:t>p. 185-196)</w:t>
      </w:r>
      <w:r w:rsidR="00A95254">
        <w:rPr>
          <w:rFonts w:eastAsiaTheme="minorHAnsi"/>
          <w:szCs w:val="24"/>
          <w:lang w:eastAsia="en-US"/>
        </w:rPr>
        <w:t xml:space="preserve">. </w:t>
      </w:r>
    </w:p>
    <w:p w:rsidR="00922A7A" w:rsidRDefault="00E45762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 posledních desetiletích prochází ošetřovatelský management prudkým rozvojem. Dříve sestry pracovaly spíše v podřízeném postavení vůči lékaři</w:t>
      </w:r>
      <w:r w:rsidR="004C77D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bez možnosti profesionální autonomie.</w:t>
      </w:r>
      <w:r w:rsidR="004C77DB">
        <w:rPr>
          <w:rFonts w:eastAsiaTheme="minorHAnsi"/>
          <w:szCs w:val="24"/>
          <w:lang w:eastAsia="en-US"/>
        </w:rPr>
        <w:t xml:space="preserve"> </w:t>
      </w:r>
      <w:r w:rsidR="00E77370">
        <w:rPr>
          <w:rFonts w:eastAsiaTheme="minorHAnsi"/>
          <w:szCs w:val="24"/>
          <w:lang w:eastAsia="en-US"/>
        </w:rPr>
        <w:t>Moderní trend</w:t>
      </w:r>
      <w:r w:rsidR="00E77370" w:rsidRPr="00E77370">
        <w:rPr>
          <w:rFonts w:eastAsiaTheme="minorHAnsi"/>
          <w:szCs w:val="24"/>
          <w:lang w:eastAsia="en-US"/>
        </w:rPr>
        <w:t xml:space="preserve"> ošetřovatelství </w:t>
      </w:r>
      <w:r w:rsidR="00E77370">
        <w:rPr>
          <w:rFonts w:eastAsiaTheme="minorHAnsi"/>
          <w:szCs w:val="24"/>
          <w:lang w:eastAsia="en-US"/>
        </w:rPr>
        <w:t>klade</w:t>
      </w:r>
      <w:r w:rsidR="00E77370" w:rsidRPr="00E77370">
        <w:rPr>
          <w:rFonts w:eastAsiaTheme="minorHAnsi"/>
          <w:szCs w:val="24"/>
          <w:lang w:eastAsia="en-US"/>
        </w:rPr>
        <w:t xml:space="preserve"> </w:t>
      </w:r>
      <w:r w:rsidR="007B0D68">
        <w:rPr>
          <w:rFonts w:eastAsiaTheme="minorHAnsi"/>
          <w:szCs w:val="24"/>
          <w:lang w:eastAsia="en-US"/>
        </w:rPr>
        <w:t xml:space="preserve">stále </w:t>
      </w:r>
      <w:r w:rsidR="00E77370" w:rsidRPr="00E77370">
        <w:rPr>
          <w:rFonts w:eastAsiaTheme="minorHAnsi"/>
          <w:szCs w:val="24"/>
          <w:lang w:eastAsia="en-US"/>
        </w:rPr>
        <w:t xml:space="preserve">větší důraz na samostatnost </w:t>
      </w:r>
    </w:p>
    <w:p w:rsidR="00922A7A" w:rsidRDefault="00E7737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E77370">
        <w:rPr>
          <w:rFonts w:eastAsiaTheme="minorHAnsi"/>
          <w:szCs w:val="24"/>
          <w:lang w:eastAsia="en-US"/>
        </w:rPr>
        <w:t>a náročnost práce sestry, na týmovou spolupráci s lékaři a dalšími členy zdravotnického týmu při poskytování péče o zdraví klientů.</w:t>
      </w:r>
      <w:r w:rsidR="004066B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</w:t>
      </w:r>
      <w:r w:rsidR="00E45762">
        <w:rPr>
          <w:rFonts w:eastAsiaTheme="minorHAnsi"/>
          <w:szCs w:val="24"/>
          <w:lang w:eastAsia="en-US"/>
        </w:rPr>
        <w:t>šeobecné sestry</w:t>
      </w:r>
      <w:r w:rsidR="00BC1F3B" w:rsidRPr="00BC1F3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se také </w:t>
      </w:r>
      <w:r w:rsidR="004066BE" w:rsidRPr="004066BE">
        <w:rPr>
          <w:rFonts w:eastAsiaTheme="minorHAnsi"/>
          <w:szCs w:val="24"/>
          <w:lang w:eastAsia="en-US"/>
        </w:rPr>
        <w:t>snaží získat více společenské prestiže</w:t>
      </w:r>
      <w:r w:rsidR="004066BE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2007, </w:t>
      </w:r>
      <w:r w:rsidR="004066BE" w:rsidRPr="004066BE">
        <w:rPr>
          <w:rFonts w:eastAsiaTheme="minorHAnsi"/>
          <w:szCs w:val="24"/>
          <w:lang w:eastAsia="en-US"/>
        </w:rPr>
        <w:t>p. 1221-1230)</w:t>
      </w:r>
      <w:r w:rsidR="004066BE">
        <w:rPr>
          <w:rFonts w:eastAsiaTheme="minorHAnsi"/>
          <w:szCs w:val="24"/>
          <w:lang w:eastAsia="en-US"/>
        </w:rPr>
        <w:t>.</w:t>
      </w:r>
      <w:r w:rsidR="004066BE" w:rsidRPr="004066BE">
        <w:rPr>
          <w:rFonts w:eastAsiaTheme="minorHAnsi"/>
          <w:szCs w:val="24"/>
          <w:lang w:eastAsia="en-US"/>
        </w:rPr>
        <w:t xml:space="preserve"> </w:t>
      </w:r>
      <w:r w:rsidR="004847A8">
        <w:rPr>
          <w:rFonts w:eastAsiaTheme="minorHAnsi"/>
          <w:szCs w:val="24"/>
          <w:lang w:eastAsia="en-US"/>
        </w:rPr>
        <w:t>M</w:t>
      </w:r>
      <w:r w:rsidR="008251F4" w:rsidRPr="008251F4">
        <w:rPr>
          <w:rFonts w:eastAsiaTheme="minorHAnsi"/>
          <w:szCs w:val="24"/>
          <w:lang w:eastAsia="en-US"/>
        </w:rPr>
        <w:t>anažerské schopnosti</w:t>
      </w:r>
      <w:r w:rsidR="004847A8">
        <w:rPr>
          <w:rFonts w:eastAsiaTheme="minorHAnsi"/>
          <w:szCs w:val="24"/>
          <w:lang w:eastAsia="en-US"/>
        </w:rPr>
        <w:t xml:space="preserve"> potřebují i sestry na nejnižších organizačních úrovních</w:t>
      </w:r>
      <w:r w:rsidR="008251F4" w:rsidRPr="008251F4">
        <w:rPr>
          <w:rFonts w:eastAsiaTheme="minorHAnsi"/>
          <w:szCs w:val="24"/>
          <w:lang w:eastAsia="en-US"/>
        </w:rPr>
        <w:t xml:space="preserve">, aby mohly lépe pracovat s klienty </w:t>
      </w:r>
    </w:p>
    <w:p w:rsidR="00214AAE" w:rsidRDefault="008251F4" w:rsidP="00214AAE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8251F4">
        <w:rPr>
          <w:rFonts w:eastAsiaTheme="minorHAnsi"/>
          <w:szCs w:val="24"/>
          <w:lang w:eastAsia="en-US"/>
        </w:rPr>
        <w:t>a personálem</w:t>
      </w:r>
      <w:r>
        <w:rPr>
          <w:rFonts w:eastAsiaTheme="minorHAnsi"/>
          <w:szCs w:val="24"/>
          <w:lang w:eastAsia="en-US"/>
        </w:rPr>
        <w:t xml:space="preserve">. </w:t>
      </w:r>
      <w:r w:rsidR="00214AAE" w:rsidRPr="00214AAE">
        <w:rPr>
          <w:rFonts w:eastAsiaTheme="minorHAnsi"/>
          <w:szCs w:val="24"/>
          <w:lang w:eastAsia="en-US"/>
        </w:rPr>
        <w:t xml:space="preserve">Pro výkon manažerské role jsou </w:t>
      </w:r>
      <w:r w:rsidR="00214AAE">
        <w:rPr>
          <w:rFonts w:eastAsiaTheme="minorHAnsi"/>
          <w:szCs w:val="24"/>
          <w:lang w:eastAsia="en-US"/>
        </w:rPr>
        <w:t>zapotřebí</w:t>
      </w:r>
      <w:r w:rsidR="00214AAE" w:rsidRPr="00214AAE">
        <w:rPr>
          <w:rFonts w:eastAsiaTheme="minorHAnsi"/>
          <w:szCs w:val="24"/>
          <w:lang w:eastAsia="en-US"/>
        </w:rPr>
        <w:t xml:space="preserve"> osobnostní a kvalifikační předpoklady. </w:t>
      </w:r>
      <w:r>
        <w:rPr>
          <w:rFonts w:eastAsiaTheme="minorHAnsi"/>
          <w:szCs w:val="24"/>
          <w:lang w:eastAsia="en-US"/>
        </w:rPr>
        <w:t xml:space="preserve">V rámci svých pravomocí musí </w:t>
      </w:r>
      <w:r w:rsidR="00214AAE">
        <w:rPr>
          <w:rFonts w:eastAsiaTheme="minorHAnsi"/>
          <w:szCs w:val="24"/>
          <w:lang w:eastAsia="en-US"/>
        </w:rPr>
        <w:t xml:space="preserve">všeobecná sestra </w:t>
      </w:r>
      <w:r>
        <w:rPr>
          <w:rFonts w:eastAsiaTheme="minorHAnsi"/>
          <w:szCs w:val="24"/>
          <w:lang w:eastAsia="en-US"/>
        </w:rPr>
        <w:t>bez odborného dohledu</w:t>
      </w:r>
      <w:r w:rsidR="00214AAE">
        <w:rPr>
          <w:rFonts w:eastAsiaTheme="minorHAnsi"/>
          <w:szCs w:val="24"/>
          <w:lang w:eastAsia="en-US"/>
        </w:rPr>
        <w:t xml:space="preserve"> </w:t>
      </w:r>
      <w:r w:rsidR="00214AAE" w:rsidRPr="00214AAE">
        <w:rPr>
          <w:rFonts w:eastAsiaTheme="minorHAnsi"/>
          <w:szCs w:val="24"/>
          <w:lang w:eastAsia="en-US"/>
        </w:rPr>
        <w:t>dohlížet na práci sester</w:t>
      </w:r>
      <w:r w:rsidR="00214AAE">
        <w:rPr>
          <w:rFonts w:eastAsiaTheme="minorHAnsi"/>
          <w:szCs w:val="24"/>
          <w:lang w:eastAsia="en-US"/>
        </w:rPr>
        <w:t xml:space="preserve"> pod odborným dohledem</w:t>
      </w:r>
      <w:r>
        <w:rPr>
          <w:rFonts w:eastAsiaTheme="minorHAnsi"/>
          <w:szCs w:val="24"/>
          <w:lang w:eastAsia="en-US"/>
        </w:rPr>
        <w:t xml:space="preserve">, </w:t>
      </w:r>
      <w:r w:rsidR="001D044F">
        <w:rPr>
          <w:rFonts w:eastAsiaTheme="minorHAnsi"/>
          <w:szCs w:val="24"/>
          <w:lang w:eastAsia="en-US"/>
        </w:rPr>
        <w:t>tedy</w:t>
      </w:r>
      <w:r w:rsidR="0000510B">
        <w:rPr>
          <w:rFonts w:eastAsiaTheme="minorHAnsi"/>
          <w:szCs w:val="24"/>
          <w:lang w:eastAsia="en-US"/>
        </w:rPr>
        <w:t xml:space="preserve"> zdravotnických asistentů a</w:t>
      </w:r>
      <w:r>
        <w:rPr>
          <w:rFonts w:eastAsiaTheme="minorHAnsi"/>
          <w:szCs w:val="24"/>
          <w:lang w:eastAsia="en-US"/>
        </w:rPr>
        <w:t xml:space="preserve"> </w:t>
      </w:r>
      <w:r w:rsidR="006F2A84">
        <w:rPr>
          <w:rFonts w:eastAsiaTheme="minorHAnsi"/>
          <w:szCs w:val="24"/>
          <w:lang w:eastAsia="en-US"/>
        </w:rPr>
        <w:t xml:space="preserve">nižšího </w:t>
      </w:r>
      <w:r w:rsidR="0000510B">
        <w:rPr>
          <w:rFonts w:eastAsiaTheme="minorHAnsi"/>
          <w:szCs w:val="24"/>
          <w:lang w:eastAsia="en-US"/>
        </w:rPr>
        <w:t xml:space="preserve">či pomocného </w:t>
      </w:r>
      <w:r w:rsidR="006F2A84">
        <w:rPr>
          <w:rFonts w:eastAsiaTheme="minorHAnsi"/>
          <w:szCs w:val="24"/>
          <w:lang w:eastAsia="en-US"/>
        </w:rPr>
        <w:t>zdravotnického personálu.</w:t>
      </w:r>
      <w:r>
        <w:rPr>
          <w:rFonts w:eastAsiaTheme="minorHAnsi"/>
          <w:szCs w:val="24"/>
          <w:lang w:eastAsia="en-US"/>
        </w:rPr>
        <w:t xml:space="preserve"> </w:t>
      </w:r>
      <w:r w:rsidR="006F2A84">
        <w:rPr>
          <w:rFonts w:eastAsiaTheme="minorHAnsi"/>
          <w:szCs w:val="24"/>
          <w:lang w:eastAsia="en-US"/>
        </w:rPr>
        <w:t>Sestry</w:t>
      </w:r>
      <w:r w:rsidR="004C77DB">
        <w:rPr>
          <w:rFonts w:eastAsiaTheme="minorHAnsi"/>
          <w:szCs w:val="24"/>
          <w:lang w:eastAsia="en-US"/>
        </w:rPr>
        <w:t xml:space="preserve"> </w:t>
      </w:r>
      <w:r w:rsidR="006F2A84">
        <w:rPr>
          <w:rFonts w:eastAsiaTheme="minorHAnsi"/>
          <w:szCs w:val="24"/>
          <w:lang w:eastAsia="en-US"/>
        </w:rPr>
        <w:t xml:space="preserve">rozvíjejí </w:t>
      </w:r>
      <w:r w:rsidR="001D044F">
        <w:rPr>
          <w:rFonts w:eastAsiaTheme="minorHAnsi"/>
          <w:szCs w:val="24"/>
          <w:lang w:eastAsia="en-US"/>
        </w:rPr>
        <w:t xml:space="preserve">své </w:t>
      </w:r>
      <w:r w:rsidR="004C77DB">
        <w:rPr>
          <w:rFonts w:eastAsiaTheme="minorHAnsi"/>
          <w:szCs w:val="24"/>
          <w:lang w:eastAsia="en-US"/>
        </w:rPr>
        <w:t>vůd</w:t>
      </w:r>
      <w:r w:rsidR="001D044F">
        <w:rPr>
          <w:rFonts w:eastAsiaTheme="minorHAnsi"/>
          <w:szCs w:val="24"/>
          <w:lang w:eastAsia="en-US"/>
        </w:rPr>
        <w:t>čí</w:t>
      </w:r>
      <w:r w:rsidR="004C77DB">
        <w:rPr>
          <w:rFonts w:eastAsiaTheme="minorHAnsi"/>
          <w:szCs w:val="24"/>
          <w:lang w:eastAsia="en-US"/>
        </w:rPr>
        <w:t xml:space="preserve"> schopnosti a stávají </w:t>
      </w:r>
    </w:p>
    <w:p w:rsidR="00214AAE" w:rsidRDefault="004C77DB" w:rsidP="00214AAE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se více aktivní </w:t>
      </w:r>
      <w:r w:rsidR="00BC1F3B" w:rsidRPr="00BC1F3B">
        <w:rPr>
          <w:rFonts w:eastAsiaTheme="minorHAnsi"/>
          <w:szCs w:val="24"/>
          <w:lang w:eastAsia="en-US"/>
        </w:rPr>
        <w:t xml:space="preserve">v ošetřovatelské péči </w:t>
      </w:r>
      <w:r>
        <w:rPr>
          <w:rFonts w:eastAsiaTheme="minorHAnsi"/>
          <w:szCs w:val="24"/>
          <w:lang w:eastAsia="en-US"/>
        </w:rPr>
        <w:t>o klienta.</w:t>
      </w:r>
      <w:r w:rsidR="008251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Moderní sestra</w:t>
      </w:r>
      <w:r w:rsidR="00BC1F3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se vyznačuje </w:t>
      </w:r>
      <w:r w:rsidR="00E45762">
        <w:rPr>
          <w:rFonts w:eastAsiaTheme="minorHAnsi"/>
          <w:szCs w:val="24"/>
          <w:lang w:eastAsia="en-US"/>
        </w:rPr>
        <w:t>autonomi</w:t>
      </w:r>
      <w:r>
        <w:rPr>
          <w:rFonts w:eastAsiaTheme="minorHAnsi"/>
          <w:szCs w:val="24"/>
          <w:lang w:eastAsia="en-US"/>
        </w:rPr>
        <w:t>í</w:t>
      </w:r>
      <w:r w:rsidR="00220277">
        <w:rPr>
          <w:rFonts w:eastAsiaTheme="minorHAnsi"/>
          <w:szCs w:val="24"/>
          <w:lang w:eastAsia="en-US"/>
        </w:rPr>
        <w:t xml:space="preserve">, </w:t>
      </w:r>
      <w:r w:rsidR="00E45762">
        <w:rPr>
          <w:rFonts w:eastAsiaTheme="minorHAnsi"/>
          <w:szCs w:val="24"/>
          <w:lang w:eastAsia="en-US"/>
        </w:rPr>
        <w:t>schopnost</w:t>
      </w:r>
      <w:r>
        <w:rPr>
          <w:rFonts w:eastAsiaTheme="minorHAnsi"/>
          <w:szCs w:val="24"/>
          <w:lang w:eastAsia="en-US"/>
        </w:rPr>
        <w:t>í</w:t>
      </w:r>
      <w:r w:rsidR="00220277">
        <w:rPr>
          <w:rFonts w:eastAsiaTheme="minorHAnsi"/>
          <w:szCs w:val="24"/>
          <w:lang w:eastAsia="en-US"/>
        </w:rPr>
        <w:t xml:space="preserve"> převzít zodpovědnost za vlastní práci</w:t>
      </w:r>
      <w:r w:rsidR="00BC1F3B">
        <w:rPr>
          <w:rFonts w:eastAsiaTheme="minorHAnsi"/>
          <w:szCs w:val="24"/>
          <w:lang w:eastAsia="en-US"/>
        </w:rPr>
        <w:t xml:space="preserve"> a </w:t>
      </w:r>
      <w:r w:rsidR="00E45762">
        <w:rPr>
          <w:rFonts w:eastAsiaTheme="minorHAnsi"/>
          <w:szCs w:val="24"/>
          <w:lang w:eastAsia="en-US"/>
        </w:rPr>
        <w:t>ochot</w:t>
      </w:r>
      <w:r>
        <w:rPr>
          <w:rFonts w:eastAsiaTheme="minorHAnsi"/>
          <w:szCs w:val="24"/>
          <w:lang w:eastAsia="en-US"/>
        </w:rPr>
        <w:t>o</w:t>
      </w:r>
      <w:r w:rsidR="00E45762">
        <w:rPr>
          <w:rFonts w:eastAsiaTheme="minorHAnsi"/>
          <w:szCs w:val="24"/>
          <w:lang w:eastAsia="en-US"/>
        </w:rPr>
        <w:t>u</w:t>
      </w:r>
      <w:r w:rsidR="00526826">
        <w:rPr>
          <w:rFonts w:eastAsiaTheme="minorHAnsi"/>
          <w:szCs w:val="24"/>
          <w:lang w:eastAsia="en-US"/>
        </w:rPr>
        <w:t xml:space="preserve"> prohlubovat své teoretické znalosti</w:t>
      </w:r>
      <w:r w:rsidR="00297AF9">
        <w:rPr>
          <w:rFonts w:eastAsiaTheme="minorHAnsi"/>
          <w:szCs w:val="24"/>
          <w:lang w:eastAsia="en-US"/>
        </w:rPr>
        <w:t>, získáv</w:t>
      </w:r>
      <w:r w:rsidR="004066BE">
        <w:rPr>
          <w:rFonts w:eastAsiaTheme="minorHAnsi"/>
          <w:szCs w:val="24"/>
          <w:lang w:eastAsia="en-US"/>
        </w:rPr>
        <w:t>at nové schopnosti a přijímat</w:t>
      </w:r>
      <w:r w:rsidR="006F2A84">
        <w:rPr>
          <w:rFonts w:eastAsiaTheme="minorHAnsi"/>
          <w:szCs w:val="24"/>
          <w:lang w:eastAsia="en-US"/>
        </w:rPr>
        <w:t xml:space="preserve"> nové postoje</w:t>
      </w:r>
      <w:r w:rsidR="00BC1F3B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2007, </w:t>
      </w:r>
    </w:p>
    <w:p w:rsidR="00214AAE" w:rsidRDefault="00BC1F3B" w:rsidP="00214AAE">
      <w:pPr>
        <w:tabs>
          <w:tab w:val="left" w:pos="567"/>
        </w:tabs>
        <w:spacing w:after="120" w:line="360" w:lineRule="auto"/>
      </w:pPr>
      <w:r w:rsidRPr="00BC1F3B">
        <w:rPr>
          <w:rFonts w:eastAsiaTheme="minorHAnsi"/>
          <w:szCs w:val="24"/>
          <w:lang w:eastAsia="en-US"/>
        </w:rPr>
        <w:t>p. 1221-1230).</w:t>
      </w:r>
      <w:r w:rsidR="00526826">
        <w:rPr>
          <w:rFonts w:eastAsiaTheme="minorHAnsi"/>
          <w:szCs w:val="24"/>
          <w:lang w:eastAsia="en-US"/>
        </w:rPr>
        <w:t xml:space="preserve"> </w:t>
      </w:r>
      <w:r w:rsidR="00FF06D2">
        <w:t>S rozvojem medicíny narůstají</w:t>
      </w:r>
      <w:r w:rsidR="000865D8">
        <w:t xml:space="preserve"> nároky na kvalitu a odbornost </w:t>
      </w:r>
    </w:p>
    <w:p w:rsidR="00214AAE" w:rsidRDefault="000865D8" w:rsidP="00214AAE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lastRenderedPageBreak/>
        <w:t>v ošetřovatelství.</w:t>
      </w:r>
      <w:r>
        <w:rPr>
          <w:rFonts w:eastAsiaTheme="minorHAnsi"/>
          <w:szCs w:val="24"/>
          <w:lang w:eastAsia="en-US"/>
        </w:rPr>
        <w:t xml:space="preserve"> Zákon ukládá všeobecným sestrám povinnost pečovat o vlastní kvalifikaci prostřednictvím celoživotního vzdělávání. Podmínkou získání či prodloužení registrace</w:t>
      </w:r>
      <w:r w:rsidR="00B8648E">
        <w:rPr>
          <w:rFonts w:eastAsiaTheme="minorHAnsi"/>
          <w:szCs w:val="24"/>
          <w:lang w:eastAsia="en-US"/>
        </w:rPr>
        <w:t xml:space="preserve"> k vykonávání povolání sestry bez odborného dohledu je dostatečný počet kreditů získaný </w:t>
      </w:r>
      <w:r w:rsidR="00AB04D9">
        <w:rPr>
          <w:rFonts w:eastAsiaTheme="minorHAnsi"/>
          <w:szCs w:val="24"/>
          <w:lang w:eastAsia="en-US"/>
        </w:rPr>
        <w:t xml:space="preserve">například </w:t>
      </w:r>
      <w:r w:rsidR="00B8648E" w:rsidRPr="00AB04D9">
        <w:rPr>
          <w:rFonts w:eastAsiaTheme="minorHAnsi"/>
          <w:szCs w:val="24"/>
          <w:lang w:eastAsia="en-US"/>
        </w:rPr>
        <w:t xml:space="preserve">aktivní či pasivní účastí na </w:t>
      </w:r>
      <w:r w:rsidR="00AB04D9" w:rsidRPr="00AB04D9">
        <w:rPr>
          <w:rFonts w:eastAsiaTheme="minorHAnsi"/>
          <w:szCs w:val="24"/>
          <w:lang w:eastAsia="en-US"/>
        </w:rPr>
        <w:t xml:space="preserve">seminářích, </w:t>
      </w:r>
      <w:r w:rsidR="004066BE" w:rsidRPr="00AB04D9">
        <w:rPr>
          <w:rFonts w:eastAsiaTheme="minorHAnsi"/>
          <w:szCs w:val="24"/>
          <w:lang w:eastAsia="en-US"/>
        </w:rPr>
        <w:t xml:space="preserve">odborných </w:t>
      </w:r>
      <w:r w:rsidR="00AB04D9" w:rsidRPr="00AB04D9">
        <w:rPr>
          <w:rFonts w:eastAsiaTheme="minorHAnsi"/>
          <w:szCs w:val="24"/>
          <w:lang w:eastAsia="en-US"/>
        </w:rPr>
        <w:t>konferencích</w:t>
      </w:r>
      <w:r w:rsidR="00B8648E" w:rsidRPr="00AB04D9">
        <w:rPr>
          <w:rFonts w:eastAsiaTheme="minorHAnsi"/>
          <w:szCs w:val="24"/>
          <w:lang w:eastAsia="en-US"/>
        </w:rPr>
        <w:t>, kongresech</w:t>
      </w:r>
      <w:r w:rsidR="00AB04D9" w:rsidRPr="00AB04D9">
        <w:rPr>
          <w:rFonts w:eastAsiaTheme="minorHAnsi"/>
          <w:szCs w:val="24"/>
          <w:lang w:eastAsia="en-US"/>
        </w:rPr>
        <w:t>,</w:t>
      </w:r>
      <w:r w:rsidR="00B8648E" w:rsidRPr="00AB04D9">
        <w:rPr>
          <w:rFonts w:eastAsiaTheme="minorHAnsi"/>
          <w:szCs w:val="24"/>
          <w:lang w:eastAsia="en-US"/>
        </w:rPr>
        <w:t xml:space="preserve"> </w:t>
      </w:r>
      <w:r w:rsidR="00AB04D9" w:rsidRPr="00AB04D9">
        <w:rPr>
          <w:rFonts w:eastAsiaTheme="minorHAnsi"/>
          <w:szCs w:val="24"/>
          <w:lang w:eastAsia="en-US"/>
        </w:rPr>
        <w:t>inovačních či e-</w:t>
      </w:r>
      <w:proofErr w:type="spellStart"/>
      <w:r w:rsidR="00AB04D9" w:rsidRPr="00AB04D9">
        <w:rPr>
          <w:rFonts w:eastAsiaTheme="minorHAnsi"/>
          <w:szCs w:val="24"/>
          <w:lang w:eastAsia="en-US"/>
        </w:rPr>
        <w:t>learningových</w:t>
      </w:r>
      <w:proofErr w:type="spellEnd"/>
      <w:r w:rsidR="00AB04D9" w:rsidRPr="00AB04D9">
        <w:rPr>
          <w:rFonts w:eastAsiaTheme="minorHAnsi"/>
          <w:szCs w:val="24"/>
          <w:lang w:eastAsia="en-US"/>
        </w:rPr>
        <w:t xml:space="preserve"> </w:t>
      </w:r>
      <w:r w:rsidR="00B8648E" w:rsidRPr="00AB04D9">
        <w:rPr>
          <w:rFonts w:eastAsiaTheme="minorHAnsi"/>
          <w:szCs w:val="24"/>
          <w:lang w:eastAsia="en-US"/>
        </w:rPr>
        <w:t>kurzech.</w:t>
      </w:r>
      <w:r w:rsidR="00E97BB1">
        <w:rPr>
          <w:rFonts w:eastAsiaTheme="minorHAnsi"/>
          <w:szCs w:val="24"/>
          <w:lang w:eastAsia="en-US"/>
        </w:rPr>
        <w:t xml:space="preserve"> </w:t>
      </w:r>
      <w:r w:rsidR="00526826">
        <w:rPr>
          <w:rFonts w:eastAsiaTheme="minorHAnsi"/>
          <w:szCs w:val="24"/>
          <w:lang w:eastAsia="en-US"/>
        </w:rPr>
        <w:t xml:space="preserve">Kromě </w:t>
      </w:r>
      <w:r w:rsidR="00FF06D2">
        <w:rPr>
          <w:rFonts w:eastAsiaTheme="minorHAnsi"/>
          <w:szCs w:val="24"/>
          <w:lang w:eastAsia="en-US"/>
        </w:rPr>
        <w:t>nabytých</w:t>
      </w:r>
      <w:r w:rsidR="00526826">
        <w:rPr>
          <w:rFonts w:eastAsiaTheme="minorHAnsi"/>
          <w:szCs w:val="24"/>
          <w:lang w:eastAsia="en-US"/>
        </w:rPr>
        <w:t xml:space="preserve"> vědomostí </w:t>
      </w:r>
      <w:r w:rsidR="00AF6DFC">
        <w:rPr>
          <w:rFonts w:eastAsiaTheme="minorHAnsi"/>
          <w:szCs w:val="24"/>
          <w:lang w:eastAsia="en-US"/>
        </w:rPr>
        <w:t>musí sestra umět</w:t>
      </w:r>
      <w:r w:rsidR="00BB066E">
        <w:rPr>
          <w:rFonts w:eastAsiaTheme="minorHAnsi"/>
          <w:szCs w:val="24"/>
          <w:lang w:eastAsia="en-US"/>
        </w:rPr>
        <w:t xml:space="preserve"> </w:t>
      </w:r>
      <w:r w:rsidR="001D044F">
        <w:rPr>
          <w:rFonts w:eastAsiaTheme="minorHAnsi"/>
          <w:szCs w:val="24"/>
          <w:lang w:eastAsia="en-US"/>
        </w:rPr>
        <w:t>také</w:t>
      </w:r>
      <w:r w:rsidR="00AF6DFC">
        <w:rPr>
          <w:rFonts w:eastAsiaTheme="minorHAnsi"/>
          <w:szCs w:val="24"/>
          <w:lang w:eastAsia="en-US"/>
        </w:rPr>
        <w:t xml:space="preserve"> </w:t>
      </w:r>
      <w:r w:rsidR="00BB066E">
        <w:rPr>
          <w:rFonts w:eastAsiaTheme="minorHAnsi"/>
          <w:szCs w:val="24"/>
          <w:lang w:eastAsia="en-US"/>
        </w:rPr>
        <w:t xml:space="preserve">aplikovat </w:t>
      </w:r>
      <w:r w:rsidR="00526826">
        <w:rPr>
          <w:rFonts w:eastAsiaTheme="minorHAnsi"/>
          <w:szCs w:val="24"/>
          <w:lang w:eastAsia="en-US"/>
        </w:rPr>
        <w:t xml:space="preserve">praktické </w:t>
      </w:r>
      <w:r w:rsidR="00BB066E">
        <w:rPr>
          <w:rFonts w:eastAsiaTheme="minorHAnsi"/>
          <w:szCs w:val="24"/>
          <w:lang w:eastAsia="en-US"/>
        </w:rPr>
        <w:t xml:space="preserve">dovednosti v oboru </w:t>
      </w:r>
      <w:r w:rsidR="00526826" w:rsidRPr="00526826">
        <w:rPr>
          <w:rFonts w:eastAsiaTheme="minorHAnsi"/>
          <w:szCs w:val="24"/>
          <w:lang w:eastAsia="en-US"/>
        </w:rPr>
        <w:t>(No</w:t>
      </w:r>
      <w:r w:rsidR="00FF06D2">
        <w:rPr>
          <w:rFonts w:eastAsiaTheme="minorHAnsi"/>
          <w:szCs w:val="24"/>
          <w:lang w:eastAsia="en-US"/>
        </w:rPr>
        <w:t xml:space="preserve">votná, Michálková, 2010, </w:t>
      </w:r>
    </w:p>
    <w:p w:rsidR="00214AAE" w:rsidRDefault="00FF06D2" w:rsidP="00214AAE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s. 20</w:t>
      </w:r>
      <w:r w:rsidR="00AB04D9">
        <w:rPr>
          <w:rFonts w:eastAsiaTheme="minorHAnsi"/>
          <w:szCs w:val="24"/>
          <w:lang w:eastAsia="en-US"/>
        </w:rPr>
        <w:t xml:space="preserve">; </w:t>
      </w:r>
      <w:r w:rsidR="001B5371">
        <w:rPr>
          <w:rFonts w:eastAsiaTheme="minorHAnsi"/>
          <w:szCs w:val="24"/>
          <w:lang w:eastAsia="en-US"/>
        </w:rPr>
        <w:t xml:space="preserve">vyhláška </w:t>
      </w:r>
      <w:r w:rsidR="00E97BB1">
        <w:rPr>
          <w:rFonts w:eastAsiaTheme="minorHAnsi"/>
          <w:szCs w:val="24"/>
          <w:lang w:eastAsia="en-US"/>
        </w:rPr>
        <w:t xml:space="preserve">MZ ČR </w:t>
      </w:r>
      <w:r w:rsidR="001B5371">
        <w:rPr>
          <w:rFonts w:eastAsiaTheme="minorHAnsi"/>
          <w:szCs w:val="24"/>
          <w:lang w:eastAsia="en-US"/>
        </w:rPr>
        <w:t>č.</w:t>
      </w:r>
      <w:r w:rsidR="007E7185">
        <w:rPr>
          <w:rFonts w:eastAsiaTheme="minorHAnsi"/>
          <w:szCs w:val="24"/>
          <w:lang w:eastAsia="en-US"/>
        </w:rPr>
        <w:t xml:space="preserve"> 4/2010 Sb.</w:t>
      </w:r>
      <w:r>
        <w:rPr>
          <w:rFonts w:eastAsiaTheme="minorHAnsi"/>
          <w:szCs w:val="24"/>
          <w:lang w:eastAsia="en-US"/>
        </w:rPr>
        <w:t>)</w:t>
      </w:r>
      <w:r w:rsidR="001D044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a </w:t>
      </w:r>
      <w:r w:rsidRPr="00FF06D2">
        <w:rPr>
          <w:rFonts w:eastAsiaTheme="minorHAnsi"/>
          <w:szCs w:val="24"/>
          <w:lang w:eastAsia="en-US"/>
        </w:rPr>
        <w:t xml:space="preserve">navíc </w:t>
      </w:r>
      <w:r>
        <w:rPr>
          <w:rFonts w:eastAsiaTheme="minorHAnsi"/>
          <w:szCs w:val="24"/>
          <w:lang w:eastAsia="en-US"/>
        </w:rPr>
        <w:t xml:space="preserve">má </w:t>
      </w:r>
      <w:r w:rsidRPr="00FF06D2">
        <w:rPr>
          <w:rFonts w:eastAsiaTheme="minorHAnsi"/>
          <w:szCs w:val="24"/>
          <w:lang w:eastAsia="en-US"/>
        </w:rPr>
        <w:t xml:space="preserve">v popisu práce provádět i činnosti, </w:t>
      </w:r>
    </w:p>
    <w:p w:rsidR="00214AAE" w:rsidRDefault="00FF06D2" w:rsidP="00214AAE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FF06D2">
        <w:rPr>
          <w:rFonts w:eastAsiaTheme="minorHAnsi"/>
          <w:szCs w:val="24"/>
          <w:lang w:eastAsia="en-US"/>
        </w:rPr>
        <w:t xml:space="preserve">které mohou u </w:t>
      </w:r>
      <w:r w:rsidR="001D044F">
        <w:rPr>
          <w:rFonts w:eastAsiaTheme="minorHAnsi"/>
          <w:szCs w:val="24"/>
          <w:lang w:eastAsia="en-US"/>
        </w:rPr>
        <w:t>laické veřejnosti</w:t>
      </w:r>
      <w:r w:rsidRPr="00FF06D2">
        <w:rPr>
          <w:rFonts w:eastAsiaTheme="minorHAnsi"/>
          <w:szCs w:val="24"/>
          <w:lang w:eastAsia="en-US"/>
        </w:rPr>
        <w:t xml:space="preserve"> vyvolávat nelibé pocity</w:t>
      </w:r>
      <w:r w:rsidR="001D044F">
        <w:rPr>
          <w:rFonts w:eastAsiaTheme="minorHAnsi"/>
          <w:szCs w:val="24"/>
          <w:lang w:eastAsia="en-US"/>
        </w:rPr>
        <w:t>. Mezi takové činnosti patří například</w:t>
      </w:r>
      <w:r w:rsidRPr="00FF06D2">
        <w:rPr>
          <w:rFonts w:eastAsiaTheme="minorHAnsi"/>
          <w:szCs w:val="24"/>
          <w:lang w:eastAsia="en-US"/>
        </w:rPr>
        <w:t xml:space="preserve"> zásahy do intimní zóny klienta, aktivity spojené s nepříjemnými zrakovými </w:t>
      </w:r>
    </w:p>
    <w:p w:rsidR="00E45910" w:rsidRDefault="00FF06D2" w:rsidP="00E45910">
      <w:pPr>
        <w:tabs>
          <w:tab w:val="left" w:pos="567"/>
        </w:tabs>
        <w:spacing w:line="360" w:lineRule="auto"/>
      </w:pPr>
      <w:r w:rsidRPr="00FF06D2">
        <w:rPr>
          <w:rFonts w:eastAsiaTheme="minorHAnsi"/>
          <w:szCs w:val="24"/>
          <w:lang w:eastAsia="en-US"/>
        </w:rPr>
        <w:t>či čichovými vjemy, činnosti vyvolávající bolest aj.</w:t>
      </w:r>
      <w:r w:rsidR="00C45379">
        <w:rPr>
          <w:rFonts w:eastAsiaTheme="minorHAnsi"/>
          <w:szCs w:val="24"/>
          <w:lang w:eastAsia="en-US"/>
        </w:rPr>
        <w:t xml:space="preserve"> </w:t>
      </w:r>
      <w:r w:rsidR="006A33BA">
        <w:rPr>
          <w:rFonts w:eastAsiaTheme="minorHAnsi"/>
          <w:szCs w:val="24"/>
          <w:lang w:eastAsia="en-US"/>
        </w:rPr>
        <w:t>Od</w:t>
      </w:r>
      <w:r w:rsidR="00AF6DFC">
        <w:rPr>
          <w:rFonts w:eastAsiaTheme="minorHAnsi"/>
          <w:szCs w:val="24"/>
          <w:lang w:eastAsia="en-US"/>
        </w:rPr>
        <w:t xml:space="preserve"> sestry</w:t>
      </w:r>
      <w:r w:rsidR="003422EA" w:rsidRPr="003422EA">
        <w:rPr>
          <w:rFonts w:eastAsiaTheme="minorHAnsi"/>
          <w:color w:val="FF0000"/>
          <w:szCs w:val="24"/>
          <w:lang w:eastAsia="en-US"/>
        </w:rPr>
        <w:t xml:space="preserve"> </w:t>
      </w:r>
      <w:r w:rsidR="003422EA" w:rsidRPr="00B6285F">
        <w:rPr>
          <w:rFonts w:eastAsiaTheme="minorHAnsi"/>
          <w:szCs w:val="24"/>
          <w:lang w:eastAsia="en-US"/>
        </w:rPr>
        <w:t>manažerky</w:t>
      </w:r>
      <w:r w:rsidR="00B6285F">
        <w:rPr>
          <w:rFonts w:eastAsiaTheme="minorHAnsi"/>
          <w:color w:val="FF0000"/>
          <w:szCs w:val="24"/>
          <w:lang w:eastAsia="en-US"/>
        </w:rPr>
        <w:t xml:space="preserve"> </w:t>
      </w:r>
      <w:r w:rsidR="006A33BA">
        <w:rPr>
          <w:rFonts w:eastAsiaTheme="minorHAnsi"/>
          <w:szCs w:val="24"/>
          <w:lang w:eastAsia="en-US"/>
        </w:rPr>
        <w:t xml:space="preserve">se také </w:t>
      </w:r>
      <w:r w:rsidR="00AF6DFC">
        <w:rPr>
          <w:rFonts w:eastAsiaTheme="minorHAnsi"/>
          <w:szCs w:val="24"/>
          <w:lang w:eastAsia="en-US"/>
        </w:rPr>
        <w:t>očekává</w:t>
      </w:r>
      <w:r w:rsidR="00813CE5">
        <w:rPr>
          <w:rFonts w:eastAsiaTheme="minorHAnsi"/>
          <w:szCs w:val="24"/>
          <w:lang w:eastAsia="en-US"/>
        </w:rPr>
        <w:t xml:space="preserve"> </w:t>
      </w:r>
      <w:r w:rsidR="00606ADB" w:rsidRPr="00606ADB">
        <w:rPr>
          <w:rFonts w:eastAsiaTheme="minorHAnsi"/>
          <w:szCs w:val="24"/>
          <w:lang w:eastAsia="en-US"/>
        </w:rPr>
        <w:t>preciznost, analytické myšlení</w:t>
      </w:r>
      <w:r w:rsidR="00AF6DFC">
        <w:rPr>
          <w:rFonts w:eastAsiaTheme="minorHAnsi"/>
          <w:szCs w:val="24"/>
          <w:lang w:eastAsia="en-US"/>
        </w:rPr>
        <w:t>, koncentrace pozornosti, sebekontrola a</w:t>
      </w:r>
      <w:r w:rsidR="00813CE5">
        <w:rPr>
          <w:rFonts w:eastAsiaTheme="minorHAnsi"/>
          <w:szCs w:val="24"/>
          <w:lang w:eastAsia="en-US"/>
        </w:rPr>
        <w:t xml:space="preserve"> </w:t>
      </w:r>
      <w:r w:rsidR="00606ADB" w:rsidRPr="00606ADB">
        <w:rPr>
          <w:rFonts w:eastAsiaTheme="minorHAnsi"/>
          <w:szCs w:val="24"/>
          <w:lang w:eastAsia="en-US"/>
        </w:rPr>
        <w:t xml:space="preserve">zvládání základních technik asertivního jednání se všemi klienty bez ohledu na jejich charakterové vlastnosti. </w:t>
      </w:r>
      <w:r w:rsidR="00F667A4">
        <w:rPr>
          <w:rFonts w:eastAsiaTheme="minorHAnsi"/>
          <w:szCs w:val="24"/>
          <w:lang w:eastAsia="en-US"/>
        </w:rPr>
        <w:t>Asertivní jednání</w:t>
      </w:r>
      <w:r w:rsidR="00BB06F9">
        <w:rPr>
          <w:rFonts w:eastAsiaTheme="minorHAnsi"/>
          <w:szCs w:val="24"/>
          <w:lang w:eastAsia="en-US"/>
        </w:rPr>
        <w:t xml:space="preserve"> je způsob komunikace, který umožňuje spojit vysokou účinnost jednání se zachováním taktu a zdvořilosti</w:t>
      </w:r>
      <w:r>
        <w:rPr>
          <w:rFonts w:eastAsiaTheme="minorHAnsi"/>
          <w:szCs w:val="24"/>
          <w:lang w:eastAsia="en-US"/>
        </w:rPr>
        <w:t xml:space="preserve"> </w:t>
      </w:r>
      <w:r w:rsidRPr="00FF06D2">
        <w:rPr>
          <w:rFonts w:eastAsiaTheme="minorHAnsi"/>
          <w:szCs w:val="24"/>
          <w:lang w:eastAsia="en-US"/>
        </w:rPr>
        <w:t>(</w:t>
      </w:r>
      <w:proofErr w:type="spellStart"/>
      <w:r w:rsidRPr="00FF06D2">
        <w:rPr>
          <w:rFonts w:eastAsiaTheme="minorHAnsi"/>
          <w:szCs w:val="24"/>
          <w:lang w:eastAsia="en-US"/>
        </w:rPr>
        <w:t>Hosáková</w:t>
      </w:r>
      <w:proofErr w:type="spellEnd"/>
      <w:r w:rsidRPr="00FF06D2">
        <w:rPr>
          <w:rFonts w:eastAsiaTheme="minorHAnsi"/>
          <w:szCs w:val="24"/>
          <w:lang w:eastAsia="en-US"/>
        </w:rPr>
        <w:t>, 2007, s. 81)</w:t>
      </w:r>
      <w:r w:rsidR="00BB06F9">
        <w:rPr>
          <w:rFonts w:eastAsiaTheme="minorHAnsi"/>
          <w:szCs w:val="24"/>
          <w:lang w:eastAsia="en-US"/>
        </w:rPr>
        <w:t xml:space="preserve">.  </w:t>
      </w:r>
      <w:r w:rsidR="00B53B38">
        <w:rPr>
          <w:rFonts w:eastAsiaTheme="minorHAnsi"/>
          <w:szCs w:val="24"/>
          <w:lang w:eastAsia="en-US"/>
        </w:rPr>
        <w:t>N</w:t>
      </w:r>
      <w:r w:rsidR="00B35281">
        <w:rPr>
          <w:rFonts w:eastAsiaTheme="minorHAnsi"/>
          <w:szCs w:val="24"/>
          <w:lang w:eastAsia="en-US"/>
        </w:rPr>
        <w:t>eméně důležité je</w:t>
      </w:r>
      <w:r w:rsidR="00B53B38">
        <w:rPr>
          <w:rFonts w:eastAsiaTheme="minorHAnsi"/>
          <w:szCs w:val="24"/>
          <w:lang w:eastAsia="en-US"/>
        </w:rPr>
        <w:t xml:space="preserve"> </w:t>
      </w:r>
      <w:r w:rsidR="00B35281">
        <w:rPr>
          <w:rFonts w:eastAsiaTheme="minorHAnsi"/>
          <w:szCs w:val="24"/>
          <w:lang w:eastAsia="en-US"/>
        </w:rPr>
        <w:t>umění</w:t>
      </w:r>
      <w:r w:rsidR="00146472">
        <w:rPr>
          <w:rFonts w:eastAsiaTheme="minorHAnsi"/>
          <w:szCs w:val="24"/>
          <w:lang w:eastAsia="en-US"/>
        </w:rPr>
        <w:t xml:space="preserve"> jednat s lidmi, to znamená i schopnost spolupracovat s celým </w:t>
      </w:r>
      <w:r w:rsidR="00AE12EA">
        <w:rPr>
          <w:rFonts w:eastAsiaTheme="minorHAnsi"/>
          <w:szCs w:val="24"/>
          <w:lang w:eastAsia="en-US"/>
        </w:rPr>
        <w:t xml:space="preserve">zdravotnickým </w:t>
      </w:r>
      <w:r w:rsidR="00146472">
        <w:rPr>
          <w:rFonts w:eastAsiaTheme="minorHAnsi"/>
          <w:szCs w:val="24"/>
          <w:lang w:eastAsia="en-US"/>
        </w:rPr>
        <w:t>týmem</w:t>
      </w:r>
      <w:r w:rsidR="001E00DA">
        <w:rPr>
          <w:rFonts w:eastAsiaTheme="minorHAnsi"/>
          <w:szCs w:val="24"/>
          <w:lang w:eastAsia="en-US"/>
        </w:rPr>
        <w:t xml:space="preserve">. </w:t>
      </w:r>
      <w:r w:rsidR="001E00DA" w:rsidRPr="001E00DA">
        <w:rPr>
          <w:rFonts w:eastAsiaTheme="minorHAnsi"/>
          <w:szCs w:val="24"/>
          <w:lang w:eastAsia="en-US"/>
        </w:rPr>
        <w:t xml:space="preserve">Ošetřovatelství </w:t>
      </w:r>
      <w:r w:rsidR="006A33BA">
        <w:rPr>
          <w:rFonts w:eastAsiaTheme="minorHAnsi"/>
          <w:szCs w:val="24"/>
          <w:lang w:eastAsia="en-US"/>
        </w:rPr>
        <w:t>je profesí</w:t>
      </w:r>
      <w:r w:rsidR="001E00DA" w:rsidRPr="001E00DA">
        <w:rPr>
          <w:rFonts w:eastAsiaTheme="minorHAnsi"/>
          <w:szCs w:val="24"/>
          <w:lang w:eastAsia="en-US"/>
        </w:rPr>
        <w:t>, kter</w:t>
      </w:r>
      <w:r w:rsidR="006A33BA">
        <w:rPr>
          <w:rFonts w:eastAsiaTheme="minorHAnsi"/>
          <w:szCs w:val="24"/>
          <w:lang w:eastAsia="en-US"/>
        </w:rPr>
        <w:t>á</w:t>
      </w:r>
      <w:r w:rsidR="001E00DA" w:rsidRPr="001E00DA">
        <w:rPr>
          <w:rFonts w:eastAsiaTheme="minorHAnsi"/>
          <w:szCs w:val="24"/>
          <w:lang w:eastAsia="en-US"/>
        </w:rPr>
        <w:t xml:space="preserve"> by bez týmové spolupráce nemohla plnit svoji hlavní úlohu, tj. poskytování kvalitní </w:t>
      </w:r>
      <w:r w:rsidR="001B240A">
        <w:rPr>
          <w:rFonts w:eastAsiaTheme="minorHAnsi"/>
          <w:szCs w:val="24"/>
          <w:lang w:eastAsia="en-US"/>
        </w:rPr>
        <w:t xml:space="preserve">ošetřovatelské </w:t>
      </w:r>
      <w:r w:rsidR="001E00DA" w:rsidRPr="001E00DA">
        <w:rPr>
          <w:rFonts w:eastAsiaTheme="minorHAnsi"/>
          <w:szCs w:val="24"/>
          <w:lang w:eastAsia="en-US"/>
        </w:rPr>
        <w:t>péče. Členové týmu pracují v bezprostřední blízkosti a jejich č</w:t>
      </w:r>
      <w:r w:rsidR="001E00DA">
        <w:rPr>
          <w:rFonts w:eastAsiaTheme="minorHAnsi"/>
          <w:szCs w:val="24"/>
          <w:lang w:eastAsia="en-US"/>
        </w:rPr>
        <w:t>innosti na sebe úzce navazují</w:t>
      </w:r>
      <w:r w:rsidR="00E14FAA" w:rsidRPr="00E14FAA">
        <w:rPr>
          <w:rFonts w:eastAsiaTheme="minorHAnsi"/>
          <w:szCs w:val="24"/>
          <w:lang w:eastAsia="en-US"/>
        </w:rPr>
        <w:t xml:space="preserve">. </w:t>
      </w:r>
      <w:r w:rsidR="007B4E47">
        <w:rPr>
          <w:rFonts w:eastAsiaTheme="minorHAnsi"/>
          <w:szCs w:val="24"/>
          <w:lang w:eastAsia="en-US"/>
        </w:rPr>
        <w:t xml:space="preserve">K dosažení maximální efektivity pracovního kolektivu je zapotřebí </w:t>
      </w:r>
      <w:r w:rsidR="007B4E47" w:rsidRPr="007B4E47">
        <w:rPr>
          <w:rFonts w:eastAsiaTheme="minorHAnsi"/>
          <w:szCs w:val="24"/>
          <w:lang w:eastAsia="en-US"/>
        </w:rPr>
        <w:t xml:space="preserve">stanovit </w:t>
      </w:r>
      <w:r w:rsidR="007B4E47">
        <w:rPr>
          <w:rFonts w:eastAsiaTheme="minorHAnsi"/>
          <w:szCs w:val="24"/>
          <w:lang w:eastAsia="en-US"/>
        </w:rPr>
        <w:t xml:space="preserve">jasná </w:t>
      </w:r>
      <w:r w:rsidR="007B4E47" w:rsidRPr="007B4E47">
        <w:rPr>
          <w:rFonts w:eastAsiaTheme="minorHAnsi"/>
          <w:szCs w:val="24"/>
          <w:lang w:eastAsia="en-US"/>
        </w:rPr>
        <w:t>pravidla, která bud</w:t>
      </w:r>
      <w:r w:rsidR="007B4E47">
        <w:rPr>
          <w:rFonts w:eastAsiaTheme="minorHAnsi"/>
          <w:szCs w:val="24"/>
          <w:lang w:eastAsia="en-US"/>
        </w:rPr>
        <w:t xml:space="preserve">ou </w:t>
      </w:r>
      <w:r w:rsidR="006A33BA">
        <w:rPr>
          <w:rFonts w:eastAsiaTheme="minorHAnsi"/>
          <w:szCs w:val="24"/>
          <w:lang w:eastAsia="en-US"/>
        </w:rPr>
        <w:t xml:space="preserve">dodržována </w:t>
      </w:r>
      <w:r w:rsidR="007B4E47">
        <w:rPr>
          <w:rFonts w:eastAsiaTheme="minorHAnsi"/>
          <w:szCs w:val="24"/>
          <w:lang w:eastAsia="en-US"/>
        </w:rPr>
        <w:t xml:space="preserve">všemi </w:t>
      </w:r>
      <w:r w:rsidR="006A33BA">
        <w:rPr>
          <w:rFonts w:eastAsiaTheme="minorHAnsi"/>
          <w:szCs w:val="24"/>
          <w:lang w:eastAsia="en-US"/>
        </w:rPr>
        <w:t xml:space="preserve">jeho </w:t>
      </w:r>
      <w:r w:rsidR="007B4E47">
        <w:rPr>
          <w:rFonts w:eastAsiaTheme="minorHAnsi"/>
          <w:szCs w:val="24"/>
          <w:lang w:eastAsia="en-US"/>
        </w:rPr>
        <w:t>členy</w:t>
      </w:r>
      <w:r w:rsidR="006A33BA">
        <w:rPr>
          <w:rFonts w:eastAsiaTheme="minorHAnsi"/>
          <w:szCs w:val="24"/>
          <w:lang w:eastAsia="en-US"/>
        </w:rPr>
        <w:t xml:space="preserve">. </w:t>
      </w:r>
      <w:r w:rsidR="00BE3E70">
        <w:rPr>
          <w:rFonts w:eastAsiaTheme="minorHAnsi"/>
          <w:szCs w:val="24"/>
          <w:lang w:eastAsia="en-US"/>
        </w:rPr>
        <w:t>M</w:t>
      </w:r>
      <w:r w:rsidR="007B4E47">
        <w:rPr>
          <w:rFonts w:eastAsiaTheme="minorHAnsi"/>
          <w:szCs w:val="24"/>
          <w:lang w:eastAsia="en-US"/>
        </w:rPr>
        <w:t xml:space="preserve">ezi jednotlivými pracovníky musí </w:t>
      </w:r>
      <w:r w:rsidR="006A33BA">
        <w:rPr>
          <w:rFonts w:eastAsiaTheme="minorHAnsi"/>
          <w:szCs w:val="24"/>
          <w:lang w:eastAsia="en-US"/>
        </w:rPr>
        <w:t xml:space="preserve">fungovat </w:t>
      </w:r>
      <w:r w:rsidR="007B4E47">
        <w:rPr>
          <w:rFonts w:eastAsiaTheme="minorHAnsi"/>
          <w:szCs w:val="24"/>
          <w:lang w:eastAsia="en-US"/>
        </w:rPr>
        <w:t>spolupráce, důvěra</w:t>
      </w:r>
      <w:r w:rsidR="00E14FAA" w:rsidRPr="00E14FAA">
        <w:rPr>
          <w:rFonts w:eastAsiaTheme="minorHAnsi"/>
          <w:szCs w:val="24"/>
          <w:lang w:eastAsia="en-US"/>
        </w:rPr>
        <w:t xml:space="preserve"> a soudržnost</w:t>
      </w:r>
      <w:r w:rsidR="00BE3E70">
        <w:rPr>
          <w:rFonts w:eastAsiaTheme="minorHAnsi"/>
          <w:szCs w:val="24"/>
          <w:lang w:eastAsia="en-US"/>
        </w:rPr>
        <w:t xml:space="preserve"> </w:t>
      </w:r>
      <w:r w:rsidR="00E14FAA" w:rsidRPr="00E14FAA">
        <w:rPr>
          <w:rFonts w:eastAsiaTheme="minorHAnsi"/>
          <w:szCs w:val="24"/>
          <w:lang w:eastAsia="en-US"/>
        </w:rPr>
        <w:t xml:space="preserve">(Plevová a kol., 2012, s. </w:t>
      </w:r>
      <w:r w:rsidR="00BF68C6">
        <w:rPr>
          <w:rFonts w:eastAsiaTheme="minorHAnsi"/>
          <w:szCs w:val="24"/>
          <w:lang w:eastAsia="en-US"/>
        </w:rPr>
        <w:t>92</w:t>
      </w:r>
      <w:r w:rsidR="007B4E47">
        <w:rPr>
          <w:rFonts w:eastAsiaTheme="minorHAnsi"/>
          <w:szCs w:val="24"/>
          <w:lang w:eastAsia="en-US"/>
        </w:rPr>
        <w:t>-96</w:t>
      </w:r>
      <w:r w:rsidR="00E14FAA" w:rsidRPr="00E14FAA">
        <w:rPr>
          <w:rFonts w:eastAsiaTheme="minorHAnsi"/>
          <w:szCs w:val="24"/>
          <w:lang w:eastAsia="en-US"/>
        </w:rPr>
        <w:t>).</w:t>
      </w:r>
      <w:r w:rsidR="001E00DA">
        <w:t xml:space="preserve"> </w:t>
      </w:r>
      <w:r w:rsidR="00D35E3B" w:rsidRPr="00D35E3B">
        <w:t xml:space="preserve">Sestra musí umět </w:t>
      </w:r>
      <w:r w:rsidR="00BE3E70">
        <w:t xml:space="preserve">i </w:t>
      </w:r>
      <w:r w:rsidR="004066BE">
        <w:t xml:space="preserve">rychle </w:t>
      </w:r>
      <w:r w:rsidR="007B4E47">
        <w:t>reagovat a přizpůsobovat</w:t>
      </w:r>
      <w:r w:rsidR="00D35E3B">
        <w:t xml:space="preserve"> </w:t>
      </w:r>
    </w:p>
    <w:p w:rsidR="001E00DA" w:rsidRPr="00E45910" w:rsidRDefault="00D35E3B" w:rsidP="00E45910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t xml:space="preserve">se </w:t>
      </w:r>
      <w:r w:rsidR="007B4E47">
        <w:t>měnícím se</w:t>
      </w:r>
      <w:r>
        <w:t xml:space="preserve"> </w:t>
      </w:r>
      <w:r w:rsidR="00350665">
        <w:t>požadavkům</w:t>
      </w:r>
      <w:r w:rsidRPr="00D35E3B">
        <w:t xml:space="preserve"> v pracovním prostředí a v péči o klienta</w:t>
      </w:r>
      <w:r>
        <w:t xml:space="preserve"> </w:t>
      </w:r>
      <w:r w:rsidRPr="00D35E3B">
        <w:t>(</w:t>
      </w:r>
      <w:proofErr w:type="spellStart"/>
      <w:r w:rsidRPr="00D35E3B">
        <w:t>Hallin</w:t>
      </w:r>
      <w:proofErr w:type="spellEnd"/>
      <w:r w:rsidRPr="00D35E3B">
        <w:t xml:space="preserve">, </w:t>
      </w:r>
      <w:proofErr w:type="spellStart"/>
      <w:r w:rsidR="00C45379">
        <w:t>Danielson</w:t>
      </w:r>
      <w:proofErr w:type="spellEnd"/>
      <w:r w:rsidR="00C45379">
        <w:t xml:space="preserve">, 2007, </w:t>
      </w:r>
      <w:r w:rsidR="004066BE">
        <w:t>p. 1221-1230).</w:t>
      </w:r>
      <w:r>
        <w:t xml:space="preserve"> </w:t>
      </w:r>
      <w:r w:rsidR="004066BE">
        <w:t>J</w:t>
      </w:r>
      <w:r w:rsidR="001E00DA">
        <w:t xml:space="preserve">e povinna ke klientovi </w:t>
      </w:r>
      <w:r w:rsidR="001E00DA" w:rsidRPr="001E00DA">
        <w:t xml:space="preserve">přistupovat </w:t>
      </w:r>
      <w:r>
        <w:t xml:space="preserve">empaticky a </w:t>
      </w:r>
      <w:r w:rsidR="001E00DA" w:rsidRPr="001E00DA">
        <w:t>komplexně</w:t>
      </w:r>
      <w:r w:rsidR="004066BE">
        <w:t xml:space="preserve"> s ohledem na jeho </w:t>
      </w:r>
      <w:proofErr w:type="spellStart"/>
      <w:r w:rsidRPr="004C4CB0">
        <w:t>biopsychosociální</w:t>
      </w:r>
      <w:proofErr w:type="spellEnd"/>
      <w:r w:rsidRPr="004C4CB0">
        <w:t xml:space="preserve"> a duchovní</w:t>
      </w:r>
      <w:r w:rsidR="001E00DA" w:rsidRPr="004C4CB0">
        <w:t xml:space="preserve"> </w:t>
      </w:r>
      <w:r w:rsidRPr="004C4CB0">
        <w:t>potřeby</w:t>
      </w:r>
      <w:r w:rsidR="001E00DA" w:rsidRPr="001E00DA">
        <w:t xml:space="preserve"> </w:t>
      </w:r>
      <w:r w:rsidR="004066BE">
        <w:t xml:space="preserve">a </w:t>
      </w:r>
      <w:r w:rsidR="00350665">
        <w:t xml:space="preserve">zároveň vždy </w:t>
      </w:r>
      <w:r w:rsidR="004066BE">
        <w:t xml:space="preserve">jednat v jeho nejlepším zájmu </w:t>
      </w:r>
      <w:r w:rsidR="00C45379">
        <w:t>(</w:t>
      </w:r>
      <w:proofErr w:type="spellStart"/>
      <w:r w:rsidR="00C45379">
        <w:t>Huntington</w:t>
      </w:r>
      <w:proofErr w:type="spellEnd"/>
      <w:r w:rsidR="00C45379">
        <w:t xml:space="preserve"> </w:t>
      </w:r>
      <w:proofErr w:type="spellStart"/>
      <w:r w:rsidR="00C45379">
        <w:t>et</w:t>
      </w:r>
      <w:proofErr w:type="spellEnd"/>
      <w:r w:rsidR="00C45379">
        <w:t xml:space="preserve">. </w:t>
      </w:r>
      <w:proofErr w:type="spellStart"/>
      <w:r w:rsidR="00C45379">
        <w:t>al</w:t>
      </w:r>
      <w:proofErr w:type="spellEnd"/>
      <w:r w:rsidR="00C45379">
        <w:t>, 2011, p</w:t>
      </w:r>
      <w:r w:rsidR="001E00DA" w:rsidRPr="001E00DA">
        <w:t>. 1413-1422).</w:t>
      </w:r>
    </w:p>
    <w:p w:rsidR="00F50A15" w:rsidRDefault="00747423" w:rsidP="008C5152">
      <w:pPr>
        <w:tabs>
          <w:tab w:val="left" w:pos="567"/>
        </w:tabs>
        <w:spacing w:before="840" w:after="480" w:line="360" w:lineRule="auto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 xml:space="preserve">1.4 </w:t>
      </w:r>
      <w:r w:rsidR="00F50A15" w:rsidRPr="00F50A15">
        <w:rPr>
          <w:rFonts w:eastAsiaTheme="minorHAnsi"/>
          <w:b/>
          <w:szCs w:val="24"/>
          <w:lang w:eastAsia="en-US"/>
        </w:rPr>
        <w:t xml:space="preserve">Pracovní </w:t>
      </w:r>
      <w:r w:rsidR="006B5322">
        <w:rPr>
          <w:rFonts w:eastAsiaTheme="minorHAnsi"/>
          <w:b/>
          <w:szCs w:val="24"/>
          <w:lang w:eastAsia="en-US"/>
        </w:rPr>
        <w:t>náplň</w:t>
      </w:r>
      <w:r w:rsidR="00F50A15">
        <w:rPr>
          <w:rFonts w:eastAsiaTheme="minorHAnsi"/>
          <w:b/>
          <w:szCs w:val="24"/>
          <w:lang w:eastAsia="en-US"/>
        </w:rPr>
        <w:t xml:space="preserve"> všeobecné sestry</w:t>
      </w:r>
    </w:p>
    <w:p w:rsidR="00922A7A" w:rsidRDefault="00A61DBE" w:rsidP="00996687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Zdravotnická profese patří mezi tzv. regulovaná povolání. To znamená, že se musí řídit zákonnými a podzákonnými normami. </w:t>
      </w:r>
      <w:r w:rsidR="00500067">
        <w:rPr>
          <w:rFonts w:eastAsiaTheme="minorHAnsi"/>
          <w:szCs w:val="24"/>
          <w:lang w:eastAsia="en-US"/>
        </w:rPr>
        <w:t>Tyto normy mimo jiné stanovují podmínky k</w:t>
      </w:r>
      <w:r w:rsidR="00C214BB">
        <w:rPr>
          <w:rFonts w:eastAsiaTheme="minorHAnsi"/>
          <w:szCs w:val="24"/>
          <w:lang w:eastAsia="en-US"/>
        </w:rPr>
        <w:t xml:space="preserve"> získání </w:t>
      </w:r>
      <w:r w:rsidR="00DD7D70">
        <w:rPr>
          <w:rFonts w:eastAsiaTheme="minorHAnsi"/>
          <w:szCs w:val="24"/>
          <w:lang w:eastAsia="en-US"/>
        </w:rPr>
        <w:t xml:space="preserve">a uznávání </w:t>
      </w:r>
      <w:r>
        <w:rPr>
          <w:rFonts w:eastAsiaTheme="minorHAnsi"/>
          <w:szCs w:val="24"/>
          <w:lang w:eastAsia="en-US"/>
        </w:rPr>
        <w:t xml:space="preserve">odborné </w:t>
      </w:r>
      <w:r w:rsidR="00BA35F6" w:rsidRPr="005425A2">
        <w:rPr>
          <w:rFonts w:eastAsiaTheme="minorHAnsi"/>
          <w:szCs w:val="24"/>
          <w:lang w:eastAsia="en-US"/>
        </w:rPr>
        <w:t>způsobilost</w:t>
      </w:r>
      <w:r w:rsidR="00C214BB">
        <w:rPr>
          <w:rFonts w:eastAsiaTheme="minorHAnsi"/>
          <w:szCs w:val="24"/>
          <w:lang w:eastAsia="en-US"/>
        </w:rPr>
        <w:t>i</w:t>
      </w:r>
      <w:r w:rsidR="00BA35F6" w:rsidRPr="005425A2">
        <w:rPr>
          <w:rFonts w:eastAsiaTheme="minorHAnsi"/>
          <w:szCs w:val="24"/>
          <w:lang w:eastAsia="en-US"/>
        </w:rPr>
        <w:t> </w:t>
      </w:r>
      <w:r w:rsidR="00C214BB">
        <w:rPr>
          <w:rFonts w:eastAsiaTheme="minorHAnsi"/>
          <w:szCs w:val="24"/>
          <w:lang w:eastAsia="en-US"/>
        </w:rPr>
        <w:t xml:space="preserve">k výkonu </w:t>
      </w:r>
      <w:r w:rsidR="00BA35F6" w:rsidRPr="005425A2">
        <w:rPr>
          <w:rFonts w:eastAsiaTheme="minorHAnsi"/>
          <w:szCs w:val="24"/>
          <w:lang w:eastAsia="en-US"/>
        </w:rPr>
        <w:t>povolání všeobecné sestry</w:t>
      </w:r>
      <w:r w:rsidR="00171E42">
        <w:rPr>
          <w:rFonts w:eastAsiaTheme="minorHAnsi"/>
          <w:szCs w:val="24"/>
          <w:lang w:eastAsia="en-US"/>
        </w:rPr>
        <w:t xml:space="preserve"> bez odborného dohledu</w:t>
      </w:r>
      <w:r w:rsidR="00BA35F6" w:rsidRPr="005425A2">
        <w:rPr>
          <w:rFonts w:eastAsiaTheme="minorHAnsi"/>
          <w:szCs w:val="24"/>
          <w:lang w:eastAsia="en-US"/>
        </w:rPr>
        <w:t xml:space="preserve">. </w:t>
      </w:r>
      <w:r w:rsidR="00500067">
        <w:rPr>
          <w:rFonts w:eastAsiaTheme="minorHAnsi"/>
          <w:szCs w:val="24"/>
          <w:lang w:eastAsia="en-US"/>
        </w:rPr>
        <w:t>Souvisí</w:t>
      </w:r>
      <w:r w:rsidR="00171E42">
        <w:rPr>
          <w:rFonts w:eastAsiaTheme="minorHAnsi"/>
          <w:szCs w:val="24"/>
          <w:lang w:eastAsia="en-US"/>
        </w:rPr>
        <w:t xml:space="preserve"> </w:t>
      </w:r>
      <w:r w:rsidR="00B853E9">
        <w:rPr>
          <w:rFonts w:eastAsiaTheme="minorHAnsi"/>
          <w:szCs w:val="24"/>
          <w:lang w:eastAsia="en-US"/>
        </w:rPr>
        <w:t xml:space="preserve">například </w:t>
      </w:r>
      <w:r w:rsidR="00500067">
        <w:rPr>
          <w:rFonts w:eastAsiaTheme="minorHAnsi"/>
          <w:szCs w:val="24"/>
          <w:lang w:eastAsia="en-US"/>
        </w:rPr>
        <w:t xml:space="preserve">se </w:t>
      </w:r>
      <w:r w:rsidR="005425A2">
        <w:rPr>
          <w:rFonts w:eastAsiaTheme="minorHAnsi"/>
          <w:szCs w:val="24"/>
          <w:lang w:eastAsia="en-US"/>
        </w:rPr>
        <w:t>stupně</w:t>
      </w:r>
      <w:r w:rsidR="00171E42">
        <w:rPr>
          <w:rFonts w:eastAsiaTheme="minorHAnsi"/>
          <w:szCs w:val="24"/>
          <w:lang w:eastAsia="en-US"/>
        </w:rPr>
        <w:t>m</w:t>
      </w:r>
      <w:r w:rsidR="005425A2">
        <w:rPr>
          <w:rFonts w:eastAsiaTheme="minorHAnsi"/>
          <w:szCs w:val="24"/>
          <w:lang w:eastAsia="en-US"/>
        </w:rPr>
        <w:t xml:space="preserve"> dosaženého vzdělání, specializace </w:t>
      </w:r>
    </w:p>
    <w:p w:rsidR="0098550F" w:rsidRDefault="005425A2" w:rsidP="0098550F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a délky výkonu povolání všeobecné sestry. </w:t>
      </w:r>
      <w:r w:rsidR="004C020D">
        <w:rPr>
          <w:rFonts w:eastAsiaTheme="minorHAnsi"/>
          <w:szCs w:val="24"/>
          <w:lang w:eastAsia="en-US"/>
        </w:rPr>
        <w:t xml:space="preserve">Sestra, jež splní podmínky pro získání </w:t>
      </w:r>
      <w:r w:rsidR="00500067">
        <w:rPr>
          <w:rFonts w:eastAsiaTheme="minorHAnsi"/>
          <w:szCs w:val="24"/>
          <w:lang w:eastAsia="en-US"/>
        </w:rPr>
        <w:t>odborné způsobilosti bez odborného</w:t>
      </w:r>
      <w:r w:rsidR="004C020D">
        <w:rPr>
          <w:rFonts w:eastAsiaTheme="minorHAnsi"/>
          <w:szCs w:val="24"/>
          <w:lang w:eastAsia="en-US"/>
        </w:rPr>
        <w:t xml:space="preserve"> dohledu</w:t>
      </w:r>
      <w:r w:rsidR="006A24D0">
        <w:rPr>
          <w:rFonts w:eastAsiaTheme="minorHAnsi"/>
          <w:szCs w:val="24"/>
          <w:lang w:eastAsia="en-US"/>
        </w:rPr>
        <w:t>,</w:t>
      </w:r>
      <w:r w:rsidR="004C020D">
        <w:rPr>
          <w:rFonts w:eastAsiaTheme="minorHAnsi"/>
          <w:szCs w:val="24"/>
          <w:lang w:eastAsia="en-US"/>
        </w:rPr>
        <w:t xml:space="preserve"> má vyšší kompetence než sestra</w:t>
      </w:r>
      <w:r w:rsidR="007B0D68">
        <w:rPr>
          <w:rFonts w:eastAsiaTheme="minorHAnsi"/>
          <w:szCs w:val="24"/>
          <w:lang w:eastAsia="en-US"/>
        </w:rPr>
        <w:t xml:space="preserve">, která </w:t>
      </w:r>
      <w:r w:rsidR="006A24D0">
        <w:rPr>
          <w:rFonts w:eastAsiaTheme="minorHAnsi"/>
          <w:szCs w:val="24"/>
          <w:lang w:eastAsia="en-US"/>
        </w:rPr>
        <w:t>vykonává povolání</w:t>
      </w:r>
      <w:r w:rsidR="004C020D">
        <w:rPr>
          <w:rFonts w:eastAsiaTheme="minorHAnsi"/>
          <w:szCs w:val="24"/>
          <w:lang w:eastAsia="en-US"/>
        </w:rPr>
        <w:t xml:space="preserve"> pod odborným dohledem nebo přímým vedením. </w:t>
      </w:r>
      <w:r w:rsidR="006A24D0">
        <w:rPr>
          <w:rFonts w:eastAsiaTheme="minorHAnsi"/>
          <w:szCs w:val="24"/>
          <w:lang w:eastAsia="en-US"/>
        </w:rPr>
        <w:t>Sestra s osvědčením</w:t>
      </w:r>
      <w:r w:rsidR="00444DE6" w:rsidRPr="00444DE6">
        <w:rPr>
          <w:rFonts w:eastAsiaTheme="minorHAnsi"/>
          <w:szCs w:val="24"/>
          <w:lang w:eastAsia="en-US"/>
        </w:rPr>
        <w:t xml:space="preserve"> </w:t>
      </w:r>
      <w:r w:rsidR="006A24D0">
        <w:rPr>
          <w:rFonts w:eastAsiaTheme="minorHAnsi"/>
          <w:szCs w:val="24"/>
          <w:lang w:eastAsia="en-US"/>
        </w:rPr>
        <w:t xml:space="preserve">je oprávněna provádět </w:t>
      </w:r>
      <w:r w:rsidR="00DF7146">
        <w:rPr>
          <w:rFonts w:eastAsiaTheme="minorHAnsi"/>
          <w:szCs w:val="24"/>
          <w:lang w:eastAsia="en-US"/>
        </w:rPr>
        <w:t xml:space="preserve">navíc </w:t>
      </w:r>
      <w:r w:rsidR="006A24D0">
        <w:rPr>
          <w:rFonts w:eastAsiaTheme="minorHAnsi"/>
          <w:szCs w:val="24"/>
          <w:lang w:eastAsia="en-US"/>
        </w:rPr>
        <w:t xml:space="preserve">hodnocení úrovně </w:t>
      </w:r>
      <w:r w:rsidR="00444DE6" w:rsidRPr="00444DE6">
        <w:rPr>
          <w:rFonts w:eastAsiaTheme="minorHAnsi"/>
          <w:szCs w:val="24"/>
          <w:lang w:eastAsia="en-US"/>
        </w:rPr>
        <w:t>soběstačnosti klientů za po</w:t>
      </w:r>
      <w:r w:rsidR="006A24D0">
        <w:rPr>
          <w:rFonts w:eastAsiaTheme="minorHAnsi"/>
          <w:szCs w:val="24"/>
          <w:lang w:eastAsia="en-US"/>
        </w:rPr>
        <w:t>užití měřících technik, edukaci klientů</w:t>
      </w:r>
      <w:r w:rsidR="00444DE6" w:rsidRPr="00444DE6">
        <w:rPr>
          <w:rFonts w:eastAsiaTheme="minorHAnsi"/>
          <w:szCs w:val="24"/>
          <w:lang w:eastAsia="en-US"/>
        </w:rPr>
        <w:t xml:space="preserve"> v oše</w:t>
      </w:r>
      <w:r w:rsidR="006A24D0">
        <w:rPr>
          <w:rFonts w:eastAsiaTheme="minorHAnsi"/>
          <w:szCs w:val="24"/>
          <w:lang w:eastAsia="en-US"/>
        </w:rPr>
        <w:t>třovatelských postupech, odběr biologického materiálu, ošetřování</w:t>
      </w:r>
      <w:r w:rsidR="00444DE6" w:rsidRPr="00444DE6">
        <w:rPr>
          <w:rFonts w:eastAsiaTheme="minorHAnsi"/>
          <w:szCs w:val="24"/>
          <w:lang w:eastAsia="en-US"/>
        </w:rPr>
        <w:t xml:space="preserve"> akutní</w:t>
      </w:r>
      <w:r w:rsidR="006A24D0">
        <w:rPr>
          <w:rFonts w:eastAsiaTheme="minorHAnsi"/>
          <w:szCs w:val="24"/>
          <w:lang w:eastAsia="en-US"/>
        </w:rPr>
        <w:t>ch</w:t>
      </w:r>
      <w:r w:rsidR="00444DE6" w:rsidRPr="00444DE6">
        <w:rPr>
          <w:rFonts w:eastAsiaTheme="minorHAnsi"/>
          <w:szCs w:val="24"/>
          <w:lang w:eastAsia="en-US"/>
        </w:rPr>
        <w:t xml:space="preserve"> a operační</w:t>
      </w:r>
      <w:r w:rsidR="00FE6675">
        <w:rPr>
          <w:rFonts w:eastAsiaTheme="minorHAnsi"/>
          <w:szCs w:val="24"/>
          <w:lang w:eastAsia="en-US"/>
        </w:rPr>
        <w:t>ch ra</w:t>
      </w:r>
      <w:r w:rsidR="006A24D0">
        <w:rPr>
          <w:rFonts w:eastAsiaTheme="minorHAnsi"/>
          <w:szCs w:val="24"/>
          <w:lang w:eastAsia="en-US"/>
        </w:rPr>
        <w:t>n</w:t>
      </w:r>
      <w:r w:rsidR="00444DE6" w:rsidRPr="00444DE6">
        <w:rPr>
          <w:rFonts w:eastAsiaTheme="minorHAnsi"/>
          <w:szCs w:val="24"/>
          <w:lang w:eastAsia="en-US"/>
        </w:rPr>
        <w:t xml:space="preserve"> </w:t>
      </w:r>
      <w:r w:rsidR="006A24D0">
        <w:rPr>
          <w:rFonts w:eastAsiaTheme="minorHAnsi"/>
          <w:szCs w:val="24"/>
          <w:lang w:eastAsia="en-US"/>
        </w:rPr>
        <w:t>aj.</w:t>
      </w:r>
      <w:r w:rsidR="00444DE6">
        <w:rPr>
          <w:rFonts w:eastAsiaTheme="minorHAnsi"/>
          <w:szCs w:val="24"/>
          <w:lang w:eastAsia="en-US"/>
        </w:rPr>
        <w:t xml:space="preserve"> </w:t>
      </w:r>
      <w:r w:rsidR="004C020D">
        <w:rPr>
          <w:rFonts w:eastAsiaTheme="minorHAnsi"/>
          <w:szCs w:val="24"/>
          <w:lang w:eastAsia="en-US"/>
        </w:rPr>
        <w:t xml:space="preserve">Hlavní náplní </w:t>
      </w:r>
      <w:r w:rsidR="006A24D0">
        <w:rPr>
          <w:rFonts w:eastAsiaTheme="minorHAnsi"/>
          <w:szCs w:val="24"/>
          <w:lang w:eastAsia="en-US"/>
        </w:rPr>
        <w:t>práce všeobecných sester</w:t>
      </w:r>
      <w:r w:rsidR="004C020D">
        <w:rPr>
          <w:rFonts w:eastAsiaTheme="minorHAnsi"/>
          <w:szCs w:val="24"/>
          <w:lang w:eastAsia="en-US"/>
        </w:rPr>
        <w:t xml:space="preserve"> je poskytovat základní a specializovanou ošetřovatelskou péči prostřednictvím ošetřovatelské</w:t>
      </w:r>
      <w:r w:rsidR="007170DD">
        <w:rPr>
          <w:rFonts w:eastAsiaTheme="minorHAnsi"/>
          <w:szCs w:val="24"/>
          <w:lang w:eastAsia="en-US"/>
        </w:rPr>
        <w:t>ho procesu</w:t>
      </w:r>
      <w:r w:rsidR="0098550F">
        <w:rPr>
          <w:rFonts w:eastAsiaTheme="minorHAnsi"/>
          <w:szCs w:val="24"/>
          <w:lang w:eastAsia="en-US"/>
        </w:rPr>
        <w:t xml:space="preserve"> a</w:t>
      </w:r>
      <w:r w:rsidR="007170DD">
        <w:rPr>
          <w:rFonts w:eastAsiaTheme="minorHAnsi"/>
          <w:szCs w:val="24"/>
          <w:lang w:eastAsia="en-US"/>
        </w:rPr>
        <w:t xml:space="preserve"> zajistit přípravu </w:t>
      </w:r>
      <w:r w:rsidR="00C9095D">
        <w:rPr>
          <w:rFonts w:eastAsiaTheme="minorHAnsi"/>
          <w:szCs w:val="24"/>
          <w:lang w:eastAsia="en-US"/>
        </w:rPr>
        <w:t xml:space="preserve">klientů k diagnostickým a léčebným postupům </w:t>
      </w:r>
      <w:r w:rsidR="004C020D">
        <w:rPr>
          <w:rFonts w:eastAsiaTheme="minorHAnsi"/>
          <w:szCs w:val="24"/>
          <w:lang w:eastAsia="en-US"/>
        </w:rPr>
        <w:t>na základě indikace lékaře</w:t>
      </w:r>
      <w:r w:rsidR="00DF7146">
        <w:rPr>
          <w:rFonts w:eastAsiaTheme="minorHAnsi"/>
          <w:szCs w:val="24"/>
          <w:lang w:eastAsia="en-US"/>
        </w:rPr>
        <w:t xml:space="preserve"> (</w:t>
      </w:r>
      <w:r w:rsidR="00F716E8">
        <w:rPr>
          <w:rFonts w:eastAsiaTheme="minorHAnsi"/>
          <w:szCs w:val="24"/>
          <w:lang w:eastAsia="en-US"/>
        </w:rPr>
        <w:t>zákon MZ ČR</w:t>
      </w:r>
      <w:r w:rsidR="007170DD">
        <w:rPr>
          <w:rFonts w:eastAsiaTheme="minorHAnsi"/>
          <w:szCs w:val="24"/>
          <w:lang w:eastAsia="en-US"/>
        </w:rPr>
        <w:t xml:space="preserve"> </w:t>
      </w:r>
      <w:r w:rsidR="00F716E8">
        <w:rPr>
          <w:rFonts w:eastAsiaTheme="minorHAnsi"/>
          <w:szCs w:val="24"/>
          <w:lang w:eastAsia="en-US"/>
        </w:rPr>
        <w:t xml:space="preserve">č. 96/2004 </w:t>
      </w:r>
      <w:r w:rsidR="00DF7146" w:rsidRPr="00DF7146">
        <w:rPr>
          <w:rFonts w:eastAsiaTheme="minorHAnsi"/>
          <w:szCs w:val="24"/>
          <w:lang w:eastAsia="en-US"/>
        </w:rPr>
        <w:t>Sb.; vyhláška MZ ČR č. 55/2011 Sb.)</w:t>
      </w:r>
      <w:r w:rsidR="00C9095D">
        <w:rPr>
          <w:rFonts w:eastAsiaTheme="minorHAnsi"/>
          <w:szCs w:val="24"/>
          <w:lang w:eastAsia="en-US"/>
        </w:rPr>
        <w:t xml:space="preserve">. </w:t>
      </w:r>
      <w:r w:rsidR="00D30EB6">
        <w:rPr>
          <w:rFonts w:eastAsiaTheme="minorHAnsi"/>
          <w:szCs w:val="24"/>
          <w:lang w:eastAsia="en-US"/>
        </w:rPr>
        <w:t>Metoda ošetřovatelského procesu se skládá z</w:t>
      </w:r>
      <w:r w:rsidR="009B22F0">
        <w:rPr>
          <w:rFonts w:eastAsiaTheme="minorHAnsi"/>
          <w:szCs w:val="24"/>
          <w:lang w:eastAsia="en-US"/>
        </w:rPr>
        <w:t xml:space="preserve"> </w:t>
      </w:r>
      <w:r w:rsidR="00BE3E70">
        <w:rPr>
          <w:rFonts w:eastAsiaTheme="minorHAnsi"/>
          <w:szCs w:val="24"/>
          <w:lang w:eastAsia="en-US"/>
        </w:rPr>
        <w:t xml:space="preserve">posouzení </w:t>
      </w:r>
      <w:r w:rsidR="006A33BA">
        <w:rPr>
          <w:rFonts w:eastAsiaTheme="minorHAnsi"/>
          <w:szCs w:val="24"/>
          <w:lang w:eastAsia="en-US"/>
        </w:rPr>
        <w:t xml:space="preserve">stavu </w:t>
      </w:r>
      <w:r w:rsidR="009B22F0">
        <w:rPr>
          <w:rFonts w:eastAsiaTheme="minorHAnsi"/>
          <w:szCs w:val="24"/>
          <w:lang w:eastAsia="en-US"/>
        </w:rPr>
        <w:t xml:space="preserve">klienta, stanovení ošetřovatelských diagnóz a ošetřovatelských intervencí včetně jejich realizace a hodnocení péče (Plevová a kol., 2012, s. 50). </w:t>
      </w:r>
      <w:r w:rsidR="00D30EB6" w:rsidRPr="00D30EB6">
        <w:rPr>
          <w:rFonts w:eastAsiaTheme="minorHAnsi"/>
          <w:szCs w:val="24"/>
          <w:lang w:eastAsia="en-US"/>
        </w:rPr>
        <w:t xml:space="preserve">Ošetřovatelskou intervencí je označována činnost sestry, která má za cíl řešení problémů klienta. Intervence jsou realizovány formou přímé </w:t>
      </w:r>
    </w:p>
    <w:p w:rsidR="0098550F" w:rsidRDefault="00D30EB6" w:rsidP="0098550F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D30EB6">
        <w:rPr>
          <w:rFonts w:eastAsiaTheme="minorHAnsi"/>
          <w:szCs w:val="24"/>
          <w:lang w:eastAsia="en-US"/>
        </w:rPr>
        <w:t xml:space="preserve">a nepřímé péče. Přímá péče zahrnuje ošetřovatelské činnosti, které sestra provádí přímo </w:t>
      </w:r>
    </w:p>
    <w:p w:rsidR="001E4C6E" w:rsidRDefault="00D30EB6" w:rsidP="0098550F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D30EB6">
        <w:rPr>
          <w:rFonts w:eastAsiaTheme="minorHAnsi"/>
          <w:szCs w:val="24"/>
          <w:lang w:eastAsia="en-US"/>
        </w:rPr>
        <w:t>u klienta a nepřímá</w:t>
      </w:r>
      <w:r w:rsidR="00D66870">
        <w:rPr>
          <w:rFonts w:eastAsiaTheme="minorHAnsi"/>
          <w:szCs w:val="24"/>
          <w:lang w:eastAsia="en-US"/>
        </w:rPr>
        <w:t xml:space="preserve"> péče se poskytuje </w:t>
      </w:r>
      <w:r w:rsidR="0098550F">
        <w:rPr>
          <w:rFonts w:eastAsiaTheme="minorHAnsi"/>
          <w:szCs w:val="24"/>
          <w:lang w:eastAsia="en-US"/>
        </w:rPr>
        <w:t>bez</w:t>
      </w:r>
      <w:r w:rsidR="00D66870">
        <w:rPr>
          <w:rFonts w:eastAsiaTheme="minorHAnsi"/>
          <w:szCs w:val="24"/>
          <w:lang w:eastAsia="en-US"/>
        </w:rPr>
        <w:t xml:space="preserve"> </w:t>
      </w:r>
      <w:r w:rsidR="0098550F">
        <w:rPr>
          <w:rFonts w:eastAsiaTheme="minorHAnsi"/>
          <w:szCs w:val="24"/>
          <w:lang w:eastAsia="en-US"/>
        </w:rPr>
        <w:t xml:space="preserve">účasti </w:t>
      </w:r>
      <w:r w:rsidR="00D66870">
        <w:rPr>
          <w:rFonts w:eastAsiaTheme="minorHAnsi"/>
          <w:szCs w:val="24"/>
          <w:lang w:eastAsia="en-US"/>
        </w:rPr>
        <w:t>klienta</w:t>
      </w:r>
      <w:r w:rsidR="0098550F">
        <w:rPr>
          <w:rFonts w:eastAsiaTheme="minorHAnsi"/>
          <w:szCs w:val="24"/>
          <w:lang w:eastAsia="en-US"/>
        </w:rPr>
        <w:t>.</w:t>
      </w:r>
      <w:r w:rsidRPr="00D30EB6">
        <w:rPr>
          <w:rFonts w:eastAsiaTheme="minorHAnsi"/>
          <w:szCs w:val="24"/>
          <w:lang w:eastAsia="en-US"/>
        </w:rPr>
        <w:t xml:space="preserve"> Z hlediska kompetencí sestry </w:t>
      </w:r>
    </w:p>
    <w:p w:rsidR="00D30EB6" w:rsidRDefault="00D30EB6" w:rsidP="001E4C6E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D30EB6">
        <w:rPr>
          <w:rFonts w:eastAsiaTheme="minorHAnsi"/>
          <w:szCs w:val="24"/>
          <w:lang w:eastAsia="en-US"/>
        </w:rPr>
        <w:t xml:space="preserve">se ošetřovatelské aktivity rozdělují na nezávislé, závislé a součinné, přičemž nezávislé intervence sestra vykonává na základě svých znalostí a dovedností, závislá činnost je </w:t>
      </w:r>
      <w:r w:rsidR="00D66870">
        <w:rPr>
          <w:rFonts w:eastAsiaTheme="minorHAnsi"/>
          <w:szCs w:val="24"/>
          <w:lang w:eastAsia="en-US"/>
        </w:rPr>
        <w:t>prováděna</w:t>
      </w:r>
      <w:r w:rsidR="001E4C6E">
        <w:rPr>
          <w:rFonts w:eastAsiaTheme="minorHAnsi"/>
          <w:szCs w:val="24"/>
          <w:lang w:eastAsia="en-US"/>
        </w:rPr>
        <w:t xml:space="preserve"> </w:t>
      </w:r>
      <w:r w:rsidRPr="00D30EB6">
        <w:rPr>
          <w:rFonts w:eastAsiaTheme="minorHAnsi"/>
          <w:szCs w:val="24"/>
          <w:lang w:eastAsia="en-US"/>
        </w:rPr>
        <w:t>dle ordinace lékaře a součinná činnost je realizována kolektivně s jiným členem či členy zdravotnického týmu (</w:t>
      </w:r>
      <w:proofErr w:type="spellStart"/>
      <w:r w:rsidRPr="00D30EB6">
        <w:rPr>
          <w:rFonts w:eastAsiaTheme="minorHAnsi"/>
          <w:szCs w:val="24"/>
          <w:lang w:eastAsia="en-US"/>
        </w:rPr>
        <w:t>Pochylá</w:t>
      </w:r>
      <w:proofErr w:type="spellEnd"/>
      <w:r w:rsidRPr="00D30EB6">
        <w:rPr>
          <w:rFonts w:eastAsiaTheme="minorHAnsi"/>
          <w:szCs w:val="24"/>
          <w:lang w:eastAsia="en-US"/>
        </w:rPr>
        <w:t xml:space="preserve">, 2005, s. 6-49).  </w:t>
      </w:r>
    </w:p>
    <w:p w:rsidR="00922A7A" w:rsidRDefault="009B22F0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Mezi další sesterské aktivity</w:t>
      </w:r>
      <w:r w:rsidR="001A126D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</w:t>
      </w:r>
      <w:r w:rsidR="00E26E52">
        <w:rPr>
          <w:rFonts w:eastAsiaTheme="minorHAnsi"/>
          <w:szCs w:val="24"/>
          <w:lang w:eastAsia="en-US"/>
        </w:rPr>
        <w:t>zejména na lůžkových odděleních</w:t>
      </w:r>
      <w:r w:rsidR="001A126D">
        <w:rPr>
          <w:rFonts w:eastAsiaTheme="minorHAnsi"/>
          <w:szCs w:val="24"/>
          <w:lang w:eastAsia="en-US"/>
        </w:rPr>
        <w:t>,</w:t>
      </w:r>
      <w:r w:rsidR="00E26E5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patří </w:t>
      </w:r>
      <w:r w:rsidR="00E26E52">
        <w:rPr>
          <w:rFonts w:eastAsiaTheme="minorHAnsi"/>
          <w:szCs w:val="24"/>
          <w:lang w:eastAsia="en-US"/>
        </w:rPr>
        <w:t>sledování vývoje</w:t>
      </w:r>
      <w:r>
        <w:rPr>
          <w:rFonts w:eastAsiaTheme="minorHAnsi"/>
          <w:szCs w:val="24"/>
          <w:lang w:eastAsia="en-US"/>
        </w:rPr>
        <w:t xml:space="preserve"> psychického a zdravotního stavu</w:t>
      </w:r>
      <w:r w:rsidR="00E26E52">
        <w:rPr>
          <w:rFonts w:eastAsiaTheme="minorHAnsi"/>
          <w:szCs w:val="24"/>
          <w:lang w:eastAsia="en-US"/>
        </w:rPr>
        <w:t xml:space="preserve"> klienta, asistence lékaři při diagnostických či léčebných úkonech, plnění ordinací, odběry biologického materiálu</w:t>
      </w:r>
      <w:r w:rsidR="006A33BA">
        <w:rPr>
          <w:rFonts w:eastAsiaTheme="minorHAnsi"/>
          <w:szCs w:val="24"/>
          <w:lang w:eastAsia="en-US"/>
        </w:rPr>
        <w:t xml:space="preserve"> a</w:t>
      </w:r>
      <w:r w:rsidR="00E26E52">
        <w:rPr>
          <w:rFonts w:eastAsiaTheme="minorHAnsi"/>
          <w:szCs w:val="24"/>
          <w:lang w:eastAsia="en-US"/>
        </w:rPr>
        <w:t xml:space="preserve"> měření základních životních funkcí včetně případné kardiopulmonální resuscitace. </w:t>
      </w:r>
      <w:r w:rsidR="006A33BA">
        <w:rPr>
          <w:rFonts w:eastAsiaTheme="minorHAnsi"/>
          <w:szCs w:val="24"/>
          <w:lang w:eastAsia="en-US"/>
        </w:rPr>
        <w:t xml:space="preserve">Oproti tomu </w:t>
      </w:r>
      <w:r w:rsidR="00E26E52">
        <w:rPr>
          <w:rFonts w:eastAsiaTheme="minorHAnsi"/>
          <w:szCs w:val="24"/>
          <w:lang w:eastAsia="en-US"/>
        </w:rPr>
        <w:t xml:space="preserve">u </w:t>
      </w:r>
      <w:r w:rsidR="001F6A06">
        <w:rPr>
          <w:rFonts w:eastAsiaTheme="minorHAnsi"/>
          <w:szCs w:val="24"/>
          <w:lang w:eastAsia="en-US"/>
        </w:rPr>
        <w:t>sálových sester</w:t>
      </w:r>
      <w:r w:rsidR="00E26E52">
        <w:rPr>
          <w:rFonts w:eastAsiaTheme="minorHAnsi"/>
          <w:szCs w:val="24"/>
          <w:lang w:eastAsia="en-US"/>
        </w:rPr>
        <w:t xml:space="preserve"> převažuje asistence lékaři při operačním výkonu a činnosti související s provozem </w:t>
      </w:r>
    </w:p>
    <w:p w:rsidR="00DB16DD" w:rsidRDefault="00E26E52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na operačních sálech</w:t>
      </w:r>
      <w:r w:rsidR="001F6A06">
        <w:rPr>
          <w:rFonts w:eastAsiaTheme="minorHAnsi"/>
          <w:szCs w:val="24"/>
          <w:lang w:eastAsia="en-US"/>
        </w:rPr>
        <w:t xml:space="preserve">, tzn. dokonalá </w:t>
      </w:r>
      <w:r>
        <w:rPr>
          <w:rFonts w:eastAsiaTheme="minorHAnsi"/>
          <w:szCs w:val="24"/>
          <w:lang w:eastAsia="en-US"/>
        </w:rPr>
        <w:t>příprava</w:t>
      </w:r>
      <w:r w:rsidR="001F6A06">
        <w:rPr>
          <w:rFonts w:eastAsiaTheme="minorHAnsi"/>
          <w:szCs w:val="24"/>
          <w:lang w:eastAsia="en-US"/>
        </w:rPr>
        <w:t xml:space="preserve"> pomůcek, nástrojů, pacienta a celého operačního sálu, asistence při operaci a při překladu klienta na pooperační oddělení (Slováčková, 2010, s. 338-339).</w:t>
      </w:r>
      <w:r w:rsidR="003422EA">
        <w:rPr>
          <w:rFonts w:eastAsiaTheme="minorHAnsi"/>
          <w:szCs w:val="24"/>
          <w:lang w:eastAsia="en-US"/>
        </w:rPr>
        <w:t xml:space="preserve"> </w:t>
      </w:r>
    </w:p>
    <w:p w:rsidR="00922A7A" w:rsidRDefault="006A33BA" w:rsidP="008C5152">
      <w:pPr>
        <w:pStyle w:val="Odstavecseseznamem"/>
        <w:tabs>
          <w:tab w:val="left" w:pos="567"/>
        </w:tabs>
        <w:spacing w:after="120" w:line="360" w:lineRule="auto"/>
        <w:ind w:left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</w:t>
      </w:r>
      <w:r w:rsidR="00A41032">
        <w:rPr>
          <w:rFonts w:eastAsiaTheme="minorHAnsi"/>
          <w:szCs w:val="24"/>
          <w:lang w:eastAsia="en-US"/>
        </w:rPr>
        <w:t xml:space="preserve"> bližší</w:t>
      </w:r>
      <w:r>
        <w:rPr>
          <w:rFonts w:eastAsiaTheme="minorHAnsi"/>
          <w:szCs w:val="24"/>
          <w:lang w:eastAsia="en-US"/>
        </w:rPr>
        <w:t>ho</w:t>
      </w:r>
      <w:r w:rsidR="00A41032">
        <w:rPr>
          <w:rFonts w:eastAsiaTheme="minorHAnsi"/>
          <w:szCs w:val="24"/>
          <w:lang w:eastAsia="en-US"/>
        </w:rPr>
        <w:t xml:space="preserve"> pohledu</w:t>
      </w:r>
      <w:r w:rsidR="00E27C19">
        <w:rPr>
          <w:rFonts w:eastAsiaTheme="minorHAnsi"/>
          <w:szCs w:val="24"/>
          <w:lang w:eastAsia="en-US"/>
        </w:rPr>
        <w:t xml:space="preserve"> </w:t>
      </w:r>
      <w:r w:rsidR="00A41032">
        <w:rPr>
          <w:rFonts w:eastAsiaTheme="minorHAnsi"/>
          <w:szCs w:val="24"/>
          <w:lang w:eastAsia="en-US"/>
        </w:rPr>
        <w:t xml:space="preserve">na pracovní činnost sestry </w:t>
      </w:r>
      <w:r w:rsidR="00D70E20">
        <w:rPr>
          <w:rFonts w:eastAsiaTheme="minorHAnsi"/>
          <w:szCs w:val="24"/>
          <w:lang w:eastAsia="en-US"/>
        </w:rPr>
        <w:t xml:space="preserve">vzhledem k časové náročnosti jednotlivých </w:t>
      </w:r>
      <w:r w:rsidR="004C4CB0">
        <w:rPr>
          <w:rFonts w:eastAsiaTheme="minorHAnsi"/>
          <w:szCs w:val="24"/>
          <w:lang w:eastAsia="en-US"/>
        </w:rPr>
        <w:t>aktivit</w:t>
      </w:r>
      <w:r w:rsidR="00D70E20">
        <w:rPr>
          <w:rFonts w:eastAsiaTheme="minorHAnsi"/>
          <w:szCs w:val="24"/>
          <w:lang w:eastAsia="en-US"/>
        </w:rPr>
        <w:t xml:space="preserve"> například vyplývá, že</w:t>
      </w:r>
      <w:r w:rsidR="00A41032">
        <w:rPr>
          <w:rFonts w:eastAsiaTheme="minorHAnsi"/>
          <w:szCs w:val="24"/>
          <w:lang w:eastAsia="en-US"/>
        </w:rPr>
        <w:t xml:space="preserve"> australské sestry</w:t>
      </w:r>
      <w:r w:rsidR="00E27C19">
        <w:rPr>
          <w:rFonts w:eastAsiaTheme="minorHAnsi"/>
          <w:szCs w:val="24"/>
          <w:lang w:eastAsia="en-US"/>
        </w:rPr>
        <w:t xml:space="preserve"> </w:t>
      </w:r>
      <w:r w:rsidR="00F26E10" w:rsidRPr="004A2581">
        <w:rPr>
          <w:rFonts w:eastAsiaTheme="minorHAnsi"/>
          <w:szCs w:val="24"/>
          <w:lang w:eastAsia="en-US"/>
        </w:rPr>
        <w:t xml:space="preserve">pracující v </w:t>
      </w:r>
      <w:r>
        <w:rPr>
          <w:rFonts w:eastAsiaTheme="minorHAnsi"/>
          <w:szCs w:val="24"/>
          <w:lang w:eastAsia="en-US"/>
        </w:rPr>
        <w:t>d</w:t>
      </w:r>
      <w:r w:rsidR="00F26E10" w:rsidRPr="004A2581">
        <w:rPr>
          <w:rFonts w:eastAsiaTheme="minorHAnsi"/>
          <w:szCs w:val="24"/>
          <w:lang w:eastAsia="en-US"/>
        </w:rPr>
        <w:t xml:space="preserve">omově důchodců </w:t>
      </w:r>
      <w:r>
        <w:rPr>
          <w:rFonts w:eastAsiaTheme="minorHAnsi"/>
          <w:szCs w:val="24"/>
          <w:lang w:eastAsia="en-US"/>
        </w:rPr>
        <w:t xml:space="preserve">tráví </w:t>
      </w:r>
    </w:p>
    <w:p w:rsidR="00922A7A" w:rsidRDefault="00F26E10" w:rsidP="008C5152">
      <w:pPr>
        <w:pStyle w:val="Odstavecseseznamem"/>
        <w:tabs>
          <w:tab w:val="left" w:pos="567"/>
        </w:tabs>
        <w:spacing w:after="120" w:line="360" w:lineRule="auto"/>
        <w:ind w:left="0"/>
        <w:rPr>
          <w:rFonts w:eastAsiaTheme="minorHAnsi"/>
          <w:szCs w:val="24"/>
          <w:lang w:eastAsia="en-US"/>
        </w:rPr>
      </w:pPr>
      <w:r w:rsidRPr="004A2581">
        <w:rPr>
          <w:rFonts w:eastAsiaTheme="minorHAnsi"/>
          <w:szCs w:val="24"/>
          <w:lang w:eastAsia="en-US"/>
        </w:rPr>
        <w:t xml:space="preserve">v průběhu směny </w:t>
      </w:r>
      <w:r w:rsidR="00E27C19" w:rsidRPr="00E27C19">
        <w:rPr>
          <w:rFonts w:eastAsiaTheme="minorHAnsi"/>
          <w:szCs w:val="24"/>
          <w:lang w:eastAsia="en-US"/>
        </w:rPr>
        <w:t>nejvíce času</w:t>
      </w:r>
      <w:r w:rsidRPr="004A2581">
        <w:rPr>
          <w:rFonts w:eastAsiaTheme="minorHAnsi"/>
          <w:szCs w:val="24"/>
          <w:lang w:eastAsia="en-US"/>
        </w:rPr>
        <w:t xml:space="preserve"> komunikací s členy ošetřovatelského </w:t>
      </w:r>
      <w:r w:rsidR="00D70E20">
        <w:rPr>
          <w:rFonts w:eastAsiaTheme="minorHAnsi"/>
          <w:szCs w:val="24"/>
          <w:lang w:eastAsia="en-US"/>
        </w:rPr>
        <w:t>týmu nebo s klienty, následuje</w:t>
      </w:r>
      <w:r w:rsidR="006A33BA">
        <w:rPr>
          <w:rFonts w:eastAsiaTheme="minorHAnsi"/>
          <w:szCs w:val="24"/>
          <w:lang w:eastAsia="en-US"/>
        </w:rPr>
        <w:t xml:space="preserve"> přímá</w:t>
      </w:r>
      <w:r w:rsidRPr="004A2581">
        <w:rPr>
          <w:rFonts w:eastAsiaTheme="minorHAnsi"/>
          <w:szCs w:val="24"/>
          <w:lang w:eastAsia="en-US"/>
        </w:rPr>
        <w:t xml:space="preserve"> péče a vedení ošetřovatelské dokumentace. Zbylé aktivity</w:t>
      </w:r>
      <w:r w:rsidR="006A33BA">
        <w:rPr>
          <w:rFonts w:eastAsiaTheme="minorHAnsi"/>
          <w:szCs w:val="24"/>
          <w:lang w:eastAsia="en-US"/>
        </w:rPr>
        <w:t>,</w:t>
      </w:r>
      <w:r w:rsidRPr="004A2581">
        <w:rPr>
          <w:rFonts w:eastAsiaTheme="minorHAnsi"/>
          <w:szCs w:val="24"/>
          <w:lang w:eastAsia="en-US"/>
        </w:rPr>
        <w:t xml:space="preserve"> jako je nepřímá </w:t>
      </w:r>
      <w:r w:rsidRPr="004A2581">
        <w:rPr>
          <w:rFonts w:eastAsiaTheme="minorHAnsi"/>
          <w:szCs w:val="24"/>
          <w:lang w:eastAsia="en-US"/>
        </w:rPr>
        <w:lastRenderedPageBreak/>
        <w:t>péče, management léčby</w:t>
      </w:r>
      <w:r w:rsidR="004F6D04" w:rsidRPr="004A2581">
        <w:rPr>
          <w:rFonts w:eastAsiaTheme="minorHAnsi"/>
          <w:szCs w:val="24"/>
          <w:lang w:eastAsia="en-US"/>
        </w:rPr>
        <w:t xml:space="preserve"> a přestávky na jídlo a oddech</w:t>
      </w:r>
      <w:r w:rsidR="006A33BA">
        <w:rPr>
          <w:rFonts w:eastAsiaTheme="minorHAnsi"/>
          <w:szCs w:val="24"/>
          <w:lang w:eastAsia="en-US"/>
        </w:rPr>
        <w:t>,</w:t>
      </w:r>
      <w:r w:rsidRPr="004A2581">
        <w:rPr>
          <w:rFonts w:eastAsiaTheme="minorHAnsi"/>
          <w:szCs w:val="24"/>
          <w:lang w:eastAsia="en-US"/>
        </w:rPr>
        <w:t xml:space="preserve"> zaujímaly minimální podíl </w:t>
      </w:r>
      <w:r w:rsidR="004F6D04" w:rsidRPr="004A2581">
        <w:rPr>
          <w:rFonts w:eastAsiaTheme="minorHAnsi"/>
          <w:szCs w:val="24"/>
          <w:lang w:eastAsia="en-US"/>
        </w:rPr>
        <w:t>pracovní doby</w:t>
      </w:r>
      <w:r w:rsidRPr="004A2581">
        <w:rPr>
          <w:rFonts w:eastAsiaTheme="minorHAnsi"/>
          <w:szCs w:val="24"/>
          <w:lang w:eastAsia="en-US"/>
        </w:rPr>
        <w:t>. Zatímco na oddělení chirurgie byla nejčastější</w:t>
      </w:r>
      <w:r w:rsidR="006A33BA">
        <w:rPr>
          <w:rFonts w:eastAsiaTheme="minorHAnsi"/>
          <w:szCs w:val="24"/>
          <w:lang w:eastAsia="en-US"/>
        </w:rPr>
        <w:t xml:space="preserve"> aktivitou</w:t>
      </w:r>
      <w:r w:rsidRPr="004A2581">
        <w:rPr>
          <w:rFonts w:eastAsiaTheme="minorHAnsi"/>
          <w:szCs w:val="24"/>
          <w:lang w:eastAsia="en-US"/>
        </w:rPr>
        <w:t xml:space="preserve"> přímá péče </w:t>
      </w:r>
    </w:p>
    <w:p w:rsidR="00060FFB" w:rsidRPr="004A2581" w:rsidRDefault="00F26E10" w:rsidP="008C5152">
      <w:pPr>
        <w:pStyle w:val="Odstavecseseznamem"/>
        <w:tabs>
          <w:tab w:val="left" w:pos="567"/>
        </w:tabs>
        <w:spacing w:after="120" w:line="360" w:lineRule="auto"/>
        <w:ind w:left="0"/>
        <w:rPr>
          <w:rFonts w:eastAsiaTheme="minorHAnsi"/>
          <w:szCs w:val="24"/>
          <w:lang w:eastAsia="en-US"/>
        </w:rPr>
      </w:pPr>
      <w:r w:rsidRPr="004A2581">
        <w:rPr>
          <w:rFonts w:eastAsiaTheme="minorHAnsi"/>
          <w:szCs w:val="24"/>
          <w:lang w:eastAsia="en-US"/>
        </w:rPr>
        <w:t xml:space="preserve">a zbývající čas se rovnoměrně rozdělil mezi ostatní ošetřovatelské </w:t>
      </w:r>
      <w:r w:rsidR="00B616B6" w:rsidRPr="004A2581">
        <w:rPr>
          <w:rFonts w:eastAsiaTheme="minorHAnsi"/>
          <w:szCs w:val="24"/>
          <w:lang w:eastAsia="en-US"/>
        </w:rPr>
        <w:t xml:space="preserve">a volnočasové </w:t>
      </w:r>
      <w:r w:rsidRPr="004A2581">
        <w:rPr>
          <w:rFonts w:eastAsiaTheme="minorHAnsi"/>
          <w:szCs w:val="24"/>
          <w:lang w:eastAsia="en-US"/>
        </w:rPr>
        <w:t>aktivity (</w:t>
      </w:r>
      <w:proofErr w:type="spellStart"/>
      <w:r w:rsidRPr="004A2581">
        <w:rPr>
          <w:rFonts w:eastAsiaTheme="minorHAnsi"/>
          <w:szCs w:val="24"/>
          <w:lang w:eastAsia="en-US"/>
        </w:rPr>
        <w:t>Munyisia</w:t>
      </w:r>
      <w:proofErr w:type="spellEnd"/>
      <w:r w:rsidRPr="004A2581">
        <w:rPr>
          <w:rFonts w:eastAsiaTheme="minorHAnsi"/>
          <w:szCs w:val="24"/>
          <w:lang w:eastAsia="en-US"/>
        </w:rPr>
        <w:t xml:space="preserve">, </w:t>
      </w:r>
      <w:proofErr w:type="spellStart"/>
      <w:r w:rsidRPr="004A2581">
        <w:rPr>
          <w:rFonts w:eastAsiaTheme="minorHAnsi"/>
          <w:szCs w:val="24"/>
          <w:lang w:eastAsia="en-US"/>
        </w:rPr>
        <w:t>Yu</w:t>
      </w:r>
      <w:proofErr w:type="spellEnd"/>
      <w:r w:rsidRPr="004A2581">
        <w:rPr>
          <w:rFonts w:eastAsiaTheme="minorHAnsi"/>
          <w:szCs w:val="24"/>
          <w:lang w:eastAsia="en-US"/>
        </w:rPr>
        <w:t xml:space="preserve">, </w:t>
      </w:r>
      <w:proofErr w:type="spellStart"/>
      <w:r w:rsidRPr="004A2581">
        <w:rPr>
          <w:rFonts w:eastAsiaTheme="minorHAnsi"/>
          <w:szCs w:val="24"/>
          <w:lang w:eastAsia="en-US"/>
        </w:rPr>
        <w:t>Hailey</w:t>
      </w:r>
      <w:proofErr w:type="spellEnd"/>
      <w:r w:rsidRPr="004A2581">
        <w:rPr>
          <w:rFonts w:eastAsiaTheme="minorHAnsi"/>
          <w:szCs w:val="24"/>
          <w:lang w:eastAsia="en-US"/>
        </w:rPr>
        <w:t>, 2011a</w:t>
      </w:r>
      <w:r w:rsidR="00C45379">
        <w:rPr>
          <w:rFonts w:eastAsiaTheme="minorHAnsi"/>
          <w:szCs w:val="24"/>
          <w:lang w:eastAsia="en-US"/>
        </w:rPr>
        <w:t xml:space="preserve">, </w:t>
      </w:r>
      <w:r w:rsidR="00D54056" w:rsidRPr="004A2581">
        <w:rPr>
          <w:rFonts w:eastAsiaTheme="minorHAnsi"/>
          <w:szCs w:val="24"/>
          <w:lang w:eastAsia="en-US"/>
        </w:rPr>
        <w:t>p. 1908-1917</w:t>
      </w:r>
      <w:r w:rsidRPr="004A2581">
        <w:rPr>
          <w:rFonts w:eastAsiaTheme="minorHAnsi"/>
          <w:szCs w:val="24"/>
          <w:lang w:eastAsia="en-US"/>
        </w:rPr>
        <w:t xml:space="preserve">). </w:t>
      </w:r>
    </w:p>
    <w:p w:rsidR="00922A7A" w:rsidRDefault="00960328" w:rsidP="00922A7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Odborný asist</w:t>
      </w:r>
      <w:r w:rsidR="00B05B85">
        <w:rPr>
          <w:rFonts w:eastAsiaTheme="minorHAnsi"/>
          <w:szCs w:val="24"/>
          <w:lang w:eastAsia="en-US"/>
        </w:rPr>
        <w:t>ent klinického ošetřovatelství z</w:t>
      </w:r>
      <w:r>
        <w:rPr>
          <w:rFonts w:eastAsiaTheme="minorHAnsi"/>
          <w:szCs w:val="24"/>
          <w:lang w:eastAsia="en-US"/>
        </w:rPr>
        <w:t xml:space="preserve"> Texasu T. L. </w:t>
      </w:r>
      <w:proofErr w:type="spellStart"/>
      <w:r w:rsidR="00F26E10" w:rsidRPr="0036217F">
        <w:rPr>
          <w:rFonts w:eastAsiaTheme="minorHAnsi"/>
          <w:szCs w:val="24"/>
          <w:lang w:eastAsia="en-US"/>
        </w:rPr>
        <w:t>Jones</w:t>
      </w:r>
      <w:proofErr w:type="spellEnd"/>
      <w:r w:rsidR="00F26E10" w:rsidRPr="0036217F">
        <w:rPr>
          <w:rFonts w:eastAsiaTheme="minorHAnsi"/>
          <w:szCs w:val="24"/>
          <w:lang w:eastAsia="en-US"/>
        </w:rPr>
        <w:t xml:space="preserve"> </w:t>
      </w:r>
      <w:r w:rsidR="006A33BA">
        <w:rPr>
          <w:rFonts w:eastAsiaTheme="minorHAnsi"/>
          <w:szCs w:val="24"/>
          <w:lang w:eastAsia="en-US"/>
        </w:rPr>
        <w:t xml:space="preserve">zastává </w:t>
      </w:r>
      <w:r w:rsidR="00060FFB">
        <w:rPr>
          <w:rFonts w:eastAsiaTheme="minorHAnsi"/>
          <w:szCs w:val="24"/>
          <w:lang w:eastAsia="en-US"/>
        </w:rPr>
        <w:t>názor, že vlivem vz</w:t>
      </w:r>
      <w:r w:rsidR="004F6D04">
        <w:rPr>
          <w:rFonts w:eastAsiaTheme="minorHAnsi"/>
          <w:szCs w:val="24"/>
          <w:lang w:eastAsia="en-US"/>
        </w:rPr>
        <w:t>růstajícího počtu</w:t>
      </w:r>
      <w:r w:rsidR="00F26E10" w:rsidRPr="0036217F">
        <w:rPr>
          <w:rFonts w:eastAsiaTheme="minorHAnsi"/>
          <w:szCs w:val="24"/>
          <w:lang w:eastAsia="en-US"/>
        </w:rPr>
        <w:t xml:space="preserve"> </w:t>
      </w:r>
      <w:r w:rsidR="0000510B">
        <w:rPr>
          <w:rFonts w:eastAsiaTheme="minorHAnsi"/>
          <w:szCs w:val="24"/>
          <w:lang w:eastAsia="en-US"/>
        </w:rPr>
        <w:t xml:space="preserve">nižšího a </w:t>
      </w:r>
      <w:r w:rsidR="00F26E10" w:rsidRPr="0036217F">
        <w:rPr>
          <w:rFonts w:eastAsiaTheme="minorHAnsi"/>
          <w:szCs w:val="24"/>
          <w:lang w:eastAsia="en-US"/>
        </w:rPr>
        <w:t xml:space="preserve">pomocného ošetřovatelského personálu ve zdravotnictví </w:t>
      </w:r>
    </w:p>
    <w:p w:rsidR="00F26E10" w:rsidRPr="0036217F" w:rsidRDefault="00F26E10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se často celostní ošetřovatelská péče vykonáv</w:t>
      </w:r>
      <w:r w:rsidR="006A33BA">
        <w:rPr>
          <w:rFonts w:eastAsiaTheme="minorHAnsi"/>
          <w:szCs w:val="24"/>
          <w:lang w:eastAsia="en-US"/>
        </w:rPr>
        <w:t>aná</w:t>
      </w:r>
      <w:r w:rsidRPr="0036217F">
        <w:rPr>
          <w:rFonts w:eastAsiaTheme="minorHAnsi"/>
          <w:szCs w:val="24"/>
          <w:lang w:eastAsia="en-US"/>
        </w:rPr>
        <w:t xml:space="preserve"> převážně sestrami </w:t>
      </w:r>
      <w:r w:rsidR="00C44309">
        <w:rPr>
          <w:rFonts w:eastAsiaTheme="minorHAnsi"/>
          <w:szCs w:val="24"/>
          <w:lang w:eastAsia="en-US"/>
        </w:rPr>
        <w:t xml:space="preserve">postupně </w:t>
      </w:r>
      <w:r w:rsidR="00280160">
        <w:rPr>
          <w:rFonts w:eastAsiaTheme="minorHAnsi"/>
          <w:szCs w:val="24"/>
          <w:lang w:eastAsia="en-US"/>
        </w:rPr>
        <w:t>mění</w:t>
      </w:r>
      <w:r w:rsidR="00280160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>z přímé péče na koordinaci péče a dohled nad pé</w:t>
      </w:r>
      <w:r w:rsidR="00C45379">
        <w:rPr>
          <w:rFonts w:eastAsiaTheme="minorHAnsi"/>
          <w:szCs w:val="24"/>
          <w:lang w:eastAsia="en-US"/>
        </w:rPr>
        <w:t>čí o klienta (</w:t>
      </w:r>
      <w:proofErr w:type="spellStart"/>
      <w:r w:rsidR="00C45379">
        <w:rPr>
          <w:rFonts w:eastAsiaTheme="minorHAnsi"/>
          <w:szCs w:val="24"/>
          <w:lang w:eastAsia="en-US"/>
        </w:rPr>
        <w:t>Jones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D54056">
        <w:rPr>
          <w:rFonts w:eastAsiaTheme="minorHAnsi"/>
          <w:szCs w:val="24"/>
          <w:lang w:eastAsia="en-US"/>
        </w:rPr>
        <w:t>p. 185-196</w:t>
      </w:r>
      <w:r w:rsidRPr="0036217F">
        <w:rPr>
          <w:rFonts w:eastAsiaTheme="minorHAnsi"/>
          <w:szCs w:val="24"/>
          <w:lang w:eastAsia="en-US"/>
        </w:rPr>
        <w:t>).</w:t>
      </w:r>
    </w:p>
    <w:p w:rsidR="00922A7A" w:rsidRDefault="006B5FB7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Nedílnou součástí ošetřovatelské péče je vedení ošetřovatelské dokumentace.</w:t>
      </w:r>
      <w:r w:rsidR="00F26E10" w:rsidRPr="0036217F">
        <w:rPr>
          <w:rFonts w:eastAsiaTheme="minorHAnsi"/>
          <w:szCs w:val="24"/>
          <w:lang w:eastAsia="en-US"/>
        </w:rPr>
        <w:t xml:space="preserve"> </w:t>
      </w:r>
      <w:r w:rsidR="005907B7">
        <w:rPr>
          <w:rFonts w:eastAsiaTheme="minorHAnsi"/>
          <w:szCs w:val="24"/>
          <w:lang w:eastAsia="en-US"/>
        </w:rPr>
        <w:t xml:space="preserve">Zápisy </w:t>
      </w:r>
    </w:p>
    <w:p w:rsidR="00922A7A" w:rsidRDefault="005907B7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do dokumentace musí být pravdivé, přesné, podrobné a pravidelně aktualizov</w:t>
      </w:r>
      <w:r w:rsidR="00280160">
        <w:rPr>
          <w:rFonts w:eastAsiaTheme="minorHAnsi"/>
          <w:szCs w:val="24"/>
          <w:lang w:eastAsia="en-US"/>
        </w:rPr>
        <w:t>ané</w:t>
      </w:r>
      <w:r>
        <w:rPr>
          <w:rFonts w:eastAsiaTheme="minorHAnsi"/>
          <w:szCs w:val="24"/>
          <w:lang w:eastAsia="en-US"/>
        </w:rPr>
        <w:t xml:space="preserve"> </w:t>
      </w:r>
      <w:r w:rsidR="00F26E10" w:rsidRPr="0036217F">
        <w:rPr>
          <w:rFonts w:eastAsiaTheme="minorHAnsi"/>
          <w:szCs w:val="24"/>
          <w:lang w:eastAsia="en-US"/>
        </w:rPr>
        <w:t>(</w:t>
      </w:r>
      <w:proofErr w:type="spellStart"/>
      <w:r w:rsidR="00F26E10" w:rsidRPr="0036217F">
        <w:rPr>
          <w:rFonts w:eastAsiaTheme="minorHAnsi"/>
          <w:szCs w:val="24"/>
          <w:lang w:eastAsia="en-US"/>
        </w:rPr>
        <w:t>Pelletier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Duffield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Donoghue</w:t>
      </w:r>
      <w:proofErr w:type="spellEnd"/>
      <w:r w:rsidR="00F26E10">
        <w:rPr>
          <w:rFonts w:eastAsiaTheme="minorHAnsi"/>
          <w:szCs w:val="24"/>
          <w:lang w:eastAsia="en-US"/>
        </w:rPr>
        <w:t>,</w:t>
      </w:r>
      <w:r w:rsidR="00C45379">
        <w:rPr>
          <w:rFonts w:eastAsiaTheme="minorHAnsi"/>
          <w:szCs w:val="24"/>
          <w:lang w:eastAsia="en-US"/>
        </w:rPr>
        <w:t xml:space="preserve"> 2005, </w:t>
      </w:r>
      <w:r w:rsidR="00D54056">
        <w:rPr>
          <w:rFonts w:eastAsiaTheme="minorHAnsi"/>
          <w:szCs w:val="24"/>
          <w:lang w:eastAsia="en-US"/>
        </w:rPr>
        <w:t>p. 40-45</w:t>
      </w:r>
      <w:r w:rsidR="00F26E10" w:rsidRPr="0036217F">
        <w:rPr>
          <w:rFonts w:eastAsiaTheme="minorHAnsi"/>
          <w:szCs w:val="24"/>
          <w:lang w:eastAsia="en-US"/>
        </w:rPr>
        <w:t xml:space="preserve">). </w:t>
      </w:r>
      <w:r>
        <w:rPr>
          <w:rFonts w:eastAsiaTheme="minorHAnsi"/>
          <w:szCs w:val="24"/>
          <w:lang w:eastAsia="en-US"/>
        </w:rPr>
        <w:t xml:space="preserve">S vývojem informačních technologií dochází </w:t>
      </w:r>
    </w:p>
    <w:p w:rsidR="00922A7A" w:rsidRDefault="005907B7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 pře</w:t>
      </w:r>
      <w:r w:rsidR="00280160">
        <w:rPr>
          <w:rFonts w:eastAsiaTheme="minorHAnsi"/>
          <w:szCs w:val="24"/>
          <w:lang w:eastAsia="en-US"/>
        </w:rPr>
        <w:t>měně</w:t>
      </w:r>
      <w:r>
        <w:rPr>
          <w:rFonts w:eastAsiaTheme="minorHAnsi"/>
          <w:szCs w:val="24"/>
          <w:lang w:eastAsia="en-US"/>
        </w:rPr>
        <w:t xml:space="preserve"> ručně psané dokumentace na </w:t>
      </w:r>
      <w:r w:rsidR="001A126D">
        <w:rPr>
          <w:rFonts w:eastAsiaTheme="minorHAnsi"/>
          <w:szCs w:val="24"/>
          <w:lang w:eastAsia="en-US"/>
        </w:rPr>
        <w:t>elektronicky</w:t>
      </w:r>
      <w:r>
        <w:rPr>
          <w:rFonts w:eastAsiaTheme="minorHAnsi"/>
          <w:szCs w:val="24"/>
          <w:lang w:eastAsia="en-US"/>
        </w:rPr>
        <w:t xml:space="preserve"> vedené záznamy. </w:t>
      </w:r>
      <w:r w:rsidR="00072A12">
        <w:rPr>
          <w:rFonts w:eastAsiaTheme="minorHAnsi"/>
          <w:szCs w:val="24"/>
          <w:lang w:eastAsia="en-US"/>
        </w:rPr>
        <w:t xml:space="preserve">Mnoho studií </w:t>
      </w:r>
      <w:r w:rsidR="00BD4C38">
        <w:rPr>
          <w:rFonts w:eastAsiaTheme="minorHAnsi"/>
          <w:szCs w:val="24"/>
          <w:lang w:eastAsia="en-US"/>
        </w:rPr>
        <w:t xml:space="preserve">z různých částí světa </w:t>
      </w:r>
      <w:r w:rsidR="00072A12">
        <w:rPr>
          <w:rFonts w:eastAsiaTheme="minorHAnsi"/>
          <w:szCs w:val="24"/>
          <w:lang w:eastAsia="en-US"/>
        </w:rPr>
        <w:t>se zabývalo otázkou, zda zavedení elektronické formy dokumentace povede ke snížení pracovního zatížení všeobecné sestry.</w:t>
      </w:r>
      <w:r w:rsidR="00041909">
        <w:rPr>
          <w:rFonts w:eastAsiaTheme="minorHAnsi"/>
          <w:szCs w:val="24"/>
          <w:lang w:eastAsia="en-US"/>
        </w:rPr>
        <w:t xml:space="preserve"> Výsledky </w:t>
      </w:r>
      <w:r w:rsidR="00CA5734">
        <w:rPr>
          <w:rFonts w:eastAsiaTheme="minorHAnsi"/>
          <w:szCs w:val="24"/>
          <w:lang w:eastAsia="en-US"/>
        </w:rPr>
        <w:t>výzkumů</w:t>
      </w:r>
      <w:r w:rsidR="00041909">
        <w:rPr>
          <w:rFonts w:eastAsiaTheme="minorHAnsi"/>
          <w:szCs w:val="24"/>
          <w:lang w:eastAsia="en-US"/>
        </w:rPr>
        <w:t xml:space="preserve"> </w:t>
      </w:r>
      <w:r w:rsidR="00BD4C38">
        <w:rPr>
          <w:rFonts w:eastAsiaTheme="minorHAnsi"/>
          <w:szCs w:val="24"/>
          <w:lang w:eastAsia="en-US"/>
        </w:rPr>
        <w:t xml:space="preserve">z Austrálie </w:t>
      </w:r>
    </w:p>
    <w:p w:rsidR="004066BE" w:rsidRDefault="00BD4C38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Finska </w:t>
      </w:r>
      <w:r w:rsidR="00041909">
        <w:rPr>
          <w:rFonts w:eastAsiaTheme="minorHAnsi"/>
          <w:szCs w:val="24"/>
          <w:lang w:eastAsia="en-US"/>
        </w:rPr>
        <w:t xml:space="preserve">byly překvapující. Počítačové záznamy na rozdíl od ručně psaných zápisů naopak mnohdy </w:t>
      </w:r>
      <w:r w:rsidR="001A126D">
        <w:rPr>
          <w:rFonts w:eastAsiaTheme="minorHAnsi"/>
          <w:szCs w:val="24"/>
          <w:lang w:eastAsia="en-US"/>
        </w:rPr>
        <w:t>z</w:t>
      </w:r>
      <w:r w:rsidR="00041909">
        <w:rPr>
          <w:rFonts w:eastAsiaTheme="minorHAnsi"/>
          <w:szCs w:val="24"/>
          <w:lang w:eastAsia="en-US"/>
        </w:rPr>
        <w:t xml:space="preserve">výšily podíl času sester strávený nad vedením ošetřovatelské dokumentace </w:t>
      </w:r>
      <w:r w:rsidR="00F26E10" w:rsidRPr="0036217F">
        <w:rPr>
          <w:rFonts w:eastAsiaTheme="minorHAnsi"/>
          <w:szCs w:val="24"/>
          <w:lang w:eastAsia="en-US"/>
        </w:rPr>
        <w:t>(</w:t>
      </w:r>
      <w:proofErr w:type="spellStart"/>
      <w:r w:rsidR="00F26E10" w:rsidRPr="0036217F">
        <w:rPr>
          <w:rFonts w:eastAsiaTheme="minorHAnsi"/>
          <w:szCs w:val="24"/>
          <w:lang w:eastAsia="en-US"/>
        </w:rPr>
        <w:t>Munyisia</w:t>
      </w:r>
      <w:proofErr w:type="spellEnd"/>
      <w:r w:rsidR="00F26E10" w:rsidRPr="0036217F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Yu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Hailey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r w:rsidR="00F26E10" w:rsidRPr="0036217F">
        <w:rPr>
          <w:rFonts w:eastAsiaTheme="minorHAnsi"/>
          <w:szCs w:val="24"/>
          <w:lang w:eastAsia="en-US"/>
        </w:rPr>
        <w:t>2011</w:t>
      </w:r>
      <w:r w:rsidR="00F26E10">
        <w:rPr>
          <w:rFonts w:eastAsiaTheme="minorHAnsi"/>
          <w:szCs w:val="24"/>
          <w:lang w:eastAsia="en-US"/>
        </w:rPr>
        <w:t>b</w:t>
      </w:r>
      <w:r w:rsidR="00F26E10" w:rsidRPr="0036217F">
        <w:rPr>
          <w:rFonts w:eastAsiaTheme="minorHAnsi"/>
          <w:szCs w:val="24"/>
          <w:lang w:eastAsia="en-US"/>
        </w:rPr>
        <w:t>, p. 27</w:t>
      </w:r>
      <w:r w:rsidR="00F26E10">
        <w:rPr>
          <w:rFonts w:eastAsiaTheme="minorHAnsi"/>
          <w:szCs w:val="24"/>
          <w:lang w:eastAsia="en-US"/>
        </w:rPr>
        <w:t xml:space="preserve">; </w:t>
      </w:r>
      <w:proofErr w:type="spellStart"/>
      <w:r w:rsidR="00C45379">
        <w:rPr>
          <w:rFonts w:eastAsiaTheme="minorHAnsi"/>
          <w:szCs w:val="24"/>
          <w:lang w:eastAsia="en-US"/>
        </w:rPr>
        <w:t>Saarinen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Aho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2005, </w:t>
      </w:r>
      <w:r w:rsidR="00D54056">
        <w:rPr>
          <w:rFonts w:eastAsiaTheme="minorHAnsi"/>
          <w:szCs w:val="24"/>
          <w:lang w:eastAsia="en-US"/>
        </w:rPr>
        <w:t>p. 62-65</w:t>
      </w:r>
      <w:r w:rsidR="00F26E10" w:rsidRPr="0036217F">
        <w:rPr>
          <w:rFonts w:eastAsiaTheme="minorHAnsi"/>
          <w:szCs w:val="24"/>
          <w:lang w:eastAsia="en-US"/>
        </w:rPr>
        <w:t>). I přes tento</w:t>
      </w:r>
      <w:r>
        <w:rPr>
          <w:rFonts w:eastAsiaTheme="minorHAnsi"/>
          <w:szCs w:val="24"/>
          <w:lang w:eastAsia="en-US"/>
        </w:rPr>
        <w:t xml:space="preserve"> negativní dopad sestry považovaly</w:t>
      </w:r>
      <w:r w:rsidR="00F26E10" w:rsidRPr="0036217F">
        <w:rPr>
          <w:rFonts w:eastAsiaTheme="minorHAnsi"/>
          <w:szCs w:val="24"/>
          <w:lang w:eastAsia="en-US"/>
        </w:rPr>
        <w:t xml:space="preserve"> elektronickou dokumentaci za přínosnou vzhledem k větší přesnosti a čitelnosti záznamů (</w:t>
      </w:r>
      <w:proofErr w:type="spellStart"/>
      <w:r w:rsidR="00F26E10" w:rsidRPr="0036217F">
        <w:rPr>
          <w:rFonts w:eastAsiaTheme="minorHAnsi"/>
          <w:szCs w:val="24"/>
          <w:lang w:eastAsia="en-US"/>
        </w:rPr>
        <w:t>Munyisia</w:t>
      </w:r>
      <w:proofErr w:type="spellEnd"/>
      <w:r w:rsidR="00F26E10" w:rsidRPr="0036217F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Yu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proofErr w:type="spellStart"/>
      <w:r w:rsidR="00F26E10">
        <w:rPr>
          <w:rFonts w:eastAsiaTheme="minorHAnsi"/>
          <w:szCs w:val="24"/>
          <w:lang w:eastAsia="en-US"/>
        </w:rPr>
        <w:t>Hailey</w:t>
      </w:r>
      <w:proofErr w:type="spellEnd"/>
      <w:r w:rsidR="00F26E10">
        <w:rPr>
          <w:rFonts w:eastAsiaTheme="minorHAnsi"/>
          <w:szCs w:val="24"/>
          <w:lang w:eastAsia="en-US"/>
        </w:rPr>
        <w:t xml:space="preserve">, </w:t>
      </w:r>
      <w:r w:rsidR="00F26E10" w:rsidRPr="0036217F">
        <w:rPr>
          <w:rFonts w:eastAsiaTheme="minorHAnsi"/>
          <w:szCs w:val="24"/>
          <w:lang w:eastAsia="en-US"/>
        </w:rPr>
        <w:t>2011</w:t>
      </w:r>
      <w:r w:rsidR="00F26E10">
        <w:rPr>
          <w:rFonts w:eastAsiaTheme="minorHAnsi"/>
          <w:szCs w:val="24"/>
          <w:lang w:eastAsia="en-US"/>
        </w:rPr>
        <w:t>b</w:t>
      </w:r>
      <w:r w:rsidR="00C45379">
        <w:rPr>
          <w:rFonts w:eastAsiaTheme="minorHAnsi"/>
          <w:szCs w:val="24"/>
          <w:lang w:eastAsia="en-US"/>
        </w:rPr>
        <w:t xml:space="preserve">, </w:t>
      </w:r>
      <w:r w:rsidR="00D54056">
        <w:rPr>
          <w:rFonts w:eastAsiaTheme="minorHAnsi"/>
          <w:szCs w:val="24"/>
          <w:lang w:eastAsia="en-US"/>
        </w:rPr>
        <w:t>p. 782-792</w:t>
      </w:r>
      <w:r w:rsidR="00F26E10" w:rsidRPr="0036217F">
        <w:rPr>
          <w:rFonts w:eastAsiaTheme="minorHAnsi"/>
          <w:szCs w:val="24"/>
          <w:lang w:eastAsia="en-US"/>
        </w:rPr>
        <w:t>).</w:t>
      </w:r>
      <w:r w:rsidR="00F26E10">
        <w:rPr>
          <w:rFonts w:eastAsiaTheme="minorHAnsi"/>
          <w:szCs w:val="24"/>
          <w:lang w:eastAsia="en-US"/>
        </w:rPr>
        <w:t xml:space="preserve"> </w:t>
      </w:r>
    </w:p>
    <w:p w:rsidR="00EA19AC" w:rsidRPr="006B5322" w:rsidRDefault="001A6305" w:rsidP="008C5152">
      <w:pPr>
        <w:tabs>
          <w:tab w:val="left" w:pos="0"/>
        </w:tabs>
        <w:spacing w:before="840" w:after="480" w:line="360" w:lineRule="auto"/>
        <w:ind w:left="930" w:hanging="930"/>
        <w:rPr>
          <w:rFonts w:eastAsiaTheme="minorHAnsi"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1.5</w:t>
      </w:r>
      <w:r w:rsidR="002E01F9">
        <w:rPr>
          <w:rFonts w:eastAsiaTheme="minorHAnsi"/>
          <w:b/>
          <w:szCs w:val="24"/>
          <w:lang w:eastAsia="en-US"/>
        </w:rPr>
        <w:t xml:space="preserve"> </w:t>
      </w:r>
      <w:r w:rsidR="00C17C77" w:rsidRPr="006B5322">
        <w:rPr>
          <w:rFonts w:eastAsiaTheme="minorHAnsi"/>
          <w:b/>
          <w:szCs w:val="24"/>
          <w:lang w:eastAsia="en-US"/>
        </w:rPr>
        <w:t>Neefektivní časový</w:t>
      </w:r>
      <w:r w:rsidR="00B84168" w:rsidRPr="006B5322">
        <w:rPr>
          <w:rFonts w:eastAsiaTheme="minorHAnsi"/>
          <w:b/>
          <w:szCs w:val="24"/>
          <w:lang w:eastAsia="en-US"/>
        </w:rPr>
        <w:t xml:space="preserve"> management </w:t>
      </w:r>
      <w:r w:rsidR="00EA19AC" w:rsidRPr="006B5322">
        <w:rPr>
          <w:rFonts w:eastAsiaTheme="minorHAnsi"/>
          <w:b/>
          <w:szCs w:val="24"/>
          <w:lang w:eastAsia="en-US"/>
        </w:rPr>
        <w:t>u všeobecných sester</w:t>
      </w:r>
    </w:p>
    <w:p w:rsidR="001B554A" w:rsidRPr="00A00F77" w:rsidRDefault="00C44309" w:rsidP="008C5152">
      <w:pPr>
        <w:spacing w:after="120" w:line="360" w:lineRule="auto"/>
        <w:rPr>
          <w:rFonts w:eastAsiaTheme="minorHAnsi"/>
          <w:szCs w:val="24"/>
          <w:lang w:eastAsia="en-US"/>
        </w:rPr>
      </w:pPr>
      <w:r w:rsidRPr="00C44309">
        <w:rPr>
          <w:szCs w:val="24"/>
        </w:rPr>
        <w:t xml:space="preserve">Práce sestry je psychicky i fyzicky náročná. Mnohým sestrám přináší </w:t>
      </w:r>
      <w:r w:rsidR="005A5FCE">
        <w:rPr>
          <w:szCs w:val="24"/>
        </w:rPr>
        <w:t xml:space="preserve">možnost pomáhat ostatním </w:t>
      </w:r>
      <w:r w:rsidRPr="00C44309">
        <w:rPr>
          <w:szCs w:val="24"/>
        </w:rPr>
        <w:t xml:space="preserve">pocit naplnění, ale </w:t>
      </w:r>
      <w:r w:rsidR="005A5FCE">
        <w:rPr>
          <w:szCs w:val="24"/>
        </w:rPr>
        <w:t xml:space="preserve">zároveň je pro ně tato činnost </w:t>
      </w:r>
      <w:r w:rsidRPr="00C44309">
        <w:rPr>
          <w:szCs w:val="24"/>
        </w:rPr>
        <w:t>značně vyčerpávající.</w:t>
      </w:r>
      <w:r>
        <w:rPr>
          <w:szCs w:val="24"/>
        </w:rPr>
        <w:t xml:space="preserve"> </w:t>
      </w:r>
      <w:r w:rsidRPr="00D64FE9">
        <w:rPr>
          <w:rFonts w:eastAsiaTheme="minorHAnsi"/>
          <w:szCs w:val="24"/>
          <w:lang w:eastAsia="en-US"/>
        </w:rPr>
        <w:t>Sestry</w:t>
      </w:r>
      <w:r>
        <w:rPr>
          <w:rFonts w:eastAsiaTheme="minorHAnsi"/>
          <w:szCs w:val="24"/>
          <w:lang w:eastAsia="en-US"/>
        </w:rPr>
        <w:t xml:space="preserve"> </w:t>
      </w:r>
      <w:r w:rsidR="00EA19AC" w:rsidRPr="00EA19AC">
        <w:rPr>
          <w:rFonts w:eastAsiaTheme="minorHAnsi"/>
          <w:szCs w:val="24"/>
          <w:lang w:eastAsia="en-US"/>
        </w:rPr>
        <w:t xml:space="preserve">jsou nuceny pracovat pod časovým tlakem, což </w:t>
      </w:r>
      <w:r w:rsidR="00D71A1A">
        <w:rPr>
          <w:rFonts w:eastAsiaTheme="minorHAnsi"/>
          <w:szCs w:val="24"/>
          <w:lang w:eastAsia="en-US"/>
        </w:rPr>
        <w:t>vede k</w:t>
      </w:r>
      <w:r w:rsidR="00D64FE9">
        <w:rPr>
          <w:rFonts w:eastAsiaTheme="minorHAnsi"/>
          <w:szCs w:val="24"/>
          <w:lang w:eastAsia="en-US"/>
        </w:rPr>
        <w:t xml:space="preserve"> jejich </w:t>
      </w:r>
      <w:r w:rsidR="00D71C05">
        <w:rPr>
          <w:rFonts w:eastAsiaTheme="minorHAnsi"/>
          <w:szCs w:val="24"/>
          <w:lang w:eastAsia="en-US"/>
        </w:rPr>
        <w:t xml:space="preserve">vyššímu </w:t>
      </w:r>
      <w:r w:rsidR="00D71A1A">
        <w:rPr>
          <w:rFonts w:eastAsiaTheme="minorHAnsi"/>
          <w:szCs w:val="24"/>
          <w:lang w:eastAsia="en-US"/>
        </w:rPr>
        <w:t>psychické</w:t>
      </w:r>
      <w:r w:rsidR="00D71C05">
        <w:rPr>
          <w:rFonts w:eastAsiaTheme="minorHAnsi"/>
          <w:szCs w:val="24"/>
          <w:lang w:eastAsia="en-US"/>
        </w:rPr>
        <w:t>mu zatížení</w:t>
      </w:r>
      <w:r w:rsidR="00D71A1A">
        <w:rPr>
          <w:rFonts w:eastAsiaTheme="minorHAnsi"/>
          <w:szCs w:val="24"/>
          <w:lang w:eastAsia="en-US"/>
        </w:rPr>
        <w:t xml:space="preserve"> </w:t>
      </w:r>
      <w:r w:rsidR="00EA19AC" w:rsidRPr="00EA19AC">
        <w:rPr>
          <w:rFonts w:eastAsiaTheme="minorHAnsi"/>
          <w:szCs w:val="24"/>
          <w:lang w:eastAsia="en-US"/>
        </w:rPr>
        <w:t xml:space="preserve">(Novotná, Michálková, 2010, s. 20). </w:t>
      </w:r>
      <w:r w:rsidR="00CE56DE">
        <w:rPr>
          <w:rFonts w:eastAsiaTheme="minorHAnsi"/>
          <w:szCs w:val="24"/>
          <w:lang w:eastAsia="en-US"/>
        </w:rPr>
        <w:t>Pod</w:t>
      </w:r>
      <w:r w:rsidR="00EA19AC" w:rsidRPr="00EA19AC">
        <w:rPr>
          <w:rFonts w:eastAsiaTheme="minorHAnsi"/>
          <w:szCs w:val="24"/>
          <w:lang w:eastAsia="en-US"/>
        </w:rPr>
        <w:t xml:space="preserve">le </w:t>
      </w:r>
      <w:r w:rsidR="00B4148F">
        <w:rPr>
          <w:rFonts w:eastAsiaTheme="minorHAnsi"/>
          <w:szCs w:val="24"/>
          <w:lang w:eastAsia="en-US"/>
        </w:rPr>
        <w:t>švédských specialis</w:t>
      </w:r>
      <w:r w:rsidR="00694961">
        <w:rPr>
          <w:rFonts w:eastAsiaTheme="minorHAnsi"/>
          <w:szCs w:val="24"/>
          <w:lang w:eastAsia="en-US"/>
        </w:rPr>
        <w:t>t</w:t>
      </w:r>
      <w:r w:rsidR="00B4148F">
        <w:rPr>
          <w:rFonts w:eastAsiaTheme="minorHAnsi"/>
          <w:szCs w:val="24"/>
          <w:lang w:eastAsia="en-US"/>
        </w:rPr>
        <w:t>ů</w:t>
      </w:r>
      <w:r w:rsidR="00694961">
        <w:rPr>
          <w:rFonts w:eastAsiaTheme="minorHAnsi"/>
          <w:szCs w:val="24"/>
          <w:lang w:eastAsia="en-US"/>
        </w:rPr>
        <w:t xml:space="preserve"> z ústavu ošetřovatelství a oddělení zdravotnických věd K. </w:t>
      </w:r>
      <w:proofErr w:type="spellStart"/>
      <w:r w:rsidR="00EA19AC" w:rsidRPr="00EA19AC">
        <w:rPr>
          <w:rFonts w:eastAsiaTheme="minorHAnsi"/>
          <w:szCs w:val="24"/>
          <w:lang w:eastAsia="en-US"/>
        </w:rPr>
        <w:t>Hallin</w:t>
      </w:r>
      <w:r w:rsidR="005A5FCE">
        <w:rPr>
          <w:rFonts w:eastAsiaTheme="minorHAnsi"/>
          <w:szCs w:val="24"/>
          <w:lang w:eastAsia="en-US"/>
        </w:rPr>
        <w:t>a</w:t>
      </w:r>
      <w:proofErr w:type="spellEnd"/>
      <w:r w:rsidR="00EA19AC" w:rsidRPr="00EA19AC">
        <w:rPr>
          <w:rFonts w:eastAsiaTheme="minorHAnsi"/>
          <w:szCs w:val="24"/>
          <w:lang w:eastAsia="en-US"/>
        </w:rPr>
        <w:t xml:space="preserve"> a </w:t>
      </w:r>
      <w:r w:rsidR="00694961">
        <w:rPr>
          <w:rFonts w:eastAsiaTheme="minorHAnsi"/>
          <w:szCs w:val="24"/>
          <w:lang w:eastAsia="en-US"/>
        </w:rPr>
        <w:t xml:space="preserve">E. </w:t>
      </w:r>
      <w:proofErr w:type="spellStart"/>
      <w:r w:rsidR="00EA19AC" w:rsidRPr="00EA19AC">
        <w:rPr>
          <w:rFonts w:eastAsiaTheme="minorHAnsi"/>
          <w:szCs w:val="24"/>
          <w:lang w:eastAsia="en-US"/>
        </w:rPr>
        <w:t>Danielson</w:t>
      </w:r>
      <w:r w:rsidR="005A5FCE">
        <w:rPr>
          <w:rFonts w:eastAsiaTheme="minorHAnsi"/>
          <w:szCs w:val="24"/>
          <w:lang w:eastAsia="en-US"/>
        </w:rPr>
        <w:t>a</w:t>
      </w:r>
      <w:proofErr w:type="spellEnd"/>
      <w:r w:rsidR="00EA19AC" w:rsidRPr="00EA19AC">
        <w:rPr>
          <w:rFonts w:eastAsiaTheme="minorHAnsi"/>
          <w:szCs w:val="24"/>
          <w:lang w:eastAsia="en-US"/>
        </w:rPr>
        <w:t xml:space="preserve"> </w:t>
      </w:r>
      <w:r w:rsidR="00C71808">
        <w:rPr>
          <w:rFonts w:eastAsiaTheme="minorHAnsi"/>
          <w:szCs w:val="24"/>
          <w:lang w:eastAsia="en-US"/>
        </w:rPr>
        <w:t xml:space="preserve">jsou </w:t>
      </w:r>
      <w:r w:rsidR="00554828">
        <w:rPr>
          <w:rFonts w:eastAsiaTheme="minorHAnsi"/>
          <w:szCs w:val="24"/>
          <w:lang w:eastAsia="en-US"/>
        </w:rPr>
        <w:t>sestry v</w:t>
      </w:r>
      <w:r w:rsidR="00EB4167">
        <w:rPr>
          <w:rFonts w:eastAsiaTheme="minorHAnsi"/>
          <w:szCs w:val="24"/>
          <w:lang w:eastAsia="en-US"/>
        </w:rPr>
        <w:t> průběhu pracovní směny</w:t>
      </w:r>
      <w:r w:rsidR="00554828">
        <w:rPr>
          <w:rFonts w:eastAsiaTheme="minorHAnsi"/>
          <w:szCs w:val="24"/>
          <w:lang w:eastAsia="en-US"/>
        </w:rPr>
        <w:t xml:space="preserve"> </w:t>
      </w:r>
      <w:r w:rsidR="00C71808">
        <w:rPr>
          <w:rFonts w:eastAsiaTheme="minorHAnsi"/>
          <w:szCs w:val="24"/>
          <w:lang w:eastAsia="en-US"/>
        </w:rPr>
        <w:t>vystaveny</w:t>
      </w:r>
      <w:r w:rsidR="00EB4167">
        <w:rPr>
          <w:rFonts w:eastAsiaTheme="minorHAnsi"/>
          <w:szCs w:val="24"/>
          <w:lang w:eastAsia="en-US"/>
        </w:rPr>
        <w:t xml:space="preserve"> </w:t>
      </w:r>
      <w:r w:rsidR="00832367">
        <w:rPr>
          <w:rFonts w:eastAsiaTheme="minorHAnsi"/>
          <w:szCs w:val="24"/>
          <w:lang w:eastAsia="en-US"/>
        </w:rPr>
        <w:t>mnoh</w:t>
      </w:r>
      <w:r w:rsidR="00C71808">
        <w:rPr>
          <w:rFonts w:eastAsiaTheme="minorHAnsi"/>
          <w:szCs w:val="24"/>
          <w:lang w:eastAsia="en-US"/>
        </w:rPr>
        <w:t>a</w:t>
      </w:r>
      <w:r w:rsidR="00EB4167">
        <w:rPr>
          <w:rFonts w:eastAsiaTheme="minorHAnsi"/>
          <w:szCs w:val="24"/>
          <w:lang w:eastAsia="en-US"/>
        </w:rPr>
        <w:t xml:space="preserve"> </w:t>
      </w:r>
      <w:r w:rsidR="00EA19AC" w:rsidRPr="00EA19AC">
        <w:rPr>
          <w:rFonts w:eastAsiaTheme="minorHAnsi"/>
          <w:szCs w:val="24"/>
          <w:lang w:eastAsia="en-US"/>
        </w:rPr>
        <w:t>stresující</w:t>
      </w:r>
      <w:r w:rsidR="00C71808">
        <w:rPr>
          <w:rFonts w:eastAsiaTheme="minorHAnsi"/>
          <w:szCs w:val="24"/>
          <w:lang w:eastAsia="en-US"/>
        </w:rPr>
        <w:t>m</w:t>
      </w:r>
      <w:r w:rsidR="00EA19AC" w:rsidRPr="00EA19AC">
        <w:rPr>
          <w:rFonts w:eastAsiaTheme="minorHAnsi"/>
          <w:szCs w:val="24"/>
          <w:lang w:eastAsia="en-US"/>
        </w:rPr>
        <w:t xml:space="preserve"> </w:t>
      </w:r>
      <w:r w:rsidR="00832367">
        <w:rPr>
          <w:rFonts w:eastAsiaTheme="minorHAnsi"/>
          <w:szCs w:val="24"/>
          <w:lang w:eastAsia="en-US"/>
        </w:rPr>
        <w:t>faktorů</w:t>
      </w:r>
      <w:r w:rsidR="00C71808">
        <w:rPr>
          <w:rFonts w:eastAsiaTheme="minorHAnsi"/>
          <w:szCs w:val="24"/>
          <w:lang w:eastAsia="en-US"/>
        </w:rPr>
        <w:t>m</w:t>
      </w:r>
      <w:r w:rsidR="00EB4167">
        <w:rPr>
          <w:rFonts w:eastAsiaTheme="minorHAnsi"/>
          <w:szCs w:val="24"/>
          <w:lang w:eastAsia="en-US"/>
        </w:rPr>
        <w:t xml:space="preserve"> a</w:t>
      </w:r>
      <w:r w:rsidR="00E749D5">
        <w:rPr>
          <w:rFonts w:eastAsiaTheme="minorHAnsi"/>
          <w:szCs w:val="24"/>
          <w:lang w:eastAsia="en-US"/>
        </w:rPr>
        <w:t xml:space="preserve"> malému množství</w:t>
      </w:r>
      <w:r w:rsidR="00EB4167">
        <w:rPr>
          <w:rFonts w:eastAsiaTheme="minorHAnsi"/>
          <w:szCs w:val="24"/>
          <w:lang w:eastAsia="en-US"/>
        </w:rPr>
        <w:t xml:space="preserve"> </w:t>
      </w:r>
      <w:r w:rsidR="00E749D5">
        <w:rPr>
          <w:rFonts w:eastAsiaTheme="minorHAnsi"/>
          <w:szCs w:val="24"/>
          <w:lang w:eastAsia="en-US"/>
        </w:rPr>
        <w:t>podnětů</w:t>
      </w:r>
      <w:r w:rsidR="00C71808">
        <w:rPr>
          <w:rFonts w:eastAsiaTheme="minorHAnsi"/>
          <w:szCs w:val="24"/>
          <w:lang w:eastAsia="en-US"/>
        </w:rPr>
        <w:t>, které vedou ke stimulaci</w:t>
      </w:r>
      <w:r w:rsidR="00EB4167">
        <w:rPr>
          <w:rFonts w:eastAsiaTheme="minorHAnsi"/>
          <w:szCs w:val="24"/>
          <w:lang w:eastAsia="en-US"/>
        </w:rPr>
        <w:t xml:space="preserve"> </w:t>
      </w:r>
      <w:r w:rsidR="00D54056">
        <w:rPr>
          <w:rFonts w:eastAsiaTheme="minorHAnsi"/>
          <w:szCs w:val="24"/>
          <w:lang w:eastAsia="en-US"/>
        </w:rPr>
        <w:t>pracovní</w:t>
      </w:r>
      <w:r w:rsidR="00C71808">
        <w:rPr>
          <w:rFonts w:eastAsiaTheme="minorHAnsi"/>
          <w:szCs w:val="24"/>
          <w:lang w:eastAsia="en-US"/>
        </w:rPr>
        <w:t>ho</w:t>
      </w:r>
      <w:r w:rsidR="00D54056">
        <w:rPr>
          <w:rFonts w:eastAsiaTheme="minorHAnsi"/>
          <w:szCs w:val="24"/>
          <w:lang w:eastAsia="en-US"/>
        </w:rPr>
        <w:t xml:space="preserve"> </w:t>
      </w:r>
      <w:r w:rsidR="00EB4167">
        <w:rPr>
          <w:rFonts w:eastAsiaTheme="minorHAnsi"/>
          <w:szCs w:val="24"/>
          <w:lang w:eastAsia="en-US"/>
        </w:rPr>
        <w:t>výkon</w:t>
      </w:r>
      <w:r w:rsidR="00C71808">
        <w:rPr>
          <w:rFonts w:eastAsiaTheme="minorHAnsi"/>
          <w:szCs w:val="24"/>
          <w:lang w:eastAsia="en-US"/>
        </w:rPr>
        <w:t>u</w:t>
      </w:r>
      <w:r w:rsidR="00C45379">
        <w:rPr>
          <w:rFonts w:eastAsiaTheme="minorHAnsi"/>
          <w:szCs w:val="24"/>
          <w:lang w:eastAsia="en-US"/>
        </w:rPr>
        <w:t xml:space="preserve"> (2007, </w:t>
      </w:r>
      <w:r w:rsidR="00D54056">
        <w:rPr>
          <w:rFonts w:eastAsiaTheme="minorHAnsi"/>
          <w:szCs w:val="24"/>
          <w:lang w:eastAsia="en-US"/>
        </w:rPr>
        <w:t>p. 1221-1230</w:t>
      </w:r>
      <w:r w:rsidR="00EA19AC" w:rsidRPr="00EA19AC">
        <w:rPr>
          <w:rFonts w:eastAsiaTheme="minorHAnsi"/>
          <w:szCs w:val="24"/>
          <w:lang w:eastAsia="en-US"/>
        </w:rPr>
        <w:t xml:space="preserve">). </w:t>
      </w:r>
    </w:p>
    <w:p w:rsidR="00996687" w:rsidRDefault="00042086" w:rsidP="00996687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</w:t>
      </w:r>
      <w:r w:rsidR="00C44309">
        <w:rPr>
          <w:rFonts w:eastAsiaTheme="minorHAnsi"/>
          <w:szCs w:val="24"/>
          <w:lang w:eastAsia="en-US"/>
        </w:rPr>
        <w:t>výšené</w:t>
      </w:r>
      <w:r w:rsidR="0014103F" w:rsidRPr="0036217F">
        <w:rPr>
          <w:rFonts w:eastAsiaTheme="minorHAnsi"/>
          <w:szCs w:val="24"/>
          <w:lang w:eastAsia="en-US"/>
        </w:rPr>
        <w:t xml:space="preserve"> </w:t>
      </w:r>
      <w:r w:rsidR="001B7DB6">
        <w:rPr>
          <w:rFonts w:eastAsiaTheme="minorHAnsi"/>
          <w:szCs w:val="24"/>
          <w:lang w:eastAsia="en-US"/>
        </w:rPr>
        <w:t>využívání moderních technologií</w:t>
      </w:r>
      <w:r w:rsidR="0014103F" w:rsidRPr="0036217F">
        <w:rPr>
          <w:rFonts w:eastAsiaTheme="minorHAnsi"/>
          <w:szCs w:val="24"/>
          <w:lang w:eastAsia="en-US"/>
        </w:rPr>
        <w:t xml:space="preserve"> </w:t>
      </w:r>
      <w:r w:rsidR="007E0228" w:rsidRPr="0036217F">
        <w:rPr>
          <w:rFonts w:eastAsiaTheme="minorHAnsi"/>
          <w:szCs w:val="24"/>
          <w:lang w:eastAsia="en-US"/>
        </w:rPr>
        <w:t xml:space="preserve">a </w:t>
      </w:r>
      <w:r w:rsidR="001B7DB6">
        <w:rPr>
          <w:rFonts w:eastAsiaTheme="minorHAnsi"/>
          <w:szCs w:val="24"/>
          <w:lang w:eastAsia="en-US"/>
        </w:rPr>
        <w:t xml:space="preserve">zhoršená </w:t>
      </w:r>
      <w:r w:rsidR="007E0228" w:rsidRPr="0036217F">
        <w:rPr>
          <w:rFonts w:eastAsiaTheme="minorHAnsi"/>
          <w:szCs w:val="24"/>
          <w:lang w:eastAsia="en-US"/>
        </w:rPr>
        <w:t xml:space="preserve">ekonomická situace </w:t>
      </w:r>
    </w:p>
    <w:p w:rsidR="001E4C6E" w:rsidRDefault="005A5FCE" w:rsidP="00996687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ve </w:t>
      </w:r>
      <w:r w:rsidR="001B7DB6">
        <w:rPr>
          <w:rFonts w:eastAsiaTheme="minorHAnsi"/>
          <w:szCs w:val="24"/>
          <w:lang w:eastAsia="en-US"/>
        </w:rPr>
        <w:t>zdravotnických zařízení</w:t>
      </w:r>
      <w:r>
        <w:rPr>
          <w:rFonts w:eastAsiaTheme="minorHAnsi"/>
          <w:szCs w:val="24"/>
          <w:lang w:eastAsia="en-US"/>
        </w:rPr>
        <w:t>ch</w:t>
      </w:r>
      <w:r w:rsidR="001B7DB6">
        <w:rPr>
          <w:rFonts w:eastAsiaTheme="minorHAnsi"/>
          <w:szCs w:val="24"/>
          <w:lang w:eastAsia="en-US"/>
        </w:rPr>
        <w:t xml:space="preserve"> </w:t>
      </w:r>
      <w:r w:rsidR="00501672" w:rsidRPr="00D64FE9">
        <w:rPr>
          <w:rFonts w:eastAsiaTheme="minorHAnsi"/>
          <w:szCs w:val="24"/>
          <w:lang w:eastAsia="en-US"/>
        </w:rPr>
        <w:t>vede</w:t>
      </w:r>
      <w:r w:rsidR="007E0228" w:rsidRPr="0036217F">
        <w:rPr>
          <w:rFonts w:eastAsiaTheme="minorHAnsi"/>
          <w:szCs w:val="24"/>
          <w:lang w:eastAsia="en-US"/>
        </w:rPr>
        <w:t xml:space="preserve"> ke snížení délky pobytu </w:t>
      </w:r>
      <w:r w:rsidR="0014103F" w:rsidRPr="0036217F">
        <w:rPr>
          <w:rFonts w:eastAsiaTheme="minorHAnsi"/>
          <w:szCs w:val="24"/>
          <w:lang w:eastAsia="en-US"/>
        </w:rPr>
        <w:t xml:space="preserve">hospitalizovaných </w:t>
      </w:r>
      <w:r w:rsidR="007E0228" w:rsidRPr="0036217F">
        <w:rPr>
          <w:rFonts w:eastAsiaTheme="minorHAnsi"/>
          <w:szCs w:val="24"/>
          <w:lang w:eastAsia="en-US"/>
        </w:rPr>
        <w:t>klientů</w:t>
      </w:r>
      <w:r>
        <w:rPr>
          <w:rFonts w:eastAsiaTheme="minorHAnsi"/>
          <w:szCs w:val="24"/>
          <w:lang w:eastAsia="en-US"/>
        </w:rPr>
        <w:t xml:space="preserve">, </w:t>
      </w:r>
    </w:p>
    <w:p w:rsidR="00221D3A" w:rsidRDefault="005A5FCE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což</w:t>
      </w:r>
      <w:r w:rsidR="007E0228" w:rsidRPr="0036217F">
        <w:rPr>
          <w:rFonts w:eastAsiaTheme="minorHAnsi"/>
          <w:szCs w:val="24"/>
          <w:lang w:eastAsia="en-US"/>
        </w:rPr>
        <w:t xml:space="preserve"> </w:t>
      </w:r>
      <w:r w:rsidR="00D64FE9">
        <w:rPr>
          <w:rFonts w:eastAsiaTheme="minorHAnsi"/>
          <w:szCs w:val="24"/>
          <w:lang w:eastAsia="en-US"/>
        </w:rPr>
        <w:t>má</w:t>
      </w:r>
      <w:r w:rsidR="007E0228" w:rsidRPr="00501672">
        <w:rPr>
          <w:rFonts w:eastAsiaTheme="minorHAnsi"/>
          <w:color w:val="FF0000"/>
          <w:szCs w:val="24"/>
          <w:lang w:eastAsia="en-US"/>
        </w:rPr>
        <w:t xml:space="preserve"> </w:t>
      </w:r>
      <w:r w:rsidR="007E0228" w:rsidRPr="0036217F">
        <w:rPr>
          <w:rFonts w:eastAsiaTheme="minorHAnsi"/>
          <w:szCs w:val="24"/>
          <w:lang w:eastAsia="en-US"/>
        </w:rPr>
        <w:t>vliv na větší náročnost a komplexnost péče ve všech oblastech zdravot</w:t>
      </w:r>
      <w:r w:rsidR="0055577D" w:rsidRPr="0036217F">
        <w:rPr>
          <w:rFonts w:eastAsiaTheme="minorHAnsi"/>
          <w:szCs w:val="24"/>
          <w:lang w:eastAsia="en-US"/>
        </w:rPr>
        <w:t xml:space="preserve">nictví. </w:t>
      </w:r>
      <w:r w:rsidR="00D64FE9" w:rsidRPr="00D64FE9">
        <w:rPr>
          <w:rFonts w:eastAsiaTheme="minorHAnsi"/>
          <w:szCs w:val="24"/>
          <w:lang w:eastAsia="en-US"/>
        </w:rPr>
        <w:t>Dochází</w:t>
      </w:r>
      <w:r w:rsidR="0055577D" w:rsidRPr="0036217F">
        <w:rPr>
          <w:rFonts w:eastAsiaTheme="minorHAnsi"/>
          <w:szCs w:val="24"/>
          <w:lang w:eastAsia="en-US"/>
        </w:rPr>
        <w:t xml:space="preserve"> ke zrychlení pracovního tempa</w:t>
      </w:r>
      <w:r w:rsidR="007E0228" w:rsidRPr="0036217F">
        <w:rPr>
          <w:rFonts w:eastAsiaTheme="minorHAnsi"/>
          <w:szCs w:val="24"/>
          <w:lang w:eastAsia="en-US"/>
        </w:rPr>
        <w:t xml:space="preserve"> a zkrácení časové jednotky, za kterou je nutno pracovní činnost vykonat, </w:t>
      </w:r>
      <w:r>
        <w:rPr>
          <w:rFonts w:eastAsiaTheme="minorHAnsi"/>
          <w:szCs w:val="24"/>
          <w:lang w:eastAsia="en-US"/>
        </w:rPr>
        <w:t>což</w:t>
      </w:r>
      <w:r w:rsidR="00C44309">
        <w:rPr>
          <w:rFonts w:eastAsiaTheme="minorHAnsi"/>
          <w:szCs w:val="24"/>
          <w:lang w:eastAsia="en-US"/>
        </w:rPr>
        <w:t xml:space="preserve"> ve zkrácené lhůtě</w:t>
      </w:r>
      <w:r>
        <w:rPr>
          <w:rFonts w:eastAsiaTheme="minorHAnsi"/>
          <w:szCs w:val="24"/>
          <w:lang w:eastAsia="en-US"/>
        </w:rPr>
        <w:t xml:space="preserve"> </w:t>
      </w:r>
      <w:r w:rsidRPr="00D64FE9">
        <w:rPr>
          <w:rFonts w:eastAsiaTheme="minorHAnsi"/>
          <w:szCs w:val="24"/>
          <w:lang w:eastAsia="en-US"/>
        </w:rPr>
        <w:t>způsob</w:t>
      </w:r>
      <w:r w:rsidR="00D64FE9">
        <w:rPr>
          <w:rFonts w:eastAsiaTheme="minorHAnsi"/>
          <w:szCs w:val="24"/>
          <w:lang w:eastAsia="en-US"/>
        </w:rPr>
        <w:t>uje</w:t>
      </w:r>
      <w:r>
        <w:rPr>
          <w:rFonts w:eastAsiaTheme="minorHAnsi"/>
          <w:szCs w:val="24"/>
          <w:lang w:eastAsia="en-US"/>
        </w:rPr>
        <w:t xml:space="preserve"> </w:t>
      </w:r>
      <w:r w:rsidR="00C44309">
        <w:rPr>
          <w:rFonts w:eastAsiaTheme="minorHAnsi"/>
          <w:szCs w:val="24"/>
          <w:lang w:eastAsia="en-US"/>
        </w:rPr>
        <w:t>neúměrné na</w:t>
      </w:r>
      <w:r w:rsidR="001B7DB6">
        <w:rPr>
          <w:rFonts w:eastAsiaTheme="minorHAnsi"/>
          <w:szCs w:val="24"/>
          <w:lang w:eastAsia="en-US"/>
        </w:rPr>
        <w:t>výšení</w:t>
      </w:r>
      <w:r w:rsidR="007E0228" w:rsidRPr="0036217F">
        <w:rPr>
          <w:rFonts w:eastAsiaTheme="minorHAnsi"/>
          <w:szCs w:val="24"/>
          <w:lang w:eastAsia="en-US"/>
        </w:rPr>
        <w:t xml:space="preserve"> pracovních povinností</w:t>
      </w:r>
      <w:r w:rsidR="00CE56DE">
        <w:rPr>
          <w:rFonts w:eastAsiaTheme="minorHAnsi"/>
          <w:szCs w:val="24"/>
          <w:lang w:eastAsia="en-US"/>
        </w:rPr>
        <w:t xml:space="preserve"> sester</w:t>
      </w:r>
      <w:r w:rsidR="007E0228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CB33CD" w:rsidRPr="00CB33CD">
        <w:rPr>
          <w:rFonts w:eastAsiaTheme="minorHAnsi"/>
          <w:szCs w:val="24"/>
          <w:lang w:eastAsia="en-US"/>
        </w:rPr>
        <w:t>Jaycox</w:t>
      </w:r>
      <w:proofErr w:type="spellEnd"/>
      <w:r w:rsidR="007E0228" w:rsidRPr="0036217F">
        <w:rPr>
          <w:rFonts w:eastAsiaTheme="minorHAnsi"/>
          <w:szCs w:val="24"/>
          <w:lang w:eastAsia="en-US"/>
        </w:rPr>
        <w:t>,</w:t>
      </w:r>
      <w:r w:rsidR="00F65D8F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 xml:space="preserve">2009, </w:t>
      </w:r>
      <w:r w:rsidR="00D54056">
        <w:rPr>
          <w:rFonts w:eastAsiaTheme="minorHAnsi"/>
          <w:szCs w:val="24"/>
          <w:lang w:eastAsia="en-US"/>
        </w:rPr>
        <w:t xml:space="preserve">p. </w:t>
      </w:r>
      <w:r w:rsidR="00E66345">
        <w:rPr>
          <w:rFonts w:eastAsiaTheme="minorHAnsi"/>
          <w:szCs w:val="24"/>
          <w:lang w:eastAsia="en-US"/>
        </w:rPr>
        <w:t>43-45</w:t>
      </w:r>
      <w:r w:rsidR="007E0228" w:rsidRPr="0036217F">
        <w:rPr>
          <w:rFonts w:eastAsiaTheme="minorHAnsi"/>
          <w:szCs w:val="24"/>
          <w:lang w:eastAsia="en-US"/>
        </w:rPr>
        <w:t>).</w:t>
      </w:r>
      <w:r w:rsidR="00B5571B">
        <w:rPr>
          <w:rFonts w:eastAsiaTheme="minorHAnsi"/>
          <w:szCs w:val="24"/>
          <w:lang w:eastAsia="en-US"/>
        </w:rPr>
        <w:t xml:space="preserve"> </w:t>
      </w:r>
      <w:r w:rsidR="001B7DB6">
        <w:rPr>
          <w:rFonts w:eastAsiaTheme="minorHAnsi"/>
          <w:szCs w:val="24"/>
          <w:lang w:eastAsia="en-US"/>
        </w:rPr>
        <w:t>Vz</w:t>
      </w:r>
      <w:r w:rsidR="007E0228" w:rsidRPr="0036217F">
        <w:rPr>
          <w:rFonts w:eastAsiaTheme="minorHAnsi"/>
          <w:szCs w:val="24"/>
          <w:lang w:eastAsia="en-US"/>
        </w:rPr>
        <w:t>růstající počet vážně nemocných klien</w:t>
      </w:r>
      <w:r w:rsidR="00E76F56" w:rsidRPr="0036217F">
        <w:rPr>
          <w:rFonts w:eastAsiaTheme="minorHAnsi"/>
          <w:szCs w:val="24"/>
          <w:lang w:eastAsia="en-US"/>
        </w:rPr>
        <w:t xml:space="preserve">tů </w:t>
      </w:r>
    </w:p>
    <w:p w:rsidR="00221D3A" w:rsidRDefault="00E76F56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na jednu sestru </w:t>
      </w:r>
      <w:r w:rsidR="00D64FE9">
        <w:rPr>
          <w:rFonts w:eastAsiaTheme="minorHAnsi"/>
          <w:szCs w:val="24"/>
          <w:lang w:eastAsia="en-US"/>
        </w:rPr>
        <w:t xml:space="preserve">vede </w:t>
      </w:r>
      <w:r w:rsidR="007E0228" w:rsidRPr="0036217F">
        <w:rPr>
          <w:rFonts w:eastAsiaTheme="minorHAnsi"/>
          <w:szCs w:val="24"/>
          <w:lang w:eastAsia="en-US"/>
        </w:rPr>
        <w:t>k</w:t>
      </w:r>
      <w:r w:rsidR="00845BF6">
        <w:rPr>
          <w:rFonts w:eastAsiaTheme="minorHAnsi"/>
          <w:szCs w:val="24"/>
          <w:lang w:eastAsia="en-US"/>
        </w:rPr>
        <w:t xml:space="preserve">e snížení kvality </w:t>
      </w:r>
      <w:r w:rsidR="007E0228" w:rsidRPr="0036217F">
        <w:rPr>
          <w:rFonts w:eastAsiaTheme="minorHAnsi"/>
          <w:szCs w:val="24"/>
          <w:lang w:eastAsia="en-US"/>
        </w:rPr>
        <w:t>poskytované péč</w:t>
      </w:r>
      <w:r w:rsidR="00845BF6">
        <w:rPr>
          <w:rFonts w:eastAsiaTheme="minorHAnsi"/>
          <w:szCs w:val="24"/>
          <w:lang w:eastAsia="en-US"/>
        </w:rPr>
        <w:t>e</w:t>
      </w:r>
      <w:r w:rsidR="007E0228" w:rsidRPr="0036217F">
        <w:rPr>
          <w:rFonts w:eastAsiaTheme="minorHAnsi"/>
          <w:szCs w:val="24"/>
          <w:lang w:eastAsia="en-US"/>
        </w:rPr>
        <w:t xml:space="preserve"> a nižší </w:t>
      </w:r>
      <w:r w:rsidR="007E0228" w:rsidRPr="00BB066E">
        <w:rPr>
          <w:rFonts w:eastAsiaTheme="minorHAnsi"/>
          <w:szCs w:val="24"/>
          <w:lang w:eastAsia="en-US"/>
        </w:rPr>
        <w:t>pracovní spokojenosti</w:t>
      </w:r>
      <w:r w:rsidR="007E0228" w:rsidRPr="0036217F">
        <w:rPr>
          <w:rFonts w:eastAsiaTheme="minorHAnsi"/>
          <w:szCs w:val="24"/>
          <w:lang w:eastAsia="en-US"/>
        </w:rPr>
        <w:t xml:space="preserve"> všeobecných ses</w:t>
      </w:r>
      <w:r w:rsidR="00E66345">
        <w:rPr>
          <w:rFonts w:eastAsiaTheme="minorHAnsi"/>
          <w:szCs w:val="24"/>
          <w:lang w:eastAsia="en-US"/>
        </w:rPr>
        <w:t>ter</w:t>
      </w:r>
      <w:r w:rsidR="007E0228" w:rsidRPr="0036217F">
        <w:rPr>
          <w:rFonts w:eastAsiaTheme="minorHAnsi"/>
          <w:szCs w:val="24"/>
          <w:lang w:eastAsia="en-US"/>
        </w:rPr>
        <w:t>.</w:t>
      </w:r>
      <w:r w:rsidR="002A5DDA">
        <w:rPr>
          <w:rFonts w:eastAsiaTheme="minorHAnsi"/>
          <w:szCs w:val="24"/>
          <w:lang w:eastAsia="en-US"/>
        </w:rPr>
        <w:t xml:space="preserve"> </w:t>
      </w:r>
      <w:r w:rsidR="00694961">
        <w:rPr>
          <w:rFonts w:eastAsiaTheme="minorHAnsi"/>
          <w:szCs w:val="24"/>
          <w:lang w:eastAsia="en-US"/>
        </w:rPr>
        <w:t>Ve Švédsku n</w:t>
      </w:r>
      <w:r w:rsidR="00A66568">
        <w:rPr>
          <w:rFonts w:eastAsiaTheme="minorHAnsi"/>
          <w:szCs w:val="24"/>
          <w:lang w:eastAsia="en-US"/>
        </w:rPr>
        <w:t xml:space="preserve">ěkteré sestry </w:t>
      </w:r>
      <w:r w:rsidR="00D64FE9" w:rsidRPr="00D64FE9">
        <w:rPr>
          <w:rFonts w:eastAsiaTheme="minorHAnsi"/>
          <w:szCs w:val="24"/>
          <w:lang w:eastAsia="en-US"/>
        </w:rPr>
        <w:t>řeš</w:t>
      </w:r>
      <w:r w:rsidR="00D64FE9">
        <w:rPr>
          <w:rFonts w:eastAsiaTheme="minorHAnsi"/>
          <w:szCs w:val="24"/>
          <w:lang w:eastAsia="en-US"/>
        </w:rPr>
        <w:t>ily</w:t>
      </w:r>
      <w:r w:rsidR="00DE3456" w:rsidRPr="0036217F">
        <w:rPr>
          <w:rFonts w:eastAsiaTheme="minorHAnsi"/>
          <w:szCs w:val="24"/>
          <w:lang w:eastAsia="en-US"/>
        </w:rPr>
        <w:t xml:space="preserve"> nedostate</w:t>
      </w:r>
      <w:r w:rsidR="00A66568">
        <w:rPr>
          <w:rFonts w:eastAsiaTheme="minorHAnsi"/>
          <w:szCs w:val="24"/>
          <w:lang w:eastAsia="en-US"/>
        </w:rPr>
        <w:t>k času t</w:t>
      </w:r>
      <w:r w:rsidR="00D64FE9">
        <w:rPr>
          <w:rFonts w:eastAsiaTheme="minorHAnsi"/>
          <w:szCs w:val="24"/>
          <w:lang w:eastAsia="en-US"/>
        </w:rPr>
        <w:t>ím, že raději nastoupily</w:t>
      </w:r>
      <w:r w:rsidR="00DE3456" w:rsidRPr="0036217F">
        <w:rPr>
          <w:rFonts w:eastAsiaTheme="minorHAnsi"/>
          <w:szCs w:val="24"/>
          <w:lang w:eastAsia="en-US"/>
        </w:rPr>
        <w:t xml:space="preserve"> na směnu dří</w:t>
      </w:r>
      <w:r w:rsidR="00F65D8F">
        <w:rPr>
          <w:rFonts w:eastAsiaTheme="minorHAnsi"/>
          <w:szCs w:val="24"/>
          <w:lang w:eastAsia="en-US"/>
        </w:rPr>
        <w:t>ve, aby stihly vykonat</w:t>
      </w:r>
      <w:r w:rsidR="00DE3456" w:rsidRPr="0036217F">
        <w:rPr>
          <w:rFonts w:eastAsiaTheme="minorHAnsi"/>
          <w:szCs w:val="24"/>
          <w:lang w:eastAsia="en-US"/>
        </w:rPr>
        <w:t xml:space="preserve"> práci včas a byly schopny ještě vypomáhat </w:t>
      </w:r>
      <w:r w:rsidR="00C44309">
        <w:rPr>
          <w:rFonts w:eastAsiaTheme="minorHAnsi"/>
          <w:szCs w:val="24"/>
          <w:lang w:eastAsia="en-US"/>
        </w:rPr>
        <w:t xml:space="preserve">ostatním sestrám </w:t>
      </w:r>
      <w:r w:rsidR="00DE3456" w:rsidRPr="0036217F">
        <w:rPr>
          <w:rFonts w:eastAsiaTheme="minorHAnsi"/>
          <w:szCs w:val="24"/>
          <w:lang w:eastAsia="en-US"/>
        </w:rPr>
        <w:t>v případě nepředvídatelných situ</w:t>
      </w:r>
      <w:r w:rsidR="00C45379">
        <w:rPr>
          <w:rFonts w:eastAsiaTheme="minorHAnsi"/>
          <w:szCs w:val="24"/>
          <w:lang w:eastAsia="en-US"/>
        </w:rPr>
        <w:t>ací</w:t>
      </w:r>
      <w:r w:rsidR="00DE3456" w:rsidRPr="0036217F">
        <w:rPr>
          <w:rFonts w:eastAsiaTheme="minorHAnsi"/>
          <w:szCs w:val="24"/>
          <w:lang w:eastAsia="en-US"/>
        </w:rPr>
        <w:t>.</w:t>
      </w:r>
      <w:r w:rsidR="00841E07">
        <w:rPr>
          <w:rFonts w:eastAsiaTheme="minorHAnsi"/>
          <w:szCs w:val="24"/>
          <w:lang w:eastAsia="en-US"/>
        </w:rPr>
        <w:t xml:space="preserve"> </w:t>
      </w:r>
      <w:r w:rsidR="00694961">
        <w:rPr>
          <w:rFonts w:eastAsiaTheme="minorHAnsi"/>
          <w:szCs w:val="24"/>
          <w:lang w:eastAsia="en-US"/>
        </w:rPr>
        <w:t>Švédské sálové sestry</w:t>
      </w:r>
      <w:r w:rsidR="005435EE">
        <w:rPr>
          <w:rFonts w:eastAsiaTheme="minorHAnsi"/>
          <w:szCs w:val="24"/>
          <w:lang w:eastAsia="en-US"/>
        </w:rPr>
        <w:t xml:space="preserve"> </w:t>
      </w:r>
      <w:r w:rsidR="00D64FE9">
        <w:rPr>
          <w:rFonts w:eastAsiaTheme="minorHAnsi"/>
          <w:szCs w:val="24"/>
          <w:lang w:eastAsia="en-US"/>
        </w:rPr>
        <w:t>uvádí</w:t>
      </w:r>
      <w:r w:rsidR="00DE3456" w:rsidRPr="0036217F">
        <w:rPr>
          <w:rFonts w:eastAsiaTheme="minorHAnsi"/>
          <w:szCs w:val="24"/>
          <w:lang w:eastAsia="en-US"/>
        </w:rPr>
        <w:t xml:space="preserve"> </w:t>
      </w:r>
    </w:p>
    <w:p w:rsidR="00221D3A" w:rsidRDefault="00DE3456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za příčinu nedostatku času nepřetržitý příjem nových klientů a vysoké požadavky </w:t>
      </w:r>
    </w:p>
    <w:p w:rsidR="00221D3A" w:rsidRDefault="00DE3456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na dokumentaci péče. Čas strávený </w:t>
      </w:r>
      <w:r w:rsidR="005435EE">
        <w:rPr>
          <w:rFonts w:eastAsiaTheme="minorHAnsi"/>
          <w:szCs w:val="24"/>
          <w:lang w:eastAsia="en-US"/>
        </w:rPr>
        <w:t>komunikací s klientem považují</w:t>
      </w:r>
      <w:r w:rsidRPr="0036217F">
        <w:rPr>
          <w:rFonts w:eastAsiaTheme="minorHAnsi"/>
          <w:szCs w:val="24"/>
          <w:lang w:eastAsia="en-US"/>
        </w:rPr>
        <w:t xml:space="preserve"> za největší odm</w:t>
      </w:r>
      <w:r w:rsidR="00E66345">
        <w:rPr>
          <w:rFonts w:eastAsiaTheme="minorHAnsi"/>
          <w:szCs w:val="24"/>
          <w:lang w:eastAsia="en-US"/>
        </w:rPr>
        <w:t>ěn</w:t>
      </w:r>
      <w:r w:rsidR="00845BF6">
        <w:rPr>
          <w:rFonts w:eastAsiaTheme="minorHAnsi"/>
          <w:szCs w:val="24"/>
          <w:lang w:eastAsia="en-US"/>
        </w:rPr>
        <w:t>u</w:t>
      </w:r>
      <w:r w:rsidRPr="0036217F">
        <w:rPr>
          <w:rFonts w:eastAsiaTheme="minorHAnsi"/>
          <w:szCs w:val="24"/>
          <w:lang w:eastAsia="en-US"/>
        </w:rPr>
        <w:t>.</w:t>
      </w:r>
      <w:r w:rsidR="001A0789">
        <w:rPr>
          <w:rFonts w:eastAsiaTheme="minorHAnsi"/>
          <w:szCs w:val="24"/>
          <w:lang w:eastAsia="en-US"/>
        </w:rPr>
        <w:t xml:space="preserve"> </w:t>
      </w:r>
      <w:r w:rsidR="00694961">
        <w:rPr>
          <w:rFonts w:eastAsiaTheme="minorHAnsi"/>
          <w:szCs w:val="24"/>
          <w:lang w:eastAsia="en-US"/>
        </w:rPr>
        <w:t>Situace</w:t>
      </w:r>
      <w:r w:rsidR="00B94631" w:rsidRPr="0036217F">
        <w:rPr>
          <w:rFonts w:eastAsiaTheme="minorHAnsi"/>
          <w:szCs w:val="24"/>
          <w:lang w:eastAsia="en-US"/>
        </w:rPr>
        <w:t xml:space="preserve"> sester </w:t>
      </w:r>
      <w:r w:rsidR="00997CFE">
        <w:rPr>
          <w:rFonts w:eastAsiaTheme="minorHAnsi"/>
          <w:szCs w:val="24"/>
          <w:lang w:eastAsia="en-US"/>
        </w:rPr>
        <w:t xml:space="preserve">ve Švédsku </w:t>
      </w:r>
      <w:r w:rsidR="00694961">
        <w:rPr>
          <w:rFonts w:eastAsiaTheme="minorHAnsi"/>
          <w:szCs w:val="24"/>
          <w:lang w:eastAsia="en-US"/>
        </w:rPr>
        <w:t xml:space="preserve">je popisována </w:t>
      </w:r>
      <w:r w:rsidR="00B94631" w:rsidRPr="0036217F">
        <w:rPr>
          <w:rFonts w:eastAsiaTheme="minorHAnsi"/>
          <w:szCs w:val="24"/>
          <w:lang w:eastAsia="en-US"/>
        </w:rPr>
        <w:t xml:space="preserve">jako zatěžující, neboť čím více se </w:t>
      </w:r>
      <w:r w:rsidR="005435EE">
        <w:rPr>
          <w:rFonts w:eastAsiaTheme="minorHAnsi"/>
          <w:szCs w:val="24"/>
          <w:lang w:eastAsia="en-US"/>
        </w:rPr>
        <w:t xml:space="preserve">sestry </w:t>
      </w:r>
      <w:r w:rsidR="00B94631" w:rsidRPr="0036217F">
        <w:rPr>
          <w:rFonts w:eastAsiaTheme="minorHAnsi"/>
          <w:szCs w:val="24"/>
          <w:lang w:eastAsia="en-US"/>
        </w:rPr>
        <w:t xml:space="preserve">starají </w:t>
      </w:r>
    </w:p>
    <w:p w:rsidR="00221D3A" w:rsidRDefault="00B9463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o pacienta, tím větší </w:t>
      </w:r>
      <w:r w:rsidR="005435EE" w:rsidRPr="005435EE">
        <w:rPr>
          <w:rFonts w:eastAsiaTheme="minorHAnsi"/>
          <w:szCs w:val="24"/>
          <w:lang w:eastAsia="en-US"/>
        </w:rPr>
        <w:t xml:space="preserve">jsou </w:t>
      </w:r>
      <w:r w:rsidRPr="0036217F">
        <w:rPr>
          <w:rFonts w:eastAsiaTheme="minorHAnsi"/>
          <w:szCs w:val="24"/>
          <w:lang w:eastAsia="en-US"/>
        </w:rPr>
        <w:t>požadavky na dokumentaci péče.</w:t>
      </w:r>
      <w:r w:rsidR="000B6ABE">
        <w:rPr>
          <w:rFonts w:eastAsiaTheme="minorHAnsi"/>
          <w:szCs w:val="24"/>
          <w:lang w:eastAsia="en-US"/>
        </w:rPr>
        <w:t xml:space="preserve"> Autoři připouštějí</w:t>
      </w:r>
      <w:r w:rsidR="001A0789">
        <w:rPr>
          <w:rFonts w:eastAsiaTheme="minorHAnsi"/>
          <w:szCs w:val="24"/>
          <w:lang w:eastAsia="en-US"/>
        </w:rPr>
        <w:t xml:space="preserve">, že </w:t>
      </w:r>
      <w:r w:rsidRPr="0036217F">
        <w:rPr>
          <w:rFonts w:eastAsiaTheme="minorHAnsi"/>
          <w:szCs w:val="24"/>
          <w:lang w:eastAsia="en-US"/>
        </w:rPr>
        <w:t xml:space="preserve">sestry tuto situaci řeší tak, že nejdříve poskytují přímou péči o klienty a </w:t>
      </w:r>
      <w:r w:rsidR="001208CE">
        <w:rPr>
          <w:rFonts w:eastAsiaTheme="minorHAnsi"/>
          <w:szCs w:val="24"/>
          <w:lang w:eastAsia="en-US"/>
        </w:rPr>
        <w:t xml:space="preserve">ošetřovatelskou </w:t>
      </w:r>
      <w:r w:rsidRPr="0036217F">
        <w:rPr>
          <w:rFonts w:eastAsiaTheme="minorHAnsi"/>
          <w:szCs w:val="24"/>
          <w:lang w:eastAsia="en-US"/>
        </w:rPr>
        <w:t>dokumentaci provádí v době přestávek</w:t>
      </w:r>
      <w:r w:rsidR="0065572B" w:rsidRPr="0036217F">
        <w:rPr>
          <w:rFonts w:eastAsiaTheme="minorHAnsi"/>
          <w:szCs w:val="24"/>
          <w:lang w:eastAsia="en-US"/>
        </w:rPr>
        <w:t xml:space="preserve"> či po pracovních sm</w:t>
      </w:r>
      <w:r w:rsidR="0014103F" w:rsidRPr="0036217F">
        <w:rPr>
          <w:rFonts w:eastAsiaTheme="minorHAnsi"/>
          <w:szCs w:val="24"/>
          <w:lang w:eastAsia="en-US"/>
        </w:rPr>
        <w:t>ěnách</w:t>
      </w:r>
      <w:r w:rsidR="000B6ABE">
        <w:rPr>
          <w:rFonts w:eastAsiaTheme="minorHAnsi"/>
          <w:szCs w:val="24"/>
          <w:lang w:eastAsia="en-US"/>
        </w:rPr>
        <w:t>. Sestry přiznávají</w:t>
      </w:r>
      <w:r w:rsidRPr="0036217F">
        <w:rPr>
          <w:rFonts w:eastAsiaTheme="minorHAnsi"/>
          <w:szCs w:val="24"/>
          <w:lang w:eastAsia="en-US"/>
        </w:rPr>
        <w:t xml:space="preserve"> nedostatečnou organizaci ve vztahu k</w:t>
      </w:r>
      <w:r w:rsidR="001208CE">
        <w:rPr>
          <w:rFonts w:eastAsiaTheme="minorHAnsi"/>
          <w:szCs w:val="24"/>
          <w:lang w:eastAsia="en-US"/>
        </w:rPr>
        <w:t> </w:t>
      </w:r>
      <w:r w:rsidRPr="0036217F">
        <w:rPr>
          <w:rFonts w:eastAsiaTheme="minorHAnsi"/>
          <w:szCs w:val="24"/>
          <w:lang w:eastAsia="en-US"/>
        </w:rPr>
        <w:t>dokument</w:t>
      </w:r>
      <w:r w:rsidR="00E66345">
        <w:rPr>
          <w:rFonts w:eastAsiaTheme="minorHAnsi"/>
          <w:szCs w:val="24"/>
          <w:lang w:eastAsia="en-US"/>
        </w:rPr>
        <w:t>aci</w:t>
      </w:r>
      <w:r w:rsidR="001208CE">
        <w:rPr>
          <w:rFonts w:eastAsiaTheme="minorHAnsi"/>
          <w:szCs w:val="24"/>
          <w:lang w:eastAsia="en-US"/>
        </w:rPr>
        <w:t xml:space="preserve"> </w:t>
      </w:r>
      <w:r w:rsidR="00A66568">
        <w:rPr>
          <w:rFonts w:eastAsiaTheme="minorHAnsi"/>
          <w:szCs w:val="24"/>
          <w:lang w:eastAsia="en-US"/>
        </w:rPr>
        <w:t xml:space="preserve">ošetřovatelské </w:t>
      </w:r>
      <w:r w:rsidR="001208CE">
        <w:rPr>
          <w:rFonts w:eastAsiaTheme="minorHAnsi"/>
          <w:szCs w:val="24"/>
          <w:lang w:eastAsia="en-US"/>
        </w:rPr>
        <w:t>péče</w:t>
      </w:r>
      <w:r w:rsidR="00C45379">
        <w:rPr>
          <w:rFonts w:eastAsiaTheme="minorHAnsi"/>
          <w:szCs w:val="24"/>
          <w:lang w:eastAsia="en-US"/>
        </w:rPr>
        <w:t xml:space="preserve"> 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2007, </w:t>
      </w:r>
      <w:r w:rsidR="00E66345">
        <w:rPr>
          <w:rFonts w:eastAsiaTheme="minorHAnsi"/>
          <w:szCs w:val="24"/>
          <w:lang w:eastAsia="en-US"/>
        </w:rPr>
        <w:t>p. 1221-1230</w:t>
      </w:r>
      <w:r w:rsidR="00CB2301" w:rsidRPr="0036217F">
        <w:rPr>
          <w:rFonts w:eastAsiaTheme="minorHAnsi"/>
          <w:szCs w:val="24"/>
          <w:lang w:eastAsia="en-US"/>
        </w:rPr>
        <w:t>). K podobným výsledkům</w:t>
      </w:r>
      <w:r w:rsidR="0013738C">
        <w:rPr>
          <w:rFonts w:eastAsiaTheme="minorHAnsi"/>
          <w:szCs w:val="24"/>
          <w:lang w:eastAsia="en-US"/>
        </w:rPr>
        <w:t xml:space="preserve"> dospěl</w:t>
      </w:r>
      <w:r w:rsidR="00694961">
        <w:rPr>
          <w:rFonts w:eastAsiaTheme="minorHAnsi"/>
          <w:szCs w:val="24"/>
          <w:lang w:eastAsia="en-US"/>
        </w:rPr>
        <w:t>i</w:t>
      </w:r>
      <w:r w:rsidR="0013738C">
        <w:rPr>
          <w:rFonts w:eastAsiaTheme="minorHAnsi"/>
          <w:szCs w:val="24"/>
          <w:lang w:eastAsia="en-US"/>
        </w:rPr>
        <w:t xml:space="preserve"> i </w:t>
      </w:r>
      <w:r w:rsidR="005435EE">
        <w:rPr>
          <w:rFonts w:eastAsiaTheme="minorHAnsi"/>
          <w:szCs w:val="24"/>
          <w:lang w:eastAsia="en-US"/>
        </w:rPr>
        <w:t xml:space="preserve">australští specialisté na oblast zdravotnictví a ošetřovatelství D. </w:t>
      </w:r>
      <w:proofErr w:type="spellStart"/>
      <w:r w:rsidRPr="0036217F">
        <w:rPr>
          <w:rFonts w:eastAsiaTheme="minorHAnsi"/>
          <w:szCs w:val="24"/>
          <w:lang w:eastAsia="en-US"/>
        </w:rPr>
        <w:t>Pelletier</w:t>
      </w:r>
      <w:proofErr w:type="spellEnd"/>
      <w:r w:rsidRPr="0036217F">
        <w:rPr>
          <w:rFonts w:eastAsiaTheme="minorHAnsi"/>
          <w:szCs w:val="24"/>
          <w:lang w:eastAsia="en-US"/>
        </w:rPr>
        <w:t>,</w:t>
      </w:r>
      <w:r w:rsidR="0057463C">
        <w:rPr>
          <w:rFonts w:eastAsiaTheme="minorHAnsi"/>
          <w:szCs w:val="24"/>
          <w:lang w:eastAsia="en-US"/>
        </w:rPr>
        <w:t xml:space="preserve"> </w:t>
      </w:r>
      <w:r w:rsidR="005435EE">
        <w:rPr>
          <w:rFonts w:eastAsiaTheme="minorHAnsi"/>
          <w:szCs w:val="24"/>
          <w:lang w:eastAsia="en-US"/>
        </w:rPr>
        <w:t xml:space="preserve">Ch. </w:t>
      </w:r>
      <w:proofErr w:type="spellStart"/>
      <w:r w:rsidR="0057463C">
        <w:rPr>
          <w:rFonts w:eastAsiaTheme="minorHAnsi"/>
          <w:szCs w:val="24"/>
          <w:lang w:eastAsia="en-US"/>
        </w:rPr>
        <w:t>Duffield</w:t>
      </w:r>
      <w:proofErr w:type="spellEnd"/>
      <w:r w:rsidR="0057463C">
        <w:rPr>
          <w:rFonts w:eastAsiaTheme="minorHAnsi"/>
          <w:szCs w:val="24"/>
          <w:lang w:eastAsia="en-US"/>
        </w:rPr>
        <w:t xml:space="preserve"> a </w:t>
      </w:r>
      <w:r w:rsidR="005435EE">
        <w:rPr>
          <w:rFonts w:eastAsiaTheme="minorHAnsi"/>
          <w:szCs w:val="24"/>
          <w:lang w:eastAsia="en-US"/>
        </w:rPr>
        <w:t xml:space="preserve">J. </w:t>
      </w:r>
      <w:proofErr w:type="spellStart"/>
      <w:r w:rsidR="0057463C">
        <w:rPr>
          <w:rFonts w:eastAsiaTheme="minorHAnsi"/>
          <w:szCs w:val="24"/>
          <w:lang w:eastAsia="en-US"/>
        </w:rPr>
        <w:t>Donoghue</w:t>
      </w:r>
      <w:proofErr w:type="spellEnd"/>
      <w:r w:rsidR="007026B6">
        <w:rPr>
          <w:rFonts w:eastAsiaTheme="minorHAnsi"/>
          <w:szCs w:val="24"/>
          <w:lang w:eastAsia="en-US"/>
        </w:rPr>
        <w:t>,</w:t>
      </w:r>
      <w:r w:rsidR="0057463C">
        <w:rPr>
          <w:rFonts w:eastAsiaTheme="minorHAnsi"/>
          <w:szCs w:val="24"/>
          <w:lang w:eastAsia="en-US"/>
        </w:rPr>
        <w:t xml:space="preserve"> kteří</w:t>
      </w:r>
      <w:r w:rsidR="00A66568">
        <w:rPr>
          <w:rFonts w:eastAsiaTheme="minorHAnsi"/>
          <w:szCs w:val="24"/>
          <w:lang w:eastAsia="en-US"/>
        </w:rPr>
        <w:t xml:space="preserve"> potvrzují</w:t>
      </w:r>
      <w:r w:rsidRPr="0036217F">
        <w:rPr>
          <w:rFonts w:eastAsiaTheme="minorHAnsi"/>
          <w:szCs w:val="24"/>
          <w:lang w:eastAsia="en-US"/>
        </w:rPr>
        <w:t xml:space="preserve">, </w:t>
      </w:r>
    </w:p>
    <w:p w:rsidR="00221D3A" w:rsidRDefault="00B9463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že sestry zařazují dokumentační činnost do </w:t>
      </w:r>
      <w:r w:rsidR="00CB2301" w:rsidRPr="0036217F">
        <w:rPr>
          <w:rFonts w:eastAsiaTheme="minorHAnsi"/>
          <w:szCs w:val="24"/>
          <w:lang w:eastAsia="en-US"/>
        </w:rPr>
        <w:t xml:space="preserve">klidnějších </w:t>
      </w:r>
      <w:r w:rsidR="001A0789">
        <w:rPr>
          <w:rFonts w:eastAsiaTheme="minorHAnsi"/>
          <w:szCs w:val="24"/>
          <w:lang w:eastAsia="en-US"/>
        </w:rPr>
        <w:t>částí</w:t>
      </w:r>
      <w:r w:rsidRPr="0036217F">
        <w:rPr>
          <w:rFonts w:eastAsiaTheme="minorHAnsi"/>
          <w:szCs w:val="24"/>
          <w:lang w:eastAsia="en-US"/>
        </w:rPr>
        <w:t xml:space="preserve"> pracovního dne </w:t>
      </w:r>
    </w:p>
    <w:p w:rsidR="00221D3A" w:rsidRDefault="00B9463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a ošetřovatelská dokumentace patří mezi neoblíbené aktivity sester. Je vnímána spíše jako zatěžující než jako nedílná součást péče o klienta (</w:t>
      </w:r>
      <w:proofErr w:type="spellStart"/>
      <w:r w:rsidRPr="0036217F">
        <w:rPr>
          <w:rFonts w:eastAsiaTheme="minorHAnsi"/>
          <w:szCs w:val="24"/>
          <w:lang w:eastAsia="en-US"/>
        </w:rPr>
        <w:t>Pelletier</w:t>
      </w:r>
      <w:proofErr w:type="spellEnd"/>
      <w:r w:rsidRPr="0036217F">
        <w:rPr>
          <w:rFonts w:eastAsiaTheme="minorHAnsi"/>
          <w:szCs w:val="24"/>
          <w:lang w:eastAsia="en-US"/>
        </w:rPr>
        <w:t xml:space="preserve">, </w:t>
      </w:r>
      <w:proofErr w:type="spellStart"/>
      <w:r w:rsidR="0057463C">
        <w:rPr>
          <w:rFonts w:eastAsiaTheme="minorHAnsi"/>
          <w:szCs w:val="24"/>
          <w:lang w:eastAsia="en-US"/>
        </w:rPr>
        <w:t>Duffield</w:t>
      </w:r>
      <w:proofErr w:type="spellEnd"/>
      <w:r w:rsidR="0057463C">
        <w:rPr>
          <w:rFonts w:eastAsiaTheme="minorHAnsi"/>
          <w:szCs w:val="24"/>
          <w:lang w:eastAsia="en-US"/>
        </w:rPr>
        <w:t>,</w:t>
      </w:r>
      <w:r w:rsidR="0057463C" w:rsidRPr="0057463C">
        <w:rPr>
          <w:rFonts w:eastAsiaTheme="minorHAnsi"/>
          <w:szCs w:val="24"/>
          <w:lang w:eastAsia="en-US"/>
        </w:rPr>
        <w:t xml:space="preserve"> </w:t>
      </w:r>
      <w:proofErr w:type="spellStart"/>
      <w:r w:rsidR="0057463C" w:rsidRPr="0057463C">
        <w:rPr>
          <w:rFonts w:eastAsiaTheme="minorHAnsi"/>
          <w:szCs w:val="24"/>
          <w:lang w:eastAsia="en-US"/>
        </w:rPr>
        <w:t>Donoghue</w:t>
      </w:r>
      <w:proofErr w:type="spellEnd"/>
      <w:r w:rsidR="0057463C">
        <w:rPr>
          <w:rFonts w:eastAsiaTheme="minorHAnsi"/>
          <w:szCs w:val="24"/>
          <w:lang w:eastAsia="en-US"/>
        </w:rPr>
        <w:t>,</w:t>
      </w:r>
      <w:r w:rsidR="0057463C" w:rsidRPr="0057463C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 xml:space="preserve">2005, </w:t>
      </w:r>
    </w:p>
    <w:p w:rsidR="00221D3A" w:rsidRDefault="00E66345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p. 40-45</w:t>
      </w:r>
      <w:r w:rsidR="00B94631" w:rsidRPr="0036217F">
        <w:rPr>
          <w:rFonts w:eastAsiaTheme="minorHAnsi"/>
          <w:szCs w:val="24"/>
          <w:lang w:eastAsia="en-US"/>
        </w:rPr>
        <w:t>).</w:t>
      </w:r>
      <w:r w:rsidR="00C269E4">
        <w:rPr>
          <w:rFonts w:eastAsiaTheme="minorHAnsi"/>
          <w:szCs w:val="24"/>
          <w:lang w:eastAsia="en-US"/>
        </w:rPr>
        <w:t xml:space="preserve"> </w:t>
      </w:r>
      <w:r w:rsidR="005435EE">
        <w:rPr>
          <w:rFonts w:eastAsiaTheme="minorHAnsi"/>
          <w:szCs w:val="24"/>
          <w:lang w:eastAsia="en-US"/>
        </w:rPr>
        <w:t>S tímto názorem se ztotožňují</w:t>
      </w:r>
      <w:r w:rsidR="00694961" w:rsidRPr="00694961">
        <w:rPr>
          <w:rFonts w:eastAsiaTheme="minorHAnsi"/>
          <w:szCs w:val="24"/>
          <w:lang w:eastAsia="en-US"/>
        </w:rPr>
        <w:t xml:space="preserve"> </w:t>
      </w:r>
      <w:r w:rsidR="005435EE">
        <w:rPr>
          <w:rFonts w:eastAsiaTheme="minorHAnsi"/>
          <w:szCs w:val="24"/>
          <w:lang w:eastAsia="en-US"/>
        </w:rPr>
        <w:t>i americké sestry, které uvádějí</w:t>
      </w:r>
      <w:r w:rsidR="00694961" w:rsidRPr="00694961">
        <w:rPr>
          <w:rFonts w:eastAsiaTheme="minorHAnsi"/>
          <w:szCs w:val="24"/>
          <w:lang w:eastAsia="en-US"/>
        </w:rPr>
        <w:t>, ž</w:t>
      </w:r>
      <w:r w:rsidR="005435EE">
        <w:rPr>
          <w:rFonts w:eastAsiaTheme="minorHAnsi"/>
          <w:szCs w:val="24"/>
          <w:lang w:eastAsia="en-US"/>
        </w:rPr>
        <w:t xml:space="preserve">e elektronická dokumentace </w:t>
      </w:r>
      <w:r w:rsidR="00CE56DE">
        <w:rPr>
          <w:rFonts w:eastAsiaTheme="minorHAnsi"/>
          <w:szCs w:val="24"/>
          <w:lang w:eastAsia="en-US"/>
        </w:rPr>
        <w:t>způsobuje</w:t>
      </w:r>
      <w:r w:rsidR="00694961" w:rsidRPr="00694961">
        <w:rPr>
          <w:rFonts w:eastAsiaTheme="minorHAnsi"/>
          <w:szCs w:val="24"/>
          <w:lang w:eastAsia="en-US"/>
        </w:rPr>
        <w:t xml:space="preserve"> prodloužení času stráveného nad ošetřovatelskou dokumentací </w:t>
      </w:r>
    </w:p>
    <w:p w:rsidR="00C44309" w:rsidRDefault="00694961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694961">
        <w:rPr>
          <w:rFonts w:eastAsiaTheme="minorHAnsi"/>
          <w:szCs w:val="24"/>
          <w:lang w:eastAsia="en-US"/>
        </w:rPr>
        <w:t>a ž</w:t>
      </w:r>
      <w:r w:rsidR="005435EE">
        <w:rPr>
          <w:rFonts w:eastAsiaTheme="minorHAnsi"/>
          <w:szCs w:val="24"/>
          <w:lang w:eastAsia="en-US"/>
        </w:rPr>
        <w:t>e vedení dokumentace jim ubírá</w:t>
      </w:r>
      <w:r w:rsidRPr="00694961">
        <w:rPr>
          <w:rFonts w:eastAsiaTheme="minorHAnsi"/>
          <w:szCs w:val="24"/>
          <w:lang w:eastAsia="en-US"/>
        </w:rPr>
        <w:t xml:space="preserve"> čas</w:t>
      </w:r>
      <w:r w:rsidR="00845BF6">
        <w:rPr>
          <w:rFonts w:eastAsiaTheme="minorHAnsi"/>
          <w:szCs w:val="24"/>
          <w:lang w:eastAsia="en-US"/>
        </w:rPr>
        <w:t xml:space="preserve">, který by mohly věnovat </w:t>
      </w:r>
      <w:r w:rsidRPr="00694961">
        <w:rPr>
          <w:rFonts w:eastAsiaTheme="minorHAnsi"/>
          <w:szCs w:val="24"/>
          <w:lang w:eastAsia="en-US"/>
        </w:rPr>
        <w:t>přímé péč</w:t>
      </w:r>
      <w:r w:rsidR="00845BF6">
        <w:rPr>
          <w:rFonts w:eastAsiaTheme="minorHAnsi"/>
          <w:szCs w:val="24"/>
          <w:lang w:eastAsia="en-US"/>
        </w:rPr>
        <w:t>i</w:t>
      </w:r>
      <w:r w:rsidRPr="00694961">
        <w:rPr>
          <w:rFonts w:eastAsiaTheme="minorHAnsi"/>
          <w:szCs w:val="24"/>
          <w:lang w:eastAsia="en-US"/>
        </w:rPr>
        <w:t xml:space="preserve"> o klienta (</w:t>
      </w:r>
      <w:proofErr w:type="spellStart"/>
      <w:r w:rsidRPr="00694961">
        <w:rPr>
          <w:rFonts w:eastAsiaTheme="minorHAnsi"/>
          <w:szCs w:val="24"/>
          <w:lang w:eastAsia="en-US"/>
        </w:rPr>
        <w:t>Duffield</w:t>
      </w:r>
      <w:proofErr w:type="spellEnd"/>
      <w:r w:rsidRPr="00694961">
        <w:rPr>
          <w:rFonts w:eastAsiaTheme="minorHAnsi"/>
          <w:szCs w:val="24"/>
          <w:lang w:eastAsia="en-US"/>
        </w:rPr>
        <w:t>,</w:t>
      </w:r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Gardner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Catling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Paull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2008, </w:t>
      </w:r>
      <w:r w:rsidRPr="00694961">
        <w:rPr>
          <w:rFonts w:eastAsiaTheme="minorHAnsi"/>
          <w:szCs w:val="24"/>
          <w:lang w:eastAsia="en-US"/>
        </w:rPr>
        <w:t>p. 3269-3274).</w:t>
      </w:r>
    </w:p>
    <w:p w:rsidR="00221D3A" w:rsidRDefault="005435EE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Australské s</w:t>
      </w:r>
      <w:r w:rsidR="00B94631" w:rsidRPr="0036217F">
        <w:rPr>
          <w:rFonts w:eastAsiaTheme="minorHAnsi"/>
          <w:szCs w:val="24"/>
          <w:lang w:eastAsia="en-US"/>
        </w:rPr>
        <w:t xml:space="preserve">estry </w:t>
      </w:r>
      <w:r w:rsidR="003C638C">
        <w:rPr>
          <w:rFonts w:eastAsiaTheme="minorHAnsi"/>
          <w:szCs w:val="24"/>
          <w:lang w:eastAsia="en-US"/>
        </w:rPr>
        <w:t xml:space="preserve">projevují </w:t>
      </w:r>
      <w:r w:rsidR="000B6ABE">
        <w:rPr>
          <w:rFonts w:eastAsiaTheme="minorHAnsi"/>
          <w:szCs w:val="24"/>
          <w:lang w:eastAsia="en-US"/>
        </w:rPr>
        <w:t xml:space="preserve">zklamání </w:t>
      </w:r>
      <w:r w:rsidR="003C638C">
        <w:rPr>
          <w:rFonts w:eastAsiaTheme="minorHAnsi"/>
          <w:szCs w:val="24"/>
          <w:lang w:eastAsia="en-US"/>
        </w:rPr>
        <w:t xml:space="preserve">z </w:t>
      </w:r>
      <w:r w:rsidR="000B6ABE">
        <w:rPr>
          <w:rFonts w:eastAsiaTheme="minorHAnsi"/>
          <w:szCs w:val="24"/>
          <w:lang w:eastAsia="en-US"/>
        </w:rPr>
        <w:t>nedostatečn</w:t>
      </w:r>
      <w:r w:rsidR="003C638C">
        <w:rPr>
          <w:rFonts w:eastAsiaTheme="minorHAnsi"/>
          <w:szCs w:val="24"/>
          <w:lang w:eastAsia="en-US"/>
        </w:rPr>
        <w:t>ého</w:t>
      </w:r>
      <w:r w:rsidR="000B6ABE">
        <w:rPr>
          <w:rFonts w:eastAsiaTheme="minorHAnsi"/>
          <w:szCs w:val="24"/>
          <w:lang w:eastAsia="en-US"/>
        </w:rPr>
        <w:t xml:space="preserve"> fyzick</w:t>
      </w:r>
      <w:r w:rsidR="003C638C">
        <w:rPr>
          <w:rFonts w:eastAsiaTheme="minorHAnsi"/>
          <w:szCs w:val="24"/>
          <w:lang w:eastAsia="en-US"/>
        </w:rPr>
        <w:t>ého</w:t>
      </w:r>
      <w:r w:rsidR="000B6ABE">
        <w:rPr>
          <w:rFonts w:eastAsiaTheme="minorHAnsi"/>
          <w:szCs w:val="24"/>
          <w:lang w:eastAsia="en-US"/>
        </w:rPr>
        <w:t xml:space="preserve"> ošetřovatelsk</w:t>
      </w:r>
      <w:r w:rsidR="003C638C">
        <w:rPr>
          <w:rFonts w:eastAsiaTheme="minorHAnsi"/>
          <w:szCs w:val="24"/>
          <w:lang w:eastAsia="en-US"/>
        </w:rPr>
        <w:t>ého</w:t>
      </w:r>
      <w:r w:rsidR="000B6ABE">
        <w:rPr>
          <w:rFonts w:eastAsiaTheme="minorHAnsi"/>
          <w:szCs w:val="24"/>
          <w:lang w:eastAsia="en-US"/>
        </w:rPr>
        <w:t xml:space="preserve"> čas</w:t>
      </w:r>
      <w:r w:rsidR="003C638C">
        <w:rPr>
          <w:rFonts w:eastAsiaTheme="minorHAnsi"/>
          <w:szCs w:val="24"/>
          <w:lang w:eastAsia="en-US"/>
        </w:rPr>
        <w:t>u</w:t>
      </w:r>
      <w:r w:rsidR="000B6ABE">
        <w:rPr>
          <w:rFonts w:eastAsiaTheme="minorHAnsi"/>
          <w:szCs w:val="24"/>
          <w:lang w:eastAsia="en-US"/>
        </w:rPr>
        <w:t>, protože by se chtěl</w:t>
      </w:r>
      <w:r w:rsidR="003C638C">
        <w:rPr>
          <w:rFonts w:eastAsiaTheme="minorHAnsi"/>
          <w:szCs w:val="24"/>
          <w:lang w:eastAsia="en-US"/>
        </w:rPr>
        <w:t>y</w:t>
      </w:r>
      <w:r w:rsidR="00B94631" w:rsidRPr="0036217F">
        <w:rPr>
          <w:rFonts w:eastAsiaTheme="minorHAnsi"/>
          <w:szCs w:val="24"/>
          <w:lang w:eastAsia="en-US"/>
        </w:rPr>
        <w:t xml:space="preserve"> více věnovat klientovým potřebám (</w:t>
      </w:r>
      <w:proofErr w:type="spellStart"/>
      <w:r w:rsidR="00B94631" w:rsidRPr="0036217F">
        <w:rPr>
          <w:rFonts w:eastAsiaTheme="minorHAnsi"/>
          <w:szCs w:val="24"/>
          <w:lang w:eastAsia="en-US"/>
        </w:rPr>
        <w:t>Schlute</w:t>
      </w:r>
      <w:r w:rsidR="00E66345">
        <w:rPr>
          <w:rFonts w:eastAsiaTheme="minorHAnsi"/>
          <w:szCs w:val="24"/>
          <w:lang w:eastAsia="en-US"/>
        </w:rPr>
        <w:t>r</w:t>
      </w:r>
      <w:proofErr w:type="spellEnd"/>
      <w:r w:rsidR="00E66345">
        <w:rPr>
          <w:rFonts w:eastAsiaTheme="minorHAnsi"/>
          <w:szCs w:val="24"/>
          <w:lang w:eastAsia="en-US"/>
        </w:rPr>
        <w:t xml:space="preserve">, </w:t>
      </w:r>
      <w:proofErr w:type="spellStart"/>
      <w:r w:rsidR="00E66345">
        <w:rPr>
          <w:rFonts w:eastAsiaTheme="minorHAnsi"/>
          <w:szCs w:val="24"/>
          <w:lang w:eastAsia="en-US"/>
        </w:rPr>
        <w:t>Seaton</w:t>
      </w:r>
      <w:proofErr w:type="spellEnd"/>
      <w:r w:rsidR="00E66345">
        <w:rPr>
          <w:rFonts w:eastAsiaTheme="minorHAnsi"/>
          <w:szCs w:val="24"/>
          <w:lang w:eastAsia="en-US"/>
        </w:rPr>
        <w:t xml:space="preserve">, </w:t>
      </w:r>
      <w:proofErr w:type="spellStart"/>
      <w:r w:rsidR="00E66345">
        <w:rPr>
          <w:rFonts w:eastAsiaTheme="minorHAnsi"/>
          <w:szCs w:val="24"/>
          <w:lang w:eastAsia="en-US"/>
        </w:rPr>
        <w:t>Chaboyer</w:t>
      </w:r>
      <w:proofErr w:type="spellEnd"/>
      <w:r w:rsidR="00E66345">
        <w:rPr>
          <w:rFonts w:eastAsiaTheme="minorHAnsi"/>
          <w:szCs w:val="24"/>
          <w:lang w:eastAsia="en-US"/>
        </w:rPr>
        <w:t>, 2011, p. 1211-1222</w:t>
      </w:r>
      <w:r w:rsidR="00B94631" w:rsidRPr="0036217F">
        <w:rPr>
          <w:rFonts w:eastAsiaTheme="minorHAnsi"/>
          <w:szCs w:val="24"/>
          <w:lang w:eastAsia="en-US"/>
        </w:rPr>
        <w:t xml:space="preserve">). Pokud všeobecné sestry </w:t>
      </w:r>
      <w:r w:rsidR="000B6ABE">
        <w:rPr>
          <w:rFonts w:eastAsiaTheme="minorHAnsi"/>
          <w:szCs w:val="24"/>
          <w:lang w:eastAsia="en-US"/>
        </w:rPr>
        <w:t>mus</w:t>
      </w:r>
      <w:r w:rsidR="00072630">
        <w:rPr>
          <w:rFonts w:eastAsiaTheme="minorHAnsi"/>
          <w:szCs w:val="24"/>
          <w:lang w:eastAsia="en-US"/>
        </w:rPr>
        <w:t>í</w:t>
      </w:r>
      <w:r w:rsidR="000B6ABE">
        <w:rPr>
          <w:rFonts w:eastAsiaTheme="minorHAnsi"/>
          <w:szCs w:val="24"/>
          <w:lang w:eastAsia="en-US"/>
        </w:rPr>
        <w:t xml:space="preserve"> pracovat</w:t>
      </w:r>
      <w:r w:rsidR="00B94631" w:rsidRPr="0036217F">
        <w:rPr>
          <w:rFonts w:eastAsiaTheme="minorHAnsi"/>
          <w:szCs w:val="24"/>
          <w:lang w:eastAsia="en-US"/>
        </w:rPr>
        <w:t xml:space="preserve"> </w:t>
      </w:r>
      <w:r w:rsidR="000B6ABE">
        <w:rPr>
          <w:rFonts w:eastAsiaTheme="minorHAnsi"/>
          <w:szCs w:val="24"/>
          <w:lang w:eastAsia="en-US"/>
        </w:rPr>
        <w:t>v časovém tlaku, omez</w:t>
      </w:r>
      <w:r w:rsidR="00072630">
        <w:rPr>
          <w:rFonts w:eastAsiaTheme="minorHAnsi"/>
          <w:szCs w:val="24"/>
          <w:lang w:eastAsia="en-US"/>
        </w:rPr>
        <w:t>ují</w:t>
      </w:r>
      <w:r w:rsidR="00B94631" w:rsidRPr="0036217F">
        <w:rPr>
          <w:rFonts w:eastAsiaTheme="minorHAnsi"/>
          <w:szCs w:val="24"/>
          <w:lang w:eastAsia="en-US"/>
        </w:rPr>
        <w:t xml:space="preserve"> komunikaci s</w:t>
      </w:r>
      <w:r w:rsidR="00187E7C">
        <w:rPr>
          <w:rFonts w:eastAsiaTheme="minorHAnsi"/>
          <w:szCs w:val="24"/>
          <w:lang w:eastAsia="en-US"/>
        </w:rPr>
        <w:t> </w:t>
      </w:r>
      <w:r w:rsidR="00B94631" w:rsidRPr="0036217F">
        <w:rPr>
          <w:rFonts w:eastAsiaTheme="minorHAnsi"/>
          <w:szCs w:val="24"/>
          <w:lang w:eastAsia="en-US"/>
        </w:rPr>
        <w:t>kliente</w:t>
      </w:r>
      <w:r w:rsidR="00187E7C">
        <w:rPr>
          <w:rFonts w:eastAsiaTheme="minorHAnsi"/>
          <w:szCs w:val="24"/>
          <w:lang w:eastAsia="en-US"/>
        </w:rPr>
        <w:t>m,</w:t>
      </w:r>
      <w:r w:rsidR="00B94631" w:rsidRPr="0036217F">
        <w:rPr>
          <w:rFonts w:eastAsiaTheme="minorHAnsi"/>
          <w:szCs w:val="24"/>
          <w:lang w:eastAsia="en-US"/>
        </w:rPr>
        <w:t xml:space="preserve"> ne</w:t>
      </w:r>
      <w:r w:rsidR="000B6ABE">
        <w:rPr>
          <w:rFonts w:eastAsiaTheme="minorHAnsi"/>
          <w:szCs w:val="24"/>
          <w:lang w:eastAsia="en-US"/>
        </w:rPr>
        <w:t>m</w:t>
      </w:r>
      <w:r w:rsidR="00072630">
        <w:rPr>
          <w:rFonts w:eastAsiaTheme="minorHAnsi"/>
          <w:szCs w:val="24"/>
          <w:lang w:eastAsia="en-US"/>
        </w:rPr>
        <w:t>ají</w:t>
      </w:r>
      <w:r w:rsidR="00B94631" w:rsidRPr="0036217F">
        <w:rPr>
          <w:rFonts w:eastAsiaTheme="minorHAnsi"/>
          <w:szCs w:val="24"/>
          <w:lang w:eastAsia="en-US"/>
        </w:rPr>
        <w:t xml:space="preserve"> čas na </w:t>
      </w:r>
      <w:r w:rsidR="00187E7C" w:rsidRPr="00187E7C">
        <w:rPr>
          <w:rFonts w:eastAsiaTheme="minorHAnsi"/>
          <w:szCs w:val="24"/>
          <w:lang w:eastAsia="en-US"/>
        </w:rPr>
        <w:t xml:space="preserve">poskytování holistické péče </w:t>
      </w:r>
      <w:r w:rsidR="00187E7C">
        <w:rPr>
          <w:rFonts w:eastAsiaTheme="minorHAnsi"/>
          <w:szCs w:val="24"/>
          <w:lang w:eastAsia="en-US"/>
        </w:rPr>
        <w:t>a</w:t>
      </w:r>
      <w:r w:rsidR="00607A58">
        <w:rPr>
          <w:rFonts w:eastAsiaTheme="minorHAnsi"/>
          <w:szCs w:val="24"/>
          <w:lang w:eastAsia="en-US"/>
        </w:rPr>
        <w:t>ni</w:t>
      </w:r>
      <w:r w:rsidR="00187E7C">
        <w:rPr>
          <w:rFonts w:eastAsiaTheme="minorHAnsi"/>
          <w:szCs w:val="24"/>
          <w:lang w:eastAsia="en-US"/>
        </w:rPr>
        <w:t xml:space="preserve"> na </w:t>
      </w:r>
      <w:r w:rsidR="00B94631" w:rsidRPr="0036217F">
        <w:rPr>
          <w:rFonts w:eastAsiaTheme="minorHAnsi"/>
          <w:szCs w:val="24"/>
          <w:lang w:eastAsia="en-US"/>
        </w:rPr>
        <w:t xml:space="preserve">získávání chybějících relevantních </w:t>
      </w:r>
      <w:r w:rsidR="000B6ABE">
        <w:rPr>
          <w:rFonts w:eastAsiaTheme="minorHAnsi"/>
          <w:szCs w:val="24"/>
          <w:lang w:eastAsia="en-US"/>
        </w:rPr>
        <w:t>informací</w:t>
      </w:r>
      <w:r w:rsidR="001208CE">
        <w:rPr>
          <w:rFonts w:eastAsiaTheme="minorHAnsi"/>
          <w:szCs w:val="24"/>
          <w:lang w:eastAsia="en-US"/>
        </w:rPr>
        <w:t>, které by jim umožnily poskytovat kvalitnější péči</w:t>
      </w:r>
      <w:r w:rsidR="00187E7C">
        <w:rPr>
          <w:rFonts w:eastAsiaTheme="minorHAnsi"/>
          <w:szCs w:val="24"/>
          <w:lang w:eastAsia="en-US"/>
        </w:rPr>
        <w:t xml:space="preserve"> </w:t>
      </w:r>
      <w:r w:rsidR="00E66345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2007, </w:t>
      </w:r>
      <w:r w:rsidR="00E66345">
        <w:rPr>
          <w:rFonts w:eastAsiaTheme="minorHAnsi"/>
          <w:szCs w:val="24"/>
          <w:lang w:eastAsia="en-US"/>
        </w:rPr>
        <w:t>p. 1221-1230</w:t>
      </w:r>
      <w:r w:rsidR="00B94631" w:rsidRPr="0036217F">
        <w:rPr>
          <w:rFonts w:eastAsiaTheme="minorHAnsi"/>
          <w:szCs w:val="24"/>
          <w:lang w:eastAsia="en-US"/>
        </w:rPr>
        <w:t>).</w:t>
      </w:r>
      <w:r w:rsidR="00C269E4">
        <w:rPr>
          <w:rFonts w:eastAsiaTheme="minorHAnsi"/>
          <w:szCs w:val="24"/>
          <w:lang w:eastAsia="en-US"/>
        </w:rPr>
        <w:t xml:space="preserve"> </w:t>
      </w:r>
      <w:r w:rsidR="004C4CB0">
        <w:rPr>
          <w:rFonts w:eastAsiaTheme="minorHAnsi"/>
          <w:szCs w:val="24"/>
          <w:lang w:eastAsia="en-US"/>
        </w:rPr>
        <w:t>V Texasu</w:t>
      </w:r>
      <w:r>
        <w:rPr>
          <w:rFonts w:eastAsiaTheme="minorHAnsi"/>
          <w:szCs w:val="24"/>
          <w:lang w:eastAsia="en-US"/>
        </w:rPr>
        <w:t xml:space="preserve"> s</w:t>
      </w:r>
      <w:r w:rsidR="00C269E4" w:rsidRPr="00C269E4">
        <w:rPr>
          <w:rFonts w:eastAsiaTheme="minorHAnsi"/>
          <w:szCs w:val="24"/>
          <w:lang w:eastAsia="en-US"/>
        </w:rPr>
        <w:t xml:space="preserve">estry i </w:t>
      </w:r>
      <w:r w:rsidR="006E4C0F">
        <w:rPr>
          <w:rFonts w:eastAsiaTheme="minorHAnsi"/>
          <w:szCs w:val="24"/>
          <w:lang w:eastAsia="en-US"/>
        </w:rPr>
        <w:t>pacienti</w:t>
      </w:r>
      <w:r w:rsidR="00C269E4" w:rsidRPr="00C269E4">
        <w:rPr>
          <w:rFonts w:eastAsiaTheme="minorHAnsi"/>
          <w:szCs w:val="24"/>
          <w:lang w:eastAsia="en-US"/>
        </w:rPr>
        <w:t xml:space="preserve"> žádají více času </w:t>
      </w:r>
    </w:p>
    <w:p w:rsidR="00221D3A" w:rsidRDefault="00C269E4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C269E4">
        <w:rPr>
          <w:rFonts w:eastAsiaTheme="minorHAnsi"/>
          <w:szCs w:val="24"/>
          <w:lang w:eastAsia="en-US"/>
        </w:rPr>
        <w:lastRenderedPageBreak/>
        <w:t>na osobní kontakt</w:t>
      </w:r>
      <w:r w:rsidR="00187E7C">
        <w:rPr>
          <w:rFonts w:eastAsiaTheme="minorHAnsi"/>
          <w:szCs w:val="24"/>
          <w:lang w:eastAsia="en-US"/>
        </w:rPr>
        <w:t>. Klienti vyjadřují nespokojenost, pokud se jim sestra dostatečně nevěnuje</w:t>
      </w:r>
      <w:r w:rsidR="003F1884">
        <w:rPr>
          <w:rFonts w:eastAsiaTheme="minorHAnsi"/>
          <w:szCs w:val="24"/>
          <w:lang w:eastAsia="en-US"/>
        </w:rPr>
        <w:t xml:space="preserve"> a</w:t>
      </w:r>
      <w:r w:rsidR="00674D5F">
        <w:rPr>
          <w:rFonts w:eastAsiaTheme="minorHAnsi"/>
          <w:szCs w:val="24"/>
          <w:lang w:eastAsia="en-US"/>
        </w:rPr>
        <w:t xml:space="preserve"> nereaguje okamžitě na jejich potřeby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Jones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Pr="00C269E4">
        <w:rPr>
          <w:rFonts w:eastAsiaTheme="minorHAnsi"/>
          <w:szCs w:val="24"/>
          <w:lang w:eastAsia="en-US"/>
        </w:rPr>
        <w:t xml:space="preserve">p. 185-196). </w:t>
      </w:r>
      <w:r w:rsidR="00674D5F">
        <w:rPr>
          <w:rFonts w:eastAsiaTheme="minorHAnsi"/>
          <w:szCs w:val="24"/>
          <w:lang w:eastAsia="en-US"/>
        </w:rPr>
        <w:t>V praxi je však situace většinou taková, že</w:t>
      </w:r>
      <w:r w:rsidR="00854640">
        <w:rPr>
          <w:rFonts w:eastAsiaTheme="minorHAnsi"/>
          <w:szCs w:val="24"/>
          <w:lang w:eastAsia="en-US"/>
        </w:rPr>
        <w:t xml:space="preserve"> pracovníci ve vyšších</w:t>
      </w:r>
      <w:r w:rsidRPr="00C269E4">
        <w:rPr>
          <w:rFonts w:eastAsiaTheme="minorHAnsi"/>
          <w:szCs w:val="24"/>
          <w:lang w:eastAsia="en-US"/>
        </w:rPr>
        <w:t xml:space="preserve"> </w:t>
      </w:r>
      <w:r w:rsidR="00854640">
        <w:rPr>
          <w:rFonts w:eastAsiaTheme="minorHAnsi"/>
          <w:szCs w:val="24"/>
          <w:lang w:eastAsia="en-US"/>
        </w:rPr>
        <w:t>pozicích</w:t>
      </w:r>
      <w:r w:rsidRPr="00C269E4">
        <w:rPr>
          <w:rFonts w:eastAsiaTheme="minorHAnsi"/>
          <w:szCs w:val="24"/>
          <w:lang w:eastAsia="en-US"/>
        </w:rPr>
        <w:t xml:space="preserve"> </w:t>
      </w:r>
      <w:r w:rsidR="00854640">
        <w:rPr>
          <w:rFonts w:eastAsiaTheme="minorHAnsi"/>
          <w:szCs w:val="24"/>
          <w:lang w:eastAsia="en-US"/>
        </w:rPr>
        <w:t xml:space="preserve">mají </w:t>
      </w:r>
      <w:r w:rsidRPr="00C269E4">
        <w:rPr>
          <w:rFonts w:eastAsiaTheme="minorHAnsi"/>
          <w:szCs w:val="24"/>
          <w:lang w:eastAsia="en-US"/>
        </w:rPr>
        <w:t xml:space="preserve">k dispozici více času </w:t>
      </w:r>
    </w:p>
    <w:p w:rsidR="00221D3A" w:rsidRDefault="00C269E4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C269E4">
        <w:rPr>
          <w:rFonts w:eastAsiaTheme="minorHAnsi"/>
          <w:szCs w:val="24"/>
          <w:lang w:eastAsia="en-US"/>
        </w:rPr>
        <w:t>na splnění pracovní náplně než</w:t>
      </w:r>
      <w:r w:rsidR="00854640">
        <w:rPr>
          <w:rFonts w:eastAsiaTheme="minorHAnsi"/>
          <w:szCs w:val="24"/>
          <w:lang w:eastAsia="en-US"/>
        </w:rPr>
        <w:t xml:space="preserve"> pracovníci obsazení do nižších </w:t>
      </w:r>
      <w:r w:rsidR="00997CFE">
        <w:rPr>
          <w:rFonts w:eastAsiaTheme="minorHAnsi"/>
          <w:szCs w:val="24"/>
          <w:lang w:eastAsia="en-US"/>
        </w:rPr>
        <w:t>organizačních</w:t>
      </w:r>
      <w:r w:rsidR="00854640">
        <w:rPr>
          <w:rFonts w:eastAsiaTheme="minorHAnsi"/>
          <w:szCs w:val="24"/>
          <w:lang w:eastAsia="en-US"/>
        </w:rPr>
        <w:t xml:space="preserve"> pozic</w:t>
      </w:r>
      <w:r w:rsidRPr="00C269E4">
        <w:rPr>
          <w:rFonts w:eastAsiaTheme="minorHAnsi"/>
          <w:szCs w:val="24"/>
          <w:lang w:eastAsia="en-US"/>
        </w:rPr>
        <w:t xml:space="preserve">. </w:t>
      </w:r>
      <w:r w:rsidR="00854640">
        <w:rPr>
          <w:rFonts w:eastAsiaTheme="minorHAnsi"/>
          <w:szCs w:val="24"/>
          <w:lang w:eastAsia="en-US"/>
        </w:rPr>
        <w:t>Kupříkladu</w:t>
      </w:r>
      <w:r w:rsidRPr="00C269E4">
        <w:rPr>
          <w:rFonts w:eastAsiaTheme="minorHAnsi"/>
          <w:szCs w:val="24"/>
          <w:lang w:eastAsia="en-US"/>
        </w:rPr>
        <w:t xml:space="preserve"> lékaři mají možnost větší regulace času než sestry s pevně stanovenými plány </w:t>
      </w:r>
    </w:p>
    <w:p w:rsidR="0026762E" w:rsidRDefault="00C269E4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C269E4">
        <w:rPr>
          <w:rFonts w:eastAsiaTheme="minorHAnsi"/>
          <w:szCs w:val="24"/>
          <w:lang w:eastAsia="en-US"/>
        </w:rPr>
        <w:t>a časovými lhůtami na jejich d</w:t>
      </w:r>
      <w:r w:rsidR="00C45379">
        <w:rPr>
          <w:rFonts w:eastAsiaTheme="minorHAnsi"/>
          <w:szCs w:val="24"/>
          <w:lang w:eastAsia="en-US"/>
        </w:rPr>
        <w:t>okončení (</w:t>
      </w:r>
      <w:proofErr w:type="spellStart"/>
      <w:r w:rsidR="00C45379">
        <w:rPr>
          <w:rFonts w:eastAsiaTheme="minorHAnsi"/>
          <w:szCs w:val="24"/>
          <w:lang w:eastAsia="en-US"/>
        </w:rPr>
        <w:t>Riley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Manias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2006, </w:t>
      </w:r>
      <w:r w:rsidRPr="00C269E4">
        <w:rPr>
          <w:rFonts w:eastAsiaTheme="minorHAnsi"/>
          <w:szCs w:val="24"/>
          <w:lang w:eastAsia="en-US"/>
        </w:rPr>
        <w:t xml:space="preserve">p. 546-553).       </w:t>
      </w:r>
    </w:p>
    <w:p w:rsidR="00221D3A" w:rsidRDefault="001C686A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 prioritním úkolům sester patří d</w:t>
      </w:r>
      <w:r w:rsidR="0065572B" w:rsidRPr="0036217F">
        <w:rPr>
          <w:rFonts w:eastAsiaTheme="minorHAnsi"/>
          <w:szCs w:val="24"/>
          <w:lang w:eastAsia="en-US"/>
        </w:rPr>
        <w:t xml:space="preserve">osažení </w:t>
      </w:r>
      <w:r w:rsidR="0065572B" w:rsidRPr="00BB066E">
        <w:rPr>
          <w:rFonts w:eastAsiaTheme="minorHAnsi"/>
          <w:szCs w:val="24"/>
          <w:lang w:eastAsia="en-US"/>
        </w:rPr>
        <w:t>kvalitní o</w:t>
      </w:r>
      <w:r w:rsidRPr="00BB066E">
        <w:rPr>
          <w:rFonts w:eastAsiaTheme="minorHAnsi"/>
          <w:szCs w:val="24"/>
          <w:lang w:eastAsia="en-US"/>
        </w:rPr>
        <w:t>šetřovatelské péče a bezpečnost</w:t>
      </w:r>
      <w:r w:rsidR="0065572B" w:rsidRPr="0036217F">
        <w:rPr>
          <w:rFonts w:eastAsiaTheme="minorHAnsi"/>
          <w:szCs w:val="24"/>
          <w:lang w:eastAsia="en-US"/>
        </w:rPr>
        <w:t xml:space="preserve"> klienta</w:t>
      </w:r>
      <w:r>
        <w:rPr>
          <w:rFonts w:eastAsiaTheme="minorHAnsi"/>
          <w:szCs w:val="24"/>
          <w:lang w:eastAsia="en-US"/>
        </w:rPr>
        <w:t xml:space="preserve">. </w:t>
      </w:r>
      <w:r w:rsidR="00607A58">
        <w:rPr>
          <w:rFonts w:eastAsiaTheme="minorHAnsi"/>
          <w:szCs w:val="24"/>
          <w:lang w:eastAsia="en-US"/>
        </w:rPr>
        <w:t>Vy</w:t>
      </w:r>
      <w:r w:rsidRPr="001C686A">
        <w:rPr>
          <w:rFonts w:eastAsiaTheme="minorHAnsi"/>
          <w:szCs w:val="24"/>
          <w:lang w:eastAsia="en-US"/>
        </w:rPr>
        <w:t xml:space="preserve">rušení sestry v pracovní činnosti nebo rozptylující pracovní prostředí má </w:t>
      </w:r>
      <w:r>
        <w:rPr>
          <w:rFonts w:eastAsiaTheme="minorHAnsi"/>
          <w:szCs w:val="24"/>
          <w:lang w:eastAsia="en-US"/>
        </w:rPr>
        <w:t xml:space="preserve">však </w:t>
      </w:r>
      <w:r w:rsidRPr="001C686A">
        <w:rPr>
          <w:rFonts w:eastAsiaTheme="minorHAnsi"/>
          <w:szCs w:val="24"/>
          <w:lang w:eastAsia="en-US"/>
        </w:rPr>
        <w:t>nepříznivý dopad na plnění úkolů a bezpečnost klientů, protože vede k navýšení rizika vzniku lidské c</w:t>
      </w:r>
      <w:r w:rsidR="00C45379">
        <w:rPr>
          <w:rFonts w:eastAsiaTheme="minorHAnsi"/>
          <w:szCs w:val="24"/>
          <w:lang w:eastAsia="en-US"/>
        </w:rPr>
        <w:t>hyby (</w:t>
      </w:r>
      <w:proofErr w:type="spellStart"/>
      <w:r w:rsidR="00C45379">
        <w:rPr>
          <w:rFonts w:eastAsiaTheme="minorHAnsi"/>
          <w:szCs w:val="24"/>
          <w:lang w:eastAsia="en-US"/>
        </w:rPr>
        <w:t>Redding</w:t>
      </w:r>
      <w:proofErr w:type="spellEnd"/>
      <w:r w:rsidR="00C45379">
        <w:rPr>
          <w:rFonts w:eastAsiaTheme="minorHAnsi"/>
          <w:szCs w:val="24"/>
          <w:lang w:eastAsia="en-US"/>
        </w:rPr>
        <w:t xml:space="preserve">, Robinson, 2009, </w:t>
      </w:r>
      <w:r w:rsidRPr="001C686A">
        <w:rPr>
          <w:rFonts w:eastAsiaTheme="minorHAnsi"/>
          <w:szCs w:val="24"/>
          <w:lang w:eastAsia="en-US"/>
        </w:rPr>
        <w:t xml:space="preserve">p. 194-200). </w:t>
      </w:r>
      <w:r w:rsidR="0065572B" w:rsidRPr="0036217F">
        <w:rPr>
          <w:rFonts w:eastAsiaTheme="minorHAnsi"/>
          <w:szCs w:val="24"/>
          <w:lang w:eastAsia="en-US"/>
        </w:rPr>
        <w:t>Mezi nejčastější narušitele</w:t>
      </w:r>
      <w:r w:rsidR="005435EE">
        <w:rPr>
          <w:rFonts w:eastAsiaTheme="minorHAnsi"/>
          <w:szCs w:val="24"/>
          <w:lang w:eastAsia="en-US"/>
        </w:rPr>
        <w:t xml:space="preserve"> </w:t>
      </w:r>
      <w:r w:rsidR="00607A58">
        <w:rPr>
          <w:rFonts w:eastAsiaTheme="minorHAnsi"/>
          <w:szCs w:val="24"/>
          <w:lang w:eastAsia="en-US"/>
        </w:rPr>
        <w:t xml:space="preserve">řadí </w:t>
      </w:r>
      <w:r w:rsidR="005435EE">
        <w:rPr>
          <w:rFonts w:eastAsiaTheme="minorHAnsi"/>
          <w:szCs w:val="24"/>
          <w:lang w:eastAsia="en-US"/>
        </w:rPr>
        <w:t xml:space="preserve">profesor </w:t>
      </w:r>
      <w:r w:rsidR="00952844">
        <w:rPr>
          <w:rFonts w:eastAsiaTheme="minorHAnsi"/>
          <w:szCs w:val="24"/>
          <w:lang w:eastAsia="en-US"/>
        </w:rPr>
        <w:t>L. M.</w:t>
      </w:r>
      <w:r w:rsidR="00761661">
        <w:rPr>
          <w:rFonts w:eastAsiaTheme="minorHAnsi"/>
          <w:szCs w:val="24"/>
          <w:lang w:eastAsia="en-US"/>
        </w:rPr>
        <w:t xml:space="preserve"> </w:t>
      </w:r>
      <w:proofErr w:type="spellStart"/>
      <w:r w:rsidR="00761661">
        <w:rPr>
          <w:rFonts w:eastAsiaTheme="minorHAnsi"/>
          <w:szCs w:val="24"/>
          <w:lang w:eastAsia="en-US"/>
        </w:rPr>
        <w:t>Hall</w:t>
      </w:r>
      <w:proofErr w:type="spellEnd"/>
      <w:r w:rsidR="00607A58">
        <w:rPr>
          <w:rFonts w:eastAsiaTheme="minorHAnsi"/>
          <w:szCs w:val="24"/>
          <w:lang w:eastAsia="en-US"/>
        </w:rPr>
        <w:t xml:space="preserve"> především</w:t>
      </w:r>
      <w:r w:rsidR="00761661">
        <w:rPr>
          <w:rFonts w:eastAsiaTheme="minorHAnsi"/>
          <w:szCs w:val="24"/>
          <w:lang w:eastAsia="en-US"/>
        </w:rPr>
        <w:t xml:space="preserve"> </w:t>
      </w:r>
      <w:r w:rsidR="0065572B" w:rsidRPr="0036217F">
        <w:rPr>
          <w:rFonts w:eastAsiaTheme="minorHAnsi"/>
          <w:szCs w:val="24"/>
          <w:lang w:eastAsia="en-US"/>
        </w:rPr>
        <w:t>členy zdravotnického týmu, dále hlučné, rozptylující pros</w:t>
      </w:r>
      <w:r w:rsidR="00F904E2">
        <w:rPr>
          <w:rFonts w:eastAsiaTheme="minorHAnsi"/>
          <w:szCs w:val="24"/>
          <w:lang w:eastAsia="en-US"/>
        </w:rPr>
        <w:t>tředí, mnoho souběžných úloh</w:t>
      </w:r>
      <w:r w:rsidR="00E046F0">
        <w:rPr>
          <w:rFonts w:eastAsiaTheme="minorHAnsi"/>
          <w:szCs w:val="24"/>
          <w:lang w:eastAsia="en-US"/>
        </w:rPr>
        <w:t xml:space="preserve"> najednou a</w:t>
      </w:r>
      <w:r w:rsidR="0065572B" w:rsidRPr="0036217F">
        <w:rPr>
          <w:rFonts w:eastAsiaTheme="minorHAnsi"/>
          <w:szCs w:val="24"/>
          <w:lang w:eastAsia="en-US"/>
        </w:rPr>
        <w:t xml:space="preserve"> telefonní vyzvánění. Auto</w:t>
      </w:r>
      <w:r w:rsidR="00CE56DE">
        <w:rPr>
          <w:rFonts w:eastAsiaTheme="minorHAnsi"/>
          <w:szCs w:val="24"/>
          <w:lang w:eastAsia="en-US"/>
        </w:rPr>
        <w:t>r</w:t>
      </w:r>
      <w:r w:rsidR="0065572B" w:rsidRPr="0036217F">
        <w:rPr>
          <w:rFonts w:eastAsiaTheme="minorHAnsi"/>
          <w:szCs w:val="24"/>
          <w:lang w:eastAsia="en-US"/>
        </w:rPr>
        <w:t xml:space="preserve"> </w:t>
      </w:r>
      <w:r w:rsidR="00761661">
        <w:rPr>
          <w:rFonts w:eastAsiaTheme="minorHAnsi"/>
          <w:szCs w:val="24"/>
          <w:lang w:eastAsia="en-US"/>
        </w:rPr>
        <w:t>upozorňuj</w:t>
      </w:r>
      <w:r w:rsidR="00CE56DE">
        <w:rPr>
          <w:rFonts w:eastAsiaTheme="minorHAnsi"/>
          <w:szCs w:val="24"/>
          <w:lang w:eastAsia="en-US"/>
        </w:rPr>
        <w:t>e</w:t>
      </w:r>
      <w:r w:rsidR="00E046F0">
        <w:rPr>
          <w:rFonts w:eastAsiaTheme="minorHAnsi"/>
          <w:szCs w:val="24"/>
          <w:lang w:eastAsia="en-US"/>
        </w:rPr>
        <w:t xml:space="preserve"> </w:t>
      </w:r>
    </w:p>
    <w:p w:rsidR="00221D3A" w:rsidRDefault="0076166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na to, že většina </w:t>
      </w:r>
      <w:r w:rsidR="00607A58">
        <w:rPr>
          <w:rFonts w:eastAsiaTheme="minorHAnsi"/>
          <w:szCs w:val="24"/>
          <w:lang w:eastAsia="en-US"/>
        </w:rPr>
        <w:t>vy</w:t>
      </w:r>
      <w:r>
        <w:rPr>
          <w:rFonts w:eastAsiaTheme="minorHAnsi"/>
          <w:szCs w:val="24"/>
          <w:lang w:eastAsia="en-US"/>
        </w:rPr>
        <w:t>rušení má</w:t>
      </w:r>
      <w:r w:rsidR="00E046F0">
        <w:rPr>
          <w:rFonts w:eastAsiaTheme="minorHAnsi"/>
          <w:szCs w:val="24"/>
          <w:lang w:eastAsia="en-US"/>
        </w:rPr>
        <w:t xml:space="preserve"> nepříznivý dopad na kontinuitu práce sester</w:t>
      </w:r>
      <w:r>
        <w:rPr>
          <w:rFonts w:eastAsiaTheme="minorHAnsi"/>
          <w:szCs w:val="24"/>
          <w:lang w:eastAsia="en-US"/>
        </w:rPr>
        <w:t xml:space="preserve"> a přispívá</w:t>
      </w:r>
      <w:r w:rsidR="00100ECD">
        <w:rPr>
          <w:rFonts w:eastAsiaTheme="minorHAnsi"/>
          <w:szCs w:val="24"/>
          <w:lang w:eastAsia="en-US"/>
        </w:rPr>
        <w:t xml:space="preserve"> k snížení pracovní výkonnosti</w:t>
      </w:r>
      <w:r w:rsidR="00952844">
        <w:rPr>
          <w:rFonts w:eastAsiaTheme="minorHAnsi"/>
          <w:szCs w:val="24"/>
          <w:lang w:eastAsia="en-US"/>
        </w:rPr>
        <w:t>.</w:t>
      </w:r>
      <w:r w:rsidR="0065572B" w:rsidRPr="0036217F">
        <w:rPr>
          <w:rFonts w:eastAsiaTheme="minorHAnsi"/>
          <w:szCs w:val="24"/>
          <w:lang w:eastAsia="en-US"/>
        </w:rPr>
        <w:t xml:space="preserve"> Sestry </w:t>
      </w:r>
      <w:r>
        <w:rPr>
          <w:rFonts w:eastAsiaTheme="minorHAnsi"/>
          <w:szCs w:val="24"/>
          <w:lang w:eastAsia="en-US"/>
        </w:rPr>
        <w:t>jsou</w:t>
      </w:r>
      <w:r w:rsidR="0065572B" w:rsidRPr="0036217F">
        <w:rPr>
          <w:rFonts w:eastAsiaTheme="minorHAnsi"/>
          <w:szCs w:val="24"/>
          <w:lang w:eastAsia="en-US"/>
        </w:rPr>
        <w:t xml:space="preserve"> nejvíce vyrušovány při zápisu do dokumentace, přímé péči o klienta a </w:t>
      </w:r>
      <w:r w:rsidR="00F904E2">
        <w:rPr>
          <w:rFonts w:eastAsiaTheme="minorHAnsi"/>
          <w:szCs w:val="24"/>
          <w:lang w:eastAsia="en-US"/>
        </w:rPr>
        <w:t xml:space="preserve">při </w:t>
      </w:r>
      <w:r w:rsidR="00CB2301" w:rsidRPr="0036217F">
        <w:rPr>
          <w:rFonts w:eastAsiaTheme="minorHAnsi"/>
          <w:szCs w:val="24"/>
          <w:lang w:eastAsia="en-US"/>
        </w:rPr>
        <w:t xml:space="preserve">přípravě </w:t>
      </w:r>
      <w:r w:rsidR="00C45379">
        <w:rPr>
          <w:rFonts w:eastAsiaTheme="minorHAnsi"/>
          <w:szCs w:val="24"/>
          <w:lang w:eastAsia="en-US"/>
        </w:rPr>
        <w:t>léků (</w:t>
      </w:r>
      <w:proofErr w:type="spellStart"/>
      <w:r w:rsidR="00C45379">
        <w:rPr>
          <w:rFonts w:eastAsiaTheme="minorHAnsi"/>
          <w:szCs w:val="24"/>
          <w:lang w:eastAsia="en-US"/>
        </w:rPr>
        <w:t>Hall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2010, </w:t>
      </w:r>
      <w:r w:rsidR="00E66345">
        <w:rPr>
          <w:rFonts w:eastAsiaTheme="minorHAnsi"/>
          <w:szCs w:val="24"/>
          <w:lang w:eastAsia="en-US"/>
        </w:rPr>
        <w:t>p. 1040-1047</w:t>
      </w:r>
      <w:r w:rsidR="0065572B" w:rsidRPr="0036217F">
        <w:rPr>
          <w:rFonts w:eastAsiaTheme="minorHAnsi"/>
          <w:szCs w:val="24"/>
          <w:lang w:eastAsia="en-US"/>
        </w:rPr>
        <w:t xml:space="preserve">). </w:t>
      </w:r>
      <w:r w:rsidR="00997CFE">
        <w:rPr>
          <w:rFonts w:eastAsiaTheme="minorHAnsi"/>
          <w:szCs w:val="24"/>
          <w:lang w:eastAsia="en-US"/>
        </w:rPr>
        <w:t>M</w:t>
      </w:r>
      <w:r w:rsidR="00C86591" w:rsidRPr="0036217F">
        <w:rPr>
          <w:rFonts w:eastAsiaTheme="minorHAnsi"/>
          <w:szCs w:val="24"/>
          <w:lang w:eastAsia="en-US"/>
        </w:rPr>
        <w:t xml:space="preserve">ezilidské </w:t>
      </w:r>
    </w:p>
    <w:p w:rsidR="00221D3A" w:rsidRDefault="00C8659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a technologické přerušování práce sester může do značné míry ovl</w:t>
      </w:r>
      <w:r w:rsidR="00E66345">
        <w:rPr>
          <w:rFonts w:eastAsiaTheme="minorHAnsi"/>
          <w:szCs w:val="24"/>
          <w:lang w:eastAsia="en-US"/>
        </w:rPr>
        <w:t xml:space="preserve">ivnit </w:t>
      </w:r>
      <w:r w:rsidR="001208CE">
        <w:rPr>
          <w:rFonts w:eastAsiaTheme="minorHAnsi"/>
          <w:szCs w:val="24"/>
          <w:lang w:eastAsia="en-US"/>
        </w:rPr>
        <w:t>klientovu</w:t>
      </w:r>
      <w:r w:rsidR="00E66345">
        <w:rPr>
          <w:rFonts w:eastAsiaTheme="minorHAnsi"/>
          <w:szCs w:val="24"/>
          <w:lang w:eastAsia="en-US"/>
        </w:rPr>
        <w:t xml:space="preserve"> léčbu </w:t>
      </w:r>
    </w:p>
    <w:p w:rsidR="00D64FE9" w:rsidRDefault="001208CE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i jeho život </w:t>
      </w:r>
      <w:r w:rsidR="00E66345">
        <w:rPr>
          <w:rFonts w:eastAsiaTheme="minorHAnsi"/>
          <w:szCs w:val="24"/>
          <w:lang w:eastAsia="en-US"/>
        </w:rPr>
        <w:t>(</w:t>
      </w:r>
      <w:proofErr w:type="spellStart"/>
      <w:r w:rsidR="00997CFE">
        <w:rPr>
          <w:rFonts w:eastAsiaTheme="minorHAnsi"/>
          <w:szCs w:val="24"/>
          <w:lang w:eastAsia="en-US"/>
        </w:rPr>
        <w:t>Hallin</w:t>
      </w:r>
      <w:proofErr w:type="spellEnd"/>
      <w:r w:rsidR="00997CFE">
        <w:rPr>
          <w:rFonts w:eastAsiaTheme="minorHAnsi"/>
          <w:szCs w:val="24"/>
          <w:lang w:eastAsia="en-US"/>
        </w:rPr>
        <w:t>,</w:t>
      </w:r>
      <w:r w:rsidR="00997CFE" w:rsidRPr="00997CFE">
        <w:rPr>
          <w:rFonts w:eastAsiaTheme="minorHAnsi"/>
          <w:szCs w:val="24"/>
          <w:lang w:eastAsia="en-US"/>
        </w:rPr>
        <w:t xml:space="preserve"> </w:t>
      </w:r>
      <w:proofErr w:type="spellStart"/>
      <w:r w:rsidR="00997CFE" w:rsidRPr="00997CFE">
        <w:rPr>
          <w:rFonts w:eastAsiaTheme="minorHAnsi"/>
          <w:szCs w:val="24"/>
          <w:lang w:eastAsia="en-US"/>
        </w:rPr>
        <w:t>Danielson</w:t>
      </w:r>
      <w:proofErr w:type="spellEnd"/>
      <w:r w:rsidR="00997CFE">
        <w:rPr>
          <w:rFonts w:eastAsiaTheme="minorHAnsi"/>
          <w:szCs w:val="24"/>
          <w:lang w:eastAsia="en-US"/>
        </w:rPr>
        <w:t>,</w:t>
      </w:r>
      <w:r w:rsidR="00997CFE" w:rsidRPr="00997CFE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 xml:space="preserve">2007, </w:t>
      </w:r>
      <w:r w:rsidR="00E66345">
        <w:rPr>
          <w:rFonts w:eastAsiaTheme="minorHAnsi"/>
          <w:szCs w:val="24"/>
          <w:lang w:eastAsia="en-US"/>
        </w:rPr>
        <w:t>p. 1221-1230</w:t>
      </w:r>
      <w:r w:rsidR="00C86591" w:rsidRPr="0036217F">
        <w:rPr>
          <w:rFonts w:eastAsiaTheme="minorHAnsi"/>
          <w:szCs w:val="24"/>
          <w:lang w:eastAsia="en-US"/>
        </w:rPr>
        <w:t>).</w:t>
      </w:r>
      <w:r w:rsidR="00F904E2">
        <w:rPr>
          <w:rFonts w:eastAsiaTheme="minorHAnsi"/>
          <w:szCs w:val="24"/>
          <w:lang w:eastAsia="en-US"/>
        </w:rPr>
        <w:t xml:space="preserve"> </w:t>
      </w:r>
    </w:p>
    <w:p w:rsidR="00221D3A" w:rsidRDefault="00674A56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Mezi další příčiny neefektivního časového managementu </w:t>
      </w:r>
      <w:r w:rsidR="00D64FE9">
        <w:rPr>
          <w:rFonts w:eastAsiaTheme="minorHAnsi"/>
          <w:szCs w:val="24"/>
          <w:lang w:eastAsia="en-US"/>
        </w:rPr>
        <w:t>patří</w:t>
      </w:r>
      <w:r>
        <w:rPr>
          <w:rFonts w:eastAsiaTheme="minorHAnsi"/>
          <w:szCs w:val="24"/>
          <w:lang w:eastAsia="en-US"/>
        </w:rPr>
        <w:t xml:space="preserve"> </w:t>
      </w:r>
      <w:r w:rsidRPr="00674A56">
        <w:rPr>
          <w:rFonts w:eastAsiaTheme="minorHAnsi"/>
          <w:szCs w:val="24"/>
          <w:lang w:eastAsia="en-US"/>
        </w:rPr>
        <w:t>ned</w:t>
      </w:r>
      <w:r w:rsidR="00784744">
        <w:rPr>
          <w:rFonts w:eastAsiaTheme="minorHAnsi"/>
          <w:szCs w:val="24"/>
          <w:lang w:eastAsia="en-US"/>
        </w:rPr>
        <w:t>ostatečný počet ošetřovatelských pracovníků</w:t>
      </w:r>
      <w:r w:rsidRPr="00674A56">
        <w:rPr>
          <w:rFonts w:eastAsiaTheme="minorHAnsi"/>
          <w:szCs w:val="24"/>
          <w:lang w:eastAsia="en-US"/>
        </w:rPr>
        <w:t xml:space="preserve"> v rámci směny</w:t>
      </w:r>
      <w:r>
        <w:rPr>
          <w:rFonts w:eastAsiaTheme="minorHAnsi"/>
          <w:szCs w:val="24"/>
          <w:lang w:eastAsia="en-US"/>
        </w:rPr>
        <w:t>.</w:t>
      </w:r>
      <w:r w:rsidRPr="00674A56">
        <w:rPr>
          <w:rFonts w:eastAsiaTheme="minorHAnsi"/>
          <w:szCs w:val="24"/>
          <w:lang w:eastAsia="en-US"/>
        </w:rPr>
        <w:t xml:space="preserve"> </w:t>
      </w:r>
      <w:r w:rsidR="00C86591" w:rsidRPr="0036217F">
        <w:rPr>
          <w:rFonts w:eastAsiaTheme="minorHAnsi"/>
          <w:szCs w:val="24"/>
          <w:lang w:eastAsia="en-US"/>
        </w:rPr>
        <w:t xml:space="preserve">Personální nedostatek se projevuje zejména </w:t>
      </w:r>
    </w:p>
    <w:p w:rsidR="00221D3A" w:rsidRDefault="00C86591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v okamžiku náhlé či neočekávané změny zdravotního</w:t>
      </w:r>
      <w:r w:rsidR="00607A58">
        <w:rPr>
          <w:rFonts w:eastAsiaTheme="minorHAnsi"/>
          <w:szCs w:val="24"/>
          <w:lang w:eastAsia="en-US"/>
        </w:rPr>
        <w:t xml:space="preserve"> nebo</w:t>
      </w:r>
      <w:r w:rsidRPr="0036217F">
        <w:rPr>
          <w:rFonts w:eastAsiaTheme="minorHAnsi"/>
          <w:szCs w:val="24"/>
          <w:lang w:eastAsia="en-US"/>
        </w:rPr>
        <w:t xml:space="preserve"> psychického stavu klienta nebo při navýšení obsazeno</w:t>
      </w:r>
      <w:r w:rsidR="00C45379">
        <w:rPr>
          <w:rFonts w:eastAsiaTheme="minorHAnsi"/>
          <w:szCs w:val="24"/>
          <w:lang w:eastAsia="en-US"/>
        </w:rPr>
        <w:t>sti oddělení (</w:t>
      </w:r>
      <w:proofErr w:type="spellStart"/>
      <w:r w:rsidR="00C45379">
        <w:rPr>
          <w:rFonts w:eastAsiaTheme="minorHAnsi"/>
          <w:szCs w:val="24"/>
          <w:lang w:eastAsia="en-US"/>
        </w:rPr>
        <w:t>Jones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E66345">
        <w:rPr>
          <w:rFonts w:eastAsiaTheme="minorHAnsi"/>
          <w:szCs w:val="24"/>
          <w:lang w:eastAsia="en-US"/>
        </w:rPr>
        <w:t>p. 185-196</w:t>
      </w:r>
      <w:r w:rsidRPr="0036217F">
        <w:rPr>
          <w:rFonts w:eastAsiaTheme="minorHAnsi"/>
          <w:szCs w:val="24"/>
          <w:lang w:eastAsia="en-US"/>
        </w:rPr>
        <w:t>).</w:t>
      </w:r>
      <w:r w:rsidR="00CB2301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 xml:space="preserve">Omezování </w:t>
      </w:r>
      <w:r w:rsidR="00607A58">
        <w:rPr>
          <w:rFonts w:eastAsiaTheme="minorHAnsi"/>
          <w:szCs w:val="24"/>
          <w:lang w:eastAsia="en-US"/>
        </w:rPr>
        <w:t>množství</w:t>
      </w:r>
      <w:r w:rsidR="00607A58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>personálu vede k</w:t>
      </w:r>
      <w:r w:rsidR="00CE56DE">
        <w:rPr>
          <w:rFonts w:eastAsiaTheme="minorHAnsi"/>
          <w:szCs w:val="24"/>
          <w:lang w:eastAsia="en-US"/>
        </w:rPr>
        <w:t xml:space="preserve"> většímu </w:t>
      </w:r>
      <w:r w:rsidRPr="0036217F">
        <w:rPr>
          <w:rFonts w:eastAsiaTheme="minorHAnsi"/>
          <w:szCs w:val="24"/>
          <w:lang w:eastAsia="en-US"/>
        </w:rPr>
        <w:t>pracovní</w:t>
      </w:r>
      <w:r w:rsidR="002F456C">
        <w:rPr>
          <w:rFonts w:eastAsiaTheme="minorHAnsi"/>
          <w:szCs w:val="24"/>
          <w:lang w:eastAsia="en-US"/>
        </w:rPr>
        <w:t>mu zatížení</w:t>
      </w:r>
      <w:r w:rsidR="00674A56">
        <w:rPr>
          <w:rFonts w:eastAsiaTheme="minorHAnsi"/>
          <w:szCs w:val="24"/>
          <w:lang w:eastAsia="en-US"/>
        </w:rPr>
        <w:t xml:space="preserve"> sester,</w:t>
      </w:r>
      <w:r w:rsidRPr="0036217F">
        <w:rPr>
          <w:rFonts w:eastAsiaTheme="minorHAnsi"/>
          <w:szCs w:val="24"/>
          <w:lang w:eastAsia="en-US"/>
        </w:rPr>
        <w:t xml:space="preserve"> k většímu riziku odborných chyb</w:t>
      </w:r>
      <w:r w:rsidR="00D72D94">
        <w:rPr>
          <w:rFonts w:eastAsiaTheme="minorHAnsi"/>
          <w:szCs w:val="24"/>
          <w:lang w:eastAsia="en-US"/>
        </w:rPr>
        <w:t xml:space="preserve"> </w:t>
      </w:r>
    </w:p>
    <w:p w:rsidR="00C86591" w:rsidRDefault="00674A56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kromě toho znemožňuje </w:t>
      </w:r>
      <w:r w:rsidR="00D72D94" w:rsidRPr="00674A56">
        <w:rPr>
          <w:rFonts w:eastAsiaTheme="minorHAnsi"/>
          <w:szCs w:val="24"/>
          <w:lang w:eastAsia="en-US"/>
        </w:rPr>
        <w:t>sestrám aplikovat</w:t>
      </w:r>
      <w:r w:rsidR="00D72D94" w:rsidRPr="00D72D94">
        <w:rPr>
          <w:rFonts w:eastAsiaTheme="minorHAnsi"/>
          <w:color w:val="FF0000"/>
          <w:szCs w:val="24"/>
          <w:lang w:eastAsia="en-US"/>
        </w:rPr>
        <w:t xml:space="preserve"> </w:t>
      </w:r>
      <w:proofErr w:type="spellStart"/>
      <w:r w:rsidRPr="00674A56">
        <w:rPr>
          <w:rFonts w:eastAsiaTheme="minorHAnsi"/>
          <w:szCs w:val="24"/>
          <w:lang w:eastAsia="en-US"/>
        </w:rPr>
        <w:t>time</w:t>
      </w:r>
      <w:proofErr w:type="spellEnd"/>
      <w:r w:rsidRPr="00674A56">
        <w:rPr>
          <w:rFonts w:eastAsiaTheme="minorHAnsi"/>
          <w:szCs w:val="24"/>
          <w:lang w:eastAsia="en-US"/>
        </w:rPr>
        <w:t xml:space="preserve"> management</w:t>
      </w:r>
      <w:r w:rsidR="00C86591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C86591" w:rsidRPr="0036217F">
        <w:rPr>
          <w:rFonts w:eastAsiaTheme="minorHAnsi"/>
          <w:szCs w:val="24"/>
          <w:lang w:eastAsia="en-US"/>
        </w:rPr>
        <w:t>Gonzales</w:t>
      </w:r>
      <w:proofErr w:type="spellEnd"/>
      <w:r w:rsidR="00C86591" w:rsidRPr="0036217F">
        <w:rPr>
          <w:rFonts w:eastAsiaTheme="minorHAnsi"/>
          <w:szCs w:val="24"/>
          <w:lang w:eastAsia="en-US"/>
        </w:rPr>
        <w:t xml:space="preserve">-Torre, </w:t>
      </w:r>
      <w:proofErr w:type="spellStart"/>
      <w:r w:rsidR="0057463C">
        <w:rPr>
          <w:rFonts w:eastAsiaTheme="minorHAnsi"/>
          <w:szCs w:val="24"/>
          <w:lang w:eastAsia="en-US"/>
        </w:rPr>
        <w:t>Adenso</w:t>
      </w:r>
      <w:proofErr w:type="spellEnd"/>
      <w:r w:rsidR="0057463C">
        <w:rPr>
          <w:rFonts w:eastAsiaTheme="minorHAnsi"/>
          <w:szCs w:val="24"/>
          <w:lang w:eastAsia="en-US"/>
        </w:rPr>
        <w:t>-</w:t>
      </w:r>
      <w:proofErr w:type="spellStart"/>
      <w:r w:rsidR="0057463C">
        <w:rPr>
          <w:rFonts w:eastAsiaTheme="minorHAnsi"/>
          <w:szCs w:val="24"/>
          <w:lang w:eastAsia="en-US"/>
        </w:rPr>
        <w:t>Diaz</w:t>
      </w:r>
      <w:proofErr w:type="spellEnd"/>
      <w:r w:rsidR="0057463C">
        <w:rPr>
          <w:rFonts w:eastAsiaTheme="minorHAnsi"/>
          <w:szCs w:val="24"/>
          <w:lang w:eastAsia="en-US"/>
        </w:rPr>
        <w:t xml:space="preserve">, </w:t>
      </w:r>
      <w:proofErr w:type="spellStart"/>
      <w:r w:rsidR="0057463C">
        <w:rPr>
          <w:rFonts w:eastAsiaTheme="minorHAnsi"/>
          <w:szCs w:val="24"/>
          <w:lang w:eastAsia="en-US"/>
        </w:rPr>
        <w:t>Sanchez</w:t>
      </w:r>
      <w:proofErr w:type="spellEnd"/>
      <w:r w:rsidR="0057463C">
        <w:rPr>
          <w:rFonts w:eastAsiaTheme="minorHAnsi"/>
          <w:szCs w:val="24"/>
          <w:lang w:eastAsia="en-US"/>
        </w:rPr>
        <w:t>-</w:t>
      </w:r>
      <w:proofErr w:type="spellStart"/>
      <w:r w:rsidR="0057463C">
        <w:rPr>
          <w:rFonts w:eastAsiaTheme="minorHAnsi"/>
          <w:szCs w:val="24"/>
          <w:lang w:eastAsia="en-US"/>
        </w:rPr>
        <w:t>Molero</w:t>
      </w:r>
      <w:proofErr w:type="spellEnd"/>
      <w:r w:rsidR="0057463C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2002, </w:t>
      </w:r>
      <w:r w:rsidR="00E66345">
        <w:rPr>
          <w:rFonts w:eastAsiaTheme="minorHAnsi"/>
          <w:szCs w:val="24"/>
          <w:lang w:eastAsia="en-US"/>
        </w:rPr>
        <w:t>p. 28-36</w:t>
      </w:r>
      <w:r w:rsidR="00C86591" w:rsidRPr="0036217F">
        <w:rPr>
          <w:rFonts w:eastAsiaTheme="minorHAnsi"/>
          <w:szCs w:val="24"/>
          <w:lang w:eastAsia="en-US"/>
        </w:rPr>
        <w:t>).</w:t>
      </w:r>
    </w:p>
    <w:p w:rsidR="00FB666A" w:rsidRDefault="002677AC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Dalším faktorem negativně ovlivňujícím řízení času je </w:t>
      </w:r>
      <w:r w:rsidR="0014319B">
        <w:rPr>
          <w:rFonts w:eastAsiaTheme="minorHAnsi"/>
          <w:szCs w:val="24"/>
          <w:lang w:eastAsia="en-US"/>
        </w:rPr>
        <w:t xml:space="preserve">příjem klienta s </w:t>
      </w:r>
      <w:r w:rsidR="00513E03" w:rsidRPr="00513E03">
        <w:rPr>
          <w:rFonts w:eastAsiaTheme="minorHAnsi"/>
          <w:szCs w:val="24"/>
          <w:lang w:eastAsia="en-US"/>
        </w:rPr>
        <w:t>duševní</w:t>
      </w:r>
      <w:r w:rsidR="00C269E4">
        <w:rPr>
          <w:rFonts w:eastAsiaTheme="minorHAnsi"/>
          <w:szCs w:val="24"/>
          <w:lang w:eastAsia="en-US"/>
        </w:rPr>
        <w:t>m onemocněním</w:t>
      </w:r>
      <w:r w:rsidR="0014319B">
        <w:rPr>
          <w:rFonts w:eastAsiaTheme="minorHAnsi"/>
          <w:szCs w:val="24"/>
          <w:lang w:eastAsia="en-US"/>
        </w:rPr>
        <w:t xml:space="preserve"> na běžné interní či chirurgické oddě</w:t>
      </w:r>
      <w:r w:rsidR="001208CE">
        <w:rPr>
          <w:rFonts w:eastAsiaTheme="minorHAnsi"/>
          <w:szCs w:val="24"/>
          <w:lang w:eastAsia="en-US"/>
        </w:rPr>
        <w:t>lení</w:t>
      </w:r>
      <w:r w:rsidR="00513E03" w:rsidRPr="00513E03">
        <w:rPr>
          <w:rFonts w:eastAsiaTheme="minorHAnsi"/>
          <w:szCs w:val="24"/>
          <w:lang w:eastAsia="en-US"/>
        </w:rPr>
        <w:t xml:space="preserve">. Pro každou sestru s </w:t>
      </w:r>
      <w:r>
        <w:rPr>
          <w:rFonts w:eastAsiaTheme="minorHAnsi"/>
          <w:szCs w:val="24"/>
          <w:lang w:eastAsia="en-US"/>
        </w:rPr>
        <w:t>dlouholetou</w:t>
      </w:r>
      <w:r w:rsidR="00513E03" w:rsidRPr="00513E03">
        <w:rPr>
          <w:rFonts w:eastAsiaTheme="minorHAnsi"/>
          <w:szCs w:val="24"/>
          <w:lang w:eastAsia="en-US"/>
        </w:rPr>
        <w:t xml:space="preserve"> praxí je důležité stanovit si rutinní způsob práce. Jakmile je na interní či chirurgické oddělení přijat klient s poruchou chování, sestry jsou nuceny šetřit časem </w:t>
      </w:r>
      <w:r w:rsidR="00607A58">
        <w:rPr>
          <w:rFonts w:eastAsiaTheme="minorHAnsi"/>
          <w:szCs w:val="24"/>
          <w:lang w:eastAsia="en-US"/>
        </w:rPr>
        <w:t>věnovaným</w:t>
      </w:r>
      <w:r w:rsidR="00607A58" w:rsidRPr="00513E03">
        <w:rPr>
          <w:rFonts w:eastAsiaTheme="minorHAnsi"/>
          <w:szCs w:val="24"/>
          <w:lang w:eastAsia="en-US"/>
        </w:rPr>
        <w:t xml:space="preserve"> </w:t>
      </w:r>
      <w:r w:rsidR="00513E03" w:rsidRPr="00513E03">
        <w:rPr>
          <w:rFonts w:eastAsiaTheme="minorHAnsi"/>
          <w:szCs w:val="24"/>
          <w:lang w:eastAsia="en-US"/>
        </w:rPr>
        <w:t>ostatních klientů</w:t>
      </w:r>
      <w:r w:rsidR="00607A58">
        <w:rPr>
          <w:rFonts w:eastAsiaTheme="minorHAnsi"/>
          <w:szCs w:val="24"/>
          <w:lang w:eastAsia="en-US"/>
        </w:rPr>
        <w:t>m</w:t>
      </w:r>
      <w:r w:rsidR="00513E03" w:rsidRPr="00513E03">
        <w:rPr>
          <w:rFonts w:eastAsiaTheme="minorHAnsi"/>
          <w:szCs w:val="24"/>
          <w:lang w:eastAsia="en-US"/>
        </w:rPr>
        <w:t>, protože péče o tohoto</w:t>
      </w:r>
      <w:r w:rsidR="004F62F3">
        <w:rPr>
          <w:rFonts w:eastAsiaTheme="minorHAnsi"/>
          <w:szCs w:val="24"/>
          <w:lang w:eastAsia="en-US"/>
        </w:rPr>
        <w:t xml:space="preserve"> klienta je časově náročnější. Všeobecné s</w:t>
      </w:r>
      <w:r w:rsidR="00513E03" w:rsidRPr="00513E03">
        <w:rPr>
          <w:rFonts w:eastAsiaTheme="minorHAnsi"/>
          <w:szCs w:val="24"/>
          <w:lang w:eastAsia="en-US"/>
        </w:rPr>
        <w:t xml:space="preserve">estry </w:t>
      </w:r>
      <w:r w:rsidR="004F62F3">
        <w:rPr>
          <w:rFonts w:eastAsiaTheme="minorHAnsi"/>
          <w:szCs w:val="24"/>
          <w:lang w:eastAsia="en-US"/>
        </w:rPr>
        <w:t xml:space="preserve">mimo oblast psychiatrie </w:t>
      </w:r>
      <w:r w:rsidR="00513E03" w:rsidRPr="00513E03">
        <w:rPr>
          <w:rFonts w:eastAsiaTheme="minorHAnsi"/>
          <w:szCs w:val="24"/>
          <w:lang w:eastAsia="en-US"/>
        </w:rPr>
        <w:t>nemají dostatečné znalosti a dovednosti v oblasti duševního zdraví, což je příčinou nižší kvality péče o jiné klienty a stresu u sester</w:t>
      </w:r>
      <w:r w:rsidR="00C269E4">
        <w:rPr>
          <w:rFonts w:eastAsiaTheme="minorHAnsi"/>
          <w:szCs w:val="24"/>
          <w:lang w:eastAsia="en-US"/>
        </w:rPr>
        <w:t xml:space="preserve"> </w:t>
      </w:r>
      <w:r w:rsidR="00C269E4" w:rsidRPr="00C269E4">
        <w:rPr>
          <w:rFonts w:eastAsiaTheme="minorHAnsi"/>
          <w:szCs w:val="24"/>
          <w:lang w:eastAsia="en-US"/>
        </w:rPr>
        <w:t>(</w:t>
      </w:r>
      <w:proofErr w:type="spellStart"/>
      <w:r w:rsidR="00C269E4" w:rsidRPr="00C269E4">
        <w:rPr>
          <w:rFonts w:eastAsiaTheme="minorHAnsi"/>
          <w:szCs w:val="24"/>
          <w:lang w:eastAsia="en-US"/>
        </w:rPr>
        <w:t>Sch</w:t>
      </w:r>
      <w:r w:rsidR="00C45379">
        <w:rPr>
          <w:rFonts w:eastAsiaTheme="minorHAnsi"/>
          <w:szCs w:val="24"/>
          <w:lang w:eastAsia="en-US"/>
        </w:rPr>
        <w:t>luter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Seaton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Chaboyer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2011, </w:t>
      </w:r>
      <w:r w:rsidR="00C269E4" w:rsidRPr="00C269E4">
        <w:rPr>
          <w:rFonts w:eastAsiaTheme="minorHAnsi"/>
          <w:szCs w:val="24"/>
          <w:lang w:eastAsia="en-US"/>
        </w:rPr>
        <w:t>p. 1211-1222)</w:t>
      </w:r>
      <w:r w:rsidR="00513E03" w:rsidRPr="00513E03">
        <w:rPr>
          <w:rFonts w:eastAsiaTheme="minorHAnsi"/>
          <w:szCs w:val="24"/>
          <w:lang w:eastAsia="en-US"/>
        </w:rPr>
        <w:t xml:space="preserve">. </w:t>
      </w:r>
      <w:r w:rsidR="0010722D">
        <w:rPr>
          <w:rFonts w:eastAsiaTheme="minorHAnsi"/>
          <w:szCs w:val="24"/>
          <w:lang w:eastAsia="en-US"/>
        </w:rPr>
        <w:t xml:space="preserve">   </w:t>
      </w:r>
    </w:p>
    <w:p w:rsidR="00C369AE" w:rsidRDefault="00FB666A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FB666A">
        <w:rPr>
          <w:rFonts w:eastAsiaTheme="minorHAnsi"/>
          <w:szCs w:val="24"/>
          <w:lang w:eastAsia="en-US"/>
        </w:rPr>
        <w:lastRenderedPageBreak/>
        <w:t xml:space="preserve">Největší problémy s řízením času na pracovišti mají sestry absolventky a sestry </w:t>
      </w:r>
      <w:r w:rsidR="00607A58">
        <w:rPr>
          <w:rFonts w:eastAsiaTheme="minorHAnsi"/>
          <w:szCs w:val="24"/>
          <w:lang w:eastAsia="en-US"/>
        </w:rPr>
        <w:t>pře</w:t>
      </w:r>
      <w:r w:rsidRPr="00FB666A">
        <w:rPr>
          <w:rFonts w:eastAsiaTheme="minorHAnsi"/>
          <w:szCs w:val="24"/>
          <w:lang w:eastAsia="en-US"/>
        </w:rPr>
        <w:t>stupující z jinéh</w:t>
      </w:r>
      <w:r w:rsidR="0014319B">
        <w:rPr>
          <w:rFonts w:eastAsiaTheme="minorHAnsi"/>
          <w:szCs w:val="24"/>
          <w:lang w:eastAsia="en-US"/>
        </w:rPr>
        <w:t xml:space="preserve">o oddělení. </w:t>
      </w:r>
      <w:r w:rsidR="00607A58">
        <w:rPr>
          <w:rFonts w:eastAsiaTheme="minorHAnsi"/>
          <w:szCs w:val="24"/>
          <w:lang w:eastAsia="en-US"/>
        </w:rPr>
        <w:t>V těchto případech</w:t>
      </w:r>
      <w:r w:rsidR="0014319B">
        <w:rPr>
          <w:rFonts w:eastAsiaTheme="minorHAnsi"/>
          <w:szCs w:val="24"/>
          <w:lang w:eastAsia="en-US"/>
        </w:rPr>
        <w:t xml:space="preserve"> trvá delší dobu, </w:t>
      </w:r>
      <w:r w:rsidRPr="00FB666A">
        <w:rPr>
          <w:rFonts w:eastAsiaTheme="minorHAnsi"/>
          <w:szCs w:val="24"/>
          <w:lang w:eastAsia="en-US"/>
        </w:rPr>
        <w:t>než se naučí stanovit priority a přistupovat k jednotlivým klientů</w:t>
      </w:r>
      <w:r w:rsidR="00C45379">
        <w:rPr>
          <w:rFonts w:eastAsiaTheme="minorHAnsi"/>
          <w:szCs w:val="24"/>
          <w:lang w:eastAsia="en-US"/>
        </w:rPr>
        <w:t>m individuálně (</w:t>
      </w:r>
      <w:proofErr w:type="spellStart"/>
      <w:r w:rsidR="00C45379">
        <w:rPr>
          <w:rFonts w:eastAsiaTheme="minorHAnsi"/>
          <w:szCs w:val="24"/>
          <w:lang w:eastAsia="en-US"/>
        </w:rPr>
        <w:t>Ashurst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2008, </w:t>
      </w:r>
      <w:r w:rsidRPr="00FB666A">
        <w:rPr>
          <w:rFonts w:eastAsiaTheme="minorHAnsi"/>
          <w:szCs w:val="24"/>
          <w:lang w:eastAsia="en-US"/>
        </w:rPr>
        <w:t xml:space="preserve">p. 354-356). </w:t>
      </w:r>
      <w:r w:rsidR="00607A58">
        <w:rPr>
          <w:rFonts w:eastAsiaTheme="minorHAnsi"/>
          <w:szCs w:val="24"/>
          <w:lang w:eastAsia="en-US"/>
        </w:rPr>
        <w:t xml:space="preserve">Toto je </w:t>
      </w:r>
      <w:r w:rsidRPr="00FB666A">
        <w:rPr>
          <w:rFonts w:eastAsiaTheme="minorHAnsi"/>
          <w:szCs w:val="24"/>
          <w:lang w:eastAsia="en-US"/>
        </w:rPr>
        <w:t xml:space="preserve">dáno zejména tím, že </w:t>
      </w:r>
      <w:r w:rsidR="00607A58">
        <w:rPr>
          <w:rFonts w:eastAsiaTheme="minorHAnsi"/>
          <w:szCs w:val="24"/>
          <w:lang w:eastAsia="en-US"/>
        </w:rPr>
        <w:t xml:space="preserve">sestry </w:t>
      </w:r>
      <w:r w:rsidRPr="00FB666A">
        <w:rPr>
          <w:rFonts w:eastAsiaTheme="minorHAnsi"/>
          <w:szCs w:val="24"/>
          <w:lang w:eastAsia="en-US"/>
        </w:rPr>
        <w:t>absolventky</w:t>
      </w:r>
      <w:r w:rsidR="00607A58">
        <w:rPr>
          <w:rFonts w:eastAsiaTheme="minorHAnsi"/>
          <w:szCs w:val="24"/>
          <w:lang w:eastAsia="en-US"/>
        </w:rPr>
        <w:t xml:space="preserve"> </w:t>
      </w:r>
      <w:r w:rsidRPr="00FB666A">
        <w:rPr>
          <w:rFonts w:eastAsiaTheme="minorHAnsi"/>
          <w:szCs w:val="24"/>
          <w:lang w:eastAsia="en-US"/>
        </w:rPr>
        <w:t xml:space="preserve">mají tendenci pracovat </w:t>
      </w:r>
      <w:r w:rsidR="00CE56DE">
        <w:rPr>
          <w:rFonts w:eastAsiaTheme="minorHAnsi"/>
          <w:szCs w:val="24"/>
          <w:lang w:eastAsia="en-US"/>
        </w:rPr>
        <w:t>po</w:t>
      </w:r>
      <w:r w:rsidRPr="00FB666A">
        <w:rPr>
          <w:rFonts w:eastAsiaTheme="minorHAnsi"/>
          <w:szCs w:val="24"/>
          <w:lang w:eastAsia="en-US"/>
        </w:rPr>
        <w:t xml:space="preserve">dle pravidel naučených </w:t>
      </w:r>
      <w:r w:rsidR="00CE56DE">
        <w:rPr>
          <w:rFonts w:eastAsiaTheme="minorHAnsi"/>
          <w:szCs w:val="24"/>
          <w:lang w:eastAsia="en-US"/>
        </w:rPr>
        <w:t>na</w:t>
      </w:r>
      <w:r w:rsidRPr="00FB666A">
        <w:rPr>
          <w:rFonts w:eastAsiaTheme="minorHAnsi"/>
          <w:szCs w:val="24"/>
          <w:lang w:eastAsia="en-US"/>
        </w:rPr>
        <w:t xml:space="preserve"> středních a vysokých škol</w:t>
      </w:r>
      <w:r w:rsidR="00CE56DE">
        <w:rPr>
          <w:rFonts w:eastAsiaTheme="minorHAnsi"/>
          <w:szCs w:val="24"/>
          <w:lang w:eastAsia="en-US"/>
        </w:rPr>
        <w:t>ách</w:t>
      </w:r>
      <w:r w:rsidRPr="00FB666A">
        <w:rPr>
          <w:rFonts w:eastAsiaTheme="minorHAnsi"/>
          <w:szCs w:val="24"/>
          <w:lang w:eastAsia="en-US"/>
        </w:rPr>
        <w:t xml:space="preserve"> a neumí se přizpůsobit měnícím se potřebám klientů a požadavkům na pracovišti. To vede k pracovnímu přetížení sester a neschopnosti koordinace ošetřovatelské péče o klie</w:t>
      </w:r>
      <w:r w:rsidR="00C45379">
        <w:rPr>
          <w:rFonts w:eastAsiaTheme="minorHAnsi"/>
          <w:szCs w:val="24"/>
          <w:lang w:eastAsia="en-US"/>
        </w:rPr>
        <w:t>nty (</w:t>
      </w:r>
      <w:proofErr w:type="spellStart"/>
      <w:r w:rsidR="00C45379">
        <w:rPr>
          <w:rFonts w:eastAsiaTheme="minorHAnsi"/>
          <w:szCs w:val="24"/>
          <w:lang w:eastAsia="en-US"/>
        </w:rPr>
        <w:t>Litchfield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Chater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2006, </w:t>
      </w:r>
      <w:r w:rsidRPr="00FB666A">
        <w:rPr>
          <w:rFonts w:eastAsiaTheme="minorHAnsi"/>
          <w:szCs w:val="24"/>
          <w:lang w:eastAsia="en-US"/>
        </w:rPr>
        <w:t>p. 36-45).</w:t>
      </w: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D66870" w:rsidRDefault="00D66870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</w:p>
    <w:p w:rsidR="006834AE" w:rsidRPr="00C05BCF" w:rsidRDefault="002E01F9" w:rsidP="00996687">
      <w:pPr>
        <w:tabs>
          <w:tab w:val="left" w:pos="284"/>
          <w:tab w:val="left" w:pos="567"/>
        </w:tabs>
        <w:spacing w:before="960" w:after="840" w:line="360" w:lineRule="auto"/>
        <w:ind w:left="567" w:hanging="567"/>
        <w:rPr>
          <w:rFonts w:eastAsiaTheme="minorHAnsi"/>
          <w:b/>
          <w:sz w:val="28"/>
          <w:szCs w:val="28"/>
          <w:lang w:eastAsia="en-US"/>
        </w:rPr>
      </w:pPr>
      <w:r w:rsidRPr="001B554A">
        <w:rPr>
          <w:rFonts w:eastAsiaTheme="minorHAnsi"/>
          <w:b/>
          <w:sz w:val="28"/>
          <w:szCs w:val="28"/>
          <w:lang w:eastAsia="en-US"/>
        </w:rPr>
        <w:lastRenderedPageBreak/>
        <w:t xml:space="preserve">2 </w:t>
      </w:r>
      <w:r w:rsidR="001B554A">
        <w:rPr>
          <w:rFonts w:eastAsiaTheme="minorHAnsi"/>
          <w:b/>
          <w:szCs w:val="24"/>
          <w:lang w:eastAsia="en-US"/>
        </w:rPr>
        <w:t xml:space="preserve"> </w:t>
      </w:r>
      <w:r w:rsidR="00EF5AF3">
        <w:rPr>
          <w:rFonts w:eastAsiaTheme="minorHAnsi"/>
          <w:b/>
          <w:szCs w:val="24"/>
          <w:lang w:eastAsia="en-US"/>
        </w:rPr>
        <w:t xml:space="preserve"> </w:t>
      </w:r>
      <w:r w:rsidR="00EF5AF3">
        <w:rPr>
          <w:rFonts w:eastAsiaTheme="minorHAnsi"/>
          <w:b/>
          <w:szCs w:val="24"/>
          <w:lang w:eastAsia="en-US"/>
        </w:rPr>
        <w:tab/>
      </w:r>
      <w:r w:rsidR="00B84168" w:rsidRPr="00C05BCF">
        <w:rPr>
          <w:rFonts w:eastAsiaTheme="minorHAnsi"/>
          <w:b/>
          <w:sz w:val="28"/>
          <w:szCs w:val="28"/>
          <w:lang w:eastAsia="en-US"/>
        </w:rPr>
        <w:t xml:space="preserve">PRACOVNÍ A </w:t>
      </w:r>
      <w:r w:rsidR="00F92CCA" w:rsidRPr="00C05BCF">
        <w:rPr>
          <w:rFonts w:eastAsiaTheme="minorHAnsi"/>
          <w:b/>
          <w:sz w:val="28"/>
          <w:szCs w:val="28"/>
          <w:lang w:eastAsia="en-US"/>
        </w:rPr>
        <w:t>OSOBNÍ</w:t>
      </w:r>
      <w:r w:rsidR="00B84168" w:rsidRPr="00C05BCF">
        <w:rPr>
          <w:rFonts w:eastAsiaTheme="minorHAnsi"/>
          <w:b/>
          <w:sz w:val="28"/>
          <w:szCs w:val="28"/>
          <w:lang w:eastAsia="en-US"/>
        </w:rPr>
        <w:t xml:space="preserve"> ROVNOVÁHA</w:t>
      </w:r>
      <w:r w:rsidR="00D72D9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077E" w:rsidRPr="0040077E">
        <w:rPr>
          <w:rFonts w:eastAsiaTheme="minorHAnsi"/>
          <w:b/>
          <w:sz w:val="28"/>
          <w:szCs w:val="28"/>
          <w:lang w:eastAsia="en-US"/>
        </w:rPr>
        <w:t>V</w:t>
      </w:r>
      <w:r w:rsidR="00FE34F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077E" w:rsidRPr="0040077E">
        <w:rPr>
          <w:rFonts w:eastAsiaTheme="minorHAnsi"/>
          <w:b/>
          <w:sz w:val="28"/>
          <w:szCs w:val="28"/>
          <w:lang w:eastAsia="en-US"/>
        </w:rPr>
        <w:t>Ž</w:t>
      </w:r>
      <w:r w:rsidR="0040077E">
        <w:rPr>
          <w:rFonts w:eastAsiaTheme="minorHAnsi"/>
          <w:b/>
          <w:sz w:val="28"/>
          <w:szCs w:val="28"/>
          <w:lang w:eastAsia="en-US"/>
        </w:rPr>
        <w:t>I</w:t>
      </w:r>
      <w:r w:rsidR="0040077E" w:rsidRPr="0040077E">
        <w:rPr>
          <w:rFonts w:eastAsiaTheme="minorHAnsi"/>
          <w:b/>
          <w:sz w:val="28"/>
          <w:szCs w:val="28"/>
          <w:lang w:eastAsia="en-US"/>
        </w:rPr>
        <w:t>VOTĚ</w:t>
      </w:r>
      <w:r w:rsidR="00C45379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="00B84168" w:rsidRPr="0040077E">
        <w:rPr>
          <w:rFonts w:eastAsiaTheme="minorHAnsi"/>
          <w:b/>
          <w:sz w:val="28"/>
          <w:szCs w:val="28"/>
          <w:lang w:eastAsia="en-US"/>
        </w:rPr>
        <w:t>VŠEOBECNÝCH SESTER</w:t>
      </w:r>
    </w:p>
    <w:p w:rsidR="00221D3A" w:rsidRDefault="004B4755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Otázka </w:t>
      </w:r>
      <w:r w:rsidR="00794E30">
        <w:rPr>
          <w:rFonts w:eastAsiaTheme="minorHAnsi"/>
          <w:szCs w:val="24"/>
          <w:lang w:eastAsia="en-US"/>
        </w:rPr>
        <w:t>rovnováhy mezi profesním a soukromým životem</w:t>
      </w:r>
      <w:r w:rsidR="00794E30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 xml:space="preserve">je aktuální pro </w:t>
      </w:r>
      <w:r w:rsidR="004F2BDE">
        <w:rPr>
          <w:rFonts w:eastAsiaTheme="minorHAnsi"/>
          <w:szCs w:val="24"/>
          <w:lang w:eastAsia="en-US"/>
        </w:rPr>
        <w:t>mnoho sester</w:t>
      </w:r>
      <w:r w:rsidRPr="005257AD">
        <w:rPr>
          <w:rFonts w:eastAsiaTheme="minorHAnsi"/>
          <w:szCs w:val="24"/>
          <w:lang w:eastAsia="en-US"/>
        </w:rPr>
        <w:t xml:space="preserve">. Jen málokdo dokáže </w:t>
      </w:r>
      <w:r w:rsidR="004616F5" w:rsidRPr="005257AD">
        <w:rPr>
          <w:rFonts w:eastAsiaTheme="minorHAnsi"/>
          <w:szCs w:val="24"/>
          <w:lang w:eastAsia="en-US"/>
        </w:rPr>
        <w:t>tyto oblasti rovnoměrně vyvážit</w:t>
      </w:r>
      <w:r w:rsidR="004C4CB0">
        <w:rPr>
          <w:rFonts w:eastAsiaTheme="minorHAnsi"/>
          <w:szCs w:val="24"/>
          <w:lang w:eastAsia="en-US"/>
        </w:rPr>
        <w:t xml:space="preserve"> do takové míry</w:t>
      </w:r>
      <w:r w:rsidR="004616F5" w:rsidRPr="005257AD">
        <w:rPr>
          <w:rFonts w:eastAsiaTheme="minorHAnsi"/>
          <w:szCs w:val="24"/>
          <w:lang w:eastAsia="en-US"/>
        </w:rPr>
        <w:t>, aby si zachoval spokojenost jak v osobním životě,</w:t>
      </w:r>
      <w:r w:rsidR="00794E30">
        <w:rPr>
          <w:rFonts w:eastAsiaTheme="minorHAnsi"/>
          <w:szCs w:val="24"/>
          <w:lang w:eastAsia="en-US"/>
        </w:rPr>
        <w:t xml:space="preserve"> </w:t>
      </w:r>
      <w:r w:rsidR="004616F5" w:rsidRPr="005257AD">
        <w:rPr>
          <w:rFonts w:eastAsiaTheme="minorHAnsi"/>
          <w:szCs w:val="24"/>
          <w:lang w:eastAsia="en-US"/>
        </w:rPr>
        <w:t>tak i v práci</w:t>
      </w:r>
      <w:r w:rsidR="00B01DE8" w:rsidRPr="005257AD">
        <w:rPr>
          <w:rFonts w:eastAsiaTheme="minorHAnsi"/>
          <w:szCs w:val="24"/>
          <w:lang w:eastAsia="en-US"/>
        </w:rPr>
        <w:t xml:space="preserve">. </w:t>
      </w:r>
      <w:r w:rsidR="00D66870">
        <w:rPr>
          <w:rFonts w:eastAsiaTheme="minorHAnsi"/>
          <w:szCs w:val="24"/>
          <w:lang w:eastAsia="en-US"/>
        </w:rPr>
        <w:t xml:space="preserve">K. </w:t>
      </w:r>
      <w:proofErr w:type="spellStart"/>
      <w:r w:rsidR="004F2BDE">
        <w:rPr>
          <w:rFonts w:eastAsiaTheme="minorHAnsi"/>
          <w:szCs w:val="24"/>
          <w:lang w:eastAsia="en-US"/>
        </w:rPr>
        <w:t>Machovcová</w:t>
      </w:r>
      <w:proofErr w:type="spellEnd"/>
      <w:r w:rsidR="004F2BDE">
        <w:rPr>
          <w:rFonts w:eastAsiaTheme="minorHAnsi"/>
          <w:szCs w:val="24"/>
          <w:lang w:eastAsia="en-US"/>
        </w:rPr>
        <w:t xml:space="preserve"> a </w:t>
      </w:r>
      <w:r w:rsidR="00D66870">
        <w:rPr>
          <w:rFonts w:eastAsiaTheme="minorHAnsi"/>
          <w:szCs w:val="24"/>
          <w:lang w:eastAsia="en-US"/>
        </w:rPr>
        <w:t xml:space="preserve">P. </w:t>
      </w:r>
      <w:r w:rsidR="004F2BDE">
        <w:rPr>
          <w:rFonts w:eastAsiaTheme="minorHAnsi"/>
          <w:szCs w:val="24"/>
          <w:lang w:eastAsia="en-US"/>
        </w:rPr>
        <w:t xml:space="preserve">Bajer používají </w:t>
      </w:r>
    </w:p>
    <w:p w:rsidR="00221D3A" w:rsidRDefault="004F2BDE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 </w:t>
      </w:r>
      <w:r w:rsidR="00E859CE" w:rsidRPr="005257AD">
        <w:rPr>
          <w:rFonts w:eastAsiaTheme="minorHAnsi"/>
          <w:szCs w:val="24"/>
          <w:lang w:eastAsia="en-US"/>
        </w:rPr>
        <w:t xml:space="preserve">téma </w:t>
      </w:r>
      <w:r w:rsidR="00BB066E">
        <w:rPr>
          <w:rFonts w:eastAsiaTheme="minorHAnsi"/>
          <w:szCs w:val="24"/>
          <w:lang w:eastAsia="en-US"/>
        </w:rPr>
        <w:t>slaďování</w:t>
      </w:r>
      <w:r w:rsidR="00E859CE" w:rsidRPr="005257AD">
        <w:rPr>
          <w:rFonts w:eastAsiaTheme="minorHAnsi"/>
          <w:szCs w:val="24"/>
          <w:lang w:eastAsia="en-US"/>
        </w:rPr>
        <w:t xml:space="preserve"> pracovního a osobního</w:t>
      </w:r>
      <w:r w:rsidR="001463CD">
        <w:rPr>
          <w:rFonts w:eastAsiaTheme="minorHAnsi"/>
          <w:szCs w:val="24"/>
          <w:lang w:eastAsia="en-US"/>
        </w:rPr>
        <w:t xml:space="preserve"> života pojem </w:t>
      </w:r>
      <w:proofErr w:type="spellStart"/>
      <w:r w:rsidR="001463CD" w:rsidRPr="004F2BDE">
        <w:rPr>
          <w:rFonts w:eastAsiaTheme="minorHAnsi"/>
          <w:szCs w:val="24"/>
          <w:lang w:eastAsia="en-US"/>
        </w:rPr>
        <w:t>work</w:t>
      </w:r>
      <w:proofErr w:type="spellEnd"/>
      <w:r w:rsidR="006D162D" w:rsidRPr="004F2BDE">
        <w:rPr>
          <w:rFonts w:eastAsiaTheme="minorHAnsi"/>
          <w:szCs w:val="24"/>
          <w:lang w:eastAsia="en-US"/>
        </w:rPr>
        <w:t>-</w:t>
      </w:r>
      <w:proofErr w:type="spellStart"/>
      <w:r w:rsidR="00E859CE" w:rsidRPr="004F2BDE">
        <w:rPr>
          <w:rFonts w:eastAsiaTheme="minorHAnsi"/>
          <w:szCs w:val="24"/>
          <w:lang w:eastAsia="en-US"/>
        </w:rPr>
        <w:t>life</w:t>
      </w:r>
      <w:proofErr w:type="spellEnd"/>
      <w:r w:rsidR="00E859CE" w:rsidRPr="004F2BDE">
        <w:rPr>
          <w:rFonts w:eastAsiaTheme="minorHAnsi"/>
          <w:szCs w:val="24"/>
          <w:lang w:eastAsia="en-US"/>
        </w:rPr>
        <w:t xml:space="preserve"> balance (2008, s.</w:t>
      </w:r>
      <w:r w:rsidR="005F6C90" w:rsidRPr="004F2BDE">
        <w:rPr>
          <w:rFonts w:eastAsiaTheme="minorHAnsi"/>
          <w:szCs w:val="24"/>
          <w:lang w:eastAsia="en-US"/>
        </w:rPr>
        <w:t xml:space="preserve"> </w:t>
      </w:r>
      <w:r w:rsidR="00E859CE" w:rsidRPr="004F2BDE">
        <w:rPr>
          <w:rFonts w:eastAsiaTheme="minorHAnsi"/>
          <w:szCs w:val="24"/>
          <w:lang w:eastAsia="en-US"/>
        </w:rPr>
        <w:t>8).</w:t>
      </w:r>
      <w:r w:rsidR="005827D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 souvislosti s větší možností</w:t>
      </w:r>
      <w:r w:rsidR="003E031A">
        <w:rPr>
          <w:rFonts w:eastAsiaTheme="minorHAnsi"/>
          <w:szCs w:val="24"/>
          <w:lang w:eastAsia="en-US"/>
        </w:rPr>
        <w:t xml:space="preserve"> </w:t>
      </w:r>
      <w:proofErr w:type="spellStart"/>
      <w:r w:rsidR="00794E30">
        <w:rPr>
          <w:rFonts w:eastAsiaTheme="minorHAnsi"/>
          <w:szCs w:val="24"/>
          <w:lang w:eastAsia="en-US"/>
        </w:rPr>
        <w:t>přes</w:t>
      </w:r>
      <w:r>
        <w:rPr>
          <w:rFonts w:eastAsiaTheme="minorHAnsi"/>
          <w:szCs w:val="24"/>
          <w:lang w:eastAsia="en-US"/>
        </w:rPr>
        <w:t>hraniční</w:t>
      </w:r>
      <w:proofErr w:type="spellEnd"/>
      <w:r>
        <w:rPr>
          <w:rFonts w:eastAsiaTheme="minorHAnsi"/>
          <w:szCs w:val="24"/>
          <w:lang w:eastAsia="en-US"/>
        </w:rPr>
        <w:t xml:space="preserve"> mobility a snahou</w:t>
      </w:r>
      <w:r w:rsidR="003E031A">
        <w:rPr>
          <w:rFonts w:eastAsiaTheme="minorHAnsi"/>
          <w:szCs w:val="24"/>
          <w:lang w:eastAsia="en-US"/>
        </w:rPr>
        <w:t xml:space="preserve"> </w:t>
      </w:r>
      <w:r w:rsidR="003E031A" w:rsidRPr="003E031A">
        <w:rPr>
          <w:rFonts w:eastAsiaTheme="minorHAnsi"/>
          <w:szCs w:val="24"/>
          <w:lang w:eastAsia="en-US"/>
        </w:rPr>
        <w:t xml:space="preserve">sester o ekonomickou nezávislost </w:t>
      </w:r>
      <w:r w:rsidR="00794E30">
        <w:rPr>
          <w:rFonts w:eastAsiaTheme="minorHAnsi"/>
          <w:szCs w:val="24"/>
          <w:lang w:eastAsia="en-US"/>
        </w:rPr>
        <w:t>u</w:t>
      </w:r>
      <w:r w:rsidR="0057469B">
        <w:rPr>
          <w:rFonts w:eastAsiaTheme="minorHAnsi"/>
          <w:szCs w:val="24"/>
          <w:lang w:eastAsia="en-US"/>
        </w:rPr>
        <w:t xml:space="preserve">padají tradiční vazby na rodinu a sestry jsou nuceny budovat společenskou prestiž, nikoliv v každodenní péči o své blízké, ale ve veřejném životě, což </w:t>
      </w:r>
      <w:r w:rsidR="001C0E46">
        <w:rPr>
          <w:rFonts w:eastAsiaTheme="minorHAnsi"/>
          <w:szCs w:val="24"/>
          <w:lang w:eastAsia="en-US"/>
        </w:rPr>
        <w:t>vede k rodinným konfliktům</w:t>
      </w:r>
      <w:r w:rsidR="00A32A0B">
        <w:rPr>
          <w:rFonts w:eastAsiaTheme="minorHAnsi"/>
          <w:szCs w:val="24"/>
          <w:lang w:eastAsia="en-US"/>
        </w:rPr>
        <w:t xml:space="preserve"> a vyšší rozvodovosti </w:t>
      </w:r>
      <w:r w:rsidR="00A32A0B" w:rsidRPr="00A32A0B">
        <w:rPr>
          <w:rFonts w:eastAsiaTheme="minorHAnsi"/>
          <w:szCs w:val="24"/>
          <w:lang w:eastAsia="en-US"/>
        </w:rPr>
        <w:t xml:space="preserve">(Nelson, </w:t>
      </w:r>
      <w:proofErr w:type="spellStart"/>
      <w:r w:rsidR="00A32A0B" w:rsidRPr="00A32A0B">
        <w:rPr>
          <w:rFonts w:eastAsiaTheme="minorHAnsi"/>
          <w:szCs w:val="24"/>
          <w:lang w:eastAsia="en-US"/>
        </w:rPr>
        <w:t>Tarpey</w:t>
      </w:r>
      <w:proofErr w:type="spellEnd"/>
      <w:r w:rsidR="00A32A0B" w:rsidRPr="00A32A0B">
        <w:rPr>
          <w:rFonts w:eastAsiaTheme="minorHAnsi"/>
          <w:szCs w:val="24"/>
          <w:lang w:eastAsia="en-US"/>
        </w:rPr>
        <w:t>, 2010, p. 25-36)</w:t>
      </w:r>
      <w:r w:rsidR="001C0E46">
        <w:rPr>
          <w:rFonts w:eastAsiaTheme="minorHAnsi"/>
          <w:szCs w:val="24"/>
          <w:lang w:eastAsia="en-US"/>
        </w:rPr>
        <w:t xml:space="preserve">. </w:t>
      </w:r>
      <w:r w:rsidR="00A32A0B">
        <w:rPr>
          <w:rFonts w:eastAsiaTheme="minorHAnsi"/>
          <w:szCs w:val="24"/>
          <w:lang w:eastAsia="en-US"/>
        </w:rPr>
        <w:t>Současná situace</w:t>
      </w:r>
      <w:r w:rsidR="00D72D94">
        <w:rPr>
          <w:rFonts w:eastAsiaTheme="minorHAnsi"/>
          <w:szCs w:val="24"/>
          <w:lang w:eastAsia="en-US"/>
        </w:rPr>
        <w:t xml:space="preserve"> </w:t>
      </w:r>
      <w:r w:rsidRPr="004F2BDE">
        <w:rPr>
          <w:rFonts w:eastAsiaTheme="minorHAnsi"/>
          <w:szCs w:val="24"/>
          <w:lang w:eastAsia="en-US"/>
        </w:rPr>
        <w:t>nevyváženého pracovního a osobního života</w:t>
      </w:r>
      <w:r w:rsidR="00A32A0B" w:rsidRPr="004F2BDE">
        <w:rPr>
          <w:rFonts w:eastAsiaTheme="minorHAnsi"/>
          <w:szCs w:val="24"/>
          <w:lang w:eastAsia="en-US"/>
        </w:rPr>
        <w:t xml:space="preserve"> </w:t>
      </w:r>
      <w:r w:rsidR="00A32A0B">
        <w:rPr>
          <w:rFonts w:eastAsiaTheme="minorHAnsi"/>
          <w:szCs w:val="24"/>
          <w:lang w:eastAsia="en-US"/>
        </w:rPr>
        <w:t>je pro sestry problematická</w:t>
      </w:r>
      <w:r>
        <w:rPr>
          <w:rFonts w:eastAsiaTheme="minorHAnsi"/>
          <w:szCs w:val="24"/>
          <w:lang w:eastAsia="en-US"/>
        </w:rPr>
        <w:t>.</w:t>
      </w:r>
      <w:r w:rsidR="00A32A0B">
        <w:rPr>
          <w:rFonts w:eastAsiaTheme="minorHAnsi"/>
          <w:szCs w:val="24"/>
          <w:lang w:eastAsia="en-US"/>
        </w:rPr>
        <w:t xml:space="preserve"> </w:t>
      </w:r>
      <w:r w:rsidR="00794E30">
        <w:rPr>
          <w:rFonts w:eastAsiaTheme="minorHAnsi"/>
          <w:szCs w:val="24"/>
          <w:lang w:eastAsia="en-US"/>
        </w:rPr>
        <w:t>S</w:t>
      </w:r>
      <w:r w:rsidR="00DE1BDF">
        <w:rPr>
          <w:rFonts w:eastAsiaTheme="minorHAnsi"/>
          <w:szCs w:val="24"/>
          <w:lang w:eastAsia="en-US"/>
        </w:rPr>
        <w:t>estry</w:t>
      </w:r>
      <w:r w:rsidR="00C81024">
        <w:rPr>
          <w:rFonts w:eastAsiaTheme="minorHAnsi"/>
          <w:szCs w:val="24"/>
          <w:lang w:eastAsia="en-US"/>
        </w:rPr>
        <w:t xml:space="preserve"> jen stěží dosahují rovnováhy, cítí se</w:t>
      </w:r>
      <w:r w:rsidR="00794E30">
        <w:rPr>
          <w:rFonts w:eastAsiaTheme="minorHAnsi"/>
          <w:szCs w:val="24"/>
          <w:lang w:eastAsia="en-US"/>
        </w:rPr>
        <w:t xml:space="preserve"> být</w:t>
      </w:r>
      <w:r w:rsidR="00C81024">
        <w:rPr>
          <w:rFonts w:eastAsiaTheme="minorHAnsi"/>
          <w:szCs w:val="24"/>
          <w:lang w:eastAsia="en-US"/>
        </w:rPr>
        <w:t xml:space="preserve"> pod tlakem, což vede</w:t>
      </w:r>
      <w:r w:rsidR="00A32A0B">
        <w:rPr>
          <w:rFonts w:eastAsiaTheme="minorHAnsi"/>
          <w:szCs w:val="24"/>
          <w:lang w:eastAsia="en-US"/>
        </w:rPr>
        <w:t xml:space="preserve"> ke </w:t>
      </w:r>
      <w:r w:rsidR="00927899" w:rsidRPr="0036217F">
        <w:rPr>
          <w:rFonts w:eastAsiaTheme="minorHAnsi"/>
          <w:szCs w:val="24"/>
          <w:lang w:eastAsia="en-US"/>
        </w:rPr>
        <w:t xml:space="preserve">zvýšenému stresu nebo </w:t>
      </w:r>
    </w:p>
    <w:p w:rsidR="00C83E92" w:rsidRPr="005827D9" w:rsidRDefault="00927899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k snížené produktivitě práce</w:t>
      </w:r>
      <w:r w:rsidR="00A32A0B">
        <w:rPr>
          <w:rFonts w:eastAsiaTheme="minorHAnsi"/>
          <w:szCs w:val="24"/>
          <w:lang w:eastAsia="en-US"/>
        </w:rPr>
        <w:t xml:space="preserve"> </w:t>
      </w:r>
      <w:r w:rsidR="00C81024">
        <w:rPr>
          <w:rFonts w:eastAsiaTheme="minorHAnsi"/>
          <w:szCs w:val="24"/>
          <w:lang w:eastAsia="en-US"/>
        </w:rPr>
        <w:t>a</w:t>
      </w:r>
      <w:r w:rsidR="00014173" w:rsidRPr="0036217F">
        <w:rPr>
          <w:rFonts w:eastAsiaTheme="minorHAnsi"/>
          <w:szCs w:val="24"/>
          <w:lang w:eastAsia="en-US"/>
        </w:rPr>
        <w:t xml:space="preserve"> může vé</w:t>
      </w:r>
      <w:r w:rsidR="00794E30">
        <w:rPr>
          <w:rFonts w:eastAsiaTheme="minorHAnsi"/>
          <w:szCs w:val="24"/>
          <w:lang w:eastAsia="en-US"/>
        </w:rPr>
        <w:t>s</w:t>
      </w:r>
      <w:r w:rsidR="00634211" w:rsidRPr="0036217F">
        <w:rPr>
          <w:rFonts w:eastAsiaTheme="minorHAnsi"/>
          <w:szCs w:val="24"/>
          <w:lang w:eastAsia="en-US"/>
        </w:rPr>
        <w:t xml:space="preserve">t </w:t>
      </w:r>
      <w:r w:rsidR="00794E30">
        <w:rPr>
          <w:rFonts w:eastAsiaTheme="minorHAnsi"/>
          <w:szCs w:val="24"/>
          <w:lang w:eastAsia="en-US"/>
        </w:rPr>
        <w:t xml:space="preserve">až </w:t>
      </w:r>
      <w:r w:rsidR="00634211" w:rsidRPr="0036217F">
        <w:rPr>
          <w:rFonts w:eastAsiaTheme="minorHAnsi"/>
          <w:szCs w:val="24"/>
          <w:lang w:eastAsia="en-US"/>
        </w:rPr>
        <w:t>k rozhodnutí sestry odejít z</w:t>
      </w:r>
      <w:r w:rsidR="00014173" w:rsidRPr="0036217F">
        <w:rPr>
          <w:rFonts w:eastAsiaTheme="minorHAnsi"/>
          <w:szCs w:val="24"/>
          <w:lang w:eastAsia="en-US"/>
        </w:rPr>
        <w:t xml:space="preserve"> ošetřovatelské praxe (</w:t>
      </w:r>
      <w:proofErr w:type="spellStart"/>
      <w:r w:rsidR="001463CD">
        <w:rPr>
          <w:rFonts w:eastAsiaTheme="minorHAnsi"/>
          <w:szCs w:val="24"/>
          <w:lang w:eastAsia="en-US"/>
        </w:rPr>
        <w:t>Dow</w:t>
      </w:r>
      <w:proofErr w:type="spellEnd"/>
      <w:r w:rsidR="001463CD">
        <w:rPr>
          <w:rFonts w:eastAsiaTheme="minorHAnsi"/>
          <w:szCs w:val="24"/>
          <w:lang w:eastAsia="en-US"/>
        </w:rPr>
        <w:t>-</w:t>
      </w:r>
      <w:proofErr w:type="spellStart"/>
      <w:r w:rsidR="00014173" w:rsidRPr="0036217F">
        <w:rPr>
          <w:rFonts w:eastAsiaTheme="minorHAnsi"/>
          <w:szCs w:val="24"/>
          <w:lang w:eastAsia="en-US"/>
        </w:rPr>
        <w:t>Clarke</w:t>
      </w:r>
      <w:proofErr w:type="spellEnd"/>
      <w:r w:rsidR="001463CD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2002, </w:t>
      </w:r>
      <w:r w:rsidR="00E66345">
        <w:rPr>
          <w:rFonts w:eastAsiaTheme="minorHAnsi"/>
          <w:szCs w:val="24"/>
          <w:lang w:eastAsia="en-US"/>
        </w:rPr>
        <w:t>p. 67-74</w:t>
      </w:r>
      <w:r w:rsidR="00014173" w:rsidRPr="0036217F">
        <w:rPr>
          <w:rFonts w:eastAsiaTheme="minorHAnsi"/>
          <w:szCs w:val="24"/>
          <w:lang w:eastAsia="en-US"/>
        </w:rPr>
        <w:t>).</w:t>
      </w:r>
    </w:p>
    <w:p w:rsidR="00164C08" w:rsidRPr="005E5D0C" w:rsidRDefault="003F6BA3" w:rsidP="008C5152">
      <w:pPr>
        <w:tabs>
          <w:tab w:val="left" w:pos="567"/>
        </w:tabs>
        <w:spacing w:before="840" w:after="480" w:line="360" w:lineRule="auto"/>
        <w:rPr>
          <w:rFonts w:eastAsiaTheme="minorHAnsi"/>
          <w:b/>
          <w:color w:val="FF0000"/>
          <w:szCs w:val="24"/>
          <w:lang w:eastAsia="en-US"/>
        </w:rPr>
      </w:pPr>
      <w:r w:rsidRPr="00FB4BF9">
        <w:rPr>
          <w:rFonts w:eastAsiaTheme="minorHAnsi"/>
          <w:b/>
          <w:szCs w:val="24"/>
          <w:lang w:eastAsia="en-US"/>
        </w:rPr>
        <w:t xml:space="preserve">2.1 </w:t>
      </w:r>
      <w:r w:rsidR="00164C08" w:rsidRPr="00FB4BF9">
        <w:rPr>
          <w:rFonts w:eastAsiaTheme="minorHAnsi"/>
          <w:b/>
          <w:szCs w:val="24"/>
          <w:lang w:eastAsia="en-US"/>
        </w:rPr>
        <w:t xml:space="preserve">Faktory </w:t>
      </w:r>
      <w:r w:rsidR="000D3F33">
        <w:rPr>
          <w:rFonts w:eastAsiaTheme="minorHAnsi"/>
          <w:b/>
          <w:szCs w:val="24"/>
          <w:lang w:eastAsia="en-US"/>
        </w:rPr>
        <w:t>ovlivňující vyváženost pracovního</w:t>
      </w:r>
      <w:r w:rsidR="00C66204">
        <w:rPr>
          <w:rFonts w:eastAsiaTheme="minorHAnsi"/>
          <w:b/>
          <w:szCs w:val="24"/>
          <w:lang w:eastAsia="en-US"/>
        </w:rPr>
        <w:t xml:space="preserve"> a osobního života </w:t>
      </w:r>
      <w:r w:rsidR="00C66204" w:rsidRPr="000D3F33">
        <w:rPr>
          <w:rFonts w:eastAsiaTheme="minorHAnsi"/>
          <w:b/>
          <w:szCs w:val="24"/>
          <w:lang w:eastAsia="en-US"/>
        </w:rPr>
        <w:t>u</w:t>
      </w:r>
      <w:r w:rsidR="00C66204">
        <w:rPr>
          <w:rFonts w:eastAsiaTheme="minorHAnsi"/>
          <w:b/>
          <w:szCs w:val="24"/>
          <w:lang w:eastAsia="en-US"/>
        </w:rPr>
        <w:t xml:space="preserve"> všeobecných sester          </w:t>
      </w:r>
    </w:p>
    <w:p w:rsidR="00221D3A" w:rsidRDefault="00576920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Moderní společnost</w:t>
      </w:r>
      <w:r w:rsidR="0075430E" w:rsidRPr="0036217F">
        <w:rPr>
          <w:rFonts w:eastAsiaTheme="minorHAnsi"/>
          <w:szCs w:val="24"/>
          <w:lang w:eastAsia="en-US"/>
        </w:rPr>
        <w:t xml:space="preserve"> klade stále vyšší poža</w:t>
      </w:r>
      <w:r w:rsidR="00351507" w:rsidRPr="0036217F">
        <w:rPr>
          <w:rFonts w:eastAsiaTheme="minorHAnsi"/>
          <w:szCs w:val="24"/>
          <w:lang w:eastAsia="en-US"/>
        </w:rPr>
        <w:t xml:space="preserve">davky na jednotlivce </w:t>
      </w:r>
      <w:r>
        <w:rPr>
          <w:rFonts w:eastAsiaTheme="minorHAnsi"/>
          <w:szCs w:val="24"/>
          <w:lang w:eastAsia="en-US"/>
        </w:rPr>
        <w:t xml:space="preserve">jak v osobním, </w:t>
      </w:r>
    </w:p>
    <w:p w:rsidR="00221D3A" w:rsidRDefault="00576920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tak i v profesním životě.</w:t>
      </w:r>
      <w:r w:rsidR="00351507" w:rsidRPr="0036217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Rodinné požadavky </w:t>
      </w:r>
      <w:r w:rsidR="00794E30">
        <w:rPr>
          <w:rFonts w:eastAsiaTheme="minorHAnsi"/>
          <w:szCs w:val="24"/>
          <w:lang w:eastAsia="en-US"/>
        </w:rPr>
        <w:t xml:space="preserve">často </w:t>
      </w:r>
      <w:r>
        <w:rPr>
          <w:rFonts w:eastAsiaTheme="minorHAnsi"/>
          <w:szCs w:val="24"/>
          <w:lang w:eastAsia="en-US"/>
        </w:rPr>
        <w:t>nejsou naplněny,</w:t>
      </w:r>
      <w:r w:rsidR="005D58F9">
        <w:rPr>
          <w:rFonts w:eastAsiaTheme="minorHAnsi"/>
          <w:szCs w:val="24"/>
          <w:lang w:eastAsia="en-US"/>
        </w:rPr>
        <w:t xml:space="preserve"> </w:t>
      </w:r>
      <w:r w:rsidR="00794E30">
        <w:rPr>
          <w:rFonts w:eastAsiaTheme="minorHAnsi"/>
          <w:szCs w:val="24"/>
          <w:lang w:eastAsia="en-US"/>
        </w:rPr>
        <w:t xml:space="preserve">v důsledku čehož </w:t>
      </w:r>
      <w:r>
        <w:rPr>
          <w:rFonts w:eastAsiaTheme="minorHAnsi"/>
          <w:szCs w:val="24"/>
          <w:lang w:eastAsia="en-US"/>
        </w:rPr>
        <w:t>dochází k poklesu</w:t>
      </w:r>
      <w:r w:rsidR="005D58F9">
        <w:rPr>
          <w:rFonts w:eastAsiaTheme="minorHAnsi"/>
          <w:szCs w:val="24"/>
          <w:lang w:eastAsia="en-US"/>
        </w:rPr>
        <w:t xml:space="preserve"> pracovní výkonnost</w:t>
      </w:r>
      <w:r>
        <w:rPr>
          <w:rFonts w:eastAsiaTheme="minorHAnsi"/>
          <w:szCs w:val="24"/>
          <w:lang w:eastAsia="en-US"/>
        </w:rPr>
        <w:t xml:space="preserve">i, </w:t>
      </w:r>
      <w:r w:rsidR="0014319B">
        <w:rPr>
          <w:rFonts w:eastAsiaTheme="minorHAnsi"/>
          <w:szCs w:val="24"/>
          <w:lang w:eastAsia="en-US"/>
        </w:rPr>
        <w:t>což</w:t>
      </w:r>
      <w:r>
        <w:rPr>
          <w:rFonts w:eastAsiaTheme="minorHAnsi"/>
          <w:szCs w:val="24"/>
          <w:lang w:eastAsia="en-US"/>
        </w:rPr>
        <w:t xml:space="preserve"> přispívá</w:t>
      </w:r>
      <w:r w:rsidR="005D58F9">
        <w:rPr>
          <w:rFonts w:eastAsiaTheme="minorHAnsi"/>
          <w:szCs w:val="24"/>
          <w:lang w:eastAsia="en-US"/>
        </w:rPr>
        <w:t xml:space="preserve"> k vnímání pocitu nerovnováhy </w:t>
      </w:r>
    </w:p>
    <w:p w:rsidR="00221D3A" w:rsidRDefault="005D58F9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</w:t>
      </w:r>
      <w:r w:rsidR="00C7197E">
        <w:rPr>
          <w:rFonts w:eastAsiaTheme="minorHAnsi"/>
          <w:szCs w:val="24"/>
          <w:lang w:eastAsia="en-US"/>
        </w:rPr>
        <w:t xml:space="preserve"> </w:t>
      </w:r>
      <w:r w:rsidRPr="005D58F9">
        <w:rPr>
          <w:rFonts w:eastAsiaTheme="minorHAnsi"/>
          <w:szCs w:val="24"/>
          <w:lang w:eastAsia="en-US"/>
        </w:rPr>
        <w:t>bariéře prožívat štěstí v</w:t>
      </w:r>
      <w:r w:rsidR="004F2BDE">
        <w:rPr>
          <w:rFonts w:eastAsiaTheme="minorHAnsi"/>
          <w:szCs w:val="24"/>
          <w:lang w:eastAsia="en-US"/>
        </w:rPr>
        <w:t xml:space="preserve">e většině </w:t>
      </w:r>
      <w:r w:rsidR="00204C03">
        <w:rPr>
          <w:rFonts w:eastAsiaTheme="minorHAnsi"/>
          <w:szCs w:val="24"/>
          <w:lang w:eastAsia="en-US"/>
        </w:rPr>
        <w:t>osobních rolí</w:t>
      </w:r>
      <w:r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 xml:space="preserve">(Nelson, </w:t>
      </w:r>
      <w:proofErr w:type="spellStart"/>
      <w:r w:rsidR="00C45379">
        <w:rPr>
          <w:rFonts w:eastAsiaTheme="minorHAnsi"/>
          <w:szCs w:val="24"/>
          <w:lang w:eastAsia="en-US"/>
        </w:rPr>
        <w:t>Tarpey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E66345">
        <w:rPr>
          <w:rFonts w:eastAsiaTheme="minorHAnsi"/>
          <w:szCs w:val="24"/>
          <w:lang w:eastAsia="en-US"/>
        </w:rPr>
        <w:t>p. 25-36</w:t>
      </w:r>
      <w:r w:rsidR="0075430E" w:rsidRPr="0036217F">
        <w:rPr>
          <w:rFonts w:eastAsiaTheme="minorHAnsi"/>
          <w:szCs w:val="24"/>
          <w:lang w:eastAsia="en-US"/>
        </w:rPr>
        <w:t>).</w:t>
      </w:r>
      <w:r w:rsidR="00841E07">
        <w:rPr>
          <w:rFonts w:eastAsiaTheme="minorHAnsi"/>
          <w:szCs w:val="24"/>
          <w:lang w:eastAsia="en-US"/>
        </w:rPr>
        <w:t xml:space="preserve"> </w:t>
      </w:r>
      <w:r w:rsidR="004D2A6E" w:rsidRPr="0036217F">
        <w:rPr>
          <w:rFonts w:eastAsiaTheme="minorHAnsi"/>
          <w:szCs w:val="24"/>
          <w:lang w:eastAsia="en-US"/>
        </w:rPr>
        <w:t>Postoj společnosti často nutí všeobecné sestry, aby si vyb</w:t>
      </w:r>
      <w:r w:rsidR="00794E30">
        <w:rPr>
          <w:rFonts w:eastAsiaTheme="minorHAnsi"/>
          <w:szCs w:val="24"/>
          <w:lang w:eastAsia="en-US"/>
        </w:rPr>
        <w:t>raly</w:t>
      </w:r>
      <w:r w:rsidR="0014319B">
        <w:rPr>
          <w:rFonts w:eastAsiaTheme="minorHAnsi"/>
          <w:szCs w:val="24"/>
          <w:lang w:eastAsia="en-US"/>
        </w:rPr>
        <w:t xml:space="preserve"> mezi prací a domovem</w:t>
      </w:r>
      <w:r w:rsidR="004D2A6E" w:rsidRPr="0036217F">
        <w:rPr>
          <w:rFonts w:eastAsiaTheme="minorHAnsi"/>
          <w:szCs w:val="24"/>
          <w:lang w:eastAsia="en-US"/>
        </w:rPr>
        <w:t>. Jsou nuceny vykonávat dlouhé pracovní smě</w:t>
      </w:r>
      <w:r>
        <w:rPr>
          <w:rFonts w:eastAsiaTheme="minorHAnsi"/>
          <w:szCs w:val="24"/>
          <w:lang w:eastAsia="en-US"/>
        </w:rPr>
        <w:t>ny, pracovní pohotovosti</w:t>
      </w:r>
      <w:r w:rsidR="00DE1BD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práci</w:t>
      </w:r>
      <w:r w:rsidR="004D2A6E" w:rsidRPr="0036217F">
        <w:rPr>
          <w:rFonts w:eastAsiaTheme="minorHAnsi"/>
          <w:szCs w:val="24"/>
          <w:lang w:eastAsia="en-US"/>
        </w:rPr>
        <w:t xml:space="preserve"> přesčas</w:t>
      </w:r>
      <w:r w:rsidR="00DE1BDF">
        <w:rPr>
          <w:rFonts w:eastAsiaTheme="minorHAnsi"/>
          <w:szCs w:val="24"/>
          <w:lang w:eastAsia="en-US"/>
        </w:rPr>
        <w:t xml:space="preserve"> a</w:t>
      </w:r>
      <w:r w:rsidR="004F3CE2">
        <w:rPr>
          <w:rFonts w:eastAsiaTheme="minorHAnsi"/>
          <w:szCs w:val="24"/>
          <w:lang w:eastAsia="en-US"/>
        </w:rPr>
        <w:t xml:space="preserve"> neustále</w:t>
      </w:r>
      <w:r w:rsidR="001463CD">
        <w:rPr>
          <w:rFonts w:eastAsiaTheme="minorHAnsi"/>
          <w:szCs w:val="24"/>
          <w:lang w:eastAsia="en-US"/>
        </w:rPr>
        <w:t xml:space="preserve"> </w:t>
      </w:r>
      <w:r w:rsidR="00DE1BDF">
        <w:rPr>
          <w:rFonts w:eastAsiaTheme="minorHAnsi"/>
          <w:szCs w:val="24"/>
          <w:lang w:eastAsia="en-US"/>
        </w:rPr>
        <w:t xml:space="preserve">zvyšovat úroveň </w:t>
      </w:r>
      <w:r w:rsidR="00C7197E">
        <w:rPr>
          <w:rFonts w:eastAsiaTheme="minorHAnsi"/>
          <w:szCs w:val="24"/>
          <w:lang w:eastAsia="en-US"/>
        </w:rPr>
        <w:t xml:space="preserve">svého </w:t>
      </w:r>
      <w:r w:rsidR="00DE1BDF">
        <w:rPr>
          <w:rFonts w:eastAsiaTheme="minorHAnsi"/>
          <w:szCs w:val="24"/>
          <w:lang w:eastAsia="en-US"/>
        </w:rPr>
        <w:t>vzdělání</w:t>
      </w:r>
      <w:r w:rsidR="001463CD">
        <w:rPr>
          <w:rFonts w:eastAsiaTheme="minorHAnsi"/>
          <w:szCs w:val="24"/>
          <w:lang w:eastAsia="en-US"/>
        </w:rPr>
        <w:t xml:space="preserve"> (</w:t>
      </w:r>
      <w:proofErr w:type="spellStart"/>
      <w:r w:rsidR="001463CD">
        <w:rPr>
          <w:rFonts w:eastAsiaTheme="minorHAnsi"/>
          <w:szCs w:val="24"/>
          <w:lang w:eastAsia="en-US"/>
        </w:rPr>
        <w:t>Dow</w:t>
      </w:r>
      <w:proofErr w:type="spellEnd"/>
      <w:r w:rsidR="001463CD">
        <w:rPr>
          <w:rFonts w:eastAsiaTheme="minorHAnsi"/>
          <w:szCs w:val="24"/>
          <w:lang w:eastAsia="en-US"/>
        </w:rPr>
        <w:t>-</w:t>
      </w:r>
      <w:proofErr w:type="spellStart"/>
      <w:r w:rsidR="001463CD">
        <w:rPr>
          <w:rFonts w:eastAsiaTheme="minorHAnsi"/>
          <w:szCs w:val="24"/>
          <w:lang w:eastAsia="en-US"/>
        </w:rPr>
        <w:t>Clarke</w:t>
      </w:r>
      <w:proofErr w:type="spellEnd"/>
      <w:r w:rsidR="001463CD">
        <w:rPr>
          <w:rFonts w:eastAsiaTheme="minorHAnsi"/>
          <w:szCs w:val="24"/>
          <w:lang w:eastAsia="en-US"/>
        </w:rPr>
        <w:t xml:space="preserve">, </w:t>
      </w:r>
      <w:r w:rsidR="00C45379">
        <w:rPr>
          <w:rFonts w:eastAsiaTheme="minorHAnsi"/>
          <w:szCs w:val="24"/>
          <w:lang w:eastAsia="en-US"/>
        </w:rPr>
        <w:t xml:space="preserve">2002, </w:t>
      </w:r>
      <w:r w:rsidR="00E66345">
        <w:rPr>
          <w:rFonts w:eastAsiaTheme="minorHAnsi"/>
          <w:szCs w:val="24"/>
          <w:lang w:eastAsia="en-US"/>
        </w:rPr>
        <w:t>p. 67-74</w:t>
      </w:r>
      <w:r w:rsidR="004D2A6E" w:rsidRPr="0036217F">
        <w:rPr>
          <w:rFonts w:eastAsiaTheme="minorHAnsi"/>
          <w:szCs w:val="24"/>
          <w:lang w:eastAsia="en-US"/>
        </w:rPr>
        <w:t xml:space="preserve">). </w:t>
      </w:r>
      <w:r w:rsidR="002D64AB" w:rsidRPr="006D1179">
        <w:rPr>
          <w:rFonts w:eastAsiaTheme="minorHAnsi"/>
          <w:szCs w:val="24"/>
          <w:lang w:eastAsia="en-US"/>
        </w:rPr>
        <w:t xml:space="preserve">Hromadění této nerovnováhy </w:t>
      </w:r>
    </w:p>
    <w:p w:rsidR="002D64AB" w:rsidRPr="006D1179" w:rsidRDefault="002D64AB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6D1179">
        <w:rPr>
          <w:rFonts w:eastAsiaTheme="minorHAnsi"/>
          <w:szCs w:val="24"/>
          <w:lang w:eastAsia="en-US"/>
        </w:rPr>
        <w:t>v pracovním životě může vé</w:t>
      </w:r>
      <w:r w:rsidR="00C7197E">
        <w:rPr>
          <w:rFonts w:eastAsiaTheme="minorHAnsi"/>
          <w:szCs w:val="24"/>
          <w:lang w:eastAsia="en-US"/>
        </w:rPr>
        <w:t>s</w:t>
      </w:r>
      <w:r w:rsidRPr="006D1179">
        <w:rPr>
          <w:rFonts w:eastAsiaTheme="minorHAnsi"/>
          <w:szCs w:val="24"/>
          <w:lang w:eastAsia="en-US"/>
        </w:rPr>
        <w:t>t až ke stavům tělesného opotřebení,</w:t>
      </w:r>
      <w:r w:rsidR="00C7197E">
        <w:rPr>
          <w:rFonts w:eastAsiaTheme="minorHAnsi"/>
          <w:szCs w:val="24"/>
          <w:lang w:eastAsia="en-US"/>
        </w:rPr>
        <w:t xml:space="preserve"> </w:t>
      </w:r>
      <w:r w:rsidRPr="006D1179">
        <w:rPr>
          <w:rFonts w:eastAsiaTheme="minorHAnsi"/>
          <w:szCs w:val="24"/>
          <w:lang w:eastAsia="en-US"/>
        </w:rPr>
        <w:t>užívání dopingových látek nejrůznějšího charakteru</w:t>
      </w:r>
      <w:r w:rsidR="00C7197E">
        <w:rPr>
          <w:rFonts w:eastAsiaTheme="minorHAnsi"/>
          <w:szCs w:val="24"/>
          <w:lang w:eastAsia="en-US"/>
        </w:rPr>
        <w:t>, nebo dokonce</w:t>
      </w:r>
      <w:r w:rsidRPr="006D1179">
        <w:rPr>
          <w:rFonts w:eastAsiaTheme="minorHAnsi"/>
          <w:szCs w:val="24"/>
          <w:lang w:eastAsia="en-US"/>
        </w:rPr>
        <w:t xml:space="preserve"> až </w:t>
      </w:r>
      <w:r w:rsidR="005D58F9">
        <w:rPr>
          <w:rFonts w:eastAsiaTheme="minorHAnsi"/>
          <w:szCs w:val="24"/>
          <w:lang w:eastAsia="en-US"/>
        </w:rPr>
        <w:t>k</w:t>
      </w:r>
      <w:r w:rsidRPr="006D1179">
        <w:rPr>
          <w:rFonts w:eastAsiaTheme="minorHAnsi"/>
          <w:szCs w:val="24"/>
          <w:lang w:eastAsia="en-US"/>
        </w:rPr>
        <w:t xml:space="preserve"> syndrom</w:t>
      </w:r>
      <w:r w:rsidR="005D58F9">
        <w:rPr>
          <w:rFonts w:eastAsiaTheme="minorHAnsi"/>
          <w:szCs w:val="24"/>
          <w:lang w:eastAsia="en-US"/>
        </w:rPr>
        <w:t>u</w:t>
      </w:r>
      <w:r w:rsidRPr="006D1179">
        <w:rPr>
          <w:rFonts w:eastAsiaTheme="minorHAnsi"/>
          <w:szCs w:val="24"/>
          <w:lang w:eastAsia="en-US"/>
        </w:rPr>
        <w:t xml:space="preserve"> </w:t>
      </w:r>
      <w:r w:rsidR="005D58F9">
        <w:rPr>
          <w:rFonts w:eastAsiaTheme="minorHAnsi"/>
          <w:szCs w:val="24"/>
          <w:lang w:eastAsia="en-US"/>
        </w:rPr>
        <w:t>vyhoření, který je též známý</w:t>
      </w:r>
      <w:r w:rsidR="00335516" w:rsidRPr="006D1179">
        <w:rPr>
          <w:rFonts w:eastAsiaTheme="minorHAnsi"/>
          <w:szCs w:val="24"/>
          <w:lang w:eastAsia="en-US"/>
        </w:rPr>
        <w:t xml:space="preserve"> pod názvem </w:t>
      </w:r>
      <w:proofErr w:type="spellStart"/>
      <w:r w:rsidR="00335516" w:rsidRPr="004C4CB0">
        <w:rPr>
          <w:rFonts w:eastAsiaTheme="minorHAnsi"/>
          <w:szCs w:val="24"/>
          <w:lang w:eastAsia="en-US"/>
        </w:rPr>
        <w:t>burnout</w:t>
      </w:r>
      <w:proofErr w:type="spellEnd"/>
      <w:r w:rsidRPr="006D1179">
        <w:rPr>
          <w:rFonts w:eastAsiaTheme="minorHAnsi"/>
          <w:szCs w:val="24"/>
          <w:lang w:eastAsia="en-US"/>
        </w:rPr>
        <w:t xml:space="preserve"> (Novotná, Michálková, 2010, s. 20).</w:t>
      </w:r>
      <w:r w:rsidR="000622B0" w:rsidRPr="006D1179">
        <w:rPr>
          <w:rFonts w:eastAsiaTheme="minorHAnsi"/>
          <w:szCs w:val="24"/>
          <w:lang w:eastAsia="en-US"/>
        </w:rPr>
        <w:t xml:space="preserve"> </w:t>
      </w:r>
      <w:proofErr w:type="spellStart"/>
      <w:r w:rsidR="000622B0" w:rsidRPr="006D1179">
        <w:rPr>
          <w:rFonts w:eastAsiaTheme="minorHAnsi"/>
          <w:szCs w:val="24"/>
          <w:lang w:eastAsia="en-US"/>
        </w:rPr>
        <w:t>Burnout</w:t>
      </w:r>
      <w:proofErr w:type="spellEnd"/>
      <w:r w:rsidR="000622B0" w:rsidRPr="006D1179">
        <w:rPr>
          <w:rFonts w:eastAsiaTheme="minorHAnsi"/>
          <w:szCs w:val="24"/>
          <w:lang w:eastAsia="en-US"/>
        </w:rPr>
        <w:t xml:space="preserve"> je poslední stadium dlouhodobě působícího negativního stresu (</w:t>
      </w:r>
      <w:proofErr w:type="spellStart"/>
      <w:r w:rsidR="000622B0" w:rsidRPr="006D1179">
        <w:rPr>
          <w:rFonts w:eastAsiaTheme="minorHAnsi"/>
          <w:szCs w:val="24"/>
          <w:lang w:eastAsia="en-US"/>
        </w:rPr>
        <w:t>Hosáková</w:t>
      </w:r>
      <w:proofErr w:type="spellEnd"/>
      <w:r w:rsidR="000622B0" w:rsidRPr="006D1179">
        <w:rPr>
          <w:rFonts w:eastAsiaTheme="minorHAnsi"/>
          <w:szCs w:val="24"/>
          <w:lang w:eastAsia="en-US"/>
        </w:rPr>
        <w:t>, 2007, s.</w:t>
      </w:r>
      <w:r w:rsidR="00335516" w:rsidRPr="006D1179">
        <w:rPr>
          <w:rFonts w:eastAsiaTheme="minorHAnsi"/>
          <w:szCs w:val="24"/>
          <w:lang w:eastAsia="en-US"/>
        </w:rPr>
        <w:t xml:space="preserve"> </w:t>
      </w:r>
      <w:r w:rsidR="000622B0" w:rsidRPr="006D1179">
        <w:rPr>
          <w:rFonts w:eastAsiaTheme="minorHAnsi"/>
          <w:szCs w:val="24"/>
          <w:lang w:eastAsia="en-US"/>
        </w:rPr>
        <w:t>80).</w:t>
      </w:r>
      <w:r w:rsidR="00335516" w:rsidRPr="006D1179">
        <w:rPr>
          <w:rFonts w:eastAsiaTheme="minorHAnsi"/>
          <w:szCs w:val="24"/>
          <w:lang w:eastAsia="en-US"/>
        </w:rPr>
        <w:t xml:space="preserve"> </w:t>
      </w:r>
      <w:r w:rsidR="005D58F9">
        <w:rPr>
          <w:rFonts w:eastAsiaTheme="minorHAnsi"/>
          <w:szCs w:val="24"/>
          <w:lang w:eastAsia="en-US"/>
        </w:rPr>
        <w:t xml:space="preserve">K syndromu vyhoření přispívá nespokojenost všeobecných sester s pracovním prostředím a </w:t>
      </w:r>
      <w:r w:rsidR="0043057A">
        <w:rPr>
          <w:rFonts w:eastAsiaTheme="minorHAnsi"/>
          <w:szCs w:val="24"/>
          <w:lang w:eastAsia="en-US"/>
        </w:rPr>
        <w:t xml:space="preserve">opakované zažívání </w:t>
      </w:r>
      <w:r w:rsidR="0043057A">
        <w:rPr>
          <w:rFonts w:eastAsiaTheme="minorHAnsi"/>
          <w:szCs w:val="24"/>
          <w:lang w:eastAsia="en-US"/>
        </w:rPr>
        <w:lastRenderedPageBreak/>
        <w:t>stresových situací na pracovišti.</w:t>
      </w:r>
      <w:r w:rsidR="00204C03">
        <w:rPr>
          <w:rFonts w:eastAsiaTheme="minorHAnsi"/>
          <w:szCs w:val="24"/>
          <w:lang w:eastAsia="en-US"/>
        </w:rPr>
        <w:t xml:space="preserve"> </w:t>
      </w:r>
      <w:r w:rsidR="001208CE">
        <w:rPr>
          <w:rFonts w:eastAsiaTheme="minorHAnsi"/>
          <w:szCs w:val="24"/>
          <w:lang w:eastAsia="en-US"/>
        </w:rPr>
        <w:t>Nadměrné</w:t>
      </w:r>
      <w:r w:rsidR="006F0CC6">
        <w:rPr>
          <w:rFonts w:eastAsiaTheme="minorHAnsi"/>
          <w:szCs w:val="24"/>
          <w:lang w:eastAsia="en-US"/>
        </w:rPr>
        <w:t xml:space="preserve"> </w:t>
      </w:r>
      <w:r w:rsidR="001208CE">
        <w:rPr>
          <w:rFonts w:eastAsiaTheme="minorHAnsi"/>
          <w:szCs w:val="24"/>
          <w:lang w:eastAsia="en-US"/>
        </w:rPr>
        <w:t>psychické zatížení</w:t>
      </w:r>
      <w:r w:rsidR="006F0CC6">
        <w:rPr>
          <w:rFonts w:eastAsiaTheme="minorHAnsi"/>
          <w:szCs w:val="24"/>
          <w:lang w:eastAsia="en-US"/>
        </w:rPr>
        <w:t xml:space="preserve"> vede k příznakům podrážděnosti, hádavosti doma i v zaměstnání, nespavosti, zvýšené nedůvěřivosti, bolestem hlavy a zad a dalším projevům. </w:t>
      </w:r>
      <w:r w:rsidR="0043057A">
        <w:rPr>
          <w:rFonts w:eastAsiaTheme="minorHAnsi"/>
          <w:szCs w:val="24"/>
          <w:lang w:eastAsia="en-US"/>
        </w:rPr>
        <w:t>Tyto negativní faktory mohou</w:t>
      </w:r>
      <w:r w:rsidR="00335516" w:rsidRPr="006D1179">
        <w:rPr>
          <w:rFonts w:eastAsiaTheme="minorHAnsi"/>
          <w:szCs w:val="24"/>
          <w:lang w:eastAsia="en-US"/>
        </w:rPr>
        <w:t xml:space="preserve"> </w:t>
      </w:r>
      <w:r w:rsidR="0043057A">
        <w:rPr>
          <w:rFonts w:eastAsiaTheme="minorHAnsi"/>
          <w:szCs w:val="24"/>
          <w:lang w:eastAsia="en-US"/>
        </w:rPr>
        <w:t xml:space="preserve">všeobecné sestry přinutit </w:t>
      </w:r>
      <w:r w:rsidR="00DE1BDF">
        <w:rPr>
          <w:rFonts w:eastAsiaTheme="minorHAnsi"/>
          <w:szCs w:val="24"/>
          <w:lang w:eastAsia="en-US"/>
        </w:rPr>
        <w:t xml:space="preserve">k hromadnému </w:t>
      </w:r>
      <w:r w:rsidR="00335516" w:rsidRPr="006D1179">
        <w:rPr>
          <w:rFonts w:eastAsiaTheme="minorHAnsi"/>
          <w:szCs w:val="24"/>
          <w:lang w:eastAsia="en-US"/>
        </w:rPr>
        <w:t>opouštění</w:t>
      </w:r>
      <w:r w:rsidR="00DE1BDF">
        <w:rPr>
          <w:rFonts w:eastAsiaTheme="minorHAnsi"/>
          <w:szCs w:val="24"/>
          <w:lang w:eastAsia="en-US"/>
        </w:rPr>
        <w:t xml:space="preserve"> </w:t>
      </w:r>
      <w:r w:rsidR="00335516" w:rsidRPr="006D1179">
        <w:rPr>
          <w:rFonts w:eastAsiaTheme="minorHAnsi"/>
          <w:szCs w:val="24"/>
          <w:lang w:eastAsia="en-US"/>
        </w:rPr>
        <w:t>pracov</w:t>
      </w:r>
      <w:r w:rsidR="00E66345">
        <w:rPr>
          <w:rFonts w:eastAsiaTheme="minorHAnsi"/>
          <w:szCs w:val="24"/>
          <w:lang w:eastAsia="en-US"/>
        </w:rPr>
        <w:t>išť</w:t>
      </w:r>
      <w:r w:rsidR="00DE1BDF">
        <w:rPr>
          <w:rFonts w:eastAsiaTheme="minorHAnsi"/>
          <w:szCs w:val="24"/>
          <w:lang w:eastAsia="en-US"/>
        </w:rPr>
        <w:t xml:space="preserve">, </w:t>
      </w:r>
      <w:r w:rsidR="00C7197E">
        <w:rPr>
          <w:rFonts w:eastAsiaTheme="minorHAnsi"/>
          <w:szCs w:val="24"/>
          <w:lang w:eastAsia="en-US"/>
        </w:rPr>
        <w:t>na kterých</w:t>
      </w:r>
      <w:r w:rsidR="00DE1BDF">
        <w:rPr>
          <w:rFonts w:eastAsiaTheme="minorHAnsi"/>
          <w:szCs w:val="24"/>
          <w:lang w:eastAsia="en-US"/>
        </w:rPr>
        <w:t> </w:t>
      </w:r>
      <w:r w:rsidR="00DE1BDF" w:rsidRPr="00DE1BDF">
        <w:rPr>
          <w:rFonts w:eastAsiaTheme="minorHAnsi"/>
          <w:szCs w:val="24"/>
          <w:lang w:eastAsia="en-US"/>
        </w:rPr>
        <w:t xml:space="preserve">převažuje </w:t>
      </w:r>
      <w:r w:rsidR="00DE1BDF">
        <w:rPr>
          <w:rFonts w:eastAsiaTheme="minorHAnsi"/>
          <w:szCs w:val="24"/>
          <w:lang w:eastAsia="en-US"/>
        </w:rPr>
        <w:t xml:space="preserve">nepříznivé pracovní </w:t>
      </w:r>
      <w:r w:rsidR="00B55AF7">
        <w:rPr>
          <w:rFonts w:eastAsiaTheme="minorHAnsi"/>
          <w:szCs w:val="24"/>
          <w:lang w:eastAsia="en-US"/>
        </w:rPr>
        <w:t>prostředí</w:t>
      </w:r>
      <w:r w:rsidR="00C45379">
        <w:rPr>
          <w:rFonts w:eastAsiaTheme="minorHAnsi"/>
          <w:szCs w:val="24"/>
          <w:lang w:eastAsia="en-US"/>
        </w:rPr>
        <w:t xml:space="preserve"> (</w:t>
      </w:r>
      <w:proofErr w:type="spellStart"/>
      <w:r w:rsidR="00C45379">
        <w:rPr>
          <w:rFonts w:eastAsiaTheme="minorHAnsi"/>
          <w:szCs w:val="24"/>
          <w:lang w:eastAsia="en-US"/>
        </w:rPr>
        <w:t>Hallin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Danielson</w:t>
      </w:r>
      <w:proofErr w:type="spellEnd"/>
      <w:r w:rsidR="00C45379">
        <w:rPr>
          <w:rFonts w:eastAsiaTheme="minorHAnsi"/>
          <w:szCs w:val="24"/>
          <w:lang w:eastAsia="en-US"/>
        </w:rPr>
        <w:t>, 2007, p</w:t>
      </w:r>
      <w:r w:rsidR="00E66345">
        <w:rPr>
          <w:rFonts w:eastAsiaTheme="minorHAnsi"/>
          <w:szCs w:val="24"/>
          <w:lang w:eastAsia="en-US"/>
        </w:rPr>
        <w:t>. 1221-1230</w:t>
      </w:r>
      <w:r w:rsidR="00335516" w:rsidRPr="006D1179">
        <w:rPr>
          <w:rFonts w:eastAsiaTheme="minorHAnsi"/>
          <w:szCs w:val="24"/>
          <w:lang w:eastAsia="en-US"/>
        </w:rPr>
        <w:t>).</w:t>
      </w:r>
    </w:p>
    <w:p w:rsidR="00221D3A" w:rsidRDefault="002C163C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V České republice </w:t>
      </w:r>
      <w:r w:rsidR="00722385">
        <w:rPr>
          <w:rFonts w:eastAsiaTheme="minorHAnsi"/>
          <w:szCs w:val="24"/>
          <w:lang w:eastAsia="en-US"/>
        </w:rPr>
        <w:t>a mnoha dalších zemí</w:t>
      </w:r>
      <w:r w:rsidR="00CE56DE">
        <w:rPr>
          <w:rFonts w:eastAsiaTheme="minorHAnsi"/>
          <w:szCs w:val="24"/>
          <w:lang w:eastAsia="en-US"/>
        </w:rPr>
        <w:t>ch</w:t>
      </w:r>
      <w:r w:rsidR="00722385">
        <w:rPr>
          <w:rFonts w:eastAsiaTheme="minorHAnsi"/>
          <w:szCs w:val="24"/>
          <w:lang w:eastAsia="en-US"/>
        </w:rPr>
        <w:t xml:space="preserve"> světa </w:t>
      </w:r>
      <w:r>
        <w:rPr>
          <w:rFonts w:eastAsiaTheme="minorHAnsi"/>
          <w:szCs w:val="24"/>
          <w:lang w:eastAsia="en-US"/>
        </w:rPr>
        <w:t>je p</w:t>
      </w:r>
      <w:r w:rsidR="004D2A6E" w:rsidRPr="0036217F">
        <w:rPr>
          <w:rFonts w:eastAsiaTheme="minorHAnsi"/>
          <w:szCs w:val="24"/>
          <w:lang w:eastAsia="en-US"/>
        </w:rPr>
        <w:t xml:space="preserve">růměrná týdenní pracovní doba 37,5 hodiny, nicméně autor </w:t>
      </w:r>
      <w:r w:rsidR="00DE1BDF">
        <w:rPr>
          <w:rFonts w:eastAsiaTheme="minorHAnsi"/>
          <w:szCs w:val="24"/>
          <w:lang w:eastAsia="en-US"/>
        </w:rPr>
        <w:t xml:space="preserve">A. </w:t>
      </w:r>
      <w:proofErr w:type="spellStart"/>
      <w:r w:rsidR="004D2A6E" w:rsidRPr="0036217F">
        <w:rPr>
          <w:rFonts w:eastAsiaTheme="minorHAnsi"/>
          <w:szCs w:val="24"/>
          <w:lang w:eastAsia="en-US"/>
        </w:rPr>
        <w:t>Ashurst</w:t>
      </w:r>
      <w:proofErr w:type="spellEnd"/>
      <w:r w:rsidR="004D2A6E" w:rsidRPr="0036217F">
        <w:rPr>
          <w:rFonts w:eastAsiaTheme="minorHAnsi"/>
          <w:szCs w:val="24"/>
          <w:lang w:eastAsia="en-US"/>
        </w:rPr>
        <w:t xml:space="preserve"> </w:t>
      </w:r>
      <w:r w:rsidR="00DE1BDF">
        <w:rPr>
          <w:rFonts w:eastAsiaTheme="minorHAnsi"/>
          <w:szCs w:val="24"/>
          <w:lang w:eastAsia="en-US"/>
        </w:rPr>
        <w:t xml:space="preserve">z Velké Británie </w:t>
      </w:r>
      <w:r w:rsidR="004D2A6E" w:rsidRPr="0036217F">
        <w:rPr>
          <w:rFonts w:eastAsiaTheme="minorHAnsi"/>
          <w:szCs w:val="24"/>
          <w:lang w:eastAsia="en-US"/>
        </w:rPr>
        <w:t xml:space="preserve">poukázal </w:t>
      </w:r>
      <w:r w:rsidR="004D2A6E" w:rsidRPr="006C495D">
        <w:rPr>
          <w:rFonts w:eastAsiaTheme="minorHAnsi"/>
          <w:szCs w:val="24"/>
          <w:lang w:eastAsia="en-US"/>
        </w:rPr>
        <w:t xml:space="preserve">na nutnost všeobecných sester pracovat </w:t>
      </w:r>
      <w:r w:rsidR="006C495D" w:rsidRPr="006C495D">
        <w:rPr>
          <w:rFonts w:eastAsiaTheme="minorHAnsi"/>
          <w:szCs w:val="24"/>
          <w:lang w:eastAsia="en-US"/>
        </w:rPr>
        <w:t xml:space="preserve">nad limit základní pracovní doby </w:t>
      </w:r>
      <w:r w:rsidR="00A07479" w:rsidRPr="006C495D">
        <w:rPr>
          <w:rFonts w:eastAsiaTheme="minorHAnsi"/>
          <w:szCs w:val="24"/>
          <w:lang w:eastAsia="en-US"/>
        </w:rPr>
        <w:t>či setrvávat</w:t>
      </w:r>
      <w:r w:rsidR="00A07479">
        <w:rPr>
          <w:rFonts w:eastAsiaTheme="minorHAnsi"/>
          <w:szCs w:val="24"/>
          <w:lang w:eastAsia="en-US"/>
        </w:rPr>
        <w:t xml:space="preserve"> „</w:t>
      </w:r>
      <w:r w:rsidR="004D2A6E" w:rsidRPr="0036217F">
        <w:rPr>
          <w:rFonts w:eastAsiaTheme="minorHAnsi"/>
          <w:szCs w:val="24"/>
          <w:lang w:eastAsia="en-US"/>
        </w:rPr>
        <w:t>v pohotovosti na telefonu“</w:t>
      </w:r>
      <w:r w:rsidR="00C7197E">
        <w:rPr>
          <w:rFonts w:eastAsiaTheme="minorHAnsi"/>
          <w:szCs w:val="24"/>
          <w:lang w:eastAsia="en-US"/>
        </w:rPr>
        <w:t xml:space="preserve"> mnohem déle</w:t>
      </w:r>
      <w:r w:rsidR="004D2A6E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4D2A6E" w:rsidRPr="0036217F">
        <w:rPr>
          <w:rFonts w:eastAsiaTheme="minorHAnsi"/>
          <w:szCs w:val="24"/>
          <w:lang w:eastAsia="en-US"/>
        </w:rPr>
        <w:t>Ashurst</w:t>
      </w:r>
      <w:proofErr w:type="spellEnd"/>
      <w:r w:rsidR="004D2A6E" w:rsidRPr="0036217F">
        <w:rPr>
          <w:rFonts w:eastAsiaTheme="minorHAnsi"/>
          <w:szCs w:val="24"/>
          <w:lang w:eastAsia="en-US"/>
        </w:rPr>
        <w:t xml:space="preserve">, 2008, </w:t>
      </w:r>
      <w:r w:rsidR="00E66345">
        <w:rPr>
          <w:rFonts w:eastAsiaTheme="minorHAnsi"/>
          <w:szCs w:val="24"/>
          <w:lang w:eastAsia="en-US"/>
        </w:rPr>
        <w:t>p. 354-356</w:t>
      </w:r>
      <w:r w:rsidR="00335516" w:rsidRPr="0036217F">
        <w:rPr>
          <w:rFonts w:eastAsiaTheme="minorHAnsi"/>
          <w:szCs w:val="24"/>
          <w:lang w:eastAsia="en-US"/>
        </w:rPr>
        <w:t xml:space="preserve">). </w:t>
      </w:r>
      <w:r w:rsidR="00722385">
        <w:rPr>
          <w:rFonts w:eastAsiaTheme="minorHAnsi"/>
          <w:szCs w:val="24"/>
          <w:lang w:eastAsia="en-US"/>
        </w:rPr>
        <w:t>Například v b</w:t>
      </w:r>
      <w:r w:rsidR="0018475F">
        <w:rPr>
          <w:rFonts w:eastAsiaTheme="minorHAnsi"/>
          <w:szCs w:val="24"/>
          <w:lang w:eastAsia="en-US"/>
        </w:rPr>
        <w:t>razilských nemocnicích</w:t>
      </w:r>
      <w:r w:rsidR="004D2A6E" w:rsidRPr="0036217F">
        <w:rPr>
          <w:rFonts w:eastAsiaTheme="minorHAnsi"/>
          <w:szCs w:val="24"/>
          <w:lang w:eastAsia="en-US"/>
        </w:rPr>
        <w:t xml:space="preserve"> mají sestry často dvě zaměstnání</w:t>
      </w:r>
      <w:r w:rsidR="00C7197E">
        <w:rPr>
          <w:rFonts w:eastAsiaTheme="minorHAnsi"/>
          <w:szCs w:val="24"/>
          <w:lang w:eastAsia="en-US"/>
        </w:rPr>
        <w:t>,</w:t>
      </w:r>
      <w:r w:rsidR="004D2A6E" w:rsidRPr="0036217F">
        <w:rPr>
          <w:rFonts w:eastAsiaTheme="minorHAnsi"/>
          <w:szCs w:val="24"/>
          <w:lang w:eastAsia="en-US"/>
        </w:rPr>
        <w:t xml:space="preserve"> a tak se navyšuje průměrná </w:t>
      </w:r>
      <w:r w:rsidR="00C7197E">
        <w:rPr>
          <w:rFonts w:eastAsiaTheme="minorHAnsi"/>
          <w:szCs w:val="24"/>
          <w:lang w:eastAsia="en-US"/>
        </w:rPr>
        <w:t>pracovní</w:t>
      </w:r>
      <w:r w:rsidR="00C7197E" w:rsidRPr="0036217F">
        <w:rPr>
          <w:rFonts w:eastAsiaTheme="minorHAnsi"/>
          <w:szCs w:val="24"/>
          <w:lang w:eastAsia="en-US"/>
        </w:rPr>
        <w:t xml:space="preserve"> </w:t>
      </w:r>
      <w:r w:rsidR="004D2A6E" w:rsidRPr="0036217F">
        <w:rPr>
          <w:rFonts w:eastAsiaTheme="minorHAnsi"/>
          <w:szCs w:val="24"/>
          <w:lang w:eastAsia="en-US"/>
        </w:rPr>
        <w:t>doba na 40</w:t>
      </w:r>
      <w:r w:rsidR="00CE56DE">
        <w:rPr>
          <w:rFonts w:eastAsiaTheme="minorHAnsi"/>
          <w:szCs w:val="24"/>
          <w:lang w:eastAsia="en-US"/>
        </w:rPr>
        <w:t>,</w:t>
      </w:r>
      <w:r w:rsidR="004D2A6E" w:rsidRPr="0036217F">
        <w:rPr>
          <w:rFonts w:eastAsiaTheme="minorHAnsi"/>
          <w:szCs w:val="24"/>
          <w:lang w:eastAsia="en-US"/>
        </w:rPr>
        <w:t xml:space="preserve">4 hodiny </w:t>
      </w:r>
    </w:p>
    <w:p w:rsidR="00453D2C" w:rsidRPr="0036217F" w:rsidRDefault="004D2A6E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za týden. Jakmile se k placenému zaměstnání přidruží domácí práce, může dlouhodobé pracovní přetížení a konflikt rolí negativně ovlivnit fyzické zdraví a duševní pohodu</w:t>
      </w:r>
      <w:r w:rsidR="00335516" w:rsidRPr="0036217F">
        <w:rPr>
          <w:rFonts w:eastAsiaTheme="minorHAnsi"/>
          <w:szCs w:val="24"/>
          <w:lang w:eastAsia="en-US"/>
        </w:rPr>
        <w:t xml:space="preserve"> </w:t>
      </w:r>
      <w:r w:rsidR="00A07479">
        <w:rPr>
          <w:rFonts w:eastAsiaTheme="minorHAnsi"/>
          <w:szCs w:val="24"/>
          <w:lang w:eastAsia="en-US"/>
        </w:rPr>
        <w:t>všeobecných sester</w:t>
      </w:r>
      <w:r w:rsidR="00E42437" w:rsidRPr="0036217F">
        <w:rPr>
          <w:rFonts w:eastAsiaTheme="minorHAnsi"/>
          <w:szCs w:val="24"/>
          <w:lang w:eastAsia="en-US"/>
        </w:rPr>
        <w:t>.</w:t>
      </w:r>
      <w:r w:rsidR="008E61E0">
        <w:rPr>
          <w:rFonts w:eastAsiaTheme="minorHAnsi"/>
          <w:szCs w:val="24"/>
          <w:lang w:eastAsia="en-US"/>
        </w:rPr>
        <w:t xml:space="preserve"> </w:t>
      </w:r>
      <w:r w:rsidR="00453D2C" w:rsidRPr="00453D2C">
        <w:rPr>
          <w:rFonts w:eastAsiaTheme="minorHAnsi"/>
          <w:szCs w:val="24"/>
          <w:lang w:eastAsia="en-US"/>
        </w:rPr>
        <w:t xml:space="preserve">Autoři </w:t>
      </w:r>
      <w:r w:rsidR="00FC4BD8">
        <w:rPr>
          <w:rFonts w:eastAsiaTheme="minorHAnsi"/>
          <w:szCs w:val="24"/>
          <w:lang w:eastAsia="en-US"/>
        </w:rPr>
        <w:t>prokázali</w:t>
      </w:r>
      <w:r w:rsidR="00453D2C" w:rsidRPr="00453D2C">
        <w:rPr>
          <w:rFonts w:eastAsiaTheme="minorHAnsi"/>
          <w:szCs w:val="24"/>
          <w:lang w:eastAsia="en-US"/>
        </w:rPr>
        <w:t>, že aspekty profesionálního a domácího prostředí jsou důležité k hodnocení dopadu na pracovní přetížení sester, jejich zdravotní stav a celkový pracovní, společenský a rodinný život</w:t>
      </w:r>
      <w:r w:rsidR="0022430A">
        <w:rPr>
          <w:rFonts w:eastAsiaTheme="minorHAnsi"/>
          <w:szCs w:val="24"/>
          <w:lang w:eastAsia="en-US"/>
        </w:rPr>
        <w:t xml:space="preserve"> </w:t>
      </w:r>
      <w:r w:rsidR="0022430A" w:rsidRPr="0022430A">
        <w:rPr>
          <w:rFonts w:eastAsiaTheme="minorHAnsi"/>
          <w:szCs w:val="24"/>
          <w:lang w:eastAsia="en-US"/>
        </w:rPr>
        <w:t>(</w:t>
      </w:r>
      <w:proofErr w:type="spellStart"/>
      <w:r w:rsidR="0022430A" w:rsidRPr="0022430A">
        <w:rPr>
          <w:rFonts w:eastAsiaTheme="minorHAnsi"/>
          <w:szCs w:val="24"/>
          <w:lang w:eastAsia="en-US"/>
        </w:rPr>
        <w:t>Portel</w:t>
      </w:r>
      <w:r w:rsidR="00C45379">
        <w:rPr>
          <w:rFonts w:eastAsiaTheme="minorHAnsi"/>
          <w:szCs w:val="24"/>
          <w:lang w:eastAsia="en-US"/>
        </w:rPr>
        <w:t>a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Rotenberg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Waissmann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2005, </w:t>
      </w:r>
      <w:r w:rsidR="0022430A" w:rsidRPr="0022430A">
        <w:rPr>
          <w:rFonts w:eastAsiaTheme="minorHAnsi"/>
          <w:szCs w:val="24"/>
          <w:lang w:eastAsia="en-US"/>
        </w:rPr>
        <w:t>p. 802-808)</w:t>
      </w:r>
      <w:r w:rsidR="00453D2C" w:rsidRPr="00453D2C">
        <w:rPr>
          <w:rFonts w:eastAsiaTheme="minorHAnsi"/>
          <w:szCs w:val="24"/>
          <w:lang w:eastAsia="en-US"/>
        </w:rPr>
        <w:t>.</w:t>
      </w:r>
      <w:r w:rsidR="000E0DD8">
        <w:rPr>
          <w:rFonts w:eastAsiaTheme="minorHAnsi"/>
          <w:szCs w:val="24"/>
          <w:lang w:eastAsia="en-US"/>
        </w:rPr>
        <w:t xml:space="preserve"> </w:t>
      </w:r>
      <w:r w:rsidR="004F4817">
        <w:rPr>
          <w:rFonts w:eastAsiaTheme="minorHAnsi"/>
          <w:szCs w:val="24"/>
          <w:lang w:eastAsia="en-US"/>
        </w:rPr>
        <w:t>S</w:t>
      </w:r>
      <w:r w:rsidR="000E0DD8" w:rsidRPr="000E0DD8">
        <w:rPr>
          <w:rFonts w:eastAsiaTheme="minorHAnsi"/>
          <w:szCs w:val="24"/>
          <w:lang w:eastAsia="en-US"/>
        </w:rPr>
        <w:t xml:space="preserve">estry </w:t>
      </w:r>
      <w:r w:rsidR="004F4817">
        <w:rPr>
          <w:rFonts w:eastAsiaTheme="minorHAnsi"/>
          <w:szCs w:val="24"/>
          <w:lang w:eastAsia="en-US"/>
        </w:rPr>
        <w:t xml:space="preserve">jsou navíc </w:t>
      </w:r>
      <w:r w:rsidR="000E0DD8" w:rsidRPr="000E0DD8">
        <w:rPr>
          <w:rFonts w:eastAsiaTheme="minorHAnsi"/>
          <w:szCs w:val="24"/>
          <w:lang w:eastAsia="en-US"/>
        </w:rPr>
        <w:t>často nuceny poskytovat kvalitní ošetřovatelskou péči klientům na úkor uspokojování vlastních osobních</w:t>
      </w:r>
      <w:r w:rsidR="00C45379">
        <w:rPr>
          <w:rFonts w:eastAsiaTheme="minorHAnsi"/>
          <w:szCs w:val="24"/>
          <w:lang w:eastAsia="en-US"/>
        </w:rPr>
        <w:t xml:space="preserve"> potřeb (Nelson, </w:t>
      </w:r>
      <w:proofErr w:type="spellStart"/>
      <w:r w:rsidR="00C45379">
        <w:rPr>
          <w:rFonts w:eastAsiaTheme="minorHAnsi"/>
          <w:szCs w:val="24"/>
          <w:lang w:eastAsia="en-US"/>
        </w:rPr>
        <w:t>Tarpey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  <w:r w:rsidR="000E0DD8" w:rsidRPr="000E0DD8">
        <w:rPr>
          <w:rFonts w:eastAsiaTheme="minorHAnsi"/>
          <w:szCs w:val="24"/>
          <w:lang w:eastAsia="en-US"/>
        </w:rPr>
        <w:t>p. 25-36).</w:t>
      </w:r>
    </w:p>
    <w:p w:rsidR="00221D3A" w:rsidRDefault="0018475F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Brazil</w:t>
      </w:r>
      <w:r w:rsidR="00C7197E">
        <w:rPr>
          <w:rFonts w:eastAsiaTheme="minorHAnsi"/>
          <w:szCs w:val="24"/>
          <w:lang w:eastAsia="en-US"/>
        </w:rPr>
        <w:t>ský</w:t>
      </w:r>
      <w:r>
        <w:rPr>
          <w:rFonts w:eastAsiaTheme="minorHAnsi"/>
          <w:szCs w:val="24"/>
          <w:lang w:eastAsia="en-US"/>
        </w:rPr>
        <w:t xml:space="preserve"> auto</w:t>
      </w:r>
      <w:r w:rsidR="00C7197E">
        <w:rPr>
          <w:rFonts w:eastAsiaTheme="minorHAnsi"/>
          <w:szCs w:val="24"/>
          <w:lang w:eastAsia="en-US"/>
        </w:rPr>
        <w:t>r</w:t>
      </w:r>
      <w:r>
        <w:rPr>
          <w:rFonts w:eastAsiaTheme="minorHAnsi"/>
          <w:szCs w:val="24"/>
          <w:lang w:eastAsia="en-US"/>
        </w:rPr>
        <w:t xml:space="preserve"> </w:t>
      </w:r>
      <w:r w:rsidR="002241F7">
        <w:rPr>
          <w:rFonts w:eastAsiaTheme="minorHAnsi"/>
          <w:szCs w:val="24"/>
          <w:lang w:eastAsia="en-US"/>
        </w:rPr>
        <w:t xml:space="preserve">L. </w:t>
      </w:r>
      <w:proofErr w:type="spellStart"/>
      <w:r w:rsidR="00335516" w:rsidRPr="0036217F">
        <w:rPr>
          <w:rFonts w:eastAsiaTheme="minorHAnsi"/>
          <w:szCs w:val="24"/>
          <w:lang w:eastAsia="en-US"/>
        </w:rPr>
        <w:t>Rotenberg</w:t>
      </w:r>
      <w:proofErr w:type="spellEnd"/>
      <w:r w:rsidR="00335516" w:rsidRPr="0036217F">
        <w:rPr>
          <w:rFonts w:eastAsiaTheme="minorHAnsi"/>
          <w:szCs w:val="24"/>
          <w:lang w:eastAsia="en-US"/>
        </w:rPr>
        <w:t xml:space="preserve"> </w:t>
      </w:r>
      <w:r w:rsidR="00973318" w:rsidRPr="0036217F">
        <w:rPr>
          <w:rFonts w:eastAsiaTheme="minorHAnsi"/>
          <w:szCs w:val="24"/>
          <w:lang w:eastAsia="en-US"/>
        </w:rPr>
        <w:t>odkazuj</w:t>
      </w:r>
      <w:r w:rsidR="00C7197E">
        <w:rPr>
          <w:rFonts w:eastAsiaTheme="minorHAnsi"/>
          <w:szCs w:val="24"/>
          <w:lang w:eastAsia="en-US"/>
        </w:rPr>
        <w:t>e</w:t>
      </w:r>
      <w:r w:rsidR="00973318" w:rsidRPr="0036217F">
        <w:rPr>
          <w:rFonts w:eastAsiaTheme="minorHAnsi"/>
          <w:szCs w:val="24"/>
          <w:lang w:eastAsia="en-US"/>
        </w:rPr>
        <w:t xml:space="preserve"> </w:t>
      </w:r>
      <w:r w:rsidR="008374EB" w:rsidRPr="0036217F">
        <w:rPr>
          <w:rFonts w:eastAsiaTheme="minorHAnsi"/>
          <w:szCs w:val="24"/>
          <w:lang w:eastAsia="en-US"/>
        </w:rPr>
        <w:t>na konflikt</w:t>
      </w:r>
      <w:r w:rsidR="00C7197E">
        <w:rPr>
          <w:rFonts w:eastAsiaTheme="minorHAnsi"/>
          <w:szCs w:val="24"/>
          <w:lang w:eastAsia="en-US"/>
        </w:rPr>
        <w:t xml:space="preserve"> rolí</w:t>
      </w:r>
      <w:r w:rsidR="008374EB" w:rsidRPr="0036217F">
        <w:rPr>
          <w:rFonts w:eastAsiaTheme="minorHAnsi"/>
          <w:szCs w:val="24"/>
          <w:lang w:eastAsia="en-US"/>
        </w:rPr>
        <w:t xml:space="preserve">, který je dán pohlavím. </w:t>
      </w:r>
      <w:r w:rsidR="00F548CC" w:rsidRPr="0036217F">
        <w:rPr>
          <w:rFonts w:eastAsiaTheme="minorHAnsi"/>
          <w:szCs w:val="24"/>
          <w:lang w:eastAsia="en-US"/>
        </w:rPr>
        <w:t>Na</w:t>
      </w:r>
      <w:r>
        <w:rPr>
          <w:rFonts w:eastAsiaTheme="minorHAnsi"/>
          <w:szCs w:val="24"/>
          <w:lang w:eastAsia="en-US"/>
        </w:rPr>
        <w:t>příklad</w:t>
      </w:r>
      <w:r w:rsidR="008374EB" w:rsidRPr="0036217F">
        <w:rPr>
          <w:rFonts w:eastAsiaTheme="minorHAnsi"/>
          <w:szCs w:val="24"/>
          <w:lang w:eastAsia="en-US"/>
        </w:rPr>
        <w:t xml:space="preserve"> ženy vykonávají větší podíl domácích prací a muži raději volí</w:t>
      </w:r>
      <w:r w:rsidR="00335516" w:rsidRPr="0036217F">
        <w:rPr>
          <w:rFonts w:eastAsiaTheme="minorHAnsi"/>
          <w:szCs w:val="24"/>
          <w:lang w:eastAsia="en-US"/>
        </w:rPr>
        <w:t xml:space="preserve"> práci v zaměstnání (</w:t>
      </w:r>
      <w:proofErr w:type="spellStart"/>
      <w:r w:rsidR="00335516" w:rsidRPr="0036217F">
        <w:rPr>
          <w:rFonts w:eastAsiaTheme="minorHAnsi"/>
          <w:szCs w:val="24"/>
          <w:lang w:eastAsia="en-US"/>
        </w:rPr>
        <w:t>Rotenberg</w:t>
      </w:r>
      <w:proofErr w:type="spellEnd"/>
      <w:r w:rsidR="00335516" w:rsidRPr="0036217F">
        <w:rPr>
          <w:rFonts w:eastAsiaTheme="minorHAnsi"/>
          <w:szCs w:val="24"/>
          <w:lang w:eastAsia="en-US"/>
        </w:rPr>
        <w:t xml:space="preserve"> </w:t>
      </w:r>
      <w:proofErr w:type="spellStart"/>
      <w:r w:rsidR="00335516" w:rsidRPr="0036217F">
        <w:rPr>
          <w:rFonts w:eastAsiaTheme="minorHAnsi"/>
          <w:szCs w:val="24"/>
          <w:lang w:eastAsia="en-US"/>
        </w:rPr>
        <w:t>et</w:t>
      </w:r>
      <w:proofErr w:type="spellEnd"/>
      <w:r w:rsidR="00335516" w:rsidRPr="0036217F">
        <w:rPr>
          <w:rFonts w:eastAsiaTheme="minorHAnsi"/>
          <w:szCs w:val="24"/>
          <w:lang w:eastAsia="en-US"/>
        </w:rPr>
        <w:t xml:space="preserve"> </w:t>
      </w:r>
      <w:proofErr w:type="spellStart"/>
      <w:r w:rsidR="00335516" w:rsidRPr="0036217F">
        <w:rPr>
          <w:rFonts w:eastAsiaTheme="minorHAnsi"/>
          <w:szCs w:val="24"/>
          <w:lang w:eastAsia="en-US"/>
        </w:rPr>
        <w:t>a</w:t>
      </w:r>
      <w:r w:rsidR="00C45379">
        <w:rPr>
          <w:rFonts w:eastAsiaTheme="minorHAnsi"/>
          <w:szCs w:val="24"/>
          <w:lang w:eastAsia="en-US"/>
        </w:rPr>
        <w:t>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2008, </w:t>
      </w:r>
      <w:r w:rsidR="00F16686">
        <w:rPr>
          <w:rFonts w:eastAsiaTheme="minorHAnsi"/>
          <w:szCs w:val="24"/>
          <w:lang w:eastAsia="en-US"/>
        </w:rPr>
        <w:t>p. 646-652</w:t>
      </w:r>
      <w:r w:rsidR="008374EB" w:rsidRPr="0036217F">
        <w:rPr>
          <w:rFonts w:eastAsiaTheme="minorHAnsi"/>
          <w:szCs w:val="24"/>
          <w:lang w:eastAsia="en-US"/>
        </w:rPr>
        <w:t xml:space="preserve">). </w:t>
      </w:r>
      <w:r w:rsidR="00722385">
        <w:rPr>
          <w:rFonts w:eastAsiaTheme="minorHAnsi"/>
          <w:szCs w:val="24"/>
          <w:lang w:eastAsia="en-US"/>
        </w:rPr>
        <w:t>Ve S</w:t>
      </w:r>
      <w:r>
        <w:rPr>
          <w:rFonts w:eastAsiaTheme="minorHAnsi"/>
          <w:szCs w:val="24"/>
          <w:lang w:eastAsia="en-US"/>
        </w:rPr>
        <w:t>pojených státech</w:t>
      </w:r>
      <w:r w:rsidR="00F70C4B">
        <w:rPr>
          <w:rFonts w:eastAsiaTheme="minorHAnsi"/>
          <w:szCs w:val="24"/>
          <w:lang w:eastAsia="en-US"/>
        </w:rPr>
        <w:t xml:space="preserve"> </w:t>
      </w:r>
      <w:r w:rsidR="00722385">
        <w:rPr>
          <w:rFonts w:eastAsiaTheme="minorHAnsi"/>
          <w:szCs w:val="24"/>
          <w:lang w:eastAsia="en-US"/>
        </w:rPr>
        <w:t xml:space="preserve">amerických </w:t>
      </w:r>
      <w:r w:rsidR="00C7197E">
        <w:rPr>
          <w:rFonts w:eastAsiaTheme="minorHAnsi"/>
          <w:szCs w:val="24"/>
          <w:lang w:eastAsia="en-US"/>
        </w:rPr>
        <w:t xml:space="preserve">pochází většina současných tlaků na ženy </w:t>
      </w:r>
      <w:r w:rsidR="004F4817">
        <w:rPr>
          <w:rFonts w:eastAsiaTheme="minorHAnsi"/>
          <w:szCs w:val="24"/>
          <w:lang w:eastAsia="en-US"/>
        </w:rPr>
        <w:t xml:space="preserve">spíše </w:t>
      </w:r>
      <w:r w:rsidR="00C7197E" w:rsidRPr="0036217F">
        <w:rPr>
          <w:rFonts w:eastAsiaTheme="minorHAnsi"/>
          <w:szCs w:val="24"/>
          <w:lang w:eastAsia="en-US"/>
        </w:rPr>
        <w:t>z rodinných požadavků</w:t>
      </w:r>
      <w:r w:rsidR="00C7197E">
        <w:rPr>
          <w:rFonts w:eastAsiaTheme="minorHAnsi"/>
          <w:szCs w:val="24"/>
          <w:lang w:eastAsia="en-US"/>
        </w:rPr>
        <w:t xml:space="preserve"> </w:t>
      </w:r>
      <w:r w:rsidR="004F4817">
        <w:rPr>
          <w:rFonts w:eastAsiaTheme="minorHAnsi"/>
          <w:szCs w:val="24"/>
          <w:lang w:eastAsia="en-US"/>
        </w:rPr>
        <w:t xml:space="preserve">než </w:t>
      </w:r>
      <w:r w:rsidR="00C7197E">
        <w:rPr>
          <w:rFonts w:eastAsiaTheme="minorHAnsi"/>
          <w:szCs w:val="24"/>
          <w:lang w:eastAsia="en-US"/>
        </w:rPr>
        <w:t xml:space="preserve">z </w:t>
      </w:r>
      <w:r w:rsidR="00C00E16" w:rsidRPr="0036217F">
        <w:rPr>
          <w:rFonts w:eastAsiaTheme="minorHAnsi"/>
          <w:szCs w:val="24"/>
          <w:lang w:eastAsia="en-US"/>
        </w:rPr>
        <w:t>práce. Autoři</w:t>
      </w:r>
      <w:r w:rsidR="002241F7">
        <w:rPr>
          <w:rFonts w:eastAsiaTheme="minorHAnsi"/>
          <w:szCs w:val="24"/>
          <w:lang w:eastAsia="en-US"/>
        </w:rPr>
        <w:t xml:space="preserve"> </w:t>
      </w:r>
      <w:r w:rsidR="00F548CC" w:rsidRPr="0036217F">
        <w:rPr>
          <w:rFonts w:eastAsiaTheme="minorHAnsi"/>
          <w:szCs w:val="24"/>
          <w:lang w:eastAsia="en-US"/>
        </w:rPr>
        <w:t>článku poukázal</w:t>
      </w:r>
      <w:r w:rsidR="00197A2E" w:rsidRPr="0036217F">
        <w:rPr>
          <w:rFonts w:eastAsiaTheme="minorHAnsi"/>
          <w:szCs w:val="24"/>
          <w:lang w:eastAsia="en-US"/>
        </w:rPr>
        <w:t>i</w:t>
      </w:r>
      <w:r w:rsidR="00F548CC" w:rsidRPr="0036217F">
        <w:rPr>
          <w:rFonts w:eastAsiaTheme="minorHAnsi"/>
          <w:szCs w:val="24"/>
          <w:lang w:eastAsia="en-US"/>
        </w:rPr>
        <w:t xml:space="preserve"> na studie</w:t>
      </w:r>
      <w:r w:rsidR="00F70C4B">
        <w:rPr>
          <w:rFonts w:eastAsiaTheme="minorHAnsi"/>
          <w:szCs w:val="24"/>
          <w:lang w:eastAsia="en-US"/>
        </w:rPr>
        <w:t xml:space="preserve"> </w:t>
      </w:r>
      <w:r w:rsidR="00C7446A">
        <w:rPr>
          <w:rFonts w:eastAsiaTheme="minorHAnsi"/>
          <w:szCs w:val="24"/>
          <w:lang w:eastAsia="en-US"/>
        </w:rPr>
        <w:t>zabývající se životní rovnováhou</w:t>
      </w:r>
      <w:r w:rsidR="00F70C4B">
        <w:rPr>
          <w:rFonts w:eastAsiaTheme="minorHAnsi"/>
          <w:szCs w:val="24"/>
          <w:lang w:eastAsia="en-US"/>
        </w:rPr>
        <w:t xml:space="preserve"> všeobecných sester</w:t>
      </w:r>
      <w:r w:rsidR="00F548CC" w:rsidRPr="0036217F">
        <w:rPr>
          <w:rFonts w:eastAsiaTheme="minorHAnsi"/>
          <w:szCs w:val="24"/>
          <w:lang w:eastAsia="en-US"/>
        </w:rPr>
        <w:t xml:space="preserve">, které vysvětlují, že větší část rodinných rolí, které musí </w:t>
      </w:r>
      <w:r w:rsidR="004F4817">
        <w:rPr>
          <w:rFonts w:eastAsiaTheme="minorHAnsi"/>
          <w:szCs w:val="24"/>
          <w:lang w:eastAsia="en-US"/>
        </w:rPr>
        <w:t xml:space="preserve">sestra </w:t>
      </w:r>
      <w:r w:rsidR="00F548CC" w:rsidRPr="0036217F">
        <w:rPr>
          <w:rFonts w:eastAsiaTheme="minorHAnsi"/>
          <w:szCs w:val="24"/>
          <w:lang w:eastAsia="en-US"/>
        </w:rPr>
        <w:t xml:space="preserve">vykonávat v pravidelných intervalech </w:t>
      </w:r>
    </w:p>
    <w:p w:rsidR="00221D3A" w:rsidRDefault="00F548CC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bez ohledu na vnější podmínky</w:t>
      </w:r>
      <w:r w:rsidR="00C7197E">
        <w:rPr>
          <w:rFonts w:eastAsiaTheme="minorHAnsi"/>
          <w:szCs w:val="24"/>
          <w:lang w:eastAsia="en-US"/>
        </w:rPr>
        <w:t>,</w:t>
      </w:r>
      <w:r w:rsidRPr="0036217F">
        <w:rPr>
          <w:rFonts w:eastAsiaTheme="minorHAnsi"/>
          <w:szCs w:val="24"/>
          <w:lang w:eastAsia="en-US"/>
        </w:rPr>
        <w:t xml:space="preserve"> jako je množství času a tlak pracovních požadavků, </w:t>
      </w:r>
    </w:p>
    <w:p w:rsidR="00221D3A" w:rsidRDefault="00F548CC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je přiděleno ženě. Mnoho mužských rolí orientovaných na rodinné úkoly</w:t>
      </w:r>
      <w:r w:rsidR="00C7197E">
        <w:rPr>
          <w:rFonts w:eastAsiaTheme="minorHAnsi"/>
          <w:szCs w:val="24"/>
          <w:lang w:eastAsia="en-US"/>
        </w:rPr>
        <w:t>,</w:t>
      </w:r>
      <w:r w:rsidRPr="0036217F">
        <w:rPr>
          <w:rFonts w:eastAsiaTheme="minorHAnsi"/>
          <w:szCs w:val="24"/>
          <w:lang w:eastAsia="en-US"/>
        </w:rPr>
        <w:t xml:space="preserve"> jako je údržba domácnosti, může být odložena, jestliže je</w:t>
      </w:r>
      <w:r w:rsidR="00C7197E">
        <w:rPr>
          <w:rFonts w:eastAsiaTheme="minorHAnsi"/>
          <w:szCs w:val="24"/>
          <w:lang w:eastAsia="en-US"/>
        </w:rPr>
        <w:t xml:space="preserve"> současně vznesen</w:t>
      </w:r>
      <w:r w:rsidRPr="0036217F">
        <w:rPr>
          <w:rFonts w:eastAsiaTheme="minorHAnsi"/>
          <w:szCs w:val="24"/>
          <w:lang w:eastAsia="en-US"/>
        </w:rPr>
        <w:t xml:space="preserve"> požadavek na </w:t>
      </w:r>
      <w:r w:rsidR="0022430A">
        <w:rPr>
          <w:rFonts w:eastAsiaTheme="minorHAnsi"/>
          <w:szCs w:val="24"/>
          <w:lang w:eastAsia="en-US"/>
        </w:rPr>
        <w:t>zvýšení</w:t>
      </w:r>
      <w:r w:rsidRPr="0036217F">
        <w:rPr>
          <w:rFonts w:eastAsiaTheme="minorHAnsi"/>
          <w:szCs w:val="24"/>
          <w:lang w:eastAsia="en-US"/>
        </w:rPr>
        <w:t xml:space="preserve"> pracovní doby. Proto</w:t>
      </w:r>
      <w:r w:rsidR="00F23678">
        <w:rPr>
          <w:rFonts w:eastAsiaTheme="minorHAnsi"/>
          <w:szCs w:val="24"/>
          <w:lang w:eastAsia="en-US"/>
        </w:rPr>
        <w:t xml:space="preserve"> je u</w:t>
      </w:r>
      <w:r w:rsidRPr="0036217F">
        <w:rPr>
          <w:rFonts w:eastAsiaTheme="minorHAnsi"/>
          <w:szCs w:val="24"/>
          <w:lang w:eastAsia="en-US"/>
        </w:rPr>
        <w:t xml:space="preserve"> všeobecn</w:t>
      </w:r>
      <w:r w:rsidR="00F23678">
        <w:rPr>
          <w:rFonts w:eastAsiaTheme="minorHAnsi"/>
          <w:szCs w:val="24"/>
          <w:lang w:eastAsia="en-US"/>
        </w:rPr>
        <w:t>ých</w:t>
      </w:r>
      <w:r w:rsidRPr="0036217F">
        <w:rPr>
          <w:rFonts w:eastAsiaTheme="minorHAnsi"/>
          <w:szCs w:val="24"/>
          <w:lang w:eastAsia="en-US"/>
        </w:rPr>
        <w:t xml:space="preserve"> sest</w:t>
      </w:r>
      <w:r w:rsidR="00F23678">
        <w:rPr>
          <w:rFonts w:eastAsiaTheme="minorHAnsi"/>
          <w:szCs w:val="24"/>
          <w:lang w:eastAsia="en-US"/>
        </w:rPr>
        <w:t>er</w:t>
      </w:r>
      <w:r w:rsidRPr="0036217F">
        <w:rPr>
          <w:rFonts w:eastAsiaTheme="minorHAnsi"/>
          <w:szCs w:val="24"/>
          <w:lang w:eastAsia="en-US"/>
        </w:rPr>
        <w:t xml:space="preserve"> </w:t>
      </w:r>
      <w:r w:rsidR="0022430A">
        <w:rPr>
          <w:rFonts w:eastAsiaTheme="minorHAnsi"/>
          <w:szCs w:val="24"/>
          <w:lang w:eastAsia="en-US"/>
        </w:rPr>
        <w:t>ženského pohlaví</w:t>
      </w:r>
      <w:r w:rsidRPr="0036217F">
        <w:rPr>
          <w:rFonts w:eastAsiaTheme="minorHAnsi"/>
          <w:szCs w:val="24"/>
          <w:lang w:eastAsia="en-US"/>
        </w:rPr>
        <w:t xml:space="preserve"> vět</w:t>
      </w:r>
      <w:r w:rsidR="007C775E" w:rsidRPr="0036217F">
        <w:rPr>
          <w:rFonts w:eastAsiaTheme="minorHAnsi"/>
          <w:szCs w:val="24"/>
          <w:lang w:eastAsia="en-US"/>
        </w:rPr>
        <w:t>ší pravděpodobnost</w:t>
      </w:r>
      <w:r w:rsidR="00F23678">
        <w:rPr>
          <w:rFonts w:eastAsiaTheme="minorHAnsi"/>
          <w:szCs w:val="24"/>
          <w:lang w:eastAsia="en-US"/>
        </w:rPr>
        <w:t xml:space="preserve">, </w:t>
      </w:r>
    </w:p>
    <w:p w:rsidR="00221D3A" w:rsidRDefault="00F23678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že budou</w:t>
      </w:r>
      <w:r w:rsidR="007C775E" w:rsidRPr="0036217F">
        <w:rPr>
          <w:rFonts w:eastAsiaTheme="minorHAnsi"/>
          <w:szCs w:val="24"/>
          <w:lang w:eastAsia="en-US"/>
        </w:rPr>
        <w:t xml:space="preserve"> zažívat </w:t>
      </w:r>
      <w:r w:rsidR="00F548CC" w:rsidRPr="0036217F">
        <w:rPr>
          <w:rFonts w:eastAsiaTheme="minorHAnsi"/>
          <w:szCs w:val="24"/>
          <w:lang w:eastAsia="en-US"/>
        </w:rPr>
        <w:t xml:space="preserve">konflikt </w:t>
      </w:r>
      <w:r w:rsidR="004F62F3">
        <w:rPr>
          <w:rFonts w:eastAsiaTheme="minorHAnsi"/>
          <w:szCs w:val="24"/>
          <w:lang w:eastAsia="en-US"/>
        </w:rPr>
        <w:t>mezi pracovním</w:t>
      </w:r>
      <w:r w:rsidR="007C775E" w:rsidRPr="0036217F">
        <w:rPr>
          <w:rFonts w:eastAsiaTheme="minorHAnsi"/>
          <w:szCs w:val="24"/>
          <w:lang w:eastAsia="en-US"/>
        </w:rPr>
        <w:t xml:space="preserve"> a osobním životem </w:t>
      </w:r>
      <w:r w:rsidR="00C45379">
        <w:rPr>
          <w:rFonts w:eastAsiaTheme="minorHAnsi"/>
          <w:szCs w:val="24"/>
          <w:lang w:eastAsia="en-US"/>
        </w:rPr>
        <w:t xml:space="preserve">(Nelson, </w:t>
      </w:r>
      <w:proofErr w:type="spellStart"/>
      <w:r w:rsidR="00C45379">
        <w:rPr>
          <w:rFonts w:eastAsiaTheme="minorHAnsi"/>
          <w:szCs w:val="24"/>
          <w:lang w:eastAsia="en-US"/>
        </w:rPr>
        <w:t>Tarpey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2010, </w:t>
      </w:r>
    </w:p>
    <w:p w:rsidR="00221D3A" w:rsidRDefault="00F16686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p. 25-36</w:t>
      </w:r>
      <w:r w:rsidR="00F548CC" w:rsidRPr="0036217F">
        <w:rPr>
          <w:rFonts w:eastAsiaTheme="minorHAnsi"/>
          <w:szCs w:val="24"/>
          <w:lang w:eastAsia="en-US"/>
        </w:rPr>
        <w:t>).</w:t>
      </w:r>
      <w:r w:rsidR="00A63668" w:rsidRPr="0036217F">
        <w:rPr>
          <w:rFonts w:eastAsiaTheme="minorHAnsi"/>
          <w:szCs w:val="24"/>
          <w:lang w:eastAsia="en-US"/>
        </w:rPr>
        <w:t xml:space="preserve"> </w:t>
      </w:r>
      <w:r w:rsidR="00F70C4B">
        <w:rPr>
          <w:rFonts w:eastAsiaTheme="minorHAnsi"/>
          <w:szCs w:val="24"/>
          <w:lang w:eastAsia="en-US"/>
        </w:rPr>
        <w:t>V Brazílii</w:t>
      </w:r>
      <w:r w:rsidR="00A63668" w:rsidRPr="0036217F">
        <w:rPr>
          <w:rFonts w:eastAsiaTheme="minorHAnsi"/>
          <w:szCs w:val="24"/>
          <w:lang w:eastAsia="en-US"/>
        </w:rPr>
        <w:t xml:space="preserve"> až polov</w:t>
      </w:r>
      <w:r w:rsidR="00302D16" w:rsidRPr="0036217F">
        <w:rPr>
          <w:rFonts w:eastAsiaTheme="minorHAnsi"/>
          <w:szCs w:val="24"/>
          <w:lang w:eastAsia="en-US"/>
        </w:rPr>
        <w:t>ina žen po odchodu z práce</w:t>
      </w:r>
      <w:r w:rsidR="00A63668" w:rsidRPr="0036217F">
        <w:rPr>
          <w:rFonts w:eastAsiaTheme="minorHAnsi"/>
          <w:szCs w:val="24"/>
          <w:lang w:eastAsia="en-US"/>
        </w:rPr>
        <w:t xml:space="preserve"> nastupuje na druhou směnu </w:t>
      </w:r>
    </w:p>
    <w:p w:rsidR="00221D3A" w:rsidRDefault="00F23678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 podobě</w:t>
      </w:r>
      <w:r w:rsidR="00A63668" w:rsidRPr="0036217F">
        <w:rPr>
          <w:rFonts w:eastAsiaTheme="minorHAnsi"/>
          <w:szCs w:val="24"/>
          <w:lang w:eastAsia="en-US"/>
        </w:rPr>
        <w:t xml:space="preserve"> prác</w:t>
      </w:r>
      <w:r>
        <w:rPr>
          <w:rFonts w:eastAsiaTheme="minorHAnsi"/>
          <w:szCs w:val="24"/>
          <w:lang w:eastAsia="en-US"/>
        </w:rPr>
        <w:t>e</w:t>
      </w:r>
      <w:r w:rsidR="00A63668" w:rsidRPr="0036217F">
        <w:rPr>
          <w:rFonts w:eastAsiaTheme="minorHAnsi"/>
          <w:szCs w:val="24"/>
          <w:lang w:eastAsia="en-US"/>
        </w:rPr>
        <w:t xml:space="preserve"> v domácnosti. Jen čtvrtina z nich se </w:t>
      </w:r>
      <w:r w:rsidR="00CB4575">
        <w:rPr>
          <w:rFonts w:eastAsiaTheme="minorHAnsi"/>
          <w:szCs w:val="24"/>
          <w:lang w:eastAsia="en-US"/>
        </w:rPr>
        <w:t>věnuje</w:t>
      </w:r>
      <w:r w:rsidR="00A63668" w:rsidRPr="0036217F">
        <w:rPr>
          <w:rFonts w:eastAsiaTheme="minorHAnsi"/>
          <w:szCs w:val="24"/>
          <w:lang w:eastAsia="en-US"/>
        </w:rPr>
        <w:t xml:space="preserve"> relaxaci či krátkému osvěžujícímu spánku. Zatímco muži na rozdíl od žen po skončení práce dávají přednost volnočasové aktivitě</w:t>
      </w:r>
      <w:r>
        <w:rPr>
          <w:rFonts w:eastAsiaTheme="minorHAnsi"/>
          <w:szCs w:val="24"/>
          <w:lang w:eastAsia="en-US"/>
        </w:rPr>
        <w:t>,</w:t>
      </w:r>
      <w:r w:rsidR="00A63668" w:rsidRPr="0036217F">
        <w:rPr>
          <w:rFonts w:eastAsiaTheme="minorHAnsi"/>
          <w:szCs w:val="24"/>
          <w:lang w:eastAsia="en-US"/>
        </w:rPr>
        <w:t xml:space="preserve"> jako je pasivní sledování tel</w:t>
      </w:r>
      <w:r w:rsidR="00C7446A">
        <w:rPr>
          <w:rFonts w:eastAsiaTheme="minorHAnsi"/>
          <w:szCs w:val="24"/>
          <w:lang w:eastAsia="en-US"/>
        </w:rPr>
        <w:t>evize, sport</w:t>
      </w:r>
      <w:r w:rsidR="00302D16" w:rsidRPr="0036217F">
        <w:rPr>
          <w:rFonts w:eastAsiaTheme="minorHAnsi"/>
          <w:szCs w:val="24"/>
          <w:lang w:eastAsia="en-US"/>
        </w:rPr>
        <w:t xml:space="preserve"> a další</w:t>
      </w:r>
      <w:r w:rsidR="0022430A">
        <w:rPr>
          <w:rFonts w:eastAsiaTheme="minorHAnsi"/>
          <w:szCs w:val="24"/>
          <w:lang w:eastAsia="en-US"/>
        </w:rPr>
        <w:t xml:space="preserve"> </w:t>
      </w:r>
      <w:r w:rsidR="0022430A" w:rsidRPr="0022430A">
        <w:rPr>
          <w:rFonts w:eastAsiaTheme="minorHAnsi"/>
          <w:szCs w:val="24"/>
          <w:lang w:eastAsia="en-US"/>
        </w:rPr>
        <w:t>(</w:t>
      </w:r>
      <w:proofErr w:type="spellStart"/>
      <w:r w:rsidR="0022430A" w:rsidRPr="0022430A">
        <w:rPr>
          <w:rFonts w:eastAsiaTheme="minorHAnsi"/>
          <w:szCs w:val="24"/>
          <w:lang w:eastAsia="en-US"/>
        </w:rPr>
        <w:t>Portel</w:t>
      </w:r>
      <w:r w:rsidR="00C45379">
        <w:rPr>
          <w:rFonts w:eastAsiaTheme="minorHAnsi"/>
          <w:szCs w:val="24"/>
          <w:lang w:eastAsia="en-US"/>
        </w:rPr>
        <w:t>a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Rotenberg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lastRenderedPageBreak/>
        <w:t>Waissmann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2005, </w:t>
      </w:r>
      <w:r w:rsidR="0022430A" w:rsidRPr="0022430A">
        <w:rPr>
          <w:rFonts w:eastAsiaTheme="minorHAnsi"/>
          <w:szCs w:val="24"/>
          <w:lang w:eastAsia="en-US"/>
        </w:rPr>
        <w:t>p. 802-808)</w:t>
      </w:r>
      <w:r w:rsidR="00A63668" w:rsidRPr="0036217F">
        <w:rPr>
          <w:rFonts w:eastAsiaTheme="minorHAnsi"/>
          <w:szCs w:val="24"/>
          <w:lang w:eastAsia="en-US"/>
        </w:rPr>
        <w:t>.</w:t>
      </w:r>
      <w:r w:rsidR="002D64AB" w:rsidRPr="0036217F">
        <w:rPr>
          <w:rFonts w:eastAsiaTheme="minorHAnsi"/>
          <w:szCs w:val="24"/>
          <w:lang w:eastAsia="en-US"/>
        </w:rPr>
        <w:t xml:space="preserve"> </w:t>
      </w:r>
      <w:r w:rsidR="00F70C4B">
        <w:rPr>
          <w:rFonts w:eastAsiaTheme="minorHAnsi"/>
          <w:szCs w:val="24"/>
          <w:lang w:eastAsia="en-US"/>
        </w:rPr>
        <w:t xml:space="preserve">Též </w:t>
      </w:r>
      <w:r w:rsidR="00722385">
        <w:rPr>
          <w:rFonts w:eastAsiaTheme="minorHAnsi"/>
          <w:szCs w:val="24"/>
          <w:lang w:eastAsia="en-US"/>
        </w:rPr>
        <w:t xml:space="preserve">čeští </w:t>
      </w:r>
      <w:r w:rsidR="00F70C4B">
        <w:rPr>
          <w:rFonts w:eastAsiaTheme="minorHAnsi"/>
          <w:szCs w:val="24"/>
          <w:lang w:eastAsia="en-US"/>
        </w:rPr>
        <w:t xml:space="preserve">autoři </w:t>
      </w:r>
      <w:r w:rsidR="00D30B2B">
        <w:rPr>
          <w:rFonts w:eastAsiaTheme="minorHAnsi"/>
          <w:szCs w:val="24"/>
          <w:lang w:eastAsia="en-US"/>
        </w:rPr>
        <w:t xml:space="preserve">K. </w:t>
      </w:r>
      <w:proofErr w:type="spellStart"/>
      <w:r w:rsidR="004171AA" w:rsidRPr="0036217F">
        <w:rPr>
          <w:rFonts w:eastAsiaTheme="minorHAnsi"/>
          <w:szCs w:val="24"/>
          <w:lang w:eastAsia="en-US"/>
        </w:rPr>
        <w:t>Machovcová</w:t>
      </w:r>
      <w:proofErr w:type="spellEnd"/>
      <w:r w:rsidR="00563EF7">
        <w:rPr>
          <w:rFonts w:eastAsiaTheme="minorHAnsi"/>
          <w:szCs w:val="24"/>
          <w:lang w:eastAsia="en-US"/>
        </w:rPr>
        <w:t xml:space="preserve"> a </w:t>
      </w:r>
      <w:r w:rsidR="00D30B2B">
        <w:rPr>
          <w:rFonts w:eastAsiaTheme="minorHAnsi"/>
          <w:szCs w:val="24"/>
          <w:lang w:eastAsia="en-US"/>
        </w:rPr>
        <w:t xml:space="preserve">P. </w:t>
      </w:r>
      <w:r w:rsidR="00563EF7">
        <w:rPr>
          <w:rFonts w:eastAsiaTheme="minorHAnsi"/>
          <w:szCs w:val="24"/>
          <w:lang w:eastAsia="en-US"/>
        </w:rPr>
        <w:t>Bajer</w:t>
      </w:r>
      <w:r w:rsidR="007026B6">
        <w:rPr>
          <w:rFonts w:eastAsiaTheme="minorHAnsi"/>
          <w:szCs w:val="24"/>
          <w:lang w:eastAsia="en-US"/>
        </w:rPr>
        <w:t xml:space="preserve"> </w:t>
      </w:r>
      <w:r w:rsidR="00690949">
        <w:rPr>
          <w:rFonts w:eastAsiaTheme="minorHAnsi"/>
          <w:szCs w:val="24"/>
          <w:lang w:eastAsia="en-US"/>
        </w:rPr>
        <w:t>připouštějí</w:t>
      </w:r>
      <w:r w:rsidR="004171AA" w:rsidRPr="0036217F">
        <w:rPr>
          <w:rFonts w:eastAsiaTheme="minorHAnsi"/>
          <w:szCs w:val="24"/>
          <w:lang w:eastAsia="en-US"/>
        </w:rPr>
        <w:t xml:space="preserve"> nerovnováhu mezi rozdělením mužských a ženských rolí v péči o domácnost a o děti, </w:t>
      </w:r>
    </w:p>
    <w:p w:rsidR="00722385" w:rsidRDefault="004171AA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což přispívá k přetěžování žen (</w:t>
      </w:r>
      <w:proofErr w:type="spellStart"/>
      <w:r w:rsidR="00690949">
        <w:rPr>
          <w:rFonts w:eastAsiaTheme="minorHAnsi"/>
          <w:szCs w:val="24"/>
          <w:lang w:eastAsia="en-US"/>
        </w:rPr>
        <w:t>Machovcová</w:t>
      </w:r>
      <w:proofErr w:type="spellEnd"/>
      <w:r w:rsidR="00690949">
        <w:rPr>
          <w:rFonts w:eastAsiaTheme="minorHAnsi"/>
          <w:szCs w:val="24"/>
          <w:lang w:eastAsia="en-US"/>
        </w:rPr>
        <w:t xml:space="preserve">, </w:t>
      </w:r>
      <w:r w:rsidR="00690949" w:rsidRPr="00690949">
        <w:rPr>
          <w:rFonts w:eastAsiaTheme="minorHAnsi"/>
          <w:szCs w:val="24"/>
          <w:lang w:eastAsia="en-US"/>
        </w:rPr>
        <w:t>Bajer</w:t>
      </w:r>
      <w:r w:rsidR="00690949">
        <w:rPr>
          <w:rFonts w:eastAsiaTheme="minorHAnsi"/>
          <w:szCs w:val="24"/>
          <w:lang w:eastAsia="en-US"/>
        </w:rPr>
        <w:t>,</w:t>
      </w:r>
      <w:r w:rsidR="00690949" w:rsidRPr="00690949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>2008, s.</w:t>
      </w:r>
      <w:r w:rsidR="00302D16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>8).</w:t>
      </w:r>
      <w:r w:rsidR="00841E07">
        <w:rPr>
          <w:rFonts w:eastAsiaTheme="minorHAnsi"/>
          <w:szCs w:val="24"/>
          <w:lang w:eastAsia="en-US"/>
        </w:rPr>
        <w:t xml:space="preserve"> </w:t>
      </w:r>
      <w:r w:rsidR="00D13C5B" w:rsidRPr="0036217F">
        <w:rPr>
          <w:rFonts w:eastAsiaTheme="minorHAnsi"/>
          <w:szCs w:val="24"/>
          <w:lang w:eastAsia="en-US"/>
        </w:rPr>
        <w:t>Konflikt sociálních rolí vede ke stavu opotřebení se a následný stres může u všeobecných sester přispět k </w:t>
      </w:r>
      <w:r w:rsidR="00F23678">
        <w:rPr>
          <w:rFonts w:eastAsiaTheme="minorHAnsi"/>
          <w:szCs w:val="24"/>
          <w:lang w:eastAsia="en-US"/>
        </w:rPr>
        <w:t>roz</w:t>
      </w:r>
      <w:r w:rsidR="00D13C5B" w:rsidRPr="0036217F">
        <w:rPr>
          <w:rFonts w:eastAsiaTheme="minorHAnsi"/>
          <w:szCs w:val="24"/>
          <w:lang w:eastAsia="en-US"/>
        </w:rPr>
        <w:t xml:space="preserve">voji </w:t>
      </w:r>
      <w:r w:rsidR="00D13C5B" w:rsidRPr="00F45766">
        <w:rPr>
          <w:rFonts w:eastAsiaTheme="minorHAnsi"/>
          <w:szCs w:val="24"/>
          <w:lang w:eastAsia="en-US"/>
        </w:rPr>
        <w:t>zdravotních obtíží</w:t>
      </w:r>
      <w:r w:rsidR="00D13C5B" w:rsidRPr="0036217F">
        <w:rPr>
          <w:rFonts w:eastAsiaTheme="minorHAnsi"/>
          <w:szCs w:val="24"/>
          <w:lang w:eastAsia="en-US"/>
        </w:rPr>
        <w:t>. Mezi ně č</w:t>
      </w:r>
      <w:r w:rsidR="007E3C8D" w:rsidRPr="0036217F">
        <w:rPr>
          <w:rFonts w:eastAsiaTheme="minorHAnsi"/>
          <w:szCs w:val="24"/>
          <w:lang w:eastAsia="en-US"/>
        </w:rPr>
        <w:t>a</w:t>
      </w:r>
      <w:r w:rsidR="00D13C5B" w:rsidRPr="0036217F">
        <w:rPr>
          <w:rFonts w:eastAsiaTheme="minorHAnsi"/>
          <w:szCs w:val="24"/>
          <w:lang w:eastAsia="en-US"/>
        </w:rPr>
        <w:t xml:space="preserve">sto patří </w:t>
      </w:r>
      <w:r w:rsidR="007E3C8D" w:rsidRPr="0036217F">
        <w:rPr>
          <w:rFonts w:eastAsiaTheme="minorHAnsi"/>
          <w:szCs w:val="24"/>
          <w:lang w:eastAsia="en-US"/>
        </w:rPr>
        <w:t>mírné emocionální poruchy</w:t>
      </w:r>
      <w:r w:rsidR="00D30B2B">
        <w:rPr>
          <w:rFonts w:eastAsiaTheme="minorHAnsi"/>
          <w:szCs w:val="24"/>
          <w:lang w:eastAsia="en-US"/>
        </w:rPr>
        <w:t xml:space="preserve">, </w:t>
      </w:r>
      <w:r w:rsidR="00B23412" w:rsidRPr="0036217F">
        <w:rPr>
          <w:rFonts w:eastAsiaTheme="minorHAnsi"/>
          <w:szCs w:val="24"/>
          <w:lang w:eastAsia="en-US"/>
        </w:rPr>
        <w:t>jako</w:t>
      </w:r>
      <w:r w:rsidR="00CB4575">
        <w:rPr>
          <w:rFonts w:eastAsiaTheme="minorHAnsi"/>
          <w:szCs w:val="24"/>
          <w:lang w:eastAsia="en-US"/>
        </w:rPr>
        <w:t xml:space="preserve"> </w:t>
      </w:r>
      <w:r w:rsidR="00C7446A">
        <w:rPr>
          <w:rFonts w:eastAsiaTheme="minorHAnsi"/>
          <w:szCs w:val="24"/>
          <w:lang w:eastAsia="en-US"/>
        </w:rPr>
        <w:t xml:space="preserve">jsou </w:t>
      </w:r>
      <w:r w:rsidR="00CB4575">
        <w:rPr>
          <w:rFonts w:eastAsiaTheme="minorHAnsi"/>
          <w:szCs w:val="24"/>
          <w:lang w:eastAsia="en-US"/>
        </w:rPr>
        <w:t>deprese</w:t>
      </w:r>
      <w:r w:rsidR="007E3C8D" w:rsidRPr="0036217F">
        <w:rPr>
          <w:rFonts w:eastAsiaTheme="minorHAnsi"/>
          <w:szCs w:val="24"/>
          <w:lang w:eastAsia="en-US"/>
        </w:rPr>
        <w:t xml:space="preserve">, </w:t>
      </w:r>
      <w:r w:rsidR="008374EB" w:rsidRPr="0036217F">
        <w:rPr>
          <w:rFonts w:eastAsiaTheme="minorHAnsi"/>
          <w:szCs w:val="24"/>
          <w:lang w:eastAsia="en-US"/>
        </w:rPr>
        <w:t>stres a fyzické symptomy</w:t>
      </w:r>
      <w:r w:rsidR="00E42437" w:rsidRPr="0036217F">
        <w:rPr>
          <w:rFonts w:eastAsiaTheme="minorHAnsi"/>
          <w:szCs w:val="24"/>
          <w:lang w:eastAsia="en-US"/>
        </w:rPr>
        <w:t xml:space="preserve"> </w:t>
      </w:r>
      <w:r w:rsidR="00302D16" w:rsidRPr="0036217F">
        <w:rPr>
          <w:rFonts w:eastAsiaTheme="minorHAnsi"/>
          <w:szCs w:val="24"/>
          <w:lang w:eastAsia="en-US"/>
        </w:rPr>
        <w:t>(</w:t>
      </w:r>
      <w:proofErr w:type="spellStart"/>
      <w:r w:rsidR="004F4817" w:rsidRPr="004F4817">
        <w:rPr>
          <w:rFonts w:eastAsiaTheme="minorHAnsi"/>
          <w:szCs w:val="24"/>
          <w:lang w:eastAsia="en-US"/>
        </w:rPr>
        <w:t>Portel</w:t>
      </w:r>
      <w:r w:rsidR="00C45379">
        <w:rPr>
          <w:rFonts w:eastAsiaTheme="minorHAnsi"/>
          <w:szCs w:val="24"/>
          <w:lang w:eastAsia="en-US"/>
        </w:rPr>
        <w:t>a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Rotenberg</w:t>
      </w:r>
      <w:proofErr w:type="spellEnd"/>
      <w:r w:rsidR="00C45379">
        <w:rPr>
          <w:rFonts w:eastAsiaTheme="minorHAnsi"/>
          <w:szCs w:val="24"/>
          <w:lang w:eastAsia="en-US"/>
        </w:rPr>
        <w:t xml:space="preserve">, </w:t>
      </w:r>
      <w:proofErr w:type="spellStart"/>
      <w:r w:rsidR="00C45379">
        <w:rPr>
          <w:rFonts w:eastAsiaTheme="minorHAnsi"/>
          <w:szCs w:val="24"/>
          <w:lang w:eastAsia="en-US"/>
        </w:rPr>
        <w:t>Waissmann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2005, </w:t>
      </w:r>
      <w:r w:rsidR="004F4817" w:rsidRPr="004F4817">
        <w:rPr>
          <w:rFonts w:eastAsiaTheme="minorHAnsi"/>
          <w:szCs w:val="24"/>
          <w:lang w:eastAsia="en-US"/>
        </w:rPr>
        <w:t>p. 802-808</w:t>
      </w:r>
      <w:r w:rsidR="004F4817">
        <w:rPr>
          <w:rFonts w:eastAsiaTheme="minorHAnsi"/>
          <w:szCs w:val="24"/>
          <w:lang w:eastAsia="en-US"/>
        </w:rPr>
        <w:t xml:space="preserve">; </w:t>
      </w:r>
      <w:proofErr w:type="spellStart"/>
      <w:r w:rsidR="00302D16" w:rsidRPr="0036217F">
        <w:rPr>
          <w:rFonts w:eastAsiaTheme="minorHAnsi"/>
          <w:szCs w:val="24"/>
          <w:lang w:eastAsia="en-US"/>
        </w:rPr>
        <w:t>Rotenberg</w:t>
      </w:r>
      <w:proofErr w:type="spellEnd"/>
      <w:r w:rsidR="00302D16" w:rsidRPr="0036217F">
        <w:rPr>
          <w:rFonts w:eastAsiaTheme="minorHAnsi"/>
          <w:szCs w:val="24"/>
          <w:lang w:eastAsia="en-US"/>
        </w:rPr>
        <w:t xml:space="preserve"> </w:t>
      </w:r>
      <w:proofErr w:type="spellStart"/>
      <w:r w:rsidR="00302D16" w:rsidRPr="0036217F">
        <w:rPr>
          <w:rFonts w:eastAsiaTheme="minorHAnsi"/>
          <w:szCs w:val="24"/>
          <w:lang w:eastAsia="en-US"/>
        </w:rPr>
        <w:t>et</w:t>
      </w:r>
      <w:proofErr w:type="spellEnd"/>
      <w:r w:rsidR="00302D16" w:rsidRPr="0036217F">
        <w:rPr>
          <w:rFonts w:eastAsiaTheme="minorHAnsi"/>
          <w:szCs w:val="24"/>
          <w:lang w:eastAsia="en-US"/>
        </w:rPr>
        <w:t xml:space="preserve"> </w:t>
      </w:r>
      <w:proofErr w:type="spellStart"/>
      <w:r w:rsidR="00302D16" w:rsidRPr="0036217F">
        <w:rPr>
          <w:rFonts w:eastAsiaTheme="minorHAnsi"/>
          <w:szCs w:val="24"/>
          <w:lang w:eastAsia="en-US"/>
        </w:rPr>
        <w:t>a</w:t>
      </w:r>
      <w:r w:rsidR="00C45379">
        <w:rPr>
          <w:rFonts w:eastAsiaTheme="minorHAnsi"/>
          <w:szCs w:val="24"/>
          <w:lang w:eastAsia="en-US"/>
        </w:rPr>
        <w:t>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2008, </w:t>
      </w:r>
      <w:r w:rsidR="00F16686">
        <w:rPr>
          <w:rFonts w:eastAsiaTheme="minorHAnsi"/>
          <w:szCs w:val="24"/>
          <w:lang w:eastAsia="en-US"/>
        </w:rPr>
        <w:t>p. 646-652</w:t>
      </w:r>
      <w:r w:rsidR="008374EB" w:rsidRPr="0036217F">
        <w:rPr>
          <w:rFonts w:eastAsiaTheme="minorHAnsi"/>
          <w:szCs w:val="24"/>
          <w:lang w:eastAsia="en-US"/>
        </w:rPr>
        <w:t>).</w:t>
      </w:r>
      <w:r w:rsidR="00DF731C">
        <w:rPr>
          <w:rFonts w:eastAsiaTheme="minorHAnsi"/>
          <w:szCs w:val="24"/>
          <w:lang w:eastAsia="en-US"/>
        </w:rPr>
        <w:t xml:space="preserve"> </w:t>
      </w:r>
    </w:p>
    <w:p w:rsidR="00221D3A" w:rsidRDefault="00E42437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>Zřejmý podíl na kvalitě vnímání osobní pohody a pracovní výkonnosti m</w:t>
      </w:r>
      <w:r w:rsidR="00F23678">
        <w:rPr>
          <w:rFonts w:eastAsiaTheme="minorHAnsi"/>
          <w:szCs w:val="24"/>
          <w:lang w:eastAsia="en-US"/>
        </w:rPr>
        <w:t>ají</w:t>
      </w:r>
      <w:r w:rsidRPr="0036217F">
        <w:rPr>
          <w:rFonts w:eastAsiaTheme="minorHAnsi"/>
          <w:szCs w:val="24"/>
          <w:lang w:eastAsia="en-US"/>
        </w:rPr>
        <w:t xml:space="preserve"> </w:t>
      </w:r>
      <w:r w:rsidR="00F70C4B">
        <w:rPr>
          <w:rFonts w:eastAsiaTheme="minorHAnsi"/>
          <w:szCs w:val="24"/>
          <w:lang w:eastAsia="en-US"/>
        </w:rPr>
        <w:t>také</w:t>
      </w:r>
      <w:r w:rsidR="00F45766">
        <w:rPr>
          <w:rFonts w:eastAsiaTheme="minorHAnsi"/>
          <w:szCs w:val="24"/>
          <w:lang w:eastAsia="en-US"/>
        </w:rPr>
        <w:t xml:space="preserve"> </w:t>
      </w:r>
      <w:r w:rsidR="00F23678">
        <w:rPr>
          <w:rFonts w:eastAsiaTheme="minorHAnsi"/>
          <w:szCs w:val="24"/>
          <w:lang w:eastAsia="en-US"/>
        </w:rPr>
        <w:t>z</w:t>
      </w:r>
      <w:r w:rsidRPr="0036217F">
        <w:rPr>
          <w:rFonts w:eastAsiaTheme="minorHAnsi"/>
          <w:szCs w:val="24"/>
          <w:lang w:eastAsia="en-US"/>
        </w:rPr>
        <w:t xml:space="preserve">vyšující se </w:t>
      </w:r>
      <w:r w:rsidR="00F23678">
        <w:rPr>
          <w:rFonts w:eastAsiaTheme="minorHAnsi"/>
          <w:szCs w:val="24"/>
          <w:lang w:eastAsia="en-US"/>
        </w:rPr>
        <w:t xml:space="preserve">požadavky na </w:t>
      </w:r>
      <w:r w:rsidRPr="0036217F">
        <w:rPr>
          <w:rFonts w:eastAsiaTheme="minorHAnsi"/>
          <w:szCs w:val="24"/>
          <w:lang w:eastAsia="en-US"/>
        </w:rPr>
        <w:t>rychlost</w:t>
      </w:r>
      <w:r w:rsidR="00F23678">
        <w:rPr>
          <w:rFonts w:eastAsiaTheme="minorHAnsi"/>
          <w:szCs w:val="24"/>
          <w:lang w:eastAsia="en-US"/>
        </w:rPr>
        <w:t xml:space="preserve"> splnění pracovních úkonů</w:t>
      </w:r>
      <w:r w:rsidRPr="0036217F">
        <w:rPr>
          <w:rFonts w:eastAsiaTheme="minorHAnsi"/>
          <w:szCs w:val="24"/>
          <w:lang w:eastAsia="en-US"/>
        </w:rPr>
        <w:t>, absence potřebných pomůcek, požadavek na permanentní vzdělávání</w:t>
      </w:r>
      <w:r w:rsidR="00CE56DE">
        <w:rPr>
          <w:rFonts w:eastAsiaTheme="minorHAnsi"/>
          <w:szCs w:val="24"/>
          <w:lang w:eastAsia="en-US"/>
        </w:rPr>
        <w:t xml:space="preserve"> se</w:t>
      </w:r>
      <w:r w:rsidRPr="0036217F">
        <w:rPr>
          <w:rFonts w:eastAsiaTheme="minorHAnsi"/>
          <w:szCs w:val="24"/>
          <w:lang w:eastAsia="en-US"/>
        </w:rPr>
        <w:t xml:space="preserve"> a podceňování vznešenosti a užitečnosti tohoto oboru (</w:t>
      </w:r>
      <w:proofErr w:type="spellStart"/>
      <w:r w:rsidRPr="0036217F">
        <w:rPr>
          <w:rFonts w:eastAsiaTheme="minorHAnsi"/>
          <w:szCs w:val="24"/>
          <w:lang w:eastAsia="en-US"/>
        </w:rPr>
        <w:t>Haluzíková</w:t>
      </w:r>
      <w:proofErr w:type="spellEnd"/>
      <w:r w:rsidRPr="0036217F">
        <w:rPr>
          <w:rFonts w:eastAsiaTheme="minorHAnsi"/>
          <w:szCs w:val="24"/>
          <w:lang w:eastAsia="en-US"/>
        </w:rPr>
        <w:t>, 2010, s. 56).</w:t>
      </w:r>
      <w:r w:rsidR="00810C9E" w:rsidRPr="0036217F">
        <w:rPr>
          <w:rFonts w:eastAsiaTheme="minorHAnsi"/>
          <w:szCs w:val="24"/>
          <w:lang w:eastAsia="en-US"/>
        </w:rPr>
        <w:t xml:space="preserve"> </w:t>
      </w:r>
      <w:r w:rsidR="00F4249A" w:rsidRPr="0036217F">
        <w:rPr>
          <w:rFonts w:eastAsiaTheme="minorHAnsi"/>
          <w:szCs w:val="24"/>
          <w:lang w:eastAsia="en-US"/>
        </w:rPr>
        <w:t>Stres se stává všudypřítomný</w:t>
      </w:r>
      <w:r w:rsidR="00F23678">
        <w:rPr>
          <w:rFonts w:eastAsiaTheme="minorHAnsi"/>
          <w:szCs w:val="24"/>
          <w:lang w:eastAsia="en-US"/>
        </w:rPr>
        <w:t>m</w:t>
      </w:r>
      <w:r w:rsidR="00F4249A" w:rsidRPr="0036217F">
        <w:rPr>
          <w:rFonts w:eastAsiaTheme="minorHAnsi"/>
          <w:szCs w:val="24"/>
          <w:lang w:eastAsia="en-US"/>
        </w:rPr>
        <w:t xml:space="preserve"> a vyvolávají ho jak ostatní členové týmu, tak i </w:t>
      </w:r>
      <w:r w:rsidR="00F23678">
        <w:rPr>
          <w:rFonts w:eastAsiaTheme="minorHAnsi"/>
          <w:szCs w:val="24"/>
          <w:lang w:eastAsia="en-US"/>
        </w:rPr>
        <w:t xml:space="preserve">samotní </w:t>
      </w:r>
      <w:r w:rsidR="00F4249A" w:rsidRPr="0036217F">
        <w:rPr>
          <w:rFonts w:eastAsiaTheme="minorHAnsi"/>
          <w:szCs w:val="24"/>
          <w:lang w:eastAsia="en-US"/>
        </w:rPr>
        <w:t>pacient</w:t>
      </w:r>
      <w:r w:rsidR="00F23678">
        <w:rPr>
          <w:rFonts w:eastAsiaTheme="minorHAnsi"/>
          <w:szCs w:val="24"/>
          <w:lang w:eastAsia="en-US"/>
        </w:rPr>
        <w:t>i</w:t>
      </w:r>
      <w:r w:rsidR="00F4249A" w:rsidRPr="0036217F">
        <w:rPr>
          <w:rFonts w:eastAsiaTheme="minorHAnsi"/>
          <w:szCs w:val="24"/>
          <w:lang w:eastAsia="en-US"/>
        </w:rPr>
        <w:t xml:space="preserve"> svým postojem k ošetřovatelskému personálu a svému zdraví</w:t>
      </w:r>
      <w:r w:rsidR="00453D2C">
        <w:rPr>
          <w:rFonts w:eastAsiaTheme="minorHAnsi"/>
          <w:szCs w:val="24"/>
          <w:lang w:eastAsia="en-US"/>
        </w:rPr>
        <w:t xml:space="preserve"> </w:t>
      </w:r>
      <w:r w:rsidR="00453D2C" w:rsidRPr="00453D2C">
        <w:rPr>
          <w:rFonts w:eastAsiaTheme="minorHAnsi"/>
          <w:szCs w:val="24"/>
          <w:lang w:eastAsia="en-US"/>
        </w:rPr>
        <w:t>(</w:t>
      </w:r>
      <w:proofErr w:type="spellStart"/>
      <w:r w:rsidR="00453D2C" w:rsidRPr="00453D2C">
        <w:rPr>
          <w:rFonts w:eastAsiaTheme="minorHAnsi"/>
          <w:szCs w:val="24"/>
          <w:lang w:eastAsia="en-US"/>
        </w:rPr>
        <w:t>Kadučáková</w:t>
      </w:r>
      <w:proofErr w:type="spellEnd"/>
      <w:r w:rsidR="00453D2C" w:rsidRPr="00453D2C">
        <w:rPr>
          <w:rFonts w:eastAsiaTheme="minorHAnsi"/>
          <w:szCs w:val="24"/>
          <w:lang w:eastAsia="en-US"/>
        </w:rPr>
        <w:t>, 2011, s. 299)</w:t>
      </w:r>
      <w:r w:rsidR="00F4249A" w:rsidRPr="0036217F">
        <w:rPr>
          <w:rFonts w:eastAsiaTheme="minorHAnsi"/>
          <w:szCs w:val="24"/>
          <w:lang w:eastAsia="en-US"/>
        </w:rPr>
        <w:t>. Nelze opomenout narůstající tlak na modernizaci pracovního prostředí</w:t>
      </w:r>
      <w:r w:rsidR="00F23678">
        <w:rPr>
          <w:rFonts w:eastAsiaTheme="minorHAnsi"/>
          <w:szCs w:val="24"/>
          <w:lang w:eastAsia="en-US"/>
        </w:rPr>
        <w:t>,</w:t>
      </w:r>
      <w:r w:rsidR="00F4249A" w:rsidRPr="0036217F">
        <w:rPr>
          <w:rFonts w:eastAsiaTheme="minorHAnsi"/>
          <w:szCs w:val="24"/>
          <w:lang w:eastAsia="en-US"/>
        </w:rPr>
        <w:t xml:space="preserve"> zvláště na využívání </w:t>
      </w:r>
      <w:r w:rsidR="00F16686">
        <w:rPr>
          <w:rFonts w:eastAsiaTheme="minorHAnsi"/>
          <w:szCs w:val="24"/>
          <w:lang w:eastAsia="en-US"/>
        </w:rPr>
        <w:t xml:space="preserve">nových informačních technologií </w:t>
      </w:r>
      <w:r w:rsidR="00F4249A" w:rsidRPr="0036217F">
        <w:rPr>
          <w:rFonts w:eastAsiaTheme="minorHAnsi"/>
          <w:szCs w:val="24"/>
          <w:lang w:eastAsia="en-US"/>
        </w:rPr>
        <w:t xml:space="preserve">a na používání moderních ošetřovatelských přístupů k péči o </w:t>
      </w:r>
      <w:r w:rsidR="004F4817">
        <w:rPr>
          <w:rFonts w:eastAsiaTheme="minorHAnsi"/>
          <w:szCs w:val="24"/>
          <w:lang w:eastAsia="en-US"/>
        </w:rPr>
        <w:t>klienty</w:t>
      </w:r>
      <w:r w:rsidR="00F4249A" w:rsidRPr="0036217F">
        <w:rPr>
          <w:rFonts w:eastAsiaTheme="minorHAnsi"/>
          <w:szCs w:val="24"/>
          <w:lang w:eastAsia="en-US"/>
        </w:rPr>
        <w:t xml:space="preserve"> (</w:t>
      </w:r>
      <w:proofErr w:type="spellStart"/>
      <w:r w:rsidR="00F4249A" w:rsidRPr="0036217F">
        <w:rPr>
          <w:rFonts w:eastAsiaTheme="minorHAnsi"/>
          <w:szCs w:val="24"/>
          <w:lang w:eastAsia="en-US"/>
        </w:rPr>
        <w:t>Hosáková</w:t>
      </w:r>
      <w:proofErr w:type="spellEnd"/>
      <w:r w:rsidR="00F4249A" w:rsidRPr="0036217F">
        <w:rPr>
          <w:rFonts w:eastAsiaTheme="minorHAnsi"/>
          <w:szCs w:val="24"/>
          <w:lang w:eastAsia="en-US"/>
        </w:rPr>
        <w:t>, 2007, s. 81).</w:t>
      </w:r>
      <w:r w:rsidR="00810C9E" w:rsidRPr="0036217F">
        <w:rPr>
          <w:rFonts w:eastAsiaTheme="minorHAnsi"/>
          <w:szCs w:val="24"/>
          <w:lang w:eastAsia="en-US"/>
        </w:rPr>
        <w:t xml:space="preserve"> </w:t>
      </w:r>
      <w:r w:rsidR="00F4249A" w:rsidRPr="0036217F">
        <w:rPr>
          <w:rFonts w:eastAsiaTheme="minorHAnsi"/>
          <w:szCs w:val="24"/>
          <w:lang w:eastAsia="en-US"/>
        </w:rPr>
        <w:t>Tyto fak</w:t>
      </w:r>
      <w:r w:rsidR="000622B0" w:rsidRPr="0036217F">
        <w:rPr>
          <w:rFonts w:eastAsiaTheme="minorHAnsi"/>
          <w:szCs w:val="24"/>
          <w:lang w:eastAsia="en-US"/>
        </w:rPr>
        <w:t>tory jsou pro sestry stresuj</w:t>
      </w:r>
      <w:r w:rsidR="00204C03">
        <w:rPr>
          <w:rFonts w:eastAsiaTheme="minorHAnsi"/>
          <w:szCs w:val="24"/>
          <w:lang w:eastAsia="en-US"/>
        </w:rPr>
        <w:t>ící</w:t>
      </w:r>
      <w:r w:rsidR="00F70C4B">
        <w:rPr>
          <w:rFonts w:eastAsiaTheme="minorHAnsi"/>
          <w:szCs w:val="24"/>
          <w:lang w:eastAsia="en-US"/>
        </w:rPr>
        <w:t>,</w:t>
      </w:r>
      <w:r w:rsidR="00204C03">
        <w:rPr>
          <w:rFonts w:eastAsiaTheme="minorHAnsi"/>
          <w:szCs w:val="24"/>
          <w:lang w:eastAsia="en-US"/>
        </w:rPr>
        <w:t xml:space="preserve"> a </w:t>
      </w:r>
      <w:r w:rsidR="00F4249A" w:rsidRPr="0036217F">
        <w:rPr>
          <w:rFonts w:eastAsiaTheme="minorHAnsi"/>
          <w:szCs w:val="24"/>
          <w:lang w:eastAsia="en-US"/>
        </w:rPr>
        <w:t>pokud jsou umocněny individuální situací sestry, jako jsou například přidružené zdravotní problémy</w:t>
      </w:r>
      <w:r w:rsidR="00F23678">
        <w:rPr>
          <w:rFonts w:eastAsiaTheme="minorHAnsi"/>
          <w:szCs w:val="24"/>
          <w:lang w:eastAsia="en-US"/>
        </w:rPr>
        <w:t xml:space="preserve"> nebo</w:t>
      </w:r>
      <w:r w:rsidR="00F4249A" w:rsidRPr="0036217F">
        <w:rPr>
          <w:rFonts w:eastAsiaTheme="minorHAnsi"/>
          <w:szCs w:val="24"/>
          <w:lang w:eastAsia="en-US"/>
        </w:rPr>
        <w:t xml:space="preserve"> rodinné povinnosti, mohou mít dopad </w:t>
      </w:r>
    </w:p>
    <w:p w:rsidR="00221D3A" w:rsidRDefault="00F4249A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na její ošetřovatelský potenciál a způsobit značnou </w:t>
      </w:r>
      <w:r w:rsidR="00302D16" w:rsidRPr="0036217F">
        <w:rPr>
          <w:rFonts w:eastAsiaTheme="minorHAnsi"/>
          <w:szCs w:val="24"/>
          <w:lang w:eastAsia="en-US"/>
        </w:rPr>
        <w:t>nejistotu a úzkost</w:t>
      </w:r>
      <w:r w:rsidRPr="0036217F">
        <w:rPr>
          <w:rFonts w:eastAsiaTheme="minorHAnsi"/>
          <w:szCs w:val="24"/>
          <w:lang w:eastAsia="en-US"/>
        </w:rPr>
        <w:t>.</w:t>
      </w:r>
      <w:r w:rsidR="00810C9E" w:rsidRPr="0036217F">
        <w:rPr>
          <w:rFonts w:eastAsiaTheme="minorHAnsi"/>
          <w:szCs w:val="24"/>
          <w:lang w:eastAsia="en-US"/>
        </w:rPr>
        <w:t xml:space="preserve"> </w:t>
      </w:r>
      <w:r w:rsidR="004F4817">
        <w:rPr>
          <w:rFonts w:eastAsiaTheme="minorHAnsi"/>
          <w:szCs w:val="24"/>
          <w:lang w:eastAsia="en-US"/>
        </w:rPr>
        <w:t>O</w:t>
      </w:r>
      <w:r w:rsidR="003046D4" w:rsidRPr="0036217F">
        <w:rPr>
          <w:rFonts w:eastAsiaTheme="minorHAnsi"/>
          <w:szCs w:val="24"/>
          <w:lang w:eastAsia="en-US"/>
        </w:rPr>
        <w:t>šetřovatelská práce má řad</w:t>
      </w:r>
      <w:r w:rsidR="00197A2E" w:rsidRPr="0036217F">
        <w:rPr>
          <w:rFonts w:eastAsiaTheme="minorHAnsi"/>
          <w:szCs w:val="24"/>
          <w:lang w:eastAsia="en-US"/>
        </w:rPr>
        <w:t xml:space="preserve">u nepříznivých dopadů na </w:t>
      </w:r>
      <w:r w:rsidR="00197A2E" w:rsidRPr="00000466">
        <w:rPr>
          <w:rFonts w:eastAsiaTheme="minorHAnsi"/>
          <w:szCs w:val="24"/>
          <w:lang w:eastAsia="en-US"/>
        </w:rPr>
        <w:t>fyzické</w:t>
      </w:r>
      <w:r w:rsidR="003046D4" w:rsidRPr="00000466">
        <w:rPr>
          <w:rFonts w:eastAsiaTheme="minorHAnsi"/>
          <w:szCs w:val="24"/>
          <w:lang w:eastAsia="en-US"/>
        </w:rPr>
        <w:t xml:space="preserve"> </w:t>
      </w:r>
      <w:r w:rsidR="00881DB1" w:rsidRPr="00000466">
        <w:rPr>
          <w:rFonts w:eastAsiaTheme="minorHAnsi"/>
          <w:szCs w:val="24"/>
          <w:lang w:eastAsia="en-US"/>
        </w:rPr>
        <w:t xml:space="preserve">zdraví </w:t>
      </w:r>
      <w:r w:rsidR="003046D4" w:rsidRPr="00000466">
        <w:rPr>
          <w:rFonts w:eastAsiaTheme="minorHAnsi"/>
          <w:szCs w:val="24"/>
          <w:lang w:eastAsia="en-US"/>
        </w:rPr>
        <w:t xml:space="preserve">a emocionální </w:t>
      </w:r>
      <w:r w:rsidR="00881DB1" w:rsidRPr="00000466">
        <w:rPr>
          <w:rFonts w:eastAsiaTheme="minorHAnsi"/>
          <w:szCs w:val="24"/>
          <w:lang w:eastAsia="en-US"/>
        </w:rPr>
        <w:t>pohodu</w:t>
      </w:r>
      <w:r w:rsidR="00881DB1" w:rsidRPr="00F45766">
        <w:rPr>
          <w:rFonts w:eastAsiaTheme="minorHAnsi"/>
          <w:color w:val="C00000"/>
          <w:szCs w:val="24"/>
          <w:lang w:eastAsia="en-US"/>
        </w:rPr>
        <w:t xml:space="preserve">. </w:t>
      </w:r>
      <w:r w:rsidR="00881DB1" w:rsidRPr="0036217F">
        <w:rPr>
          <w:rFonts w:eastAsiaTheme="minorHAnsi"/>
          <w:szCs w:val="24"/>
          <w:lang w:eastAsia="en-US"/>
        </w:rPr>
        <w:t xml:space="preserve">Často je </w:t>
      </w:r>
      <w:r w:rsidR="007D3E77">
        <w:rPr>
          <w:rFonts w:eastAsiaTheme="minorHAnsi"/>
          <w:szCs w:val="24"/>
          <w:lang w:eastAsia="en-US"/>
        </w:rPr>
        <w:t>zmiňována</w:t>
      </w:r>
      <w:r w:rsidR="007D3E77" w:rsidRPr="0036217F">
        <w:rPr>
          <w:rFonts w:eastAsiaTheme="minorHAnsi"/>
          <w:szCs w:val="24"/>
          <w:lang w:eastAsia="en-US"/>
        </w:rPr>
        <w:t xml:space="preserve"> </w:t>
      </w:r>
      <w:r w:rsidR="00881DB1" w:rsidRPr="0036217F">
        <w:rPr>
          <w:rFonts w:eastAsiaTheme="minorHAnsi"/>
          <w:szCs w:val="24"/>
          <w:lang w:eastAsia="en-US"/>
        </w:rPr>
        <w:t>únava z nedostatku spá</w:t>
      </w:r>
      <w:r w:rsidR="000D6BAC">
        <w:rPr>
          <w:rFonts w:eastAsiaTheme="minorHAnsi"/>
          <w:szCs w:val="24"/>
          <w:lang w:eastAsia="en-US"/>
        </w:rPr>
        <w:t>nku kvůli nepravidelné pracovní době</w:t>
      </w:r>
      <w:r w:rsidR="00881DB1" w:rsidRPr="0036217F">
        <w:rPr>
          <w:rFonts w:eastAsiaTheme="minorHAnsi"/>
          <w:szCs w:val="24"/>
          <w:lang w:eastAsia="en-US"/>
        </w:rPr>
        <w:t xml:space="preserve">, </w:t>
      </w:r>
      <w:r w:rsidR="000D6BAC">
        <w:rPr>
          <w:rFonts w:eastAsiaTheme="minorHAnsi"/>
          <w:szCs w:val="24"/>
          <w:lang w:eastAsia="en-US"/>
        </w:rPr>
        <w:t xml:space="preserve">nepřetržitému provozu </w:t>
      </w:r>
    </w:p>
    <w:p w:rsidR="000D6BAC" w:rsidRDefault="000D6BAC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 z vysoké</w:t>
      </w:r>
      <w:r w:rsidR="00881DB1" w:rsidRPr="0036217F">
        <w:rPr>
          <w:rFonts w:eastAsiaTheme="minorHAnsi"/>
          <w:szCs w:val="24"/>
          <w:lang w:eastAsia="en-US"/>
        </w:rPr>
        <w:t xml:space="preserve"> pracovní zátěž</w:t>
      </w:r>
      <w:r>
        <w:rPr>
          <w:rFonts w:eastAsiaTheme="minorHAnsi"/>
          <w:szCs w:val="24"/>
          <w:lang w:eastAsia="en-US"/>
        </w:rPr>
        <w:t>e při nedostatečném množství</w:t>
      </w:r>
      <w:r w:rsidR="00881DB1" w:rsidRPr="0036217F">
        <w:rPr>
          <w:rFonts w:eastAsiaTheme="minorHAnsi"/>
          <w:szCs w:val="24"/>
          <w:lang w:eastAsia="en-US"/>
        </w:rPr>
        <w:t xml:space="preserve"> personálu na pracovišti</w:t>
      </w:r>
      <w:r w:rsidR="00F45766">
        <w:rPr>
          <w:rFonts w:eastAsiaTheme="minorHAnsi"/>
          <w:szCs w:val="24"/>
          <w:lang w:eastAsia="en-US"/>
        </w:rPr>
        <w:t xml:space="preserve">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Huntington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2011, </w:t>
      </w:r>
      <w:r w:rsidR="00F45766" w:rsidRPr="00F45766">
        <w:rPr>
          <w:rFonts w:eastAsiaTheme="minorHAnsi"/>
          <w:szCs w:val="24"/>
          <w:lang w:eastAsia="en-US"/>
        </w:rPr>
        <w:t>p. 1413-1422)</w:t>
      </w:r>
      <w:r w:rsidR="00881DB1" w:rsidRPr="0036217F">
        <w:rPr>
          <w:rFonts w:eastAsiaTheme="minorHAnsi"/>
          <w:szCs w:val="24"/>
          <w:lang w:eastAsia="en-US"/>
        </w:rPr>
        <w:t xml:space="preserve">. </w:t>
      </w:r>
    </w:p>
    <w:p w:rsidR="00221D3A" w:rsidRDefault="002B6305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České a</w:t>
      </w:r>
      <w:r w:rsidR="00F70C4B">
        <w:rPr>
          <w:rFonts w:eastAsiaTheme="minorHAnsi"/>
          <w:szCs w:val="24"/>
          <w:lang w:eastAsia="en-US"/>
        </w:rPr>
        <w:t xml:space="preserve">utorky </w:t>
      </w:r>
      <w:r w:rsidR="00E74C20">
        <w:rPr>
          <w:rFonts w:eastAsiaTheme="minorHAnsi"/>
          <w:szCs w:val="24"/>
          <w:lang w:eastAsia="en-US"/>
        </w:rPr>
        <w:t xml:space="preserve">E. </w:t>
      </w:r>
      <w:r w:rsidR="007413D3" w:rsidRPr="0036217F">
        <w:rPr>
          <w:rFonts w:eastAsiaTheme="minorHAnsi"/>
          <w:szCs w:val="24"/>
          <w:lang w:eastAsia="en-US"/>
        </w:rPr>
        <w:t xml:space="preserve">Novotná a </w:t>
      </w:r>
      <w:r w:rsidR="00E74C20">
        <w:rPr>
          <w:rFonts w:eastAsiaTheme="minorHAnsi"/>
          <w:szCs w:val="24"/>
          <w:lang w:eastAsia="en-US"/>
        </w:rPr>
        <w:t xml:space="preserve">H. </w:t>
      </w:r>
      <w:r w:rsidR="007413D3" w:rsidRPr="0036217F">
        <w:rPr>
          <w:rFonts w:eastAsiaTheme="minorHAnsi"/>
          <w:szCs w:val="24"/>
          <w:lang w:eastAsia="en-US"/>
        </w:rPr>
        <w:t xml:space="preserve">Michálková ve svém výzkumu o vlivu výkonu profese </w:t>
      </w:r>
    </w:p>
    <w:p w:rsidR="00221D3A" w:rsidRDefault="007413D3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t xml:space="preserve">na životní styl sester </w:t>
      </w:r>
      <w:r w:rsidR="00F23678">
        <w:rPr>
          <w:rFonts w:eastAsiaTheme="minorHAnsi"/>
          <w:szCs w:val="24"/>
          <w:lang w:eastAsia="en-US"/>
        </w:rPr>
        <w:t xml:space="preserve">věnujících se </w:t>
      </w:r>
      <w:r w:rsidRPr="0036217F">
        <w:rPr>
          <w:rFonts w:eastAsiaTheme="minorHAnsi"/>
          <w:szCs w:val="24"/>
          <w:lang w:eastAsia="en-US"/>
        </w:rPr>
        <w:t>intenzivní p</w:t>
      </w:r>
      <w:r w:rsidR="00F70C4B">
        <w:rPr>
          <w:rFonts w:eastAsiaTheme="minorHAnsi"/>
          <w:szCs w:val="24"/>
          <w:lang w:eastAsia="en-US"/>
        </w:rPr>
        <w:t>éči</w:t>
      </w:r>
      <w:r w:rsidR="007026B6">
        <w:rPr>
          <w:rFonts w:eastAsiaTheme="minorHAnsi"/>
          <w:szCs w:val="24"/>
          <w:lang w:eastAsia="en-US"/>
        </w:rPr>
        <w:t xml:space="preserve"> </w:t>
      </w:r>
      <w:r w:rsidR="00F4249A" w:rsidRPr="0036217F">
        <w:rPr>
          <w:rFonts w:eastAsiaTheme="minorHAnsi"/>
          <w:szCs w:val="24"/>
          <w:lang w:eastAsia="en-US"/>
        </w:rPr>
        <w:t>prezentují,</w:t>
      </w:r>
      <w:r w:rsidR="00CB4575">
        <w:rPr>
          <w:rFonts w:eastAsiaTheme="minorHAnsi"/>
          <w:szCs w:val="24"/>
          <w:lang w:eastAsia="en-US"/>
        </w:rPr>
        <w:t xml:space="preserve"> že</w:t>
      </w:r>
      <w:r w:rsidRPr="0036217F">
        <w:rPr>
          <w:rFonts w:eastAsiaTheme="minorHAnsi"/>
          <w:szCs w:val="24"/>
          <w:lang w:eastAsia="en-US"/>
        </w:rPr>
        <w:t xml:space="preserve"> sestry vědomě nedodržují správnou životosprávu, stravují se ve spěchu, nedostatečně odpočívají, tém</w:t>
      </w:r>
      <w:r w:rsidR="00E678BA">
        <w:rPr>
          <w:rFonts w:eastAsiaTheme="minorHAnsi"/>
          <w:szCs w:val="24"/>
          <w:lang w:eastAsia="en-US"/>
        </w:rPr>
        <w:t xml:space="preserve">ěř polovina </w:t>
      </w:r>
      <w:proofErr w:type="spellStart"/>
      <w:r w:rsidR="00E678BA">
        <w:rPr>
          <w:rFonts w:eastAsiaTheme="minorHAnsi"/>
          <w:szCs w:val="24"/>
          <w:lang w:eastAsia="en-US"/>
        </w:rPr>
        <w:t>respondentek</w:t>
      </w:r>
      <w:proofErr w:type="spellEnd"/>
      <w:r w:rsidR="00E678BA">
        <w:rPr>
          <w:rFonts w:eastAsiaTheme="minorHAnsi"/>
          <w:szCs w:val="24"/>
          <w:lang w:eastAsia="en-US"/>
        </w:rPr>
        <w:t xml:space="preserve"> kouří</w:t>
      </w:r>
      <w:r w:rsidRPr="0036217F">
        <w:rPr>
          <w:rFonts w:eastAsiaTheme="minorHAnsi"/>
          <w:szCs w:val="24"/>
          <w:lang w:eastAsia="en-US"/>
        </w:rPr>
        <w:t xml:space="preserve"> a většina </w:t>
      </w:r>
      <w:r w:rsidR="00302D16" w:rsidRPr="0036217F">
        <w:rPr>
          <w:rFonts w:eastAsiaTheme="minorHAnsi"/>
          <w:szCs w:val="24"/>
          <w:lang w:eastAsia="en-US"/>
        </w:rPr>
        <w:t xml:space="preserve">z nich </w:t>
      </w:r>
      <w:r w:rsidR="00E678BA">
        <w:rPr>
          <w:rFonts w:eastAsiaTheme="minorHAnsi"/>
          <w:szCs w:val="24"/>
          <w:lang w:eastAsia="en-US"/>
        </w:rPr>
        <w:t>je</w:t>
      </w:r>
      <w:r w:rsidRPr="0036217F">
        <w:rPr>
          <w:rFonts w:eastAsiaTheme="minorHAnsi"/>
          <w:szCs w:val="24"/>
          <w:lang w:eastAsia="en-US"/>
        </w:rPr>
        <w:t xml:space="preserve"> závislá na ko</w:t>
      </w:r>
      <w:r w:rsidR="00E678BA">
        <w:rPr>
          <w:rFonts w:eastAsiaTheme="minorHAnsi"/>
          <w:szCs w:val="24"/>
          <w:lang w:eastAsia="en-US"/>
        </w:rPr>
        <w:t>feinových nápojích,</w:t>
      </w:r>
      <w:r w:rsidR="006B6825">
        <w:rPr>
          <w:rFonts w:eastAsiaTheme="minorHAnsi"/>
          <w:szCs w:val="24"/>
          <w:lang w:eastAsia="en-US"/>
        </w:rPr>
        <w:t xml:space="preserve"> tzn. </w:t>
      </w:r>
      <w:r w:rsidR="00E678BA">
        <w:rPr>
          <w:rFonts w:eastAsiaTheme="minorHAnsi"/>
          <w:szCs w:val="24"/>
          <w:lang w:eastAsia="en-US"/>
        </w:rPr>
        <w:t>p</w:t>
      </w:r>
      <w:r w:rsidR="006B6825">
        <w:rPr>
          <w:rFonts w:eastAsiaTheme="minorHAnsi"/>
          <w:szCs w:val="24"/>
          <w:lang w:eastAsia="en-US"/>
        </w:rPr>
        <w:t>ijí</w:t>
      </w:r>
      <w:r w:rsidRPr="0036217F">
        <w:rPr>
          <w:rFonts w:eastAsiaTheme="minorHAnsi"/>
          <w:szCs w:val="24"/>
          <w:lang w:eastAsia="en-US"/>
        </w:rPr>
        <w:t xml:space="preserve"> až několik šálků kávy denně. Tento nezdravý život</w:t>
      </w:r>
      <w:r w:rsidR="00197A2E" w:rsidRPr="0036217F">
        <w:rPr>
          <w:rFonts w:eastAsiaTheme="minorHAnsi"/>
          <w:szCs w:val="24"/>
          <w:lang w:eastAsia="en-US"/>
        </w:rPr>
        <w:t>ní styl následně vede k horší vý</w:t>
      </w:r>
      <w:r w:rsidRPr="0036217F">
        <w:rPr>
          <w:rFonts w:eastAsiaTheme="minorHAnsi"/>
          <w:szCs w:val="24"/>
          <w:lang w:eastAsia="en-US"/>
        </w:rPr>
        <w:t>kon</w:t>
      </w:r>
      <w:r w:rsidR="00D21358">
        <w:rPr>
          <w:rFonts w:eastAsiaTheme="minorHAnsi"/>
          <w:szCs w:val="24"/>
          <w:lang w:eastAsia="en-US"/>
        </w:rPr>
        <w:t xml:space="preserve">nosti, </w:t>
      </w:r>
      <w:r w:rsidR="007D3E77">
        <w:rPr>
          <w:rFonts w:eastAsiaTheme="minorHAnsi"/>
          <w:szCs w:val="24"/>
          <w:lang w:eastAsia="en-US"/>
        </w:rPr>
        <w:t xml:space="preserve">snížení </w:t>
      </w:r>
      <w:r w:rsidR="00D21358">
        <w:rPr>
          <w:rFonts w:eastAsiaTheme="minorHAnsi"/>
          <w:szCs w:val="24"/>
          <w:lang w:eastAsia="en-US"/>
        </w:rPr>
        <w:t>soustředěnosti a nižší</w:t>
      </w:r>
      <w:r w:rsidRPr="0036217F">
        <w:rPr>
          <w:rFonts w:eastAsiaTheme="minorHAnsi"/>
          <w:szCs w:val="24"/>
          <w:lang w:eastAsia="en-US"/>
        </w:rPr>
        <w:t xml:space="preserve"> </w:t>
      </w:r>
      <w:r w:rsidR="00CB4575">
        <w:rPr>
          <w:rFonts w:eastAsiaTheme="minorHAnsi"/>
          <w:szCs w:val="24"/>
          <w:lang w:eastAsia="en-US"/>
        </w:rPr>
        <w:t>adaptaci na měnící se</w:t>
      </w:r>
      <w:r w:rsidRPr="0036217F">
        <w:rPr>
          <w:rFonts w:eastAsiaTheme="minorHAnsi"/>
          <w:szCs w:val="24"/>
          <w:lang w:eastAsia="en-US"/>
        </w:rPr>
        <w:t xml:space="preserve"> podmínky (Novotná, Michálková, 2010, s. 23).</w:t>
      </w:r>
      <w:r w:rsidR="00E5612D">
        <w:rPr>
          <w:rFonts w:eastAsiaTheme="minorHAnsi"/>
          <w:szCs w:val="24"/>
          <w:lang w:eastAsia="en-US"/>
        </w:rPr>
        <w:t xml:space="preserve"> </w:t>
      </w:r>
      <w:r w:rsidR="00F70C4B">
        <w:rPr>
          <w:rFonts w:eastAsiaTheme="minorHAnsi"/>
          <w:szCs w:val="24"/>
          <w:lang w:eastAsia="en-US"/>
        </w:rPr>
        <w:t>P</w:t>
      </w:r>
      <w:r w:rsidR="00226136">
        <w:rPr>
          <w:rFonts w:eastAsiaTheme="minorHAnsi"/>
          <w:szCs w:val="24"/>
          <w:lang w:eastAsia="en-US"/>
        </w:rPr>
        <w:t xml:space="preserve">raktikování relaxačních technik a </w:t>
      </w:r>
      <w:r w:rsidR="00E5612D">
        <w:rPr>
          <w:rFonts w:eastAsiaTheme="minorHAnsi"/>
          <w:szCs w:val="24"/>
          <w:lang w:eastAsia="en-US"/>
        </w:rPr>
        <w:t>pravidelná pohybová aktivita</w:t>
      </w:r>
      <w:r w:rsidR="00226136">
        <w:rPr>
          <w:rFonts w:eastAsiaTheme="minorHAnsi"/>
          <w:szCs w:val="24"/>
          <w:lang w:eastAsia="en-US"/>
        </w:rPr>
        <w:t xml:space="preserve"> </w:t>
      </w:r>
      <w:r w:rsidR="00F70C4B">
        <w:rPr>
          <w:rFonts w:eastAsiaTheme="minorHAnsi"/>
          <w:szCs w:val="24"/>
          <w:lang w:eastAsia="en-US"/>
        </w:rPr>
        <w:t xml:space="preserve">by </w:t>
      </w:r>
      <w:r w:rsidR="00AC68AD">
        <w:rPr>
          <w:rFonts w:eastAsiaTheme="minorHAnsi"/>
          <w:szCs w:val="24"/>
          <w:lang w:eastAsia="en-US"/>
        </w:rPr>
        <w:t>přispěla</w:t>
      </w:r>
      <w:r w:rsidR="00AC68AD" w:rsidRPr="00AC68AD">
        <w:rPr>
          <w:rFonts w:eastAsiaTheme="minorHAnsi"/>
          <w:szCs w:val="24"/>
          <w:lang w:eastAsia="en-US"/>
        </w:rPr>
        <w:t xml:space="preserve"> k větší psychické pohodě, snížení únavy a zlepšení kvality spánku</w:t>
      </w:r>
      <w:r w:rsidR="00F23678">
        <w:rPr>
          <w:rFonts w:eastAsiaTheme="minorHAnsi"/>
          <w:szCs w:val="24"/>
          <w:lang w:eastAsia="en-US"/>
        </w:rPr>
        <w:t>. V</w:t>
      </w:r>
      <w:r w:rsidR="00AC68AD" w:rsidRPr="00AC68AD">
        <w:rPr>
          <w:rFonts w:eastAsiaTheme="minorHAnsi"/>
          <w:szCs w:val="24"/>
          <w:lang w:eastAsia="en-US"/>
        </w:rPr>
        <w:t>šeobecné sestry</w:t>
      </w:r>
      <w:r w:rsidR="00AC68AD">
        <w:rPr>
          <w:rFonts w:eastAsiaTheme="minorHAnsi"/>
          <w:szCs w:val="24"/>
          <w:lang w:eastAsia="en-US"/>
        </w:rPr>
        <w:t xml:space="preserve"> </w:t>
      </w:r>
      <w:r w:rsidR="00F23678">
        <w:rPr>
          <w:rFonts w:eastAsiaTheme="minorHAnsi"/>
          <w:szCs w:val="24"/>
          <w:lang w:eastAsia="en-US"/>
        </w:rPr>
        <w:t xml:space="preserve">ale </w:t>
      </w:r>
      <w:r w:rsidRPr="0036217F">
        <w:rPr>
          <w:rFonts w:eastAsiaTheme="minorHAnsi"/>
          <w:szCs w:val="24"/>
          <w:lang w:eastAsia="en-US"/>
        </w:rPr>
        <w:t>raději provozují pasivní volnočasové aktivity</w:t>
      </w:r>
      <w:r w:rsidR="00F23678">
        <w:rPr>
          <w:rFonts w:eastAsiaTheme="minorHAnsi"/>
          <w:szCs w:val="24"/>
          <w:lang w:eastAsia="en-US"/>
        </w:rPr>
        <w:t>,</w:t>
      </w:r>
      <w:r w:rsidRPr="0036217F">
        <w:rPr>
          <w:rFonts w:eastAsiaTheme="minorHAnsi"/>
          <w:szCs w:val="24"/>
          <w:lang w:eastAsia="en-US"/>
        </w:rPr>
        <w:t xml:space="preserve"> jako je čtení kn</w:t>
      </w:r>
      <w:r w:rsidR="00AC68AD">
        <w:rPr>
          <w:rFonts w:eastAsiaTheme="minorHAnsi"/>
          <w:szCs w:val="24"/>
          <w:lang w:eastAsia="en-US"/>
        </w:rPr>
        <w:t>ih, sledování televize a spánek</w:t>
      </w:r>
      <w:r w:rsidR="000A3B3C">
        <w:rPr>
          <w:rFonts w:eastAsiaTheme="minorHAnsi"/>
          <w:szCs w:val="24"/>
          <w:lang w:eastAsia="en-US"/>
        </w:rPr>
        <w:t>,</w:t>
      </w:r>
      <w:r w:rsidR="00AC68AD">
        <w:rPr>
          <w:rFonts w:eastAsiaTheme="minorHAnsi"/>
          <w:szCs w:val="24"/>
          <w:lang w:eastAsia="en-US"/>
        </w:rPr>
        <w:t xml:space="preserve"> </w:t>
      </w:r>
    </w:p>
    <w:p w:rsidR="00221D3A" w:rsidRDefault="00AC68AD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než aby vykonávaly pravidelnou aktivní pohybovou činnost. </w:t>
      </w:r>
      <w:r w:rsidR="007413D3" w:rsidRPr="0036217F">
        <w:rPr>
          <w:rFonts w:eastAsiaTheme="minorHAnsi"/>
          <w:szCs w:val="24"/>
          <w:lang w:eastAsia="en-US"/>
        </w:rPr>
        <w:t>Vyvstává tedy otázka</w:t>
      </w:r>
      <w:r w:rsidR="00F23678">
        <w:rPr>
          <w:rFonts w:eastAsiaTheme="minorHAnsi"/>
          <w:szCs w:val="24"/>
          <w:lang w:eastAsia="en-US"/>
        </w:rPr>
        <w:t>,</w:t>
      </w:r>
      <w:r w:rsidR="007413D3" w:rsidRPr="0036217F">
        <w:rPr>
          <w:rFonts w:eastAsiaTheme="minorHAnsi"/>
          <w:szCs w:val="24"/>
          <w:lang w:eastAsia="en-US"/>
        </w:rPr>
        <w:t xml:space="preserve"> </w:t>
      </w:r>
    </w:p>
    <w:p w:rsidR="007413D3" w:rsidRDefault="007413D3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6217F">
        <w:rPr>
          <w:rFonts w:eastAsiaTheme="minorHAnsi"/>
          <w:szCs w:val="24"/>
          <w:lang w:eastAsia="en-US"/>
        </w:rPr>
        <w:lastRenderedPageBreak/>
        <w:t xml:space="preserve">proč </w:t>
      </w:r>
      <w:r w:rsidR="00F23678">
        <w:rPr>
          <w:rFonts w:eastAsiaTheme="minorHAnsi"/>
          <w:szCs w:val="24"/>
          <w:lang w:eastAsia="en-US"/>
        </w:rPr>
        <w:t xml:space="preserve">se </w:t>
      </w:r>
      <w:r w:rsidRPr="0036217F">
        <w:rPr>
          <w:rFonts w:eastAsiaTheme="minorHAnsi"/>
          <w:szCs w:val="24"/>
          <w:lang w:eastAsia="en-US"/>
        </w:rPr>
        <w:t xml:space="preserve">sestry vzdělané v oblasti podpory zdraví a zdravého </w:t>
      </w:r>
      <w:r w:rsidR="00197A2E" w:rsidRPr="0036217F">
        <w:rPr>
          <w:rFonts w:eastAsiaTheme="minorHAnsi"/>
          <w:szCs w:val="24"/>
          <w:lang w:eastAsia="en-US"/>
        </w:rPr>
        <w:t>životního stylu neřídí</w:t>
      </w:r>
      <w:r w:rsidRPr="0036217F">
        <w:rPr>
          <w:rFonts w:eastAsiaTheme="minorHAnsi"/>
          <w:szCs w:val="24"/>
          <w:lang w:eastAsia="en-US"/>
        </w:rPr>
        <w:t xml:space="preserve"> doporučeními </w:t>
      </w:r>
      <w:r w:rsidR="00C6049F">
        <w:rPr>
          <w:rFonts w:eastAsiaTheme="minorHAnsi"/>
          <w:szCs w:val="24"/>
          <w:lang w:eastAsia="en-US"/>
        </w:rPr>
        <w:t xml:space="preserve">Světové zdravotnické organizace </w:t>
      </w:r>
      <w:r w:rsidRPr="0036217F">
        <w:rPr>
          <w:rFonts w:eastAsiaTheme="minorHAnsi"/>
          <w:szCs w:val="24"/>
          <w:lang w:eastAsia="en-US"/>
        </w:rPr>
        <w:t>a nej</w:t>
      </w:r>
      <w:r w:rsidR="00C6049F">
        <w:rPr>
          <w:rFonts w:eastAsiaTheme="minorHAnsi"/>
          <w:szCs w:val="24"/>
          <w:lang w:eastAsia="en-US"/>
        </w:rPr>
        <w:t>dou tak příkladem svým klientům</w:t>
      </w:r>
      <w:r w:rsidR="00810C9E" w:rsidRPr="0036217F">
        <w:rPr>
          <w:rFonts w:eastAsiaTheme="minorHAnsi"/>
          <w:szCs w:val="24"/>
          <w:lang w:eastAsia="en-US"/>
        </w:rPr>
        <w:t xml:space="preserve"> </w:t>
      </w:r>
      <w:r w:rsidRPr="0036217F">
        <w:rPr>
          <w:rFonts w:eastAsiaTheme="minorHAnsi"/>
          <w:szCs w:val="24"/>
          <w:lang w:eastAsia="en-US"/>
        </w:rPr>
        <w:t>(</w:t>
      </w:r>
      <w:proofErr w:type="spellStart"/>
      <w:r w:rsidRPr="0036217F">
        <w:rPr>
          <w:rFonts w:eastAsiaTheme="minorHAnsi"/>
          <w:szCs w:val="24"/>
          <w:lang w:eastAsia="en-US"/>
        </w:rPr>
        <w:t>Simočk</w:t>
      </w:r>
      <w:r w:rsidR="000A3B3C">
        <w:rPr>
          <w:rFonts w:eastAsiaTheme="minorHAnsi"/>
          <w:szCs w:val="24"/>
          <w:lang w:eastAsia="en-US"/>
        </w:rPr>
        <w:t>ová</w:t>
      </w:r>
      <w:proofErr w:type="spellEnd"/>
      <w:r w:rsidR="000A3B3C">
        <w:rPr>
          <w:rFonts w:eastAsiaTheme="minorHAnsi"/>
          <w:szCs w:val="24"/>
          <w:lang w:eastAsia="en-US"/>
        </w:rPr>
        <w:t xml:space="preserve">, </w:t>
      </w:r>
      <w:proofErr w:type="spellStart"/>
      <w:r w:rsidR="000A3B3C">
        <w:rPr>
          <w:rFonts w:eastAsiaTheme="minorHAnsi"/>
          <w:szCs w:val="24"/>
          <w:lang w:eastAsia="en-US"/>
        </w:rPr>
        <w:t>Zamboriová</w:t>
      </w:r>
      <w:proofErr w:type="spellEnd"/>
      <w:r w:rsidR="000A3B3C">
        <w:rPr>
          <w:rFonts w:eastAsiaTheme="minorHAnsi"/>
          <w:szCs w:val="24"/>
          <w:lang w:eastAsia="en-US"/>
        </w:rPr>
        <w:t>, 2011, s. 345).</w:t>
      </w:r>
    </w:p>
    <w:p w:rsidR="00221D3A" w:rsidRDefault="00C6049F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Mezi další faktory přispívající k nerovnováze patří osobnostní </w:t>
      </w:r>
      <w:r w:rsidR="00F24BEC">
        <w:rPr>
          <w:rFonts w:eastAsiaTheme="minorHAnsi"/>
          <w:szCs w:val="24"/>
          <w:lang w:eastAsia="en-US"/>
        </w:rPr>
        <w:t>typologie</w:t>
      </w:r>
      <w:r>
        <w:rPr>
          <w:rFonts w:eastAsiaTheme="minorHAnsi"/>
          <w:szCs w:val="24"/>
          <w:lang w:eastAsia="en-US"/>
        </w:rPr>
        <w:t xml:space="preserve"> všeobecných sester</w:t>
      </w:r>
      <w:r w:rsidR="00F23678">
        <w:rPr>
          <w:rFonts w:eastAsiaTheme="minorHAnsi"/>
          <w:szCs w:val="24"/>
          <w:lang w:eastAsia="en-US"/>
        </w:rPr>
        <w:t>.</w:t>
      </w:r>
      <w:r w:rsidR="00F24BEC">
        <w:rPr>
          <w:rFonts w:eastAsiaTheme="minorHAnsi"/>
          <w:szCs w:val="24"/>
          <w:lang w:eastAsia="en-US"/>
        </w:rPr>
        <w:t xml:space="preserve"> </w:t>
      </w:r>
      <w:r w:rsidR="00F23678">
        <w:rPr>
          <w:rFonts w:eastAsiaTheme="minorHAnsi"/>
          <w:szCs w:val="24"/>
          <w:lang w:eastAsia="en-US"/>
        </w:rPr>
        <w:t>Česká</w:t>
      </w:r>
      <w:r w:rsidR="004F4817">
        <w:rPr>
          <w:rFonts w:eastAsiaTheme="minorHAnsi"/>
          <w:szCs w:val="24"/>
          <w:lang w:eastAsia="en-US"/>
        </w:rPr>
        <w:t xml:space="preserve"> autorka Z. </w:t>
      </w:r>
      <w:proofErr w:type="spellStart"/>
      <w:r w:rsidR="00F24BEC">
        <w:rPr>
          <w:rFonts w:eastAsiaTheme="minorHAnsi"/>
          <w:szCs w:val="24"/>
          <w:lang w:eastAsia="en-US"/>
        </w:rPr>
        <w:t>H</w:t>
      </w:r>
      <w:r w:rsidR="00F4249A" w:rsidRPr="0036217F">
        <w:rPr>
          <w:rFonts w:eastAsiaTheme="minorHAnsi"/>
          <w:szCs w:val="24"/>
          <w:lang w:eastAsia="en-US"/>
        </w:rPr>
        <w:t>ekelová</w:t>
      </w:r>
      <w:proofErr w:type="spellEnd"/>
      <w:r w:rsidR="00F4249A" w:rsidRPr="0036217F">
        <w:rPr>
          <w:rFonts w:eastAsiaTheme="minorHAnsi"/>
          <w:szCs w:val="24"/>
          <w:lang w:eastAsia="en-US"/>
        </w:rPr>
        <w:t xml:space="preserve"> </w:t>
      </w:r>
      <w:r w:rsidR="00F24BEC">
        <w:rPr>
          <w:rFonts w:eastAsiaTheme="minorHAnsi"/>
          <w:szCs w:val="24"/>
          <w:lang w:eastAsia="en-US"/>
        </w:rPr>
        <w:t>charakterizuje</w:t>
      </w:r>
      <w:r w:rsidR="00F4249A" w:rsidRPr="0036217F">
        <w:rPr>
          <w:rFonts w:eastAsiaTheme="minorHAnsi"/>
          <w:szCs w:val="24"/>
          <w:lang w:eastAsia="en-US"/>
        </w:rPr>
        <w:t xml:space="preserve"> sestry jako vysoce emotivní a spíše introve</w:t>
      </w:r>
      <w:r w:rsidR="00F24BEC">
        <w:rPr>
          <w:rFonts w:eastAsiaTheme="minorHAnsi"/>
          <w:szCs w:val="24"/>
          <w:lang w:eastAsia="en-US"/>
        </w:rPr>
        <w:t xml:space="preserve">rtní povahy. </w:t>
      </w:r>
      <w:r w:rsidR="00F23678">
        <w:rPr>
          <w:rFonts w:eastAsiaTheme="minorHAnsi"/>
          <w:szCs w:val="24"/>
          <w:lang w:eastAsia="en-US"/>
        </w:rPr>
        <w:t xml:space="preserve">Kvůli těmto </w:t>
      </w:r>
      <w:r w:rsidR="00F4249A" w:rsidRPr="0036217F">
        <w:rPr>
          <w:rFonts w:eastAsiaTheme="minorHAnsi"/>
          <w:szCs w:val="24"/>
          <w:lang w:eastAsia="en-US"/>
        </w:rPr>
        <w:t>charakterov</w:t>
      </w:r>
      <w:r w:rsidR="00F23678">
        <w:rPr>
          <w:rFonts w:eastAsiaTheme="minorHAnsi"/>
          <w:szCs w:val="24"/>
          <w:lang w:eastAsia="en-US"/>
        </w:rPr>
        <w:t>ým</w:t>
      </w:r>
      <w:r w:rsidR="00F4249A" w:rsidRPr="0036217F">
        <w:rPr>
          <w:rFonts w:eastAsiaTheme="minorHAnsi"/>
          <w:szCs w:val="24"/>
          <w:lang w:eastAsia="en-US"/>
        </w:rPr>
        <w:t xml:space="preserve"> vlastnost</w:t>
      </w:r>
      <w:r w:rsidR="00F23678">
        <w:rPr>
          <w:rFonts w:eastAsiaTheme="minorHAnsi"/>
          <w:szCs w:val="24"/>
          <w:lang w:eastAsia="en-US"/>
        </w:rPr>
        <w:t>em sestry</w:t>
      </w:r>
      <w:r w:rsidR="00F4249A" w:rsidRPr="0036217F">
        <w:rPr>
          <w:rFonts w:eastAsiaTheme="minorHAnsi"/>
          <w:szCs w:val="24"/>
          <w:lang w:eastAsia="en-US"/>
        </w:rPr>
        <w:t xml:space="preserve"> </w:t>
      </w:r>
      <w:r w:rsidR="00F24BEC">
        <w:rPr>
          <w:rFonts w:eastAsiaTheme="minorHAnsi"/>
          <w:szCs w:val="24"/>
          <w:lang w:eastAsia="en-US"/>
        </w:rPr>
        <w:t>inklinují k nadměrné</w:t>
      </w:r>
      <w:r w:rsidR="00F24BEC" w:rsidRPr="00F24BEC">
        <w:rPr>
          <w:rFonts w:eastAsiaTheme="minorHAnsi"/>
          <w:szCs w:val="24"/>
          <w:lang w:eastAsia="en-US"/>
        </w:rPr>
        <w:t xml:space="preserve"> </w:t>
      </w:r>
      <w:r w:rsidR="00F24BEC">
        <w:rPr>
          <w:rFonts w:eastAsiaTheme="minorHAnsi"/>
          <w:szCs w:val="24"/>
          <w:lang w:eastAsia="en-US"/>
        </w:rPr>
        <w:t>citlivosti vůči kritice</w:t>
      </w:r>
      <w:r w:rsidR="000A40F3">
        <w:rPr>
          <w:rFonts w:eastAsiaTheme="minorHAnsi"/>
          <w:szCs w:val="24"/>
          <w:lang w:eastAsia="en-US"/>
        </w:rPr>
        <w:t xml:space="preserve"> nebo k urážlivému mlčení</w:t>
      </w:r>
      <w:r w:rsidR="00F24BEC" w:rsidRPr="00F24BEC">
        <w:rPr>
          <w:rFonts w:eastAsiaTheme="minorHAnsi"/>
          <w:szCs w:val="24"/>
          <w:lang w:eastAsia="en-US"/>
        </w:rPr>
        <w:t xml:space="preserve">, </w:t>
      </w:r>
      <w:r w:rsidR="00F24BEC">
        <w:rPr>
          <w:rFonts w:eastAsiaTheme="minorHAnsi"/>
          <w:szCs w:val="24"/>
          <w:lang w:eastAsia="en-US"/>
        </w:rPr>
        <w:t>což může vyvolat</w:t>
      </w:r>
      <w:r w:rsidR="00F24BEC" w:rsidRPr="00F24BEC">
        <w:rPr>
          <w:rFonts w:eastAsiaTheme="minorHAnsi"/>
          <w:szCs w:val="24"/>
          <w:lang w:eastAsia="en-US"/>
        </w:rPr>
        <w:t xml:space="preserve"> konflikty v</w:t>
      </w:r>
      <w:r w:rsidR="00F24BEC">
        <w:rPr>
          <w:rFonts w:eastAsiaTheme="minorHAnsi"/>
          <w:szCs w:val="24"/>
          <w:lang w:eastAsia="en-US"/>
        </w:rPr>
        <w:t xml:space="preserve"> pracovním </w:t>
      </w:r>
      <w:r w:rsidR="00F24BEC" w:rsidRPr="004F4817">
        <w:rPr>
          <w:rFonts w:eastAsiaTheme="minorHAnsi"/>
          <w:szCs w:val="24"/>
          <w:lang w:eastAsia="en-US"/>
        </w:rPr>
        <w:t>kolektivu.</w:t>
      </w:r>
      <w:r w:rsidR="001A3BFD">
        <w:rPr>
          <w:rFonts w:eastAsiaTheme="minorHAnsi"/>
          <w:szCs w:val="24"/>
          <w:lang w:eastAsia="en-US"/>
        </w:rPr>
        <w:t xml:space="preserve"> </w:t>
      </w:r>
      <w:r w:rsidR="003F6BA3">
        <w:rPr>
          <w:rFonts w:eastAsiaTheme="minorHAnsi"/>
          <w:szCs w:val="24"/>
          <w:lang w:eastAsia="en-US"/>
        </w:rPr>
        <w:t>V této krizové situaci se musí uplatnit rozhodovací role sestry manažerky</w:t>
      </w:r>
      <w:r w:rsidR="00E01D96">
        <w:rPr>
          <w:rFonts w:eastAsiaTheme="minorHAnsi"/>
          <w:szCs w:val="24"/>
          <w:lang w:eastAsia="en-US"/>
        </w:rPr>
        <w:t>, která</w:t>
      </w:r>
      <w:r w:rsidR="000A40F3">
        <w:rPr>
          <w:rFonts w:eastAsiaTheme="minorHAnsi"/>
          <w:szCs w:val="24"/>
          <w:lang w:eastAsia="en-US"/>
        </w:rPr>
        <w:t xml:space="preserve"> dokáže logicky zhodnotit krizovou situaci</w:t>
      </w:r>
      <w:r w:rsidR="007E5DB7">
        <w:rPr>
          <w:rFonts w:eastAsiaTheme="minorHAnsi"/>
          <w:szCs w:val="24"/>
          <w:lang w:eastAsia="en-US"/>
        </w:rPr>
        <w:t>,</w:t>
      </w:r>
      <w:r w:rsidR="000A40F3">
        <w:rPr>
          <w:rFonts w:eastAsiaTheme="minorHAnsi"/>
          <w:szCs w:val="24"/>
          <w:lang w:eastAsia="en-US"/>
        </w:rPr>
        <w:t xml:space="preserve"> udrží si kontrolu nad situací</w:t>
      </w:r>
      <w:r w:rsidR="007E5DB7">
        <w:rPr>
          <w:rFonts w:eastAsiaTheme="minorHAnsi"/>
          <w:szCs w:val="24"/>
          <w:lang w:eastAsia="en-US"/>
        </w:rPr>
        <w:t xml:space="preserve"> a pomůže účastníkům spor vyřešit</w:t>
      </w:r>
      <w:r w:rsidR="003F6BA3">
        <w:rPr>
          <w:rFonts w:eastAsiaTheme="minorHAnsi"/>
          <w:szCs w:val="24"/>
          <w:lang w:eastAsia="en-US"/>
        </w:rPr>
        <w:t xml:space="preserve">. </w:t>
      </w:r>
      <w:r w:rsidR="007E5DB7">
        <w:rPr>
          <w:rFonts w:eastAsiaTheme="minorHAnsi"/>
          <w:szCs w:val="24"/>
          <w:lang w:eastAsia="en-US"/>
        </w:rPr>
        <w:t xml:space="preserve"> </w:t>
      </w:r>
      <w:r w:rsidR="00B42492" w:rsidRPr="00B42492">
        <w:rPr>
          <w:rFonts w:eastAsiaTheme="minorHAnsi"/>
          <w:szCs w:val="24"/>
          <w:lang w:eastAsia="en-US"/>
        </w:rPr>
        <w:t xml:space="preserve">Nepříznivé </w:t>
      </w:r>
      <w:r w:rsidR="00B42492" w:rsidRPr="004F4817">
        <w:rPr>
          <w:rFonts w:eastAsiaTheme="minorHAnsi"/>
          <w:szCs w:val="24"/>
          <w:lang w:eastAsia="en-US"/>
        </w:rPr>
        <w:t>pracovní klima a narušené mezilidské vztahy</w:t>
      </w:r>
      <w:r w:rsidR="00B42492" w:rsidRPr="00B42492">
        <w:rPr>
          <w:rFonts w:eastAsiaTheme="minorHAnsi"/>
          <w:szCs w:val="24"/>
          <w:lang w:eastAsia="en-US"/>
        </w:rPr>
        <w:t xml:space="preserve"> </w:t>
      </w:r>
    </w:p>
    <w:p w:rsidR="00EF5AF3" w:rsidRDefault="00B42492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B42492">
        <w:rPr>
          <w:rFonts w:eastAsiaTheme="minorHAnsi"/>
          <w:szCs w:val="24"/>
          <w:lang w:eastAsia="en-US"/>
        </w:rPr>
        <w:t>se odr</w:t>
      </w:r>
      <w:r>
        <w:rPr>
          <w:rFonts w:eastAsiaTheme="minorHAnsi"/>
          <w:szCs w:val="24"/>
          <w:lang w:eastAsia="en-US"/>
        </w:rPr>
        <w:t xml:space="preserve">áží na kvalitě </w:t>
      </w:r>
      <w:r w:rsidRPr="004F4817">
        <w:rPr>
          <w:rFonts w:eastAsiaTheme="minorHAnsi"/>
          <w:szCs w:val="24"/>
          <w:lang w:eastAsia="en-US"/>
        </w:rPr>
        <w:t>poskytované péče</w:t>
      </w:r>
      <w:r w:rsidRPr="00B42492">
        <w:rPr>
          <w:rFonts w:eastAsiaTheme="minorHAnsi"/>
          <w:szCs w:val="24"/>
          <w:lang w:eastAsia="en-US"/>
        </w:rPr>
        <w:t xml:space="preserve"> </w:t>
      </w:r>
      <w:r w:rsidR="00F4249A" w:rsidRPr="0036217F">
        <w:rPr>
          <w:rFonts w:eastAsiaTheme="minorHAnsi"/>
          <w:szCs w:val="24"/>
          <w:lang w:eastAsia="en-US"/>
        </w:rPr>
        <w:t>(</w:t>
      </w:r>
      <w:proofErr w:type="spellStart"/>
      <w:r w:rsidR="00F4249A" w:rsidRPr="0036217F">
        <w:rPr>
          <w:rFonts w:eastAsiaTheme="minorHAnsi"/>
          <w:szCs w:val="24"/>
          <w:lang w:eastAsia="en-US"/>
        </w:rPr>
        <w:t>Hekelová</w:t>
      </w:r>
      <w:proofErr w:type="spellEnd"/>
      <w:r w:rsidR="00F4249A" w:rsidRPr="0036217F">
        <w:rPr>
          <w:rFonts w:eastAsiaTheme="minorHAnsi"/>
          <w:szCs w:val="24"/>
          <w:lang w:eastAsia="en-US"/>
        </w:rPr>
        <w:t>, 2012, s.</w:t>
      </w:r>
      <w:r w:rsidR="00302D16" w:rsidRPr="0036217F">
        <w:rPr>
          <w:rFonts w:eastAsiaTheme="minorHAnsi"/>
          <w:szCs w:val="24"/>
          <w:lang w:eastAsia="en-US"/>
        </w:rPr>
        <w:t xml:space="preserve"> </w:t>
      </w:r>
      <w:r w:rsidR="00F4249A" w:rsidRPr="0036217F">
        <w:rPr>
          <w:rFonts w:eastAsiaTheme="minorHAnsi"/>
          <w:szCs w:val="24"/>
          <w:lang w:eastAsia="en-US"/>
        </w:rPr>
        <w:t>68).</w:t>
      </w:r>
      <w:r>
        <w:rPr>
          <w:rFonts w:eastAsiaTheme="minorHAnsi"/>
          <w:szCs w:val="24"/>
          <w:lang w:eastAsia="en-US"/>
        </w:rPr>
        <w:t xml:space="preserve"> </w:t>
      </w:r>
    </w:p>
    <w:p w:rsidR="00221D3A" w:rsidRDefault="00CD7527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Velmi d</w:t>
      </w:r>
      <w:r w:rsidR="003945B4">
        <w:rPr>
          <w:rFonts w:eastAsiaTheme="minorHAnsi"/>
          <w:szCs w:val="24"/>
          <w:lang w:eastAsia="en-US"/>
        </w:rPr>
        <w:t>ůležitý</w:t>
      </w:r>
      <w:r w:rsidR="00DE37C6">
        <w:rPr>
          <w:rFonts w:eastAsiaTheme="minorHAnsi"/>
          <w:szCs w:val="24"/>
          <w:lang w:eastAsia="en-US"/>
        </w:rPr>
        <w:t xml:space="preserve"> je</w:t>
      </w:r>
      <w:r w:rsidR="003945B4">
        <w:rPr>
          <w:rFonts w:eastAsiaTheme="minorHAnsi"/>
          <w:szCs w:val="24"/>
          <w:lang w:eastAsia="en-US"/>
        </w:rPr>
        <w:t xml:space="preserve"> </w:t>
      </w:r>
      <w:r w:rsidR="003945B4" w:rsidRPr="003945B4">
        <w:rPr>
          <w:rFonts w:eastAsiaTheme="minorHAnsi"/>
          <w:szCs w:val="24"/>
          <w:lang w:eastAsia="en-US"/>
        </w:rPr>
        <w:t xml:space="preserve">přístup zdravotnických organizací k „ harmonizaci“ pracovního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a osobního života u všeobecných sester. Povolání sestry vyžaduje většinou vykonávání práce ve směnném či nepřetržitém provozu. Není tedy reálné odstranit všechny nežádoucí účinky ošetřovatelské práce na fyzické a psychické zdraví pracov</w:t>
      </w:r>
      <w:r w:rsidR="00C45379">
        <w:rPr>
          <w:rFonts w:eastAsiaTheme="minorHAnsi"/>
          <w:szCs w:val="24"/>
          <w:lang w:eastAsia="en-US"/>
        </w:rPr>
        <w:t>níků (</w:t>
      </w:r>
      <w:proofErr w:type="spellStart"/>
      <w:r w:rsidR="00C45379">
        <w:rPr>
          <w:rFonts w:eastAsiaTheme="minorHAnsi"/>
          <w:szCs w:val="24"/>
          <w:lang w:eastAsia="en-US"/>
        </w:rPr>
        <w:t>Huntington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2011, </w:t>
      </w:r>
      <w:r w:rsidRPr="003945B4">
        <w:rPr>
          <w:rFonts w:eastAsiaTheme="minorHAnsi"/>
          <w:szCs w:val="24"/>
          <w:lang w:eastAsia="en-US"/>
        </w:rPr>
        <w:t>p. 1413-1422). K podpoře pracovní spokojenosti a výkonnosti sester však může pomoci zlepšení systému řízení práce s lidskými zdroji, zejména jejich stimul</w:t>
      </w:r>
      <w:r w:rsidR="00C45379">
        <w:rPr>
          <w:rFonts w:eastAsiaTheme="minorHAnsi"/>
          <w:szCs w:val="24"/>
          <w:lang w:eastAsia="en-US"/>
        </w:rPr>
        <w:t xml:space="preserve">ací </w:t>
      </w:r>
    </w:p>
    <w:p w:rsidR="00221D3A" w:rsidRDefault="00C45379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motivací k výkonu. </w:t>
      </w:r>
      <w:r w:rsidR="003945B4" w:rsidRPr="003945B4">
        <w:rPr>
          <w:rFonts w:eastAsiaTheme="minorHAnsi"/>
          <w:szCs w:val="24"/>
          <w:lang w:eastAsia="en-US"/>
        </w:rPr>
        <w:t>Jednou z možností, jak dosáhnout motivace a stimulace ošetřovatelského personálu je vytvoření a realizace různých motivačních p</w:t>
      </w:r>
      <w:r>
        <w:rPr>
          <w:rFonts w:eastAsiaTheme="minorHAnsi"/>
          <w:szCs w:val="24"/>
          <w:lang w:eastAsia="en-US"/>
        </w:rPr>
        <w:t xml:space="preserve">rogramů (Nelson, </w:t>
      </w:r>
      <w:proofErr w:type="spellStart"/>
      <w:r>
        <w:rPr>
          <w:rFonts w:eastAsiaTheme="minorHAnsi"/>
          <w:szCs w:val="24"/>
          <w:lang w:eastAsia="en-US"/>
        </w:rPr>
        <w:t>Tarpey</w:t>
      </w:r>
      <w:proofErr w:type="spellEnd"/>
      <w:r>
        <w:rPr>
          <w:rFonts w:eastAsiaTheme="minorHAnsi"/>
          <w:szCs w:val="24"/>
          <w:lang w:eastAsia="en-US"/>
        </w:rPr>
        <w:t xml:space="preserve">, 2010, </w:t>
      </w:r>
      <w:r w:rsidR="003945B4" w:rsidRPr="003945B4">
        <w:rPr>
          <w:rFonts w:eastAsiaTheme="minorHAnsi"/>
          <w:szCs w:val="24"/>
          <w:lang w:eastAsia="en-US"/>
        </w:rPr>
        <w:t xml:space="preserve">p. 25-36). Cílem nabízených motivačních balíčků je vytvoření atraktivních podmínek pro většinovou skupinu pracovníků. K zajištění efektivity motivačních programů musí manažeři zdravotnických organizací vycházet z individuálních rozdílů v osobních potřebách sester a z analýzy vztahů na pracovišti. Manažer by měl sledovat osobní cíle, zájmy a potřeby svých zaměstnanců. Stimulační a motivační vliv mohou mít jak hmotné, tak i nehmotné podněty. Nehmotné faktory souvisí se seberealizací na pracovišti, autonomií, zodpovědností, růstem v kariéře a s pracovní náplní. Mezi hmotné faktory je možno zařadit pracovní podmínky, jistotu zaměstnání, plat, filosofii zdravotnické organizace, mezilidské vztahy s kolegy a vedoucími aj. Všechny tyto faktory je nezbytné účelně zkombinovat, aby odpovídaly požadavkům sester a aby vedly </w:t>
      </w:r>
    </w:p>
    <w:p w:rsidR="003945B4" w:rsidRPr="003945B4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k očekávanému efektu pracovní spokojenosti a vyšší pracovní výkonn</w:t>
      </w:r>
      <w:r w:rsidR="00C45379">
        <w:rPr>
          <w:rFonts w:eastAsiaTheme="minorHAnsi"/>
          <w:szCs w:val="24"/>
          <w:lang w:eastAsia="en-US"/>
        </w:rPr>
        <w:t>osti sester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Pr="003945B4">
        <w:rPr>
          <w:rFonts w:eastAsiaTheme="minorHAnsi"/>
          <w:szCs w:val="24"/>
          <w:lang w:eastAsia="en-US"/>
        </w:rPr>
        <w:t xml:space="preserve">p. 67-74).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lastRenderedPageBreak/>
        <w:t xml:space="preserve">Jedním z nejčastějších motivačních faktorů užívaných k zajištění pracovní spokojenosti všeobecných sester, se kterými v posledních letech zdravotnická zařízení přicházejí, jsou lákavá mzdová ohodnocení a finanční odměny. Ty však vedou k navýšení nákladů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na pracovní sílu a konkurenci mezi jednotlivými zdravotnickými zařízeními ve snaze přilákat nové sestr</w:t>
      </w:r>
      <w:r w:rsidR="00C45379">
        <w:rPr>
          <w:rFonts w:eastAsiaTheme="minorHAnsi"/>
          <w:szCs w:val="24"/>
          <w:lang w:eastAsia="en-US"/>
        </w:rPr>
        <w:t xml:space="preserve">y a udržet zaškolený personál. </w:t>
      </w:r>
      <w:r w:rsidRPr="003945B4">
        <w:rPr>
          <w:rFonts w:eastAsiaTheme="minorHAnsi"/>
          <w:szCs w:val="24"/>
          <w:lang w:eastAsia="en-US"/>
        </w:rPr>
        <w:t xml:space="preserve">K dosažení pracovní spokojenosti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a osobní rovnováhy může přispívat i možnost zaměstnanců zasahovat do rozvrhování směn (Nelson, </w:t>
      </w:r>
      <w:proofErr w:type="spellStart"/>
      <w:r w:rsidRPr="003945B4">
        <w:rPr>
          <w:rFonts w:eastAsiaTheme="minorHAnsi"/>
          <w:szCs w:val="24"/>
          <w:lang w:eastAsia="en-US"/>
        </w:rPr>
        <w:t>Tarpey</w:t>
      </w:r>
      <w:proofErr w:type="spellEnd"/>
      <w:r w:rsidRPr="003945B4">
        <w:rPr>
          <w:rFonts w:eastAsiaTheme="minorHAnsi"/>
          <w:szCs w:val="24"/>
          <w:lang w:eastAsia="en-US"/>
        </w:rPr>
        <w:t xml:space="preserve">, 2010, p. 25-36). Často se však stává, že zaměstnavatelé buď odmítají proplácet přesčasové hodiny anebo nechtějí poskytnout náhradní volno za práci přesčas </w:t>
      </w:r>
    </w:p>
    <w:p w:rsidR="003945B4" w:rsidRPr="003945B4" w:rsidRDefault="003945B4" w:rsidP="005F07FF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či jinak zasahovat do pracovního rozvrhu ve smyslu korekce pracovní doby u rodičů (</w:t>
      </w:r>
      <w:proofErr w:type="spellStart"/>
      <w:r w:rsidRPr="003945B4">
        <w:rPr>
          <w:rFonts w:eastAsiaTheme="minorHAnsi"/>
          <w:szCs w:val="24"/>
          <w:lang w:eastAsia="en-US"/>
        </w:rPr>
        <w:t>Machovcová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, Bajer, 2008, s. 8).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Motivující vliv na všeobecné sestry by mohl mít rovněž pravidelný rozvrh pracovních </w:t>
      </w:r>
      <w:r w:rsidR="00C45379">
        <w:rPr>
          <w:rFonts w:eastAsiaTheme="minorHAnsi"/>
          <w:szCs w:val="24"/>
          <w:lang w:eastAsia="en-US"/>
        </w:rPr>
        <w:t>směn (</w:t>
      </w:r>
      <w:proofErr w:type="spellStart"/>
      <w:r w:rsidR="00C45379">
        <w:rPr>
          <w:rFonts w:eastAsiaTheme="minorHAnsi"/>
          <w:szCs w:val="24"/>
          <w:lang w:eastAsia="en-US"/>
        </w:rPr>
        <w:t>Huntington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et</w:t>
      </w:r>
      <w:proofErr w:type="spellEnd"/>
      <w:r w:rsidR="00C45379">
        <w:rPr>
          <w:rFonts w:eastAsiaTheme="minorHAnsi"/>
          <w:szCs w:val="24"/>
          <w:lang w:eastAsia="en-US"/>
        </w:rPr>
        <w:t xml:space="preserve"> </w:t>
      </w:r>
      <w:proofErr w:type="spellStart"/>
      <w:r w:rsidR="00C45379">
        <w:rPr>
          <w:rFonts w:eastAsiaTheme="minorHAnsi"/>
          <w:szCs w:val="24"/>
          <w:lang w:eastAsia="en-US"/>
        </w:rPr>
        <w:t>al</w:t>
      </w:r>
      <w:proofErr w:type="spellEnd"/>
      <w:r w:rsidR="00C45379">
        <w:rPr>
          <w:rFonts w:eastAsiaTheme="minorHAnsi"/>
          <w:szCs w:val="24"/>
          <w:lang w:eastAsia="en-US"/>
        </w:rPr>
        <w:t xml:space="preserve">., 2011, </w:t>
      </w:r>
      <w:r w:rsidRPr="003945B4">
        <w:rPr>
          <w:rFonts w:eastAsiaTheme="minorHAnsi"/>
          <w:szCs w:val="24"/>
          <w:lang w:eastAsia="en-US"/>
        </w:rPr>
        <w:t>p. 1413-1422), správný výběr spolupracovníků a podpora týmové spolupráce, kdy jsou jednotliví členové zodpovědní za aktivity celé skupiny. Negativní vztahy na pracovišti mohou jedinci znepříjemnit i tu nejzajímavější práci</w:t>
      </w:r>
      <w:r w:rsidR="00C45379">
        <w:rPr>
          <w:rFonts w:eastAsiaTheme="minorHAnsi"/>
          <w:szCs w:val="24"/>
          <w:lang w:eastAsia="en-US"/>
        </w:rPr>
        <w:t xml:space="preserve">. </w:t>
      </w:r>
      <w:r w:rsidRPr="003945B4">
        <w:rPr>
          <w:rFonts w:eastAsiaTheme="minorHAnsi"/>
          <w:szCs w:val="24"/>
          <w:lang w:eastAsia="en-US"/>
        </w:rPr>
        <w:t>Mezi významné motivační faktory, které ovlivňují životní rovnováhu sester, je zařazena i výše výdělku (</w:t>
      </w:r>
      <w:proofErr w:type="spellStart"/>
      <w:r w:rsidRPr="003945B4">
        <w:rPr>
          <w:rFonts w:eastAsiaTheme="minorHAnsi"/>
          <w:szCs w:val="24"/>
          <w:lang w:eastAsia="en-US"/>
        </w:rPr>
        <w:t>Jankechová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, </w:t>
      </w:r>
      <w:proofErr w:type="spellStart"/>
      <w:r w:rsidRPr="003945B4">
        <w:rPr>
          <w:rFonts w:eastAsiaTheme="minorHAnsi"/>
          <w:szCs w:val="24"/>
          <w:lang w:eastAsia="en-US"/>
        </w:rPr>
        <w:t>Kunayová</w:t>
      </w:r>
      <w:proofErr w:type="spellEnd"/>
      <w:r w:rsidRPr="003945B4">
        <w:rPr>
          <w:rFonts w:eastAsiaTheme="minorHAnsi"/>
          <w:szCs w:val="24"/>
          <w:lang w:eastAsia="en-US"/>
        </w:rPr>
        <w:t>, 2011, s. 287</w:t>
      </w:r>
      <w:r w:rsidR="00C45379">
        <w:rPr>
          <w:rFonts w:eastAsiaTheme="minorHAnsi"/>
          <w:szCs w:val="24"/>
          <w:lang w:eastAsia="en-US"/>
        </w:rPr>
        <w:t>-288</w:t>
      </w:r>
      <w:r w:rsidRPr="003945B4">
        <w:rPr>
          <w:rFonts w:eastAsiaTheme="minorHAnsi"/>
          <w:szCs w:val="24"/>
          <w:lang w:eastAsia="en-US"/>
        </w:rPr>
        <w:t xml:space="preserve">). Pokud je domácnost zajištěna jedním vysokým finančním příjmem, druhý rodič se může naplno věnovat péči o domácnost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a o své blízké. V případě dvou příjmů mohou jednotliví členové odpracovat méně hodin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k zajištění finančních potřeb rodiny. Slaďování přitom neznamená nutnost pracovat, pokud daná osoba tuto potřebu vnitřně nepociťuje. Neexistuje pouze jediný správný model </w:t>
      </w:r>
    </w:p>
    <w:p w:rsidR="003945B4" w:rsidRPr="003945B4" w:rsidRDefault="003945B4" w:rsidP="005F07FF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pro sladění práce a osobního života. Rozhodující úlohu zde zastává individuální situace každého </w:t>
      </w:r>
      <w:r w:rsidR="00C45379">
        <w:rPr>
          <w:rFonts w:eastAsiaTheme="minorHAnsi"/>
          <w:szCs w:val="24"/>
          <w:lang w:eastAsia="en-US"/>
        </w:rPr>
        <w:t>jednotlivce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Pr="003945B4">
        <w:rPr>
          <w:rFonts w:eastAsiaTheme="minorHAnsi"/>
          <w:szCs w:val="24"/>
          <w:lang w:eastAsia="en-US"/>
        </w:rPr>
        <w:t xml:space="preserve">p. 67-74).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Podstatný dopad na dosažení životní rovnováhy má i zaměstnání umístěné blízko bydliště. Mezi výhody ubytování v blízkosti pracoviště patří, že zaměstnanci nemusí tak brzo vstávat, odpadají jim obavy spojené s dopravou do práce. Mezi nevýhody lze zařadit to,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že lehce dosažitelní zaměstnanci jsou častěji žádáni o práci přesčas, o delší setrvání </w:t>
      </w:r>
    </w:p>
    <w:p w:rsidR="003945B4" w:rsidRPr="003945B4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na pracovišti po ukončení řádně odpracovan</w:t>
      </w:r>
      <w:r w:rsidR="00C45379">
        <w:rPr>
          <w:rFonts w:eastAsiaTheme="minorHAnsi"/>
          <w:szCs w:val="24"/>
          <w:lang w:eastAsia="en-US"/>
        </w:rPr>
        <w:t>é směny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Pr="003945B4">
        <w:rPr>
          <w:rFonts w:eastAsiaTheme="minorHAnsi"/>
          <w:szCs w:val="24"/>
          <w:lang w:eastAsia="en-US"/>
        </w:rPr>
        <w:t>p. 67-74).</w:t>
      </w:r>
    </w:p>
    <w:p w:rsidR="008C5152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Slovenské autorky M. </w:t>
      </w:r>
      <w:proofErr w:type="spellStart"/>
      <w:r w:rsidRPr="003945B4">
        <w:rPr>
          <w:rFonts w:eastAsiaTheme="minorHAnsi"/>
          <w:szCs w:val="24"/>
          <w:lang w:eastAsia="en-US"/>
        </w:rPr>
        <w:t>Jankechová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 a </w:t>
      </w:r>
      <w:proofErr w:type="spellStart"/>
      <w:r w:rsidRPr="003945B4">
        <w:rPr>
          <w:rFonts w:eastAsiaTheme="minorHAnsi"/>
          <w:szCs w:val="24"/>
          <w:lang w:eastAsia="en-US"/>
        </w:rPr>
        <w:t>A</w:t>
      </w:r>
      <w:proofErr w:type="spellEnd"/>
      <w:r w:rsidRPr="003945B4">
        <w:rPr>
          <w:rFonts w:eastAsiaTheme="minorHAnsi"/>
          <w:szCs w:val="24"/>
          <w:lang w:eastAsia="en-US"/>
        </w:rPr>
        <w:t xml:space="preserve">. </w:t>
      </w:r>
      <w:proofErr w:type="spellStart"/>
      <w:r w:rsidRPr="003945B4">
        <w:rPr>
          <w:rFonts w:eastAsiaTheme="minorHAnsi"/>
          <w:szCs w:val="24"/>
          <w:lang w:eastAsia="en-US"/>
        </w:rPr>
        <w:t>Kunayová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 na základě svého výzkumu o pracovních podmínkách sester v ošetřovatelské praxi doporučují, aby manažeři zdravotnického zařízení dbali na dostatečné personální pokrytí služeb, dostatečné materiální a technické vybavení pracovišť, na bezpečnost a ochranu zdraví při práci a redukovali tak pracovní </w:t>
      </w:r>
      <w:r w:rsidRPr="003945B4">
        <w:rPr>
          <w:rFonts w:eastAsiaTheme="minorHAnsi"/>
          <w:szCs w:val="24"/>
          <w:lang w:eastAsia="en-US"/>
        </w:rPr>
        <w:lastRenderedPageBreak/>
        <w:t xml:space="preserve">přetížení sester.  Pozitivní vliv na sestry by mohla mít i existence personálního psychologa, jenž by poskytl cenné konzultace ve věci zvyšování odolnosti sester vůči zátěži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 xml:space="preserve">a v otázkách týkajících se pracovní a osobní pohody. Zdravotnická zařízení by měla více dbát na dosažení fyzické a psychické regenerace všeobecných sester. Autorky též navrhují, aby zdravotnické organizace poskytovaly svým sestrám rovnoměrně rozvržené pracovní směny a pravidelně se opakující nabídky balíčků s různými regeneračními 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a rehabilitačními procedurami, jako jsou relaxační programy, masáže, rehabilitační koupele, rekondiční pobyty, vitamínové balíčky a další (</w:t>
      </w:r>
      <w:proofErr w:type="spellStart"/>
      <w:r w:rsidRPr="003945B4">
        <w:rPr>
          <w:rFonts w:eastAsiaTheme="minorHAnsi"/>
          <w:szCs w:val="24"/>
          <w:lang w:eastAsia="en-US"/>
        </w:rPr>
        <w:t>Jankechová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, </w:t>
      </w:r>
      <w:proofErr w:type="spellStart"/>
      <w:r w:rsidRPr="003945B4">
        <w:rPr>
          <w:rFonts w:eastAsiaTheme="minorHAnsi"/>
          <w:szCs w:val="24"/>
          <w:lang w:eastAsia="en-US"/>
        </w:rPr>
        <w:t>Kunayová</w:t>
      </w:r>
      <w:proofErr w:type="spellEnd"/>
      <w:r w:rsidRPr="003945B4">
        <w:rPr>
          <w:rFonts w:eastAsiaTheme="minorHAnsi"/>
          <w:szCs w:val="24"/>
          <w:lang w:eastAsia="en-US"/>
        </w:rPr>
        <w:t xml:space="preserve">, 2011, </w:t>
      </w:r>
    </w:p>
    <w:p w:rsidR="003945B4" w:rsidRPr="003945B4" w:rsidRDefault="003945B4" w:rsidP="005F07FF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s. 288).</w:t>
      </w:r>
    </w:p>
    <w:p w:rsidR="00221D3A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Velký přínos by mohly představov</w:t>
      </w:r>
      <w:r w:rsidR="00C45379">
        <w:rPr>
          <w:rFonts w:eastAsiaTheme="minorHAnsi"/>
          <w:szCs w:val="24"/>
          <w:lang w:eastAsia="en-US"/>
        </w:rPr>
        <w:t xml:space="preserve">at i rodinně přátelské </w:t>
      </w:r>
      <w:proofErr w:type="spellStart"/>
      <w:r w:rsidR="00C45379">
        <w:rPr>
          <w:rFonts w:eastAsiaTheme="minorHAnsi"/>
          <w:szCs w:val="24"/>
          <w:lang w:eastAsia="en-US"/>
        </w:rPr>
        <w:t>benefity</w:t>
      </w:r>
      <w:proofErr w:type="spellEnd"/>
      <w:r w:rsidRPr="003945B4">
        <w:rPr>
          <w:rFonts w:eastAsiaTheme="minorHAnsi"/>
          <w:szCs w:val="24"/>
          <w:lang w:eastAsia="en-US"/>
        </w:rPr>
        <w:t>- například firemní školky, příspěvky na hlídání, spolupráce s nestátním zařízením pro předškolní péči aj., které by pomohly rodinám s malými dětmi vyvážit práci a rodinu (</w:t>
      </w:r>
      <w:proofErr w:type="spellStart"/>
      <w:r w:rsidRPr="003945B4">
        <w:rPr>
          <w:rFonts w:eastAsiaTheme="minorHAnsi"/>
          <w:szCs w:val="24"/>
          <w:lang w:eastAsia="en-US"/>
        </w:rPr>
        <w:t>Machovcová</w:t>
      </w:r>
      <w:proofErr w:type="spellEnd"/>
      <w:r w:rsidRPr="003945B4">
        <w:rPr>
          <w:rFonts w:eastAsiaTheme="minorHAnsi"/>
          <w:szCs w:val="24"/>
          <w:lang w:eastAsia="en-US"/>
        </w:rPr>
        <w:t>, Bajer, 2008, s. 10). Zaměstnavatelé by měli mít větší pochopení pro potřebu všeobecných sester dosáhnout pracovní a soukromé rovnováhy, protože ta má pozitivní vliv na jejich zdraví, duševní pohodu a od toho se odvíjející lepší pracovn</w:t>
      </w:r>
      <w:r w:rsidR="00C45379">
        <w:rPr>
          <w:rFonts w:eastAsiaTheme="minorHAnsi"/>
          <w:szCs w:val="24"/>
          <w:lang w:eastAsia="en-US"/>
        </w:rPr>
        <w:t xml:space="preserve">í výkonnost. </w:t>
      </w:r>
      <w:r w:rsidRPr="003945B4">
        <w:rPr>
          <w:rFonts w:eastAsiaTheme="minorHAnsi"/>
          <w:szCs w:val="24"/>
          <w:lang w:eastAsia="en-US"/>
        </w:rPr>
        <w:t xml:space="preserve">Pokud chtějí zdravotnické organizace snížit náklady spojené s poskytováním zaměstnaneckých </w:t>
      </w:r>
      <w:proofErr w:type="spellStart"/>
      <w:r w:rsidRPr="003945B4">
        <w:rPr>
          <w:rFonts w:eastAsiaTheme="minorHAnsi"/>
          <w:szCs w:val="24"/>
          <w:lang w:eastAsia="en-US"/>
        </w:rPr>
        <w:t>benefitů</w:t>
      </w:r>
      <w:proofErr w:type="spellEnd"/>
      <w:r w:rsidRPr="003945B4">
        <w:rPr>
          <w:rFonts w:eastAsiaTheme="minorHAnsi"/>
          <w:szCs w:val="24"/>
          <w:lang w:eastAsia="en-US"/>
        </w:rPr>
        <w:t xml:space="preserve"> a zároveň </w:t>
      </w:r>
    </w:p>
    <w:p w:rsidR="003945B4" w:rsidRPr="003945B4" w:rsidRDefault="003945B4" w:rsidP="005F07FF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si zachovat pracovní sílu, musí sestrám alespoň pomáhat stanovit priority v konfliktu mezi pracovními a rodinnými povinnostmi a podpořit je v období, kdy musí krátkodobě upřednostnit rodinu na úkor práce, a to zejména v případě, kdy jsou sestry nuceny pečovat o nemocné dítě v domácí</w:t>
      </w:r>
      <w:r w:rsidR="00C45379">
        <w:rPr>
          <w:rFonts w:eastAsiaTheme="minorHAnsi"/>
          <w:szCs w:val="24"/>
          <w:lang w:eastAsia="en-US"/>
        </w:rPr>
        <w:t>m prostředí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Pr="003945B4">
        <w:rPr>
          <w:rFonts w:eastAsiaTheme="minorHAnsi"/>
          <w:szCs w:val="24"/>
          <w:lang w:eastAsia="en-US"/>
        </w:rPr>
        <w:t xml:space="preserve">p. 67-74). </w:t>
      </w:r>
    </w:p>
    <w:p w:rsidR="003945B4" w:rsidRDefault="003945B4" w:rsidP="008C5152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3945B4">
        <w:rPr>
          <w:rFonts w:eastAsiaTheme="minorHAnsi"/>
          <w:szCs w:val="24"/>
          <w:lang w:eastAsia="en-US"/>
        </w:rPr>
        <w:t>Základním předpokladem pro udržení všeobecných sester ve zdravotnickém zařízení je změna pracovního prostředí a vytváření pozitivn</w:t>
      </w:r>
      <w:r w:rsidR="00C45379">
        <w:rPr>
          <w:rFonts w:eastAsiaTheme="minorHAnsi"/>
          <w:szCs w:val="24"/>
          <w:lang w:eastAsia="en-US"/>
        </w:rPr>
        <w:t xml:space="preserve">í kultury na pracovišti (2011, </w:t>
      </w:r>
      <w:r w:rsidRPr="003945B4">
        <w:rPr>
          <w:rFonts w:eastAsiaTheme="minorHAnsi"/>
          <w:szCs w:val="24"/>
          <w:lang w:eastAsia="en-US"/>
        </w:rPr>
        <w:t>p. 1413-1422). Nejen management, ale i pracovní tým by měl být vstřícný k těm spolupracovníkům, kteří potřebují úpravu pracovní doby k dosažení rovnováhy mezi prací a osobním životem (</w:t>
      </w:r>
      <w:proofErr w:type="spellStart"/>
      <w:r w:rsidRPr="003945B4">
        <w:rPr>
          <w:rFonts w:eastAsiaTheme="minorHAnsi"/>
          <w:szCs w:val="24"/>
          <w:lang w:eastAsia="en-US"/>
        </w:rPr>
        <w:t>Machovcová</w:t>
      </w:r>
      <w:proofErr w:type="spellEnd"/>
      <w:r w:rsidRPr="003945B4">
        <w:rPr>
          <w:rFonts w:eastAsiaTheme="minorHAnsi"/>
          <w:szCs w:val="24"/>
          <w:lang w:eastAsia="en-US"/>
        </w:rPr>
        <w:t>, Bajer, 2008, s. 11).</w:t>
      </w:r>
    </w:p>
    <w:p w:rsidR="00856B13" w:rsidRPr="00C722F8" w:rsidRDefault="003F6BA3" w:rsidP="008C5152">
      <w:pPr>
        <w:tabs>
          <w:tab w:val="left" w:pos="567"/>
        </w:tabs>
        <w:spacing w:before="840" w:after="480" w:line="360" w:lineRule="auto"/>
        <w:ind w:left="567" w:hanging="567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2.2</w:t>
      </w:r>
      <w:r w:rsidR="00827272">
        <w:rPr>
          <w:rFonts w:eastAsiaTheme="minorHAnsi"/>
          <w:b/>
          <w:szCs w:val="24"/>
          <w:lang w:eastAsia="en-US"/>
        </w:rPr>
        <w:t xml:space="preserve"> Metody</w:t>
      </w:r>
      <w:r w:rsidR="005213CC">
        <w:rPr>
          <w:rFonts w:eastAsiaTheme="minorHAnsi"/>
          <w:b/>
          <w:szCs w:val="24"/>
          <w:lang w:eastAsia="en-US"/>
        </w:rPr>
        <w:t xml:space="preserve"> </w:t>
      </w:r>
      <w:r w:rsidR="00EF5AF3">
        <w:rPr>
          <w:rFonts w:eastAsiaTheme="minorHAnsi"/>
          <w:b/>
          <w:szCs w:val="24"/>
          <w:lang w:eastAsia="en-US"/>
        </w:rPr>
        <w:t xml:space="preserve">všeobecných sester k navození pracovní a osobní rovnováhy </w:t>
      </w:r>
    </w:p>
    <w:p w:rsidR="00856B13" w:rsidRPr="0021761B" w:rsidRDefault="0021761B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6C495D">
        <w:rPr>
          <w:rFonts w:eastAsiaTheme="minorHAnsi"/>
          <w:szCs w:val="24"/>
          <w:lang w:eastAsia="en-US"/>
        </w:rPr>
        <w:t xml:space="preserve">Pracovní a </w:t>
      </w:r>
      <w:r w:rsidR="002A5DDA" w:rsidRPr="006C495D">
        <w:rPr>
          <w:rFonts w:eastAsiaTheme="minorHAnsi"/>
          <w:szCs w:val="24"/>
          <w:lang w:eastAsia="en-US"/>
        </w:rPr>
        <w:t>soukromá</w:t>
      </w:r>
      <w:r w:rsidRPr="006C495D">
        <w:rPr>
          <w:rFonts w:eastAsiaTheme="minorHAnsi"/>
          <w:szCs w:val="24"/>
          <w:lang w:eastAsia="en-US"/>
        </w:rPr>
        <w:t xml:space="preserve"> rovnováha </w:t>
      </w:r>
      <w:r w:rsidR="006C495D" w:rsidRPr="006C495D">
        <w:rPr>
          <w:rFonts w:eastAsiaTheme="minorHAnsi"/>
          <w:szCs w:val="24"/>
          <w:lang w:eastAsia="en-US"/>
        </w:rPr>
        <w:t>zahrnují</w:t>
      </w:r>
      <w:r w:rsidR="002A5DDA">
        <w:rPr>
          <w:rFonts w:eastAsiaTheme="minorHAnsi"/>
          <w:szCs w:val="24"/>
          <w:lang w:eastAsia="en-US"/>
        </w:rPr>
        <w:t xml:space="preserve"> tři sféry života</w:t>
      </w:r>
      <w:r w:rsidR="00101036">
        <w:rPr>
          <w:rFonts w:eastAsiaTheme="minorHAnsi"/>
          <w:szCs w:val="24"/>
          <w:lang w:eastAsia="en-US"/>
        </w:rPr>
        <w:t>,</w:t>
      </w:r>
      <w:r w:rsidR="002A5DDA">
        <w:rPr>
          <w:rFonts w:eastAsiaTheme="minorHAnsi"/>
          <w:szCs w:val="24"/>
          <w:lang w:eastAsia="en-US"/>
        </w:rPr>
        <w:t xml:space="preserve"> a to práci, rodinu</w:t>
      </w:r>
      <w:r w:rsidRPr="0021761B">
        <w:rPr>
          <w:rFonts w:eastAsiaTheme="minorHAnsi"/>
          <w:szCs w:val="24"/>
          <w:lang w:eastAsia="en-US"/>
        </w:rPr>
        <w:t xml:space="preserve"> a osobní volnočasové aktivity. Je třeba, aby žádná z těchto oblastí nebyla zane</w:t>
      </w:r>
      <w:r w:rsidR="00C45379">
        <w:rPr>
          <w:rFonts w:eastAsiaTheme="minorHAnsi"/>
          <w:szCs w:val="24"/>
          <w:lang w:eastAsia="en-US"/>
        </w:rPr>
        <w:t>dbávána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lastRenderedPageBreak/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="007C0320">
        <w:rPr>
          <w:rFonts w:eastAsiaTheme="minorHAnsi"/>
          <w:szCs w:val="24"/>
          <w:lang w:eastAsia="en-US"/>
        </w:rPr>
        <w:t>p. 67-74</w:t>
      </w:r>
      <w:r w:rsidRPr="0021761B">
        <w:rPr>
          <w:rFonts w:eastAsiaTheme="minorHAnsi"/>
          <w:szCs w:val="24"/>
          <w:lang w:eastAsia="en-US"/>
        </w:rPr>
        <w:t>). Zároveň není možno izolovat pr</w:t>
      </w:r>
      <w:r w:rsidR="00101036">
        <w:rPr>
          <w:rFonts w:eastAsiaTheme="minorHAnsi"/>
          <w:szCs w:val="24"/>
          <w:lang w:eastAsia="en-US"/>
        </w:rPr>
        <w:t>ofesní</w:t>
      </w:r>
      <w:r w:rsidRPr="0021761B">
        <w:rPr>
          <w:rFonts w:eastAsiaTheme="minorHAnsi"/>
          <w:szCs w:val="24"/>
          <w:lang w:eastAsia="en-US"/>
        </w:rPr>
        <w:t xml:space="preserve"> a soukromý čas, protože oba se navzájem ovlivňují (</w:t>
      </w:r>
      <w:proofErr w:type="spellStart"/>
      <w:r w:rsidRPr="0021761B">
        <w:rPr>
          <w:rFonts w:eastAsiaTheme="minorHAnsi"/>
          <w:szCs w:val="24"/>
          <w:lang w:eastAsia="en-US"/>
        </w:rPr>
        <w:t>Hekelová</w:t>
      </w:r>
      <w:proofErr w:type="spellEnd"/>
      <w:r w:rsidRPr="0021761B">
        <w:rPr>
          <w:rFonts w:eastAsiaTheme="minorHAnsi"/>
          <w:szCs w:val="24"/>
          <w:lang w:eastAsia="en-US"/>
        </w:rPr>
        <w:t>, 2012, s. 38).</w:t>
      </w:r>
    </w:p>
    <w:p w:rsidR="007710C1" w:rsidRDefault="00434983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</w:t>
      </w:r>
      <w:r w:rsidR="0021761B" w:rsidRPr="0021761B">
        <w:rPr>
          <w:rFonts w:eastAsiaTheme="minorHAnsi"/>
          <w:szCs w:val="24"/>
          <w:lang w:eastAsia="en-US"/>
        </w:rPr>
        <w:t>ůležitý</w:t>
      </w:r>
      <w:r>
        <w:rPr>
          <w:rFonts w:eastAsiaTheme="minorHAnsi"/>
          <w:szCs w:val="24"/>
          <w:lang w:eastAsia="en-US"/>
        </w:rPr>
        <w:t>m článkem</w:t>
      </w:r>
      <w:r w:rsidR="0021761B" w:rsidRPr="0021761B">
        <w:rPr>
          <w:rFonts w:eastAsiaTheme="minorHAnsi"/>
          <w:szCs w:val="24"/>
          <w:lang w:eastAsia="en-US"/>
        </w:rPr>
        <w:t xml:space="preserve"> </w:t>
      </w:r>
      <w:r w:rsidR="00101036">
        <w:rPr>
          <w:rFonts w:eastAsiaTheme="minorHAnsi"/>
          <w:szCs w:val="24"/>
          <w:lang w:eastAsia="en-US"/>
        </w:rPr>
        <w:t xml:space="preserve">napomáhajícím </w:t>
      </w:r>
      <w:r w:rsidR="0021761B" w:rsidRPr="0021761B">
        <w:rPr>
          <w:rFonts w:eastAsiaTheme="minorHAnsi"/>
          <w:szCs w:val="24"/>
          <w:lang w:eastAsia="en-US"/>
        </w:rPr>
        <w:t xml:space="preserve">k dosažení uspokojivé pracovní a </w:t>
      </w:r>
      <w:r w:rsidR="003F1884">
        <w:rPr>
          <w:rFonts w:eastAsiaTheme="minorHAnsi"/>
          <w:szCs w:val="24"/>
          <w:lang w:eastAsia="en-US"/>
        </w:rPr>
        <w:t>soukromé</w:t>
      </w:r>
      <w:r w:rsidR="0021761B" w:rsidRPr="0021761B">
        <w:rPr>
          <w:rFonts w:eastAsiaTheme="minorHAnsi"/>
          <w:szCs w:val="24"/>
          <w:lang w:eastAsia="en-US"/>
        </w:rPr>
        <w:t xml:space="preserve"> rovnováhy </w:t>
      </w:r>
      <w:r>
        <w:rPr>
          <w:rFonts w:eastAsiaTheme="minorHAnsi"/>
          <w:szCs w:val="24"/>
          <w:lang w:eastAsia="en-US"/>
        </w:rPr>
        <w:t>je osobní strategie</w:t>
      </w:r>
      <w:r w:rsidR="002A5DDA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 xml:space="preserve">efektivní naplánování a rozvržení času a </w:t>
      </w:r>
      <w:r w:rsidR="002A5DDA">
        <w:rPr>
          <w:rFonts w:eastAsiaTheme="minorHAnsi"/>
          <w:szCs w:val="24"/>
          <w:lang w:eastAsia="en-US"/>
        </w:rPr>
        <w:t>seznámení</w:t>
      </w:r>
      <w:r w:rsidR="00954E2E">
        <w:rPr>
          <w:rFonts w:eastAsiaTheme="minorHAnsi"/>
          <w:szCs w:val="24"/>
          <w:lang w:eastAsia="en-US"/>
        </w:rPr>
        <w:t xml:space="preserve"> se s vlastními prioritami </w:t>
      </w:r>
      <w:r w:rsidR="00F70C4B">
        <w:rPr>
          <w:rFonts w:eastAsiaTheme="minorHAnsi"/>
          <w:szCs w:val="24"/>
          <w:lang w:eastAsia="en-US"/>
        </w:rPr>
        <w:t xml:space="preserve">v </w:t>
      </w:r>
      <w:r w:rsidR="0021761B" w:rsidRPr="0021761B">
        <w:rPr>
          <w:rFonts w:eastAsiaTheme="minorHAnsi"/>
          <w:szCs w:val="24"/>
          <w:lang w:eastAsia="en-US"/>
        </w:rPr>
        <w:t>osobním životě</w:t>
      </w:r>
      <w:r w:rsidR="00F47A56">
        <w:rPr>
          <w:rFonts w:eastAsiaTheme="minorHAnsi"/>
          <w:szCs w:val="24"/>
          <w:lang w:eastAsia="en-US"/>
        </w:rPr>
        <w:t xml:space="preserve"> </w:t>
      </w:r>
      <w:r w:rsidR="00F47A56" w:rsidRPr="00F47A56">
        <w:rPr>
          <w:rFonts w:eastAsiaTheme="minorHAnsi"/>
          <w:szCs w:val="24"/>
          <w:lang w:eastAsia="en-US"/>
        </w:rPr>
        <w:t>(</w:t>
      </w:r>
      <w:proofErr w:type="spellStart"/>
      <w:r w:rsidR="00F47A56" w:rsidRPr="00F47A56">
        <w:rPr>
          <w:rFonts w:eastAsiaTheme="minorHAnsi"/>
          <w:szCs w:val="24"/>
          <w:lang w:eastAsia="en-US"/>
        </w:rPr>
        <w:t>Ashurst</w:t>
      </w:r>
      <w:proofErr w:type="spellEnd"/>
      <w:r w:rsidR="00F47A56" w:rsidRPr="00F47A56">
        <w:rPr>
          <w:rFonts w:eastAsiaTheme="minorHAnsi"/>
          <w:szCs w:val="24"/>
          <w:lang w:eastAsia="en-US"/>
        </w:rPr>
        <w:t>, 2008, p. 354-356)</w:t>
      </w:r>
      <w:r w:rsidR="0021761B" w:rsidRPr="0021761B">
        <w:rPr>
          <w:rFonts w:eastAsiaTheme="minorHAnsi"/>
          <w:szCs w:val="24"/>
          <w:lang w:eastAsia="en-US"/>
        </w:rPr>
        <w:t xml:space="preserve">. </w:t>
      </w:r>
      <w:r w:rsidR="00F47A56">
        <w:rPr>
          <w:rFonts w:eastAsiaTheme="minorHAnsi"/>
          <w:szCs w:val="24"/>
          <w:lang w:eastAsia="en-US"/>
        </w:rPr>
        <w:t xml:space="preserve">Obrovský význam zde zaujímají správně zvolené přestávky na oddech, </w:t>
      </w:r>
      <w:r w:rsidR="00933776" w:rsidRPr="00933776">
        <w:rPr>
          <w:rFonts w:eastAsiaTheme="minorHAnsi"/>
          <w:szCs w:val="24"/>
          <w:lang w:eastAsia="en-US"/>
        </w:rPr>
        <w:t>využívání relaxačních technik</w:t>
      </w:r>
      <w:r w:rsidR="00933776">
        <w:rPr>
          <w:rFonts w:eastAsiaTheme="minorHAnsi"/>
          <w:szCs w:val="24"/>
          <w:lang w:eastAsia="en-US"/>
        </w:rPr>
        <w:t>,</w:t>
      </w:r>
      <w:r w:rsidR="00933776" w:rsidRPr="00933776">
        <w:rPr>
          <w:rFonts w:eastAsiaTheme="minorHAnsi"/>
          <w:szCs w:val="24"/>
          <w:lang w:eastAsia="en-US"/>
        </w:rPr>
        <w:t xml:space="preserve"> </w:t>
      </w:r>
      <w:r w:rsidR="00933776">
        <w:rPr>
          <w:rFonts w:eastAsiaTheme="minorHAnsi"/>
          <w:szCs w:val="24"/>
          <w:lang w:eastAsia="en-US"/>
        </w:rPr>
        <w:t xml:space="preserve">kvalitní spánek, </w:t>
      </w:r>
      <w:r w:rsidR="00F47A56">
        <w:rPr>
          <w:rFonts w:eastAsiaTheme="minorHAnsi"/>
          <w:szCs w:val="24"/>
          <w:lang w:eastAsia="en-US"/>
        </w:rPr>
        <w:t xml:space="preserve">vhodná strava a pravidelná pohybová aktivita, které dodají prvotní impulz k navození psychického zdraví a dodání fyzické energie k navození rovnováhy. Mimoto je </w:t>
      </w:r>
      <w:r w:rsidR="00933776">
        <w:rPr>
          <w:rFonts w:eastAsiaTheme="minorHAnsi"/>
          <w:szCs w:val="24"/>
          <w:lang w:eastAsia="en-US"/>
        </w:rPr>
        <w:t>zapotřebí udržovat pořádek v prostoru, který nás obklopuje</w:t>
      </w:r>
      <w:r w:rsidR="00B0182E">
        <w:rPr>
          <w:rFonts w:eastAsiaTheme="minorHAnsi"/>
          <w:szCs w:val="24"/>
          <w:lang w:eastAsia="en-US"/>
        </w:rPr>
        <w:t xml:space="preserve"> jako je například pracovní stůl, počítač, jednotlivé místnosti v</w:t>
      </w:r>
      <w:r w:rsidR="00AE676F">
        <w:rPr>
          <w:rFonts w:eastAsiaTheme="minorHAnsi"/>
          <w:szCs w:val="24"/>
          <w:lang w:eastAsia="en-US"/>
        </w:rPr>
        <w:t> </w:t>
      </w:r>
      <w:r w:rsidR="00B0182E">
        <w:rPr>
          <w:rFonts w:eastAsiaTheme="minorHAnsi"/>
          <w:szCs w:val="24"/>
          <w:lang w:eastAsia="en-US"/>
        </w:rPr>
        <w:t>domácnosti</w:t>
      </w:r>
      <w:r w:rsidR="00AE676F">
        <w:rPr>
          <w:rFonts w:eastAsiaTheme="minorHAnsi"/>
          <w:szCs w:val="24"/>
          <w:lang w:eastAsia="en-US"/>
        </w:rPr>
        <w:t>.</w:t>
      </w:r>
      <w:r w:rsidR="00B0182E">
        <w:rPr>
          <w:rFonts w:eastAsiaTheme="minorHAnsi"/>
          <w:szCs w:val="24"/>
          <w:lang w:eastAsia="en-US"/>
        </w:rPr>
        <w:t xml:space="preserve"> </w:t>
      </w:r>
      <w:r w:rsidR="00AE676F">
        <w:rPr>
          <w:rFonts w:eastAsiaTheme="minorHAnsi"/>
          <w:szCs w:val="24"/>
          <w:lang w:eastAsia="en-US"/>
        </w:rPr>
        <w:t>O</w:t>
      </w:r>
      <w:r w:rsidR="00B0182E">
        <w:rPr>
          <w:rFonts w:eastAsiaTheme="minorHAnsi"/>
          <w:szCs w:val="24"/>
          <w:lang w:eastAsia="en-US"/>
        </w:rPr>
        <w:t xml:space="preserve">rganizovaný </w:t>
      </w:r>
      <w:r w:rsidR="00AE676F">
        <w:rPr>
          <w:rFonts w:eastAsiaTheme="minorHAnsi"/>
          <w:szCs w:val="24"/>
          <w:lang w:eastAsia="en-US"/>
        </w:rPr>
        <w:t xml:space="preserve">životní </w:t>
      </w:r>
      <w:r w:rsidR="00B0182E">
        <w:rPr>
          <w:rFonts w:eastAsiaTheme="minorHAnsi"/>
          <w:szCs w:val="24"/>
          <w:lang w:eastAsia="en-US"/>
        </w:rPr>
        <w:t xml:space="preserve">prostor šetří čas, který by jinak musel být vynaložen </w:t>
      </w:r>
      <w:r w:rsidR="00AE676F">
        <w:rPr>
          <w:rFonts w:eastAsiaTheme="minorHAnsi"/>
          <w:szCs w:val="24"/>
          <w:lang w:eastAsia="en-US"/>
        </w:rPr>
        <w:t xml:space="preserve">na </w:t>
      </w:r>
      <w:r w:rsidR="00F02B35">
        <w:rPr>
          <w:rFonts w:eastAsiaTheme="minorHAnsi"/>
          <w:szCs w:val="24"/>
          <w:lang w:eastAsia="en-US"/>
        </w:rPr>
        <w:t>hledání založených věcí. Zatímco</w:t>
      </w:r>
      <w:r w:rsidR="00AE676F">
        <w:rPr>
          <w:rFonts w:eastAsiaTheme="minorHAnsi"/>
          <w:szCs w:val="24"/>
          <w:lang w:eastAsia="en-US"/>
        </w:rPr>
        <w:t xml:space="preserve"> neuklizené okolí brání dosažení psychické pohody, protože </w:t>
      </w:r>
      <w:r w:rsidR="00B0182E">
        <w:rPr>
          <w:rFonts w:eastAsiaTheme="minorHAnsi"/>
          <w:szCs w:val="24"/>
          <w:lang w:eastAsia="en-US"/>
        </w:rPr>
        <w:t>permanentně připomíná</w:t>
      </w:r>
      <w:r w:rsidR="00AE676F">
        <w:rPr>
          <w:rFonts w:eastAsiaTheme="minorHAnsi"/>
          <w:szCs w:val="24"/>
          <w:lang w:eastAsia="en-US"/>
        </w:rPr>
        <w:t xml:space="preserve"> nedodělané </w:t>
      </w:r>
      <w:r w:rsidR="00104CD7">
        <w:rPr>
          <w:rFonts w:eastAsiaTheme="minorHAnsi"/>
          <w:szCs w:val="24"/>
          <w:lang w:eastAsia="en-US"/>
        </w:rPr>
        <w:t>záležitosti</w:t>
      </w:r>
      <w:r w:rsidR="00AE676F">
        <w:rPr>
          <w:rFonts w:eastAsiaTheme="minorHAnsi"/>
          <w:szCs w:val="24"/>
          <w:lang w:eastAsia="en-US"/>
        </w:rPr>
        <w:t xml:space="preserve">. Během organizace prostoru je žádoucí </w:t>
      </w:r>
      <w:r w:rsidR="00CB26F3">
        <w:rPr>
          <w:rFonts w:eastAsiaTheme="minorHAnsi"/>
          <w:szCs w:val="24"/>
          <w:lang w:eastAsia="en-US"/>
        </w:rPr>
        <w:t>nedokončené</w:t>
      </w:r>
      <w:r w:rsidR="00AE676F">
        <w:rPr>
          <w:rFonts w:eastAsiaTheme="minorHAnsi"/>
          <w:szCs w:val="24"/>
          <w:lang w:eastAsia="en-US"/>
        </w:rPr>
        <w:t xml:space="preserve"> úkoly a povinnosti zpracovat </w:t>
      </w:r>
    </w:p>
    <w:p w:rsidR="007710C1" w:rsidRDefault="00AE676F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do jednoduchého </w:t>
      </w:r>
      <w:r w:rsidR="00AF5184" w:rsidRPr="00AF5184">
        <w:rPr>
          <w:rFonts w:eastAsiaTheme="minorHAnsi"/>
          <w:szCs w:val="24"/>
          <w:lang w:eastAsia="en-US"/>
        </w:rPr>
        <w:t xml:space="preserve">papírového či elektronického </w:t>
      </w:r>
      <w:r>
        <w:rPr>
          <w:rFonts w:eastAsiaTheme="minorHAnsi"/>
          <w:szCs w:val="24"/>
          <w:lang w:eastAsia="en-US"/>
        </w:rPr>
        <w:t xml:space="preserve">systému, který umožní </w:t>
      </w:r>
      <w:r w:rsidR="00A81CF5">
        <w:rPr>
          <w:rFonts w:eastAsiaTheme="minorHAnsi"/>
          <w:szCs w:val="24"/>
          <w:lang w:eastAsia="en-US"/>
        </w:rPr>
        <w:t xml:space="preserve">lépe naplánovat </w:t>
      </w:r>
    </w:p>
    <w:p w:rsidR="007710C1" w:rsidRDefault="00A81CF5" w:rsidP="007710C1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 zpracovat úkol</w:t>
      </w:r>
      <w:r w:rsidR="007710C1">
        <w:rPr>
          <w:rFonts w:eastAsiaTheme="minorHAnsi"/>
          <w:szCs w:val="24"/>
          <w:lang w:eastAsia="en-US"/>
        </w:rPr>
        <w:t>y</w:t>
      </w:r>
      <w:r w:rsidR="003A5AFA">
        <w:rPr>
          <w:rFonts w:eastAsiaTheme="minorHAnsi"/>
          <w:szCs w:val="24"/>
          <w:lang w:eastAsia="en-US"/>
        </w:rPr>
        <w:t>, aby mohl</w:t>
      </w:r>
      <w:r w:rsidR="007710C1">
        <w:rPr>
          <w:rFonts w:eastAsiaTheme="minorHAnsi"/>
          <w:szCs w:val="24"/>
          <w:lang w:eastAsia="en-US"/>
        </w:rPr>
        <w:t>y</w:t>
      </w:r>
      <w:r w:rsidR="003A5AFA">
        <w:rPr>
          <w:rFonts w:eastAsiaTheme="minorHAnsi"/>
          <w:szCs w:val="24"/>
          <w:lang w:eastAsia="en-US"/>
        </w:rPr>
        <w:t xml:space="preserve"> být splněn</w:t>
      </w:r>
      <w:r w:rsidR="007710C1">
        <w:rPr>
          <w:rFonts w:eastAsiaTheme="minorHAnsi"/>
          <w:szCs w:val="24"/>
          <w:lang w:eastAsia="en-US"/>
        </w:rPr>
        <w:t>y</w:t>
      </w:r>
      <w:r w:rsidR="003A5AFA">
        <w:rPr>
          <w:rFonts w:eastAsiaTheme="minorHAnsi"/>
          <w:szCs w:val="24"/>
          <w:lang w:eastAsia="en-US"/>
        </w:rPr>
        <w:t xml:space="preserve"> v</w:t>
      </w:r>
      <w:r w:rsidR="007710C1">
        <w:rPr>
          <w:rFonts w:eastAsiaTheme="minorHAnsi"/>
          <w:szCs w:val="24"/>
          <w:lang w:eastAsia="en-US"/>
        </w:rPr>
        <w:t> </w:t>
      </w:r>
      <w:r w:rsidR="003A5AFA">
        <w:rPr>
          <w:rFonts w:eastAsiaTheme="minorHAnsi"/>
          <w:szCs w:val="24"/>
          <w:lang w:eastAsia="en-US"/>
        </w:rPr>
        <w:t xml:space="preserve">termínu. </w:t>
      </w:r>
      <w:r w:rsidR="00B85F47">
        <w:rPr>
          <w:rFonts w:eastAsiaTheme="minorHAnsi"/>
          <w:szCs w:val="24"/>
          <w:lang w:eastAsia="en-US"/>
        </w:rPr>
        <w:t xml:space="preserve">Neméně důležitou a často zanedbávanou oblastí, jsou blízké vztahy a kontakt s okolím. V každodenním shonu jsou často mezilidské vztahy a konkrétně </w:t>
      </w:r>
      <w:r w:rsidR="00626914">
        <w:rPr>
          <w:rFonts w:eastAsiaTheme="minorHAnsi"/>
          <w:szCs w:val="24"/>
          <w:lang w:eastAsia="en-US"/>
        </w:rPr>
        <w:t>společný čas s rodinou</w:t>
      </w:r>
      <w:r w:rsidR="00B85F47">
        <w:rPr>
          <w:rFonts w:eastAsiaTheme="minorHAnsi"/>
          <w:szCs w:val="24"/>
          <w:lang w:eastAsia="en-US"/>
        </w:rPr>
        <w:t xml:space="preserve">„ odsunuty na okraj zájmu“ </w:t>
      </w:r>
    </w:p>
    <w:p w:rsidR="007710C1" w:rsidRDefault="00B85F47" w:rsidP="007710C1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ve prospěch práce či odpočinku</w:t>
      </w:r>
      <w:r w:rsidR="006474CD">
        <w:rPr>
          <w:rFonts w:eastAsiaTheme="minorHAnsi"/>
          <w:szCs w:val="24"/>
          <w:lang w:eastAsia="en-US"/>
        </w:rPr>
        <w:t xml:space="preserve">, což vede k mnohým nedorozuměním, ztrátě sociálních kontaktů a k </w:t>
      </w:r>
      <w:proofErr w:type="spellStart"/>
      <w:r w:rsidR="006474CD">
        <w:rPr>
          <w:rFonts w:eastAsiaTheme="minorHAnsi"/>
          <w:szCs w:val="24"/>
          <w:lang w:eastAsia="en-US"/>
        </w:rPr>
        <w:t>disbalanci</w:t>
      </w:r>
      <w:proofErr w:type="spellEnd"/>
      <w:r w:rsidR="006474CD">
        <w:rPr>
          <w:rFonts w:eastAsiaTheme="minorHAnsi"/>
          <w:szCs w:val="24"/>
          <w:lang w:eastAsia="en-US"/>
        </w:rPr>
        <w:t xml:space="preserve">. </w:t>
      </w:r>
      <w:r w:rsidR="00E360C2">
        <w:rPr>
          <w:rFonts w:eastAsiaTheme="minorHAnsi"/>
          <w:szCs w:val="24"/>
          <w:lang w:eastAsia="en-US"/>
        </w:rPr>
        <w:t>Pro každou životní oblast je třeba stanovit cíl a vymezit časový horizont, ve kterém bude splněn</w:t>
      </w:r>
      <w:r>
        <w:rPr>
          <w:rFonts w:eastAsiaTheme="minorHAnsi"/>
          <w:szCs w:val="24"/>
          <w:lang w:eastAsia="en-US"/>
        </w:rPr>
        <w:t xml:space="preserve"> </w:t>
      </w:r>
      <w:r w:rsidR="00F47A56">
        <w:rPr>
          <w:rFonts w:eastAsiaTheme="minorHAnsi"/>
          <w:szCs w:val="24"/>
          <w:lang w:eastAsia="en-US"/>
        </w:rPr>
        <w:t>(</w:t>
      </w:r>
      <w:proofErr w:type="spellStart"/>
      <w:r w:rsidR="00F47A56">
        <w:rPr>
          <w:rFonts w:eastAsiaTheme="minorHAnsi"/>
          <w:szCs w:val="24"/>
          <w:lang w:eastAsia="en-US"/>
        </w:rPr>
        <w:t>Zandl</w:t>
      </w:r>
      <w:proofErr w:type="spellEnd"/>
      <w:r w:rsidR="00F47A56">
        <w:rPr>
          <w:rFonts w:eastAsiaTheme="minorHAnsi"/>
          <w:szCs w:val="24"/>
          <w:lang w:eastAsia="en-US"/>
        </w:rPr>
        <w:t>, 2006, s. 2</w:t>
      </w:r>
      <w:r w:rsidR="007319E7">
        <w:rPr>
          <w:rFonts w:eastAsiaTheme="minorHAnsi"/>
          <w:szCs w:val="24"/>
          <w:lang w:eastAsia="en-US"/>
        </w:rPr>
        <w:t>6-142</w:t>
      </w:r>
      <w:r w:rsidR="00F47A56">
        <w:rPr>
          <w:rFonts w:eastAsiaTheme="minorHAnsi"/>
          <w:szCs w:val="24"/>
          <w:lang w:eastAsia="en-US"/>
        </w:rPr>
        <w:t xml:space="preserve">). </w:t>
      </w:r>
      <w:r w:rsidR="000837CB">
        <w:rPr>
          <w:rFonts w:eastAsiaTheme="minorHAnsi"/>
          <w:szCs w:val="24"/>
          <w:lang w:eastAsia="en-US"/>
        </w:rPr>
        <w:t>S</w:t>
      </w:r>
      <w:r w:rsidR="0021761B" w:rsidRPr="0021761B">
        <w:rPr>
          <w:rFonts w:eastAsiaTheme="minorHAnsi"/>
          <w:szCs w:val="24"/>
          <w:lang w:eastAsia="en-US"/>
        </w:rPr>
        <w:t xml:space="preserve">tanovené </w:t>
      </w:r>
      <w:r w:rsidR="000837CB">
        <w:rPr>
          <w:rFonts w:eastAsiaTheme="minorHAnsi"/>
          <w:szCs w:val="24"/>
          <w:lang w:eastAsia="en-US"/>
        </w:rPr>
        <w:t xml:space="preserve">obecné </w:t>
      </w:r>
      <w:r w:rsidR="0021761B" w:rsidRPr="0021761B">
        <w:rPr>
          <w:rFonts w:eastAsiaTheme="minorHAnsi"/>
          <w:szCs w:val="24"/>
          <w:lang w:eastAsia="en-US"/>
        </w:rPr>
        <w:t xml:space="preserve">cíle </w:t>
      </w:r>
      <w:r w:rsidR="000837CB">
        <w:rPr>
          <w:rFonts w:eastAsiaTheme="minorHAnsi"/>
          <w:szCs w:val="24"/>
          <w:lang w:eastAsia="en-US"/>
        </w:rPr>
        <w:t xml:space="preserve">je </w:t>
      </w:r>
      <w:r w:rsidR="00A81CF5">
        <w:rPr>
          <w:rFonts w:eastAsiaTheme="minorHAnsi"/>
          <w:szCs w:val="24"/>
          <w:lang w:eastAsia="en-US"/>
        </w:rPr>
        <w:t xml:space="preserve">pak </w:t>
      </w:r>
      <w:r w:rsidR="000837CB">
        <w:rPr>
          <w:rFonts w:eastAsiaTheme="minorHAnsi"/>
          <w:szCs w:val="24"/>
          <w:lang w:eastAsia="en-US"/>
        </w:rPr>
        <w:t>vhodné rozdělit</w:t>
      </w:r>
      <w:r w:rsidR="0021761B" w:rsidRPr="0021761B">
        <w:rPr>
          <w:rFonts w:eastAsiaTheme="minorHAnsi"/>
          <w:szCs w:val="24"/>
          <w:lang w:eastAsia="en-US"/>
        </w:rPr>
        <w:t xml:space="preserve"> na dílčí úkoly, u kterých </w:t>
      </w:r>
      <w:r w:rsidR="00434983">
        <w:rPr>
          <w:rFonts w:eastAsiaTheme="minorHAnsi"/>
          <w:szCs w:val="24"/>
          <w:lang w:eastAsia="en-US"/>
        </w:rPr>
        <w:t>se budou</w:t>
      </w:r>
      <w:r w:rsidR="0021761B" w:rsidRPr="0021761B">
        <w:rPr>
          <w:rFonts w:eastAsiaTheme="minorHAnsi"/>
          <w:szCs w:val="24"/>
          <w:lang w:eastAsia="en-US"/>
        </w:rPr>
        <w:t xml:space="preserve"> snadněji </w:t>
      </w:r>
      <w:r w:rsidR="00434983">
        <w:rPr>
          <w:rFonts w:eastAsiaTheme="minorHAnsi"/>
          <w:szCs w:val="24"/>
          <w:lang w:eastAsia="en-US"/>
        </w:rPr>
        <w:t>identifikovat</w:t>
      </w:r>
      <w:r w:rsidR="0021761B" w:rsidRPr="0021761B">
        <w:rPr>
          <w:rFonts w:eastAsiaTheme="minorHAnsi"/>
          <w:szCs w:val="24"/>
          <w:lang w:eastAsia="en-US"/>
        </w:rPr>
        <w:t xml:space="preserve"> potřeb</w:t>
      </w:r>
      <w:r w:rsidR="00434983">
        <w:rPr>
          <w:rFonts w:eastAsiaTheme="minorHAnsi"/>
          <w:szCs w:val="24"/>
          <w:lang w:eastAsia="en-US"/>
        </w:rPr>
        <w:t>y</w:t>
      </w:r>
      <w:r w:rsidR="00DE0B3F">
        <w:rPr>
          <w:rFonts w:eastAsiaTheme="minorHAnsi"/>
          <w:szCs w:val="24"/>
          <w:lang w:eastAsia="en-US"/>
        </w:rPr>
        <w:t xml:space="preserve">, </w:t>
      </w:r>
    </w:p>
    <w:p w:rsidR="005F07FF" w:rsidRDefault="00DE0B3F" w:rsidP="005F07FF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jež povedou k dokončení </w:t>
      </w:r>
      <w:r w:rsidR="000837CB">
        <w:rPr>
          <w:rFonts w:eastAsiaTheme="minorHAnsi"/>
          <w:szCs w:val="24"/>
          <w:lang w:eastAsia="en-US"/>
        </w:rPr>
        <w:t>konkrétních</w:t>
      </w:r>
      <w:r>
        <w:rPr>
          <w:rFonts w:eastAsiaTheme="minorHAnsi"/>
          <w:szCs w:val="24"/>
          <w:lang w:eastAsia="en-US"/>
        </w:rPr>
        <w:t xml:space="preserve"> </w:t>
      </w:r>
      <w:r w:rsidR="00A81CF5">
        <w:rPr>
          <w:rFonts w:eastAsiaTheme="minorHAnsi"/>
          <w:szCs w:val="24"/>
          <w:lang w:eastAsia="en-US"/>
        </w:rPr>
        <w:t>cílů</w:t>
      </w:r>
      <w:r w:rsidR="0021761B" w:rsidRPr="0021761B">
        <w:rPr>
          <w:rFonts w:eastAsiaTheme="minorHAnsi"/>
          <w:szCs w:val="24"/>
          <w:lang w:eastAsia="en-US"/>
        </w:rPr>
        <w:t>. A</w:t>
      </w:r>
      <w:r>
        <w:rPr>
          <w:rFonts w:eastAsiaTheme="minorHAnsi"/>
          <w:szCs w:val="24"/>
          <w:lang w:eastAsia="en-US"/>
        </w:rPr>
        <w:t>utor</w:t>
      </w:r>
      <w:r w:rsidR="0021761B" w:rsidRPr="0021761B">
        <w:rPr>
          <w:rFonts w:eastAsiaTheme="minorHAnsi"/>
          <w:szCs w:val="24"/>
          <w:lang w:eastAsia="en-US"/>
        </w:rPr>
        <w:t xml:space="preserve"> </w:t>
      </w:r>
      <w:r w:rsidR="005F07FF">
        <w:rPr>
          <w:rFonts w:eastAsiaTheme="minorHAnsi"/>
          <w:szCs w:val="24"/>
          <w:lang w:eastAsia="en-US"/>
        </w:rPr>
        <w:t xml:space="preserve">A. </w:t>
      </w:r>
      <w:proofErr w:type="spellStart"/>
      <w:r w:rsidR="005F07FF">
        <w:rPr>
          <w:rFonts w:eastAsiaTheme="minorHAnsi"/>
          <w:szCs w:val="24"/>
          <w:lang w:eastAsia="en-US"/>
        </w:rPr>
        <w:t>Ashurst</w:t>
      </w:r>
      <w:proofErr w:type="spellEnd"/>
      <w:r w:rsidR="005F07F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objasňuje</w:t>
      </w:r>
      <w:r w:rsidR="0021761B" w:rsidRPr="0021761B">
        <w:rPr>
          <w:rFonts w:eastAsiaTheme="minorHAnsi"/>
          <w:szCs w:val="24"/>
          <w:lang w:eastAsia="en-US"/>
        </w:rPr>
        <w:t xml:space="preserve">, jak by mohl vypadat stanovený seznam priorit. </w:t>
      </w:r>
      <w:r w:rsidR="00204C03">
        <w:rPr>
          <w:rFonts w:eastAsiaTheme="minorHAnsi"/>
          <w:szCs w:val="24"/>
          <w:lang w:eastAsia="en-US"/>
        </w:rPr>
        <w:t>Podle něj</w:t>
      </w:r>
      <w:r w:rsidR="0021761B" w:rsidRPr="0021761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je třeba </w:t>
      </w:r>
      <w:r w:rsidR="00204C03">
        <w:rPr>
          <w:rFonts w:eastAsiaTheme="minorHAnsi"/>
          <w:szCs w:val="24"/>
          <w:lang w:eastAsia="en-US"/>
        </w:rPr>
        <w:t xml:space="preserve">úkoly </w:t>
      </w:r>
      <w:r w:rsidR="00101036">
        <w:rPr>
          <w:rFonts w:eastAsiaTheme="minorHAnsi"/>
          <w:szCs w:val="24"/>
          <w:lang w:eastAsia="en-US"/>
        </w:rPr>
        <w:t>seřadit</w:t>
      </w:r>
      <w:r w:rsidR="0021761B" w:rsidRPr="0021761B">
        <w:rPr>
          <w:rFonts w:eastAsiaTheme="minorHAnsi"/>
          <w:szCs w:val="24"/>
          <w:lang w:eastAsia="en-US"/>
        </w:rPr>
        <w:t xml:space="preserve"> </w:t>
      </w:r>
      <w:r w:rsidR="00101036">
        <w:rPr>
          <w:rFonts w:eastAsiaTheme="minorHAnsi"/>
          <w:szCs w:val="24"/>
          <w:lang w:eastAsia="en-US"/>
        </w:rPr>
        <w:t xml:space="preserve">podle </w:t>
      </w:r>
      <w:r w:rsidR="0021761B" w:rsidRPr="0021761B">
        <w:rPr>
          <w:rFonts w:eastAsiaTheme="minorHAnsi"/>
          <w:szCs w:val="24"/>
          <w:lang w:eastAsia="en-US"/>
        </w:rPr>
        <w:t xml:space="preserve">důležitosti </w:t>
      </w:r>
    </w:p>
    <w:p w:rsidR="005F07FF" w:rsidRDefault="0021761B" w:rsidP="005F07FF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 xml:space="preserve">a naléhavosti a dle toho zvolit čas </w:t>
      </w:r>
      <w:r w:rsidR="00101036" w:rsidRPr="0021761B">
        <w:rPr>
          <w:rFonts w:eastAsiaTheme="minorHAnsi"/>
          <w:szCs w:val="24"/>
          <w:lang w:eastAsia="en-US"/>
        </w:rPr>
        <w:t xml:space="preserve">vhodný </w:t>
      </w:r>
      <w:r w:rsidR="00101036">
        <w:rPr>
          <w:rFonts w:eastAsiaTheme="minorHAnsi"/>
          <w:szCs w:val="24"/>
          <w:lang w:eastAsia="en-US"/>
        </w:rPr>
        <w:t>k</w:t>
      </w:r>
      <w:r w:rsidRPr="0021761B">
        <w:rPr>
          <w:rFonts w:eastAsiaTheme="minorHAnsi"/>
          <w:szCs w:val="24"/>
          <w:lang w:eastAsia="en-US"/>
        </w:rPr>
        <w:t xml:space="preserve"> provedení jednotli</w:t>
      </w:r>
      <w:r w:rsidR="007C0320">
        <w:rPr>
          <w:rFonts w:eastAsiaTheme="minorHAnsi"/>
          <w:szCs w:val="24"/>
          <w:lang w:eastAsia="en-US"/>
        </w:rPr>
        <w:t xml:space="preserve">vých </w:t>
      </w:r>
      <w:r w:rsidR="007710C1">
        <w:rPr>
          <w:rFonts w:eastAsiaTheme="minorHAnsi"/>
          <w:szCs w:val="24"/>
          <w:lang w:eastAsia="en-US"/>
        </w:rPr>
        <w:t>činností</w:t>
      </w:r>
      <w:r w:rsidR="00055984">
        <w:rPr>
          <w:rFonts w:eastAsiaTheme="minorHAnsi"/>
          <w:szCs w:val="24"/>
          <w:lang w:eastAsia="en-US"/>
        </w:rPr>
        <w:t xml:space="preserve">. Realizace </w:t>
      </w:r>
      <w:r w:rsidR="000837CB">
        <w:rPr>
          <w:rFonts w:eastAsiaTheme="minorHAnsi"/>
          <w:szCs w:val="24"/>
          <w:lang w:eastAsia="en-US"/>
        </w:rPr>
        <w:t>specifikovaných</w:t>
      </w:r>
      <w:r w:rsidR="00055984">
        <w:rPr>
          <w:rFonts w:eastAsiaTheme="minorHAnsi"/>
          <w:szCs w:val="24"/>
          <w:lang w:eastAsia="en-US"/>
        </w:rPr>
        <w:t xml:space="preserve"> úkolů se však neobejde bez</w:t>
      </w:r>
      <w:r w:rsidR="007C0320">
        <w:rPr>
          <w:rFonts w:eastAsiaTheme="minorHAnsi"/>
          <w:szCs w:val="24"/>
          <w:lang w:eastAsia="en-US"/>
        </w:rPr>
        <w:t xml:space="preserve"> </w:t>
      </w:r>
      <w:r w:rsidR="00055984">
        <w:rPr>
          <w:rFonts w:eastAsiaTheme="minorHAnsi"/>
          <w:szCs w:val="24"/>
          <w:lang w:eastAsia="en-US"/>
        </w:rPr>
        <w:t xml:space="preserve">pevné vůle a vytrvalosti </w:t>
      </w:r>
      <w:r w:rsidR="00C45379">
        <w:rPr>
          <w:rFonts w:eastAsiaTheme="minorHAnsi"/>
          <w:szCs w:val="24"/>
          <w:lang w:eastAsia="en-US"/>
        </w:rPr>
        <w:t>(</w:t>
      </w:r>
      <w:proofErr w:type="spellStart"/>
      <w:r w:rsidR="00C45379">
        <w:rPr>
          <w:rFonts w:eastAsiaTheme="minorHAnsi"/>
          <w:szCs w:val="24"/>
          <w:lang w:eastAsia="en-US"/>
        </w:rPr>
        <w:t>Ashurst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2008, </w:t>
      </w:r>
    </w:p>
    <w:p w:rsidR="006D36EA" w:rsidRDefault="007C0320" w:rsidP="005F07FF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p. 354-356</w:t>
      </w:r>
      <w:r w:rsidR="0021761B" w:rsidRPr="0021761B">
        <w:rPr>
          <w:rFonts w:eastAsiaTheme="minorHAnsi"/>
          <w:szCs w:val="24"/>
          <w:lang w:eastAsia="en-US"/>
        </w:rPr>
        <w:t>).</w:t>
      </w:r>
      <w:r w:rsidR="00204C03">
        <w:rPr>
          <w:rFonts w:eastAsiaTheme="minorHAnsi"/>
          <w:szCs w:val="24"/>
          <w:lang w:eastAsia="en-US"/>
        </w:rPr>
        <w:t xml:space="preserve"> </w:t>
      </w:r>
      <w:r w:rsidR="000A63B5">
        <w:rPr>
          <w:rFonts w:eastAsiaTheme="minorHAnsi"/>
          <w:szCs w:val="24"/>
          <w:lang w:eastAsia="en-US"/>
        </w:rPr>
        <w:t xml:space="preserve">         </w:t>
      </w:r>
    </w:p>
    <w:p w:rsidR="00221D3A" w:rsidRDefault="0021761B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 xml:space="preserve">Zásadní vliv na dosažení rovnováhy by </w:t>
      </w:r>
      <w:r w:rsidR="00101036">
        <w:rPr>
          <w:rFonts w:eastAsiaTheme="minorHAnsi"/>
          <w:szCs w:val="24"/>
          <w:lang w:eastAsia="en-US"/>
        </w:rPr>
        <w:t>mohla mít</w:t>
      </w:r>
      <w:r w:rsidR="00101036" w:rsidRPr="0021761B">
        <w:rPr>
          <w:rFonts w:eastAsiaTheme="minorHAnsi"/>
          <w:szCs w:val="24"/>
          <w:lang w:eastAsia="en-US"/>
        </w:rPr>
        <w:t xml:space="preserve"> </w:t>
      </w:r>
      <w:r w:rsidR="0066371B">
        <w:rPr>
          <w:rFonts w:eastAsiaTheme="minorHAnsi"/>
          <w:szCs w:val="24"/>
          <w:lang w:eastAsia="en-US"/>
        </w:rPr>
        <w:t xml:space="preserve">i </w:t>
      </w:r>
      <w:r w:rsidRPr="0021761B">
        <w:rPr>
          <w:rFonts w:eastAsiaTheme="minorHAnsi"/>
          <w:szCs w:val="24"/>
          <w:lang w:eastAsia="en-US"/>
        </w:rPr>
        <w:t xml:space="preserve">flexibilní pracovní doba, možnost práce na zkrácený pracovní úvazek nebo příležitost odmítnout žádost o práci přesčas </w:t>
      </w:r>
    </w:p>
    <w:p w:rsidR="00221D3A" w:rsidRDefault="0021761B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>bez n</w:t>
      </w:r>
      <w:r w:rsidR="00C45379">
        <w:rPr>
          <w:rFonts w:eastAsiaTheme="minorHAnsi"/>
          <w:szCs w:val="24"/>
          <w:lang w:eastAsia="en-US"/>
        </w:rPr>
        <w:t>ásledků (</w:t>
      </w:r>
      <w:proofErr w:type="spellStart"/>
      <w:r w:rsidR="00C45379">
        <w:rPr>
          <w:rFonts w:eastAsiaTheme="minorHAnsi"/>
          <w:szCs w:val="24"/>
          <w:lang w:eastAsia="en-US"/>
        </w:rPr>
        <w:t>Dow</w:t>
      </w:r>
      <w:proofErr w:type="spellEnd"/>
      <w:r w:rsidR="00C45379">
        <w:rPr>
          <w:rFonts w:eastAsiaTheme="minorHAnsi"/>
          <w:szCs w:val="24"/>
          <w:lang w:eastAsia="en-US"/>
        </w:rPr>
        <w:t>-</w:t>
      </w:r>
      <w:proofErr w:type="spellStart"/>
      <w:r w:rsidR="00C45379">
        <w:rPr>
          <w:rFonts w:eastAsiaTheme="minorHAnsi"/>
          <w:szCs w:val="24"/>
          <w:lang w:eastAsia="en-US"/>
        </w:rPr>
        <w:t>Clarke</w:t>
      </w:r>
      <w:proofErr w:type="spellEnd"/>
      <w:r w:rsidR="00C45379">
        <w:rPr>
          <w:rFonts w:eastAsiaTheme="minorHAnsi"/>
          <w:szCs w:val="24"/>
          <w:lang w:eastAsia="en-US"/>
        </w:rPr>
        <w:t xml:space="preserve">, 2002, </w:t>
      </w:r>
      <w:r w:rsidR="007C0320">
        <w:rPr>
          <w:rFonts w:eastAsiaTheme="minorHAnsi"/>
          <w:szCs w:val="24"/>
          <w:lang w:eastAsia="en-US"/>
        </w:rPr>
        <w:t>p. 67-74</w:t>
      </w:r>
      <w:r w:rsidRPr="0021761B">
        <w:rPr>
          <w:rFonts w:eastAsiaTheme="minorHAnsi"/>
          <w:szCs w:val="24"/>
          <w:lang w:eastAsia="en-US"/>
        </w:rPr>
        <w:t xml:space="preserve">). Práce na zkrácený úvazek je autory definována jako pracovní úvazek pod 35 hodin </w:t>
      </w:r>
      <w:r w:rsidR="007D3E77">
        <w:rPr>
          <w:rFonts w:eastAsiaTheme="minorHAnsi"/>
          <w:szCs w:val="24"/>
          <w:lang w:eastAsia="en-US"/>
        </w:rPr>
        <w:t>týdně</w:t>
      </w:r>
      <w:r w:rsidRPr="0021761B">
        <w:rPr>
          <w:rFonts w:eastAsiaTheme="minorHAnsi"/>
          <w:szCs w:val="24"/>
          <w:lang w:eastAsia="en-US"/>
        </w:rPr>
        <w:t xml:space="preserve"> </w:t>
      </w:r>
      <w:r w:rsidR="00101036">
        <w:rPr>
          <w:rFonts w:eastAsiaTheme="minorHAnsi"/>
          <w:szCs w:val="24"/>
          <w:lang w:eastAsia="en-US"/>
        </w:rPr>
        <w:t>obsahující</w:t>
      </w:r>
      <w:r w:rsidRPr="0021761B">
        <w:rPr>
          <w:rFonts w:eastAsiaTheme="minorHAnsi"/>
          <w:szCs w:val="24"/>
          <w:lang w:eastAsia="en-US"/>
        </w:rPr>
        <w:t xml:space="preserve"> stejnou pracovní náplň jako úvaze</w:t>
      </w:r>
      <w:r w:rsidR="007C0320">
        <w:rPr>
          <w:rFonts w:eastAsiaTheme="minorHAnsi"/>
          <w:szCs w:val="24"/>
          <w:lang w:eastAsia="en-US"/>
        </w:rPr>
        <w:t>k plný</w:t>
      </w:r>
      <w:r w:rsidR="00D407CB">
        <w:rPr>
          <w:rFonts w:eastAsiaTheme="minorHAnsi"/>
          <w:szCs w:val="24"/>
          <w:lang w:eastAsia="en-US"/>
        </w:rPr>
        <w:t>.</w:t>
      </w:r>
      <w:r w:rsidR="003F1884">
        <w:rPr>
          <w:rFonts w:eastAsiaTheme="minorHAnsi"/>
          <w:szCs w:val="24"/>
          <w:lang w:eastAsia="en-US"/>
        </w:rPr>
        <w:t xml:space="preserve"> </w:t>
      </w:r>
      <w:r w:rsidRPr="0021761B">
        <w:rPr>
          <w:rFonts w:eastAsiaTheme="minorHAnsi"/>
          <w:szCs w:val="24"/>
          <w:lang w:eastAsia="en-US"/>
        </w:rPr>
        <w:t>Práce na zkrácený úvazek má řadu pozitiv, ale i n</w:t>
      </w:r>
      <w:r w:rsidR="007C0320">
        <w:rPr>
          <w:rFonts w:eastAsiaTheme="minorHAnsi"/>
          <w:szCs w:val="24"/>
          <w:lang w:eastAsia="en-US"/>
        </w:rPr>
        <w:t>egativ</w:t>
      </w:r>
      <w:r w:rsidR="00B2150C">
        <w:rPr>
          <w:rFonts w:eastAsiaTheme="minorHAnsi"/>
          <w:szCs w:val="24"/>
          <w:lang w:eastAsia="en-US"/>
        </w:rPr>
        <w:t xml:space="preserve">. Negativa </w:t>
      </w:r>
    </w:p>
    <w:p w:rsidR="00221D3A" w:rsidRDefault="00B2150C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pro všeobecné sestry </w:t>
      </w:r>
      <w:r w:rsidR="000837CB">
        <w:rPr>
          <w:rFonts w:eastAsiaTheme="minorHAnsi"/>
          <w:szCs w:val="24"/>
          <w:lang w:eastAsia="en-US"/>
        </w:rPr>
        <w:t>zahrnují</w:t>
      </w:r>
      <w:r w:rsidR="0021761B" w:rsidRPr="0021761B">
        <w:rPr>
          <w:rFonts w:eastAsiaTheme="minorHAnsi"/>
          <w:szCs w:val="24"/>
          <w:lang w:eastAsia="en-US"/>
        </w:rPr>
        <w:t xml:space="preserve"> </w:t>
      </w:r>
      <w:r w:rsidR="00101036">
        <w:rPr>
          <w:rFonts w:eastAsiaTheme="minorHAnsi"/>
          <w:szCs w:val="24"/>
          <w:lang w:eastAsia="en-US"/>
        </w:rPr>
        <w:t>především</w:t>
      </w:r>
      <w:r w:rsidR="00101036" w:rsidRPr="0021761B">
        <w:rPr>
          <w:rFonts w:eastAsiaTheme="minorHAnsi"/>
          <w:szCs w:val="24"/>
          <w:lang w:eastAsia="en-US"/>
        </w:rPr>
        <w:t xml:space="preserve"> </w:t>
      </w:r>
      <w:r w:rsidR="0021761B" w:rsidRPr="0021761B">
        <w:rPr>
          <w:rFonts w:eastAsiaTheme="minorHAnsi"/>
          <w:szCs w:val="24"/>
          <w:lang w:eastAsia="en-US"/>
        </w:rPr>
        <w:t xml:space="preserve">neschopnost plného využití svého </w:t>
      </w:r>
      <w:r>
        <w:rPr>
          <w:rFonts w:eastAsiaTheme="minorHAnsi"/>
          <w:szCs w:val="24"/>
          <w:lang w:eastAsia="en-US"/>
        </w:rPr>
        <w:t>osobního</w:t>
      </w:r>
      <w:r w:rsidR="0021761B" w:rsidRPr="0021761B">
        <w:rPr>
          <w:rFonts w:eastAsiaTheme="minorHAnsi"/>
          <w:szCs w:val="24"/>
          <w:lang w:eastAsia="en-US"/>
        </w:rPr>
        <w:t xml:space="preserve"> potenciálu, pocity izolace od pracovního týmu, potíže v návaznosti péče u </w:t>
      </w:r>
      <w:r w:rsidR="000A3B3C">
        <w:rPr>
          <w:rFonts w:eastAsiaTheme="minorHAnsi"/>
          <w:szCs w:val="24"/>
          <w:lang w:eastAsia="en-US"/>
        </w:rPr>
        <w:t>klientů</w:t>
      </w:r>
      <w:r w:rsidR="0021761B" w:rsidRPr="0021761B">
        <w:rPr>
          <w:rFonts w:eastAsiaTheme="minorHAnsi"/>
          <w:szCs w:val="24"/>
          <w:lang w:eastAsia="en-US"/>
        </w:rPr>
        <w:t xml:space="preserve"> a menší pravděpodobnost </w:t>
      </w:r>
      <w:r w:rsidR="00101036">
        <w:rPr>
          <w:rFonts w:eastAsiaTheme="minorHAnsi"/>
          <w:szCs w:val="24"/>
          <w:lang w:eastAsia="en-US"/>
        </w:rPr>
        <w:t xml:space="preserve">osobního </w:t>
      </w:r>
      <w:r w:rsidR="00101036" w:rsidRPr="0021761B">
        <w:rPr>
          <w:rFonts w:eastAsiaTheme="minorHAnsi"/>
          <w:szCs w:val="24"/>
          <w:lang w:eastAsia="en-US"/>
        </w:rPr>
        <w:t xml:space="preserve">rozvoje </w:t>
      </w:r>
      <w:r w:rsidR="0021761B" w:rsidRPr="0021761B">
        <w:rPr>
          <w:rFonts w:eastAsiaTheme="minorHAnsi"/>
          <w:szCs w:val="24"/>
          <w:lang w:eastAsia="en-US"/>
        </w:rPr>
        <w:t>vycházejícího ze zkušeností. Vzhledem k rušnému provozu na odděleních</w:t>
      </w:r>
      <w:r w:rsidR="00101036">
        <w:rPr>
          <w:rFonts w:eastAsiaTheme="minorHAnsi"/>
          <w:szCs w:val="24"/>
          <w:lang w:eastAsia="en-US"/>
        </w:rPr>
        <w:t xml:space="preserve"> a</w:t>
      </w:r>
      <w:r w:rsidR="0021761B" w:rsidRPr="0021761B">
        <w:rPr>
          <w:rFonts w:eastAsiaTheme="minorHAnsi"/>
          <w:szCs w:val="24"/>
          <w:lang w:eastAsia="en-US"/>
        </w:rPr>
        <w:t xml:space="preserve"> rychlému předávání informací od předcházející směny, sestry nedostávají takové množství nových údajů o </w:t>
      </w:r>
      <w:r w:rsidR="000A3B3C">
        <w:rPr>
          <w:rFonts w:eastAsiaTheme="minorHAnsi"/>
          <w:szCs w:val="24"/>
          <w:lang w:eastAsia="en-US"/>
        </w:rPr>
        <w:t>klientech</w:t>
      </w:r>
      <w:r w:rsidR="0021761B" w:rsidRPr="0021761B">
        <w:rPr>
          <w:rFonts w:eastAsiaTheme="minorHAnsi"/>
          <w:szCs w:val="24"/>
          <w:lang w:eastAsia="en-US"/>
        </w:rPr>
        <w:t>, jak</w:t>
      </w:r>
      <w:r w:rsidR="0010126E">
        <w:rPr>
          <w:rFonts w:eastAsiaTheme="minorHAnsi"/>
          <w:szCs w:val="24"/>
          <w:lang w:eastAsia="en-US"/>
        </w:rPr>
        <w:t>é</w:t>
      </w:r>
      <w:r w:rsidR="0021761B" w:rsidRPr="0021761B">
        <w:rPr>
          <w:rFonts w:eastAsiaTheme="minorHAnsi"/>
          <w:szCs w:val="24"/>
          <w:lang w:eastAsia="en-US"/>
        </w:rPr>
        <w:t xml:space="preserve"> by si přály. To následně vede </w:t>
      </w:r>
    </w:p>
    <w:p w:rsidR="005F07FF" w:rsidRDefault="0021761B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 xml:space="preserve">k prodloužení péče o </w:t>
      </w:r>
      <w:r w:rsidR="000A3B3C">
        <w:rPr>
          <w:rFonts w:eastAsiaTheme="minorHAnsi"/>
          <w:szCs w:val="24"/>
          <w:lang w:eastAsia="en-US"/>
        </w:rPr>
        <w:t>klienty</w:t>
      </w:r>
      <w:r w:rsidRPr="0021761B">
        <w:rPr>
          <w:rFonts w:eastAsiaTheme="minorHAnsi"/>
          <w:szCs w:val="24"/>
          <w:lang w:eastAsia="en-US"/>
        </w:rPr>
        <w:t xml:space="preserve"> a k nižší kvalitě poskytované </w:t>
      </w:r>
      <w:r w:rsidR="00EA2410" w:rsidRPr="00EA2410">
        <w:rPr>
          <w:rFonts w:eastAsiaTheme="minorHAnsi"/>
          <w:szCs w:val="24"/>
          <w:lang w:eastAsia="en-US"/>
        </w:rPr>
        <w:t xml:space="preserve">péče. Zkrácený pracovní úvazek není vhodnou volbou pro sestry, které nemají dostatečné teoretické znalosti a praktické </w:t>
      </w:r>
      <w:r w:rsidR="008C5152">
        <w:rPr>
          <w:rFonts w:eastAsiaTheme="minorHAnsi"/>
          <w:szCs w:val="24"/>
          <w:lang w:eastAsia="en-US"/>
        </w:rPr>
        <w:t>dovednosti v</w:t>
      </w:r>
      <w:r w:rsidR="008C5152" w:rsidRPr="0021761B">
        <w:rPr>
          <w:rFonts w:eastAsiaTheme="minorHAnsi"/>
          <w:szCs w:val="24"/>
          <w:lang w:eastAsia="en-US"/>
        </w:rPr>
        <w:t xml:space="preserve"> oboru. </w:t>
      </w:r>
      <w:r w:rsidR="008C5152">
        <w:rPr>
          <w:rFonts w:eastAsiaTheme="minorHAnsi"/>
          <w:szCs w:val="24"/>
          <w:lang w:eastAsia="en-US"/>
        </w:rPr>
        <w:t>Z</w:t>
      </w:r>
      <w:r w:rsidR="008C5152" w:rsidRPr="0021761B">
        <w:rPr>
          <w:rFonts w:eastAsiaTheme="minorHAnsi"/>
          <w:szCs w:val="24"/>
          <w:lang w:eastAsia="en-US"/>
        </w:rPr>
        <w:t xml:space="preserve">krácený úvazek </w:t>
      </w:r>
      <w:r w:rsidR="008C5152">
        <w:rPr>
          <w:rFonts w:eastAsiaTheme="minorHAnsi"/>
          <w:szCs w:val="24"/>
          <w:lang w:eastAsia="en-US"/>
        </w:rPr>
        <w:t xml:space="preserve">často </w:t>
      </w:r>
      <w:r w:rsidR="008C5152" w:rsidRPr="006C495D">
        <w:rPr>
          <w:rFonts w:eastAsiaTheme="minorHAnsi"/>
          <w:szCs w:val="24"/>
          <w:lang w:eastAsia="en-US"/>
        </w:rPr>
        <w:t>představ</w:t>
      </w:r>
      <w:r w:rsidR="008C5152">
        <w:rPr>
          <w:rFonts w:eastAsiaTheme="minorHAnsi"/>
          <w:szCs w:val="24"/>
          <w:lang w:eastAsia="en-US"/>
        </w:rPr>
        <w:t>uje bariéru</w:t>
      </w:r>
      <w:r w:rsidR="008C5152" w:rsidRPr="0021761B">
        <w:rPr>
          <w:rFonts w:eastAsiaTheme="minorHAnsi"/>
          <w:szCs w:val="24"/>
          <w:lang w:eastAsia="en-US"/>
        </w:rPr>
        <w:t xml:space="preserve"> pro rozvoj kariéry </w:t>
      </w:r>
    </w:p>
    <w:p w:rsidR="00C84934" w:rsidRDefault="008C5152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 xml:space="preserve">v ošetřovatelství. Pokud však </w:t>
      </w:r>
      <w:r>
        <w:rPr>
          <w:rFonts w:eastAsiaTheme="minorHAnsi"/>
          <w:szCs w:val="24"/>
          <w:lang w:eastAsia="en-US"/>
        </w:rPr>
        <w:t xml:space="preserve">byla </w:t>
      </w:r>
      <w:r w:rsidRPr="0021761B">
        <w:rPr>
          <w:rFonts w:eastAsiaTheme="minorHAnsi"/>
          <w:szCs w:val="24"/>
          <w:lang w:eastAsia="en-US"/>
        </w:rPr>
        <w:t xml:space="preserve">sestra spokojená se svou současnou </w:t>
      </w:r>
      <w:r>
        <w:rPr>
          <w:rFonts w:eastAsiaTheme="minorHAnsi"/>
          <w:szCs w:val="24"/>
          <w:lang w:eastAsia="en-US"/>
        </w:rPr>
        <w:t xml:space="preserve">pracovní </w:t>
      </w:r>
      <w:r w:rsidRPr="0021761B">
        <w:rPr>
          <w:rFonts w:eastAsiaTheme="minorHAnsi"/>
          <w:szCs w:val="24"/>
          <w:lang w:eastAsia="en-US"/>
        </w:rPr>
        <w:t>rolí, pak nemožnost postoupit v kariéře nevnímala jako př</w:t>
      </w:r>
      <w:r>
        <w:rPr>
          <w:rFonts w:eastAsiaTheme="minorHAnsi"/>
          <w:szCs w:val="24"/>
          <w:lang w:eastAsia="en-US"/>
        </w:rPr>
        <w:t>ekážku (</w:t>
      </w:r>
      <w:proofErr w:type="spellStart"/>
      <w:r>
        <w:rPr>
          <w:rFonts w:eastAsiaTheme="minorHAnsi"/>
          <w:szCs w:val="24"/>
          <w:lang w:eastAsia="en-US"/>
        </w:rPr>
        <w:t>Lynn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et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al</w:t>
      </w:r>
      <w:proofErr w:type="spellEnd"/>
      <w:r>
        <w:rPr>
          <w:rFonts w:eastAsiaTheme="minorHAnsi"/>
          <w:szCs w:val="24"/>
          <w:lang w:eastAsia="en-US"/>
        </w:rPr>
        <w:t>., 2008, p. 883-892</w:t>
      </w:r>
      <w:r w:rsidRPr="0021761B">
        <w:rPr>
          <w:rFonts w:eastAsiaTheme="minorHAnsi"/>
          <w:szCs w:val="24"/>
          <w:lang w:eastAsia="en-US"/>
        </w:rPr>
        <w:t xml:space="preserve">). </w:t>
      </w:r>
      <w:r>
        <w:rPr>
          <w:rFonts w:eastAsiaTheme="minorHAnsi"/>
          <w:szCs w:val="24"/>
          <w:lang w:eastAsia="en-US"/>
        </w:rPr>
        <w:t xml:space="preserve">Dle českých autorů K. </w:t>
      </w:r>
      <w:proofErr w:type="spellStart"/>
      <w:r>
        <w:rPr>
          <w:rFonts w:eastAsiaTheme="minorHAnsi"/>
          <w:szCs w:val="24"/>
          <w:lang w:eastAsia="en-US"/>
        </w:rPr>
        <w:t>Machovcové</w:t>
      </w:r>
      <w:proofErr w:type="spellEnd"/>
      <w:r>
        <w:rPr>
          <w:rFonts w:eastAsiaTheme="minorHAnsi"/>
          <w:szCs w:val="24"/>
          <w:lang w:eastAsia="en-US"/>
        </w:rPr>
        <w:t xml:space="preserve"> a P. Bajera však může mít z</w:t>
      </w:r>
      <w:r w:rsidRPr="0021761B">
        <w:rPr>
          <w:rFonts w:eastAsiaTheme="minorHAnsi"/>
          <w:szCs w:val="24"/>
          <w:lang w:eastAsia="en-US"/>
        </w:rPr>
        <w:t xml:space="preserve">krácený pracovní úvazek </w:t>
      </w:r>
      <w:r>
        <w:rPr>
          <w:rFonts w:eastAsiaTheme="minorHAnsi"/>
          <w:szCs w:val="24"/>
          <w:lang w:eastAsia="en-US"/>
        </w:rPr>
        <w:t>nepříjemný dopad na</w:t>
      </w:r>
      <w:r w:rsidRPr="0021761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ženy</w:t>
      </w:r>
      <w:r w:rsidRPr="0021761B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</w:t>
      </w:r>
      <w:r w:rsidRPr="0021761B">
        <w:rPr>
          <w:rFonts w:eastAsiaTheme="minorHAnsi"/>
          <w:szCs w:val="24"/>
          <w:lang w:eastAsia="en-US"/>
        </w:rPr>
        <w:t>které plánují zalo</w:t>
      </w:r>
      <w:r>
        <w:rPr>
          <w:rFonts w:eastAsiaTheme="minorHAnsi"/>
          <w:szCs w:val="24"/>
          <w:lang w:eastAsia="en-US"/>
        </w:rPr>
        <w:t xml:space="preserve">žit rodinu a ženy samoživitelky, protože může negativně ovlivnit jejich příjem v průběhu mateřské a rodičovské dovolené </w:t>
      </w:r>
      <w:r w:rsidRPr="0021761B">
        <w:rPr>
          <w:rFonts w:eastAsiaTheme="minorHAnsi"/>
          <w:szCs w:val="24"/>
          <w:lang w:eastAsia="en-US"/>
        </w:rPr>
        <w:t>(</w:t>
      </w:r>
      <w:proofErr w:type="spellStart"/>
      <w:r>
        <w:rPr>
          <w:rFonts w:eastAsiaTheme="minorHAnsi"/>
          <w:szCs w:val="24"/>
          <w:lang w:eastAsia="en-US"/>
        </w:rPr>
        <w:t>Machovcová</w:t>
      </w:r>
      <w:proofErr w:type="spellEnd"/>
      <w:r>
        <w:rPr>
          <w:rFonts w:eastAsiaTheme="minorHAnsi"/>
          <w:szCs w:val="24"/>
          <w:lang w:eastAsia="en-US"/>
        </w:rPr>
        <w:t>, Bajer, 2008, s. 9). Motivy</w:t>
      </w:r>
      <w:r w:rsidRPr="0021761B">
        <w:rPr>
          <w:rFonts w:eastAsiaTheme="minorHAnsi"/>
          <w:szCs w:val="24"/>
          <w:lang w:eastAsia="en-US"/>
        </w:rPr>
        <w:t xml:space="preserve"> sester pro</w:t>
      </w:r>
      <w:r>
        <w:rPr>
          <w:rFonts w:eastAsiaTheme="minorHAnsi"/>
          <w:szCs w:val="24"/>
          <w:lang w:eastAsia="en-US"/>
        </w:rPr>
        <w:t xml:space="preserve"> volbu</w:t>
      </w:r>
      <w:r w:rsidRPr="0021761B">
        <w:rPr>
          <w:rFonts w:eastAsiaTheme="minorHAnsi"/>
          <w:szCs w:val="24"/>
          <w:lang w:eastAsia="en-US"/>
        </w:rPr>
        <w:t xml:space="preserve"> zkr</w:t>
      </w:r>
      <w:r>
        <w:rPr>
          <w:rFonts w:eastAsiaTheme="minorHAnsi"/>
          <w:szCs w:val="24"/>
          <w:lang w:eastAsia="en-US"/>
        </w:rPr>
        <w:t>áceného pracovního úvazku zahrnují</w:t>
      </w:r>
      <w:r w:rsidRPr="0021761B">
        <w:rPr>
          <w:rFonts w:eastAsiaTheme="minorHAnsi"/>
          <w:szCs w:val="24"/>
          <w:lang w:eastAsia="en-US"/>
        </w:rPr>
        <w:t xml:space="preserve"> eliminaci nežádoucích vlivů nepravidelného směnného provozu na zdraví sestry, naplnění životních rolí v</w:t>
      </w:r>
      <w:r w:rsidR="00221D3A">
        <w:rPr>
          <w:rFonts w:eastAsiaTheme="minorHAnsi"/>
          <w:szCs w:val="24"/>
          <w:lang w:eastAsia="en-US"/>
        </w:rPr>
        <w:t> </w:t>
      </w:r>
      <w:r w:rsidRPr="0021761B">
        <w:rPr>
          <w:rFonts w:eastAsiaTheme="minorHAnsi"/>
          <w:szCs w:val="24"/>
          <w:lang w:eastAsia="en-US"/>
        </w:rPr>
        <w:t xml:space="preserve">práci i doma se zachováním vazeb na oblast péče o </w:t>
      </w:r>
      <w:r>
        <w:rPr>
          <w:rFonts w:eastAsiaTheme="minorHAnsi"/>
          <w:szCs w:val="24"/>
          <w:lang w:eastAsia="en-US"/>
        </w:rPr>
        <w:t>klienty</w:t>
      </w:r>
      <w:r w:rsidRPr="0021761B">
        <w:rPr>
          <w:rFonts w:eastAsiaTheme="minorHAnsi"/>
          <w:szCs w:val="24"/>
          <w:lang w:eastAsia="en-US"/>
        </w:rPr>
        <w:t xml:space="preserve"> a vědomí pravidelné mzdy. Primárním motivem se však staly pečovatelské povinnosti o děti </w:t>
      </w:r>
    </w:p>
    <w:p w:rsidR="008C5152" w:rsidRDefault="008C5152" w:rsidP="00C84934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 xml:space="preserve">či stárnoucí rodiče. </w:t>
      </w:r>
      <w:r>
        <w:rPr>
          <w:rFonts w:eastAsiaTheme="minorHAnsi"/>
          <w:szCs w:val="24"/>
          <w:lang w:eastAsia="en-US"/>
        </w:rPr>
        <w:t>P</w:t>
      </w:r>
      <w:r w:rsidRPr="0021761B">
        <w:rPr>
          <w:rFonts w:eastAsiaTheme="minorHAnsi"/>
          <w:szCs w:val="24"/>
          <w:lang w:eastAsia="en-US"/>
        </w:rPr>
        <w:t>ro dosažení optimální profesionální ošetřovatelské praxe sestra potřebuje pracovat nejméně 20 hodin týdně</w:t>
      </w:r>
      <w:r>
        <w:rPr>
          <w:rFonts w:eastAsiaTheme="minorHAnsi"/>
          <w:szCs w:val="24"/>
          <w:lang w:eastAsia="en-US"/>
        </w:rPr>
        <w:t xml:space="preserve">. </w:t>
      </w:r>
      <w:r w:rsidRPr="0021761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V Austrálii byly provedeny výzkumy, jež se zabývaly vlivem zkráceného úvazku na pracovní potenciál sester. Z bádání vyplývá, že o</w:t>
      </w:r>
      <w:r w:rsidRPr="0021761B">
        <w:rPr>
          <w:rFonts w:eastAsiaTheme="minorHAnsi"/>
          <w:szCs w:val="24"/>
          <w:lang w:eastAsia="en-US"/>
        </w:rPr>
        <w:t xml:space="preserve"> zkrácený pracovní úvazek žádají převážně ženy </w:t>
      </w:r>
      <w:r>
        <w:rPr>
          <w:rFonts w:eastAsiaTheme="minorHAnsi"/>
          <w:szCs w:val="24"/>
          <w:lang w:eastAsia="en-US"/>
        </w:rPr>
        <w:t xml:space="preserve">a bývá volen spíše personálem na nižších organizačních úrovních </w:t>
      </w:r>
      <w:r w:rsidRPr="0021761B">
        <w:rPr>
          <w:rFonts w:eastAsiaTheme="minorHAnsi"/>
          <w:szCs w:val="24"/>
          <w:lang w:eastAsia="en-US"/>
        </w:rPr>
        <w:t>(</w:t>
      </w:r>
      <w:proofErr w:type="spellStart"/>
      <w:r w:rsidRPr="0021761B">
        <w:rPr>
          <w:rFonts w:eastAsiaTheme="minorHAnsi"/>
          <w:szCs w:val="24"/>
          <w:lang w:eastAsia="en-US"/>
        </w:rPr>
        <w:t>Lynn</w:t>
      </w:r>
      <w:proofErr w:type="spellEnd"/>
      <w:r w:rsidRPr="0021761B">
        <w:rPr>
          <w:rFonts w:eastAsiaTheme="minorHAnsi"/>
          <w:szCs w:val="24"/>
          <w:lang w:eastAsia="en-US"/>
        </w:rPr>
        <w:t xml:space="preserve"> </w:t>
      </w:r>
      <w:proofErr w:type="spellStart"/>
      <w:r w:rsidRPr="0021761B">
        <w:rPr>
          <w:rFonts w:eastAsiaTheme="minorHAnsi"/>
          <w:szCs w:val="24"/>
          <w:lang w:eastAsia="en-US"/>
        </w:rPr>
        <w:t>et</w:t>
      </w:r>
      <w:proofErr w:type="spellEnd"/>
      <w:r w:rsidRPr="0021761B">
        <w:rPr>
          <w:rFonts w:eastAsiaTheme="minorHAnsi"/>
          <w:szCs w:val="24"/>
          <w:lang w:eastAsia="en-US"/>
        </w:rPr>
        <w:t xml:space="preserve"> </w:t>
      </w:r>
      <w:proofErr w:type="spellStart"/>
      <w:r w:rsidRPr="0021761B">
        <w:rPr>
          <w:rFonts w:eastAsiaTheme="minorHAnsi"/>
          <w:szCs w:val="24"/>
          <w:lang w:eastAsia="en-US"/>
        </w:rPr>
        <w:t>al</w:t>
      </w:r>
      <w:proofErr w:type="spellEnd"/>
      <w:r w:rsidRPr="0021761B">
        <w:rPr>
          <w:rFonts w:eastAsiaTheme="minorHAnsi"/>
          <w:szCs w:val="24"/>
          <w:lang w:eastAsia="en-US"/>
        </w:rPr>
        <w:t>., 2</w:t>
      </w:r>
      <w:r>
        <w:rPr>
          <w:rFonts w:eastAsiaTheme="minorHAnsi"/>
          <w:szCs w:val="24"/>
          <w:lang w:eastAsia="en-US"/>
        </w:rPr>
        <w:t>008, p. 883-892</w:t>
      </w:r>
      <w:r w:rsidRPr="0021761B">
        <w:rPr>
          <w:rFonts w:eastAsiaTheme="minorHAnsi"/>
          <w:szCs w:val="24"/>
          <w:lang w:eastAsia="en-US"/>
        </w:rPr>
        <w:t>).</w:t>
      </w:r>
      <w:r>
        <w:rPr>
          <w:rFonts w:eastAsiaTheme="minorHAnsi"/>
          <w:szCs w:val="24"/>
          <w:lang w:eastAsia="en-US"/>
        </w:rPr>
        <w:t xml:space="preserve">         </w:t>
      </w:r>
    </w:p>
    <w:p w:rsidR="00221D3A" w:rsidRDefault="008C5152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</w:t>
      </w:r>
      <w:r w:rsidRPr="000A63B5">
        <w:rPr>
          <w:rFonts w:eastAsiaTheme="minorHAnsi"/>
          <w:szCs w:val="24"/>
          <w:lang w:eastAsia="en-US"/>
        </w:rPr>
        <w:t xml:space="preserve">ro dosažení rovnováhy </w:t>
      </w:r>
      <w:r>
        <w:rPr>
          <w:rFonts w:eastAsiaTheme="minorHAnsi"/>
          <w:szCs w:val="24"/>
          <w:lang w:eastAsia="en-US"/>
        </w:rPr>
        <w:t xml:space="preserve">je též </w:t>
      </w:r>
      <w:r w:rsidRPr="000A63B5">
        <w:rPr>
          <w:rFonts w:eastAsiaTheme="minorHAnsi"/>
          <w:szCs w:val="24"/>
          <w:lang w:eastAsia="en-US"/>
        </w:rPr>
        <w:t>nezbytné dělat kompromisy mezi prací a domovem</w:t>
      </w:r>
      <w:r>
        <w:rPr>
          <w:rFonts w:eastAsiaTheme="minorHAnsi"/>
          <w:szCs w:val="24"/>
          <w:lang w:eastAsia="en-US"/>
        </w:rPr>
        <w:t>.</w:t>
      </w:r>
      <w:r w:rsidRPr="000A63B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N</w:t>
      </w:r>
      <w:r w:rsidRPr="000A63B5">
        <w:rPr>
          <w:rFonts w:eastAsiaTheme="minorHAnsi"/>
          <w:szCs w:val="24"/>
          <w:lang w:eastAsia="en-US"/>
        </w:rPr>
        <w:t>ěkdy musí dát sestra přednost práci a rodina je v tu chvíli zanedbávána a jindy je to naopak (</w:t>
      </w:r>
      <w:proofErr w:type="spellStart"/>
      <w:r w:rsidRPr="00B90D2A">
        <w:rPr>
          <w:rFonts w:eastAsiaTheme="minorHAnsi"/>
          <w:szCs w:val="24"/>
          <w:lang w:eastAsia="en-US"/>
        </w:rPr>
        <w:t>Dow</w:t>
      </w:r>
      <w:proofErr w:type="spellEnd"/>
      <w:r w:rsidRPr="00B90D2A">
        <w:rPr>
          <w:rFonts w:eastAsiaTheme="minorHAnsi"/>
          <w:szCs w:val="24"/>
          <w:lang w:eastAsia="en-US"/>
        </w:rPr>
        <w:t>-</w:t>
      </w:r>
      <w:proofErr w:type="spellStart"/>
      <w:r w:rsidRPr="00B90D2A">
        <w:rPr>
          <w:rFonts w:eastAsiaTheme="minorHAnsi"/>
          <w:szCs w:val="24"/>
          <w:lang w:eastAsia="en-US"/>
        </w:rPr>
        <w:t>Clarke</w:t>
      </w:r>
      <w:proofErr w:type="spellEnd"/>
      <w:r>
        <w:rPr>
          <w:rFonts w:eastAsiaTheme="minorHAnsi"/>
          <w:szCs w:val="24"/>
          <w:lang w:eastAsia="en-US"/>
        </w:rPr>
        <w:t>,</w:t>
      </w:r>
      <w:r w:rsidRPr="00B90D2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2002, p. 67-74). Například v</w:t>
      </w:r>
      <w:r w:rsidRPr="000A63B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Brazílii</w:t>
      </w:r>
      <w:r w:rsidRPr="000A63B5">
        <w:rPr>
          <w:rFonts w:eastAsiaTheme="minorHAnsi"/>
          <w:szCs w:val="24"/>
          <w:lang w:eastAsia="en-US"/>
        </w:rPr>
        <w:t xml:space="preserve"> manželské páry či rodiny s malými dětmi často kladou rodinu na první místo, zatímco nezadaní pracovníci tráví více času </w:t>
      </w:r>
    </w:p>
    <w:p w:rsidR="008C5152" w:rsidRPr="0021761B" w:rsidRDefault="008C5152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 w:rsidRPr="000A63B5">
        <w:rPr>
          <w:rFonts w:eastAsiaTheme="minorHAnsi"/>
          <w:szCs w:val="24"/>
          <w:lang w:eastAsia="en-US"/>
        </w:rPr>
        <w:t>v zaměstnání (</w:t>
      </w:r>
      <w:proofErr w:type="spellStart"/>
      <w:r w:rsidRPr="000A63B5">
        <w:rPr>
          <w:rFonts w:eastAsiaTheme="minorHAnsi"/>
          <w:szCs w:val="24"/>
          <w:lang w:eastAsia="en-US"/>
        </w:rPr>
        <w:t>Portel</w:t>
      </w:r>
      <w:r>
        <w:rPr>
          <w:rFonts w:eastAsiaTheme="minorHAnsi"/>
          <w:szCs w:val="24"/>
          <w:lang w:eastAsia="en-US"/>
        </w:rPr>
        <w:t>a</w:t>
      </w:r>
      <w:proofErr w:type="spellEnd"/>
      <w:r>
        <w:rPr>
          <w:rFonts w:eastAsiaTheme="minorHAnsi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Cs w:val="24"/>
          <w:lang w:eastAsia="en-US"/>
        </w:rPr>
        <w:t>Rotenberg</w:t>
      </w:r>
      <w:proofErr w:type="spellEnd"/>
      <w:r>
        <w:rPr>
          <w:rFonts w:eastAsiaTheme="minorHAnsi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Cs w:val="24"/>
          <w:lang w:eastAsia="en-US"/>
        </w:rPr>
        <w:t>Waissmann</w:t>
      </w:r>
      <w:proofErr w:type="spellEnd"/>
      <w:r>
        <w:rPr>
          <w:rFonts w:eastAsiaTheme="minorHAnsi"/>
          <w:szCs w:val="24"/>
          <w:lang w:eastAsia="en-US"/>
        </w:rPr>
        <w:t xml:space="preserve">, 2005, </w:t>
      </w:r>
      <w:r w:rsidRPr="000A63B5">
        <w:rPr>
          <w:rFonts w:eastAsiaTheme="minorHAnsi"/>
          <w:szCs w:val="24"/>
          <w:lang w:eastAsia="en-US"/>
        </w:rPr>
        <w:t>p. 802-808).</w:t>
      </w:r>
    </w:p>
    <w:p w:rsidR="00221D3A" w:rsidRDefault="008C5152" w:rsidP="00221D3A">
      <w:pPr>
        <w:tabs>
          <w:tab w:val="left" w:pos="567"/>
        </w:tabs>
        <w:spacing w:line="360" w:lineRule="auto"/>
        <w:rPr>
          <w:rFonts w:eastAsiaTheme="minorHAnsi"/>
          <w:szCs w:val="24"/>
          <w:lang w:eastAsia="en-US"/>
        </w:rPr>
      </w:pPr>
      <w:r w:rsidRPr="0021761B">
        <w:rPr>
          <w:rFonts w:eastAsiaTheme="minorHAnsi"/>
          <w:szCs w:val="24"/>
          <w:lang w:eastAsia="en-US"/>
        </w:rPr>
        <w:t>K rovnováze zejména</w:t>
      </w:r>
      <w:r>
        <w:rPr>
          <w:rFonts w:eastAsiaTheme="minorHAnsi"/>
          <w:szCs w:val="24"/>
          <w:lang w:eastAsia="en-US"/>
        </w:rPr>
        <w:t xml:space="preserve"> u sester</w:t>
      </w:r>
      <w:r w:rsidRPr="0021761B">
        <w:rPr>
          <w:rFonts w:eastAsiaTheme="minorHAnsi"/>
          <w:szCs w:val="24"/>
          <w:lang w:eastAsia="en-US"/>
        </w:rPr>
        <w:t xml:space="preserve"> ženského pohlaví by přispěla i změna tradičního přerozdělování rolí mezi muže a ženy v souvislosti s péčí o domácnost a péčí</w:t>
      </w:r>
      <w:r>
        <w:rPr>
          <w:rFonts w:eastAsiaTheme="minorHAnsi"/>
          <w:szCs w:val="24"/>
          <w:lang w:eastAsia="en-US"/>
        </w:rPr>
        <w:t xml:space="preserve"> o děti</w:t>
      </w:r>
      <w:r w:rsidRPr="0021761B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</w:p>
    <w:p w:rsidR="008C5152" w:rsidRPr="0021761B" w:rsidRDefault="008C5152" w:rsidP="008C5152">
      <w:pPr>
        <w:tabs>
          <w:tab w:val="left" w:pos="567"/>
        </w:tabs>
        <w:spacing w:after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Na jedné straně je žena jako matka a na druhé straně otec jako živitel rodiny. V současnosti se však ženy zapojují do pracovního procesu stejně jako muži, ale otcové se do plnění domácích povinností zapojují stále minimálně (</w:t>
      </w:r>
      <w:proofErr w:type="spellStart"/>
      <w:r>
        <w:rPr>
          <w:rFonts w:eastAsiaTheme="minorHAnsi"/>
          <w:szCs w:val="24"/>
          <w:lang w:eastAsia="en-US"/>
        </w:rPr>
        <w:t>Dow</w:t>
      </w:r>
      <w:proofErr w:type="spellEnd"/>
      <w:r>
        <w:rPr>
          <w:rFonts w:eastAsiaTheme="minorHAnsi"/>
          <w:szCs w:val="24"/>
          <w:lang w:eastAsia="en-US"/>
        </w:rPr>
        <w:t>-</w:t>
      </w:r>
      <w:proofErr w:type="spellStart"/>
      <w:r>
        <w:rPr>
          <w:rFonts w:eastAsiaTheme="minorHAnsi"/>
          <w:szCs w:val="24"/>
          <w:lang w:eastAsia="en-US"/>
        </w:rPr>
        <w:t>Clarke</w:t>
      </w:r>
      <w:proofErr w:type="spellEnd"/>
      <w:r>
        <w:rPr>
          <w:rFonts w:eastAsiaTheme="minorHAnsi"/>
          <w:szCs w:val="24"/>
          <w:lang w:eastAsia="en-US"/>
        </w:rPr>
        <w:t xml:space="preserve">, 2002, </w:t>
      </w:r>
      <w:r w:rsidRPr="00374970">
        <w:rPr>
          <w:rFonts w:eastAsiaTheme="minorHAnsi"/>
          <w:szCs w:val="24"/>
          <w:lang w:eastAsia="en-US"/>
        </w:rPr>
        <w:t>p. 67-74)</w:t>
      </w:r>
      <w:r>
        <w:rPr>
          <w:rFonts w:eastAsiaTheme="minorHAnsi"/>
          <w:szCs w:val="24"/>
          <w:lang w:eastAsia="en-US"/>
        </w:rPr>
        <w:t>.</w:t>
      </w:r>
    </w:p>
    <w:p w:rsidR="008C5152" w:rsidRDefault="008C5152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S</w:t>
      </w:r>
      <w:r w:rsidRPr="00F61A63">
        <w:rPr>
          <w:rFonts w:eastAsiaTheme="minorHAnsi"/>
          <w:szCs w:val="24"/>
          <w:lang w:eastAsia="en-US"/>
        </w:rPr>
        <w:t xml:space="preserve">estry </w:t>
      </w:r>
      <w:r>
        <w:rPr>
          <w:rFonts w:eastAsiaTheme="minorHAnsi"/>
          <w:szCs w:val="24"/>
          <w:lang w:eastAsia="en-US"/>
        </w:rPr>
        <w:t xml:space="preserve">by </w:t>
      </w:r>
      <w:r w:rsidRPr="00F61A63">
        <w:rPr>
          <w:rFonts w:eastAsiaTheme="minorHAnsi"/>
          <w:szCs w:val="24"/>
          <w:lang w:eastAsia="en-US"/>
        </w:rPr>
        <w:t>měly</w:t>
      </w:r>
      <w:r>
        <w:rPr>
          <w:rFonts w:eastAsiaTheme="minorHAnsi"/>
          <w:szCs w:val="24"/>
          <w:lang w:eastAsia="en-US"/>
        </w:rPr>
        <w:t xml:space="preserve"> také umět</w:t>
      </w:r>
      <w:r w:rsidRPr="00F61A63">
        <w:rPr>
          <w:rFonts w:eastAsiaTheme="minorHAnsi"/>
          <w:szCs w:val="24"/>
          <w:lang w:eastAsia="en-US"/>
        </w:rPr>
        <w:t xml:space="preserve"> účelně využívat dnů dovolené a volných dní mezi směnami</w:t>
      </w:r>
      <w:r>
        <w:rPr>
          <w:rFonts w:eastAsiaTheme="minorHAnsi"/>
          <w:szCs w:val="24"/>
          <w:lang w:eastAsia="en-US"/>
        </w:rPr>
        <w:t>. Umožní jim to zůstat plně soustředěné na plnění ošetřovatelské péče a zároveň jsou díky tomu stimulovány</w:t>
      </w:r>
      <w:r w:rsidRPr="0021761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k vyššímu pracovnímu výkonu</w:t>
      </w:r>
      <w:r w:rsidRPr="0021761B">
        <w:rPr>
          <w:rFonts w:eastAsiaTheme="minorHAnsi"/>
          <w:szCs w:val="24"/>
          <w:lang w:eastAsia="en-US"/>
        </w:rPr>
        <w:t xml:space="preserve">. Všeobecné sestry nemohou pracovat nepřetržitě v plném pracovním nasazení a </w:t>
      </w:r>
      <w:r>
        <w:rPr>
          <w:rFonts w:eastAsiaTheme="minorHAnsi"/>
          <w:szCs w:val="24"/>
          <w:lang w:eastAsia="en-US"/>
        </w:rPr>
        <w:t>potřebují</w:t>
      </w:r>
      <w:r w:rsidRPr="0021761B">
        <w:rPr>
          <w:rFonts w:eastAsiaTheme="minorHAnsi"/>
          <w:szCs w:val="24"/>
          <w:lang w:eastAsia="en-US"/>
        </w:rPr>
        <w:t xml:space="preserve"> oddychový čas k</w:t>
      </w:r>
      <w:r>
        <w:rPr>
          <w:rFonts w:eastAsiaTheme="minorHAnsi"/>
          <w:szCs w:val="24"/>
          <w:lang w:eastAsia="en-US"/>
        </w:rPr>
        <w:t xml:space="preserve"> odpočinku a nabrání nových sil (</w:t>
      </w:r>
      <w:proofErr w:type="spellStart"/>
      <w:r>
        <w:rPr>
          <w:rFonts w:eastAsiaTheme="minorHAnsi"/>
          <w:szCs w:val="24"/>
          <w:lang w:eastAsia="en-US"/>
        </w:rPr>
        <w:t>Ashurst</w:t>
      </w:r>
      <w:proofErr w:type="spellEnd"/>
      <w:r>
        <w:rPr>
          <w:rFonts w:eastAsiaTheme="minorHAnsi"/>
          <w:szCs w:val="24"/>
          <w:lang w:eastAsia="en-US"/>
        </w:rPr>
        <w:t>, 2008, p. 354-356</w:t>
      </w:r>
      <w:r w:rsidRPr="0021761B">
        <w:rPr>
          <w:rFonts w:eastAsiaTheme="minorHAnsi"/>
          <w:szCs w:val="24"/>
          <w:lang w:eastAsia="en-US"/>
        </w:rPr>
        <w:t>).</w:t>
      </w: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EC2C73" w:rsidRDefault="00EC2C73" w:rsidP="008C5152">
      <w:pPr>
        <w:tabs>
          <w:tab w:val="left" w:pos="567"/>
        </w:tabs>
        <w:spacing w:before="120" w:line="360" w:lineRule="auto"/>
        <w:rPr>
          <w:rFonts w:eastAsiaTheme="minorHAnsi"/>
          <w:szCs w:val="24"/>
          <w:lang w:eastAsia="en-US"/>
        </w:rPr>
      </w:pPr>
    </w:p>
    <w:p w:rsidR="008C5152" w:rsidRDefault="008C5152" w:rsidP="008C5152">
      <w:pPr>
        <w:spacing w:after="840" w:line="360" w:lineRule="auto"/>
        <w:rPr>
          <w:rFonts w:eastAsiaTheme="minorHAnsi"/>
          <w:b/>
          <w:szCs w:val="24"/>
          <w:lang w:eastAsia="en-US"/>
        </w:rPr>
      </w:pPr>
      <w:r w:rsidRPr="004B4ECA">
        <w:rPr>
          <w:rFonts w:eastAsiaTheme="minorHAnsi"/>
          <w:b/>
          <w:szCs w:val="24"/>
          <w:lang w:eastAsia="en-US"/>
        </w:rPr>
        <w:lastRenderedPageBreak/>
        <w:t>ZÁVĚR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 xml:space="preserve">Cílem práce je odpovědět na otázku: </w:t>
      </w:r>
      <w:r w:rsidRPr="00AE7391">
        <w:t xml:space="preserve">„ Jaké existují poznatky o managementu času </w:t>
      </w:r>
    </w:p>
    <w:p w:rsidR="00221D3A" w:rsidRDefault="008C5152" w:rsidP="00221D3A">
      <w:pPr>
        <w:tabs>
          <w:tab w:val="left" w:pos="567"/>
        </w:tabs>
        <w:spacing w:line="360" w:lineRule="auto"/>
      </w:pPr>
      <w:r w:rsidRPr="00AE7391">
        <w:t>v pracovním a osobním životě všeobecných sester?“</w:t>
      </w:r>
      <w:r w:rsidR="006560C2">
        <w:t xml:space="preserve"> A proto jsem si dala tři</w:t>
      </w:r>
      <w:r>
        <w:t xml:space="preserve"> dílčí cíle,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 xml:space="preserve">ve kterých jsem sumarizovala poznatky o využití času všeobecnými sestrami </w:t>
      </w:r>
    </w:p>
    <w:p w:rsidR="008F35B4" w:rsidRDefault="008C5152" w:rsidP="008F35B4">
      <w:pPr>
        <w:tabs>
          <w:tab w:val="left" w:pos="567"/>
        </w:tabs>
        <w:spacing w:line="360" w:lineRule="auto"/>
      </w:pPr>
      <w:r>
        <w:t xml:space="preserve">při organizování ošetřovatelské péče, o faktorech, jež </w:t>
      </w:r>
      <w:r w:rsidR="00B050F5">
        <w:t>mají vliv na</w:t>
      </w:r>
      <w:r>
        <w:t xml:space="preserve"> dosažení životní rovnováhy </w:t>
      </w:r>
      <w:r w:rsidRPr="008F35B4">
        <w:t>u</w:t>
      </w:r>
      <w:r>
        <w:t xml:space="preserve"> sester a</w:t>
      </w:r>
      <w:r w:rsidRPr="00134573">
        <w:t xml:space="preserve"> </w:t>
      </w:r>
      <w:r>
        <w:t xml:space="preserve">o </w:t>
      </w:r>
      <w:r w:rsidRPr="00134573">
        <w:t xml:space="preserve">metodách, které </w:t>
      </w:r>
      <w:r>
        <w:t>sestry</w:t>
      </w:r>
      <w:r w:rsidRPr="00134573">
        <w:t xml:space="preserve"> </w:t>
      </w:r>
      <w:r>
        <w:t xml:space="preserve">mohou použít </w:t>
      </w:r>
      <w:r w:rsidRPr="00134573">
        <w:t xml:space="preserve">při dosahování </w:t>
      </w:r>
      <w:r>
        <w:t xml:space="preserve">pracovní </w:t>
      </w:r>
    </w:p>
    <w:p w:rsidR="008C5152" w:rsidRDefault="008C5152" w:rsidP="008C5152">
      <w:pPr>
        <w:tabs>
          <w:tab w:val="left" w:pos="567"/>
        </w:tabs>
        <w:spacing w:after="240" w:line="360" w:lineRule="auto"/>
      </w:pPr>
      <w:r>
        <w:t>a osobní</w:t>
      </w:r>
      <w:r w:rsidRPr="00134573">
        <w:t xml:space="preserve"> rovnováhy</w:t>
      </w:r>
      <w:r w:rsidR="00B050F5">
        <w:t>,</w:t>
      </w:r>
      <w:r>
        <w:t xml:space="preserve"> </w:t>
      </w:r>
      <w:r w:rsidRPr="00E50767">
        <w:t>a ty jsem naplnila.</w:t>
      </w:r>
    </w:p>
    <w:p w:rsidR="00221D3A" w:rsidRDefault="008C5152" w:rsidP="00221D3A">
      <w:pPr>
        <w:tabs>
          <w:tab w:val="left" w:pos="567"/>
        </w:tabs>
        <w:spacing w:before="240" w:line="360" w:lineRule="auto"/>
      </w:pPr>
      <w:r>
        <w:t>Pracovní činností všeobecných sester je poskytování kvalitní ošetřovatelské péče prostřednictvím ošetřovatelského procesu (</w:t>
      </w:r>
      <w:proofErr w:type="spellStart"/>
      <w:r>
        <w:t>Jones</w:t>
      </w:r>
      <w:proofErr w:type="spellEnd"/>
      <w:r>
        <w:t xml:space="preserve">, 2010, p. 185-196; </w:t>
      </w:r>
      <w:r w:rsidRPr="00CB1283">
        <w:t>Plevová</w:t>
      </w:r>
      <w:r>
        <w:t xml:space="preserve"> a kol.</w:t>
      </w:r>
      <w:r w:rsidRPr="00CB1283">
        <w:t>, 2012, s. 35, 50</w:t>
      </w:r>
      <w:r>
        <w:t xml:space="preserve">; </w:t>
      </w:r>
      <w:proofErr w:type="spellStart"/>
      <w:r>
        <w:t>Huntington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, 2011, p. 1413-1422). Všeobecné sestry nejvíce času věnují přímé péči o klienta, komunikaci s klientem či s ostatními členy ošetřovatelského týmu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>a vedením ošetřovatelské dokumentace. Zbylé aktivity zaujímají menší podíl času sestry (</w:t>
      </w:r>
      <w:proofErr w:type="spellStart"/>
      <w:r w:rsidRPr="00E1197D">
        <w:t>Munyisia</w:t>
      </w:r>
      <w:proofErr w:type="spellEnd"/>
      <w:r>
        <w:t xml:space="preserve">, </w:t>
      </w:r>
      <w:proofErr w:type="spellStart"/>
      <w:r>
        <w:t>Yu</w:t>
      </w:r>
      <w:proofErr w:type="spellEnd"/>
      <w:r>
        <w:t xml:space="preserve">. </w:t>
      </w:r>
      <w:proofErr w:type="spellStart"/>
      <w:r>
        <w:t>Hailey</w:t>
      </w:r>
      <w:proofErr w:type="spellEnd"/>
      <w:r>
        <w:t>,</w:t>
      </w:r>
      <w:r w:rsidRPr="00E1197D">
        <w:t xml:space="preserve"> 2011</w:t>
      </w:r>
      <w:r>
        <w:t>a, p. 1908-1917). Moderní sestra postupně přesouvá své aktivity z přímé péče o klienta na koordinaci péče a dohled nad ní (</w:t>
      </w:r>
      <w:proofErr w:type="spellStart"/>
      <w:r>
        <w:t>Jones</w:t>
      </w:r>
      <w:proofErr w:type="spellEnd"/>
      <w:r>
        <w:t>, 2010, p. 185-196</w:t>
      </w:r>
      <w:r w:rsidRPr="00F56C86">
        <w:t>)</w:t>
      </w:r>
      <w:r>
        <w:t xml:space="preserve">. K tomu, aby byla sestra úspěšná při efektivním řízení času během organizace práce, je třeba ošetřovatelský čas analyzovat, stanovit si priority a vhodně ho rozplánovat v průběhu celé směny. Dále se sestra musí orientovat v ošetřovatelské rutině konkrétního pracoviště, spolupracovat s ošetřovatelským týmem a umět se flexibilně přizpůsobit nečekaným událostem </w:t>
      </w:r>
      <w:r w:rsidRPr="008509FD">
        <w:t>(</w:t>
      </w:r>
      <w:proofErr w:type="spellStart"/>
      <w:r w:rsidRPr="008509FD">
        <w:t>Hekelová</w:t>
      </w:r>
      <w:proofErr w:type="spellEnd"/>
      <w:r w:rsidRPr="008509FD">
        <w:t>, 2012, s. 39-41</w:t>
      </w:r>
      <w:r>
        <w:t xml:space="preserve">; </w:t>
      </w:r>
      <w:proofErr w:type="spellStart"/>
      <w:r>
        <w:t>Hallin</w:t>
      </w:r>
      <w:proofErr w:type="spellEnd"/>
      <w:r>
        <w:t xml:space="preserve">, </w:t>
      </w:r>
      <w:proofErr w:type="spellStart"/>
      <w:r>
        <w:t>Danielson</w:t>
      </w:r>
      <w:proofErr w:type="spellEnd"/>
      <w:r>
        <w:t xml:space="preserve">, 2007, p. 1221-1230; </w:t>
      </w:r>
      <w:proofErr w:type="spellStart"/>
      <w:r>
        <w:t>Olmstead</w:t>
      </w:r>
      <w:proofErr w:type="spellEnd"/>
      <w:r>
        <w:t xml:space="preserve">, 2007, p. 52-54; </w:t>
      </w:r>
      <w:proofErr w:type="spellStart"/>
      <w:r>
        <w:t>Litchfield</w:t>
      </w:r>
      <w:proofErr w:type="spellEnd"/>
      <w:r>
        <w:t xml:space="preserve">, </w:t>
      </w:r>
      <w:proofErr w:type="spellStart"/>
      <w:r>
        <w:t>Chater</w:t>
      </w:r>
      <w:proofErr w:type="spellEnd"/>
      <w:r>
        <w:t xml:space="preserve">, 2006, p. 36-45; </w:t>
      </w:r>
      <w:proofErr w:type="spellStart"/>
      <w:r>
        <w:t>Huntington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, 2011,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>p. 1413-1422;</w:t>
      </w:r>
      <w:r w:rsidRPr="00C04B40">
        <w:t xml:space="preserve"> </w:t>
      </w:r>
      <w:proofErr w:type="spellStart"/>
      <w:r w:rsidRPr="00C04B40">
        <w:t>Ashurst</w:t>
      </w:r>
      <w:proofErr w:type="spellEnd"/>
      <w:r>
        <w:t xml:space="preserve">, 2008, p. 354-356; </w:t>
      </w:r>
      <w:proofErr w:type="spellStart"/>
      <w:r w:rsidRPr="001038DC">
        <w:t>Schlute</w:t>
      </w:r>
      <w:r>
        <w:t>r</w:t>
      </w:r>
      <w:proofErr w:type="spellEnd"/>
      <w:r>
        <w:t xml:space="preserve">, </w:t>
      </w:r>
      <w:proofErr w:type="spellStart"/>
      <w:r>
        <w:t>Seaton</w:t>
      </w:r>
      <w:proofErr w:type="spellEnd"/>
      <w:r>
        <w:t xml:space="preserve">, </w:t>
      </w:r>
      <w:proofErr w:type="spellStart"/>
      <w:r>
        <w:t>Chaboyer</w:t>
      </w:r>
      <w:proofErr w:type="spellEnd"/>
      <w:r>
        <w:t>, 2011, p. 1211-1222). K dosažení kvalitní ošetřovatelské péče je nezbytná i schopnost sester správně delegovat úkoly na jiné kompetentní osoby (</w:t>
      </w:r>
      <w:proofErr w:type="spellStart"/>
      <w:r w:rsidRPr="00AC138D">
        <w:t>Hallin</w:t>
      </w:r>
      <w:proofErr w:type="spellEnd"/>
      <w:r w:rsidRPr="00AC138D">
        <w:t xml:space="preserve">, </w:t>
      </w:r>
      <w:proofErr w:type="spellStart"/>
      <w:r w:rsidRPr="00AC138D">
        <w:t>Danielson</w:t>
      </w:r>
      <w:proofErr w:type="spellEnd"/>
      <w:r w:rsidRPr="00AC138D">
        <w:t>, 2007</w:t>
      </w:r>
      <w:r>
        <w:t xml:space="preserve">, p. 1221-1230; </w:t>
      </w:r>
      <w:proofErr w:type="spellStart"/>
      <w:r w:rsidRPr="00AC138D">
        <w:t>Bystedt</w:t>
      </w:r>
      <w:proofErr w:type="spellEnd"/>
      <w:r>
        <w:t xml:space="preserve">, </w:t>
      </w:r>
      <w:proofErr w:type="spellStart"/>
      <w:r>
        <w:t>Eriksson</w:t>
      </w:r>
      <w:proofErr w:type="spellEnd"/>
      <w:r>
        <w:t xml:space="preserve">, </w:t>
      </w:r>
      <w:proofErr w:type="spellStart"/>
      <w:r>
        <w:t>Wilde</w:t>
      </w:r>
      <w:proofErr w:type="spellEnd"/>
      <w:r>
        <w:t>-</w:t>
      </w:r>
      <w:proofErr w:type="spellStart"/>
      <w:r>
        <w:t>Larsson</w:t>
      </w:r>
      <w:proofErr w:type="spellEnd"/>
      <w:r>
        <w:t xml:space="preserve">, 2011, p. 534-541; </w:t>
      </w:r>
      <w:proofErr w:type="spellStart"/>
      <w:r w:rsidRPr="00AC138D">
        <w:t>Schluter</w:t>
      </w:r>
      <w:proofErr w:type="spellEnd"/>
      <w:r>
        <w:t xml:space="preserve">, </w:t>
      </w:r>
      <w:proofErr w:type="spellStart"/>
      <w:r>
        <w:t>Seaton</w:t>
      </w:r>
      <w:proofErr w:type="spellEnd"/>
      <w:r>
        <w:t xml:space="preserve">, </w:t>
      </w:r>
      <w:proofErr w:type="spellStart"/>
      <w:r>
        <w:t>Chaboyer</w:t>
      </w:r>
      <w:proofErr w:type="spellEnd"/>
      <w:r>
        <w:t xml:space="preserve">, </w:t>
      </w:r>
      <w:r w:rsidRPr="00AC138D">
        <w:t>2</w:t>
      </w:r>
      <w:r>
        <w:t xml:space="preserve">011,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 xml:space="preserve">p. 1211-1222). V současnosti jsou však všeobecné sestry stále nuceny vykonávat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 xml:space="preserve">i neodbornou práci </w:t>
      </w:r>
      <w:r w:rsidRPr="004E5D91">
        <w:t>(</w:t>
      </w:r>
      <w:proofErr w:type="spellStart"/>
      <w:r w:rsidRPr="004E5D91">
        <w:t>Schluter</w:t>
      </w:r>
      <w:proofErr w:type="spellEnd"/>
      <w:r w:rsidRPr="004E5D91">
        <w:t>,</w:t>
      </w:r>
      <w:r w:rsidRPr="00400473">
        <w:t xml:space="preserve"> </w:t>
      </w:r>
      <w:proofErr w:type="spellStart"/>
      <w:r w:rsidRPr="00400473">
        <w:t>Seaton</w:t>
      </w:r>
      <w:proofErr w:type="spellEnd"/>
      <w:r w:rsidRPr="00400473">
        <w:t xml:space="preserve">, </w:t>
      </w:r>
      <w:proofErr w:type="spellStart"/>
      <w:r w:rsidRPr="00400473">
        <w:t>Chaboyer</w:t>
      </w:r>
      <w:proofErr w:type="spellEnd"/>
      <w:r w:rsidRPr="00400473">
        <w:t xml:space="preserve">, </w:t>
      </w:r>
      <w:r>
        <w:t>2011, p. 1211-1222</w:t>
      </w:r>
      <w:r w:rsidRPr="004E5D91">
        <w:t>)</w:t>
      </w:r>
      <w:r>
        <w:t xml:space="preserve">. Velmi diskutovanou oblastí se stává i vedení ošetřovatelské dokumentace, kdy jsou zápisy do dokumentace vykonávány ve volných chvílích a dokumentační činnost je sestrami považována spíše </w:t>
      </w:r>
    </w:p>
    <w:p w:rsidR="00221D3A" w:rsidRDefault="008C5152" w:rsidP="00221D3A">
      <w:pPr>
        <w:tabs>
          <w:tab w:val="left" w:pos="567"/>
        </w:tabs>
        <w:spacing w:line="360" w:lineRule="auto"/>
      </w:pPr>
      <w:r>
        <w:t xml:space="preserve">za zatěžující než za nezbytnou součást ošetřovatelské péče o klienta </w:t>
      </w:r>
      <w:r w:rsidRPr="00D15130">
        <w:t>(</w:t>
      </w:r>
      <w:proofErr w:type="spellStart"/>
      <w:r w:rsidRPr="00D15130">
        <w:t>Hallin</w:t>
      </w:r>
      <w:proofErr w:type="spellEnd"/>
      <w:r w:rsidRPr="00D15130">
        <w:t xml:space="preserve">, </w:t>
      </w:r>
      <w:proofErr w:type="spellStart"/>
      <w:r w:rsidRPr="00D15130">
        <w:t>Danielson</w:t>
      </w:r>
      <w:proofErr w:type="spellEnd"/>
      <w:r w:rsidRPr="00D15130">
        <w:t>, 2007</w:t>
      </w:r>
      <w:r>
        <w:t xml:space="preserve">, p. 1221-1230; </w:t>
      </w:r>
      <w:proofErr w:type="spellStart"/>
      <w:r w:rsidRPr="00D15130">
        <w:t>Munyisia</w:t>
      </w:r>
      <w:proofErr w:type="spellEnd"/>
      <w:r w:rsidRPr="00D15130">
        <w:t xml:space="preserve">, </w:t>
      </w:r>
      <w:proofErr w:type="spellStart"/>
      <w:r>
        <w:t>Yu</w:t>
      </w:r>
      <w:proofErr w:type="spellEnd"/>
      <w:r>
        <w:t xml:space="preserve">. </w:t>
      </w:r>
      <w:proofErr w:type="spellStart"/>
      <w:r>
        <w:t>Hailey</w:t>
      </w:r>
      <w:proofErr w:type="spellEnd"/>
      <w:r>
        <w:t xml:space="preserve">, </w:t>
      </w:r>
      <w:r w:rsidRPr="00D15130">
        <w:t>2011</w:t>
      </w:r>
      <w:r>
        <w:t xml:space="preserve">a, p. 1908-1917; </w:t>
      </w:r>
      <w:proofErr w:type="spellStart"/>
      <w:r w:rsidRPr="00D15130">
        <w:t>Duffield</w:t>
      </w:r>
      <w:proofErr w:type="spellEnd"/>
      <w:r w:rsidRPr="00D15130">
        <w:t>,</w:t>
      </w:r>
      <w:r>
        <w:t xml:space="preserve"> </w:t>
      </w:r>
      <w:proofErr w:type="spellStart"/>
      <w:r>
        <w:t>Gardner</w:t>
      </w:r>
      <w:proofErr w:type="spellEnd"/>
      <w:r>
        <w:t xml:space="preserve">, </w:t>
      </w:r>
      <w:proofErr w:type="spellStart"/>
      <w:r>
        <w:lastRenderedPageBreak/>
        <w:t>Catling</w:t>
      </w:r>
      <w:proofErr w:type="spellEnd"/>
      <w:r>
        <w:t>-</w:t>
      </w:r>
      <w:proofErr w:type="spellStart"/>
      <w:r>
        <w:t>Paull</w:t>
      </w:r>
      <w:proofErr w:type="spellEnd"/>
      <w:r>
        <w:t xml:space="preserve">, </w:t>
      </w:r>
      <w:r w:rsidRPr="00D15130">
        <w:t>200</w:t>
      </w:r>
      <w:r>
        <w:t xml:space="preserve">8, p. 3269-3274; </w:t>
      </w:r>
      <w:proofErr w:type="spellStart"/>
      <w:r w:rsidRPr="00D15130">
        <w:t>Pelletier</w:t>
      </w:r>
      <w:proofErr w:type="spellEnd"/>
      <w:r w:rsidRPr="00D15130">
        <w:t xml:space="preserve">, </w:t>
      </w:r>
      <w:proofErr w:type="spellStart"/>
      <w:r>
        <w:t>Duffield</w:t>
      </w:r>
      <w:proofErr w:type="spellEnd"/>
      <w:r>
        <w:t xml:space="preserve">, </w:t>
      </w:r>
      <w:proofErr w:type="spellStart"/>
      <w:r>
        <w:t>Donoghue</w:t>
      </w:r>
      <w:proofErr w:type="spellEnd"/>
      <w:r>
        <w:t>, 2005, p. 40-45). V</w:t>
      </w:r>
      <w:r w:rsidRPr="004C57FA">
        <w:t>ýchodiskem pro zlepšení organizace času v praco</w:t>
      </w:r>
      <w:r>
        <w:t>vní náplni sester by mohl být s</w:t>
      </w:r>
      <w:r w:rsidRPr="004C57FA">
        <w:t>trukturovaný klinický dozor</w:t>
      </w:r>
      <w:r>
        <w:t xml:space="preserve">. S tím však bohužel většina všeobecných sester nesouhlasí. Rovněž je </w:t>
      </w:r>
      <w:r w:rsidRPr="004C57FA">
        <w:t>zapotřebí p</w:t>
      </w:r>
      <w:r>
        <w:t xml:space="preserve">odporovat </w:t>
      </w:r>
      <w:r w:rsidRPr="007F51A0">
        <w:t xml:space="preserve">sestry </w:t>
      </w:r>
      <w:r w:rsidRPr="004C57FA">
        <w:t>v ošetřovatelském vzdělávání</w:t>
      </w:r>
      <w:r>
        <w:t xml:space="preserve">, aby se naučily reagovat na </w:t>
      </w:r>
      <w:r w:rsidRPr="005B7949">
        <w:t xml:space="preserve">neustále se měnící </w:t>
      </w:r>
      <w:r>
        <w:t>pracovní situaci způsobenou</w:t>
      </w:r>
      <w:r w:rsidRPr="005B7949">
        <w:t xml:space="preserve"> personální</w:t>
      </w:r>
      <w:r>
        <w:t>mi</w:t>
      </w:r>
      <w:r w:rsidRPr="005B7949">
        <w:t xml:space="preserve"> škrt</w:t>
      </w:r>
      <w:r>
        <w:t>y</w:t>
      </w:r>
      <w:r w:rsidRPr="005B7949">
        <w:t xml:space="preserve"> </w:t>
      </w:r>
    </w:p>
    <w:p w:rsidR="008C5152" w:rsidRDefault="008C5152" w:rsidP="00221D3A">
      <w:pPr>
        <w:tabs>
          <w:tab w:val="left" w:pos="567"/>
        </w:tabs>
        <w:spacing w:after="120" w:line="360" w:lineRule="auto"/>
      </w:pPr>
      <w:r w:rsidRPr="005B7949">
        <w:t>a reorganizac</w:t>
      </w:r>
      <w:r>
        <w:t xml:space="preserve">í </w:t>
      </w:r>
      <w:r w:rsidRPr="005B7949">
        <w:t xml:space="preserve">zdravotnictví </w:t>
      </w:r>
      <w:r>
        <w:t>(</w:t>
      </w:r>
      <w:proofErr w:type="spellStart"/>
      <w:r>
        <w:t>Hallin</w:t>
      </w:r>
      <w:proofErr w:type="spellEnd"/>
      <w:r>
        <w:t xml:space="preserve">, </w:t>
      </w:r>
      <w:proofErr w:type="spellStart"/>
      <w:r>
        <w:t>Danielson</w:t>
      </w:r>
      <w:proofErr w:type="spellEnd"/>
      <w:r>
        <w:t>, 2007, p. 1221-1230</w:t>
      </w:r>
      <w:r w:rsidRPr="004C57FA">
        <w:t>).</w:t>
      </w:r>
      <w:r>
        <w:t xml:space="preserve"> Cíl 1 byl splněn.</w:t>
      </w:r>
    </w:p>
    <w:p w:rsidR="00221D3A" w:rsidRDefault="008C5152" w:rsidP="00221D3A">
      <w:pPr>
        <w:tabs>
          <w:tab w:val="left" w:pos="567"/>
        </w:tabs>
        <w:spacing w:line="360" w:lineRule="auto"/>
        <w:rPr>
          <w:szCs w:val="24"/>
        </w:rPr>
      </w:pPr>
      <w:r>
        <w:t xml:space="preserve">Prudký rozvoj informačních technologií a současná ekonomická situace ve společnosti </w:t>
      </w:r>
      <w:r>
        <w:rPr>
          <w:szCs w:val="24"/>
        </w:rPr>
        <w:t xml:space="preserve">klade na všeobecné sestry stále vyšší požadavky v pracovním i domácím prostředí, </w:t>
      </w:r>
    </w:p>
    <w:p w:rsidR="00221D3A" w:rsidRDefault="008C5152" w:rsidP="00221D3A">
      <w:pPr>
        <w:tabs>
          <w:tab w:val="left" w:pos="567"/>
        </w:tabs>
        <w:spacing w:line="360" w:lineRule="auto"/>
        <w:rPr>
          <w:szCs w:val="24"/>
        </w:rPr>
      </w:pPr>
      <w:r>
        <w:rPr>
          <w:szCs w:val="24"/>
        </w:rPr>
        <w:t xml:space="preserve">což vede k nerovnováze a narušuje cirkadiánní rytmy všeobecné sestry (Nelson, </w:t>
      </w:r>
      <w:proofErr w:type="spellStart"/>
      <w:r>
        <w:rPr>
          <w:szCs w:val="24"/>
        </w:rPr>
        <w:t>Tarpey</w:t>
      </w:r>
      <w:proofErr w:type="spellEnd"/>
      <w:r>
        <w:rPr>
          <w:szCs w:val="24"/>
        </w:rPr>
        <w:t xml:space="preserve">, 2010, p. 25-36; </w:t>
      </w:r>
      <w:proofErr w:type="spellStart"/>
      <w:r>
        <w:rPr>
          <w:szCs w:val="24"/>
        </w:rPr>
        <w:t>Dow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Clarke</w:t>
      </w:r>
      <w:proofErr w:type="spellEnd"/>
      <w:r>
        <w:rPr>
          <w:szCs w:val="24"/>
        </w:rPr>
        <w:t>, 2002, p. 67-74;</w:t>
      </w:r>
      <w:r w:rsidRPr="00A669A4">
        <w:rPr>
          <w:szCs w:val="24"/>
        </w:rPr>
        <w:t xml:space="preserve"> </w:t>
      </w:r>
      <w:proofErr w:type="spellStart"/>
      <w:r>
        <w:rPr>
          <w:szCs w:val="24"/>
        </w:rPr>
        <w:t>Ashurst</w:t>
      </w:r>
      <w:proofErr w:type="spellEnd"/>
      <w:r>
        <w:rPr>
          <w:szCs w:val="24"/>
        </w:rPr>
        <w:t xml:space="preserve">, 2008, p. 354-356; </w:t>
      </w:r>
      <w:r w:rsidRPr="0036217F">
        <w:rPr>
          <w:szCs w:val="24"/>
        </w:rPr>
        <w:t>Novotná, Michálková, 2010, s. 20</w:t>
      </w:r>
      <w:r>
        <w:rPr>
          <w:szCs w:val="24"/>
        </w:rPr>
        <w:t xml:space="preserve">, </w:t>
      </w:r>
      <w:proofErr w:type="spellStart"/>
      <w:r w:rsidRPr="00083823">
        <w:rPr>
          <w:szCs w:val="24"/>
        </w:rPr>
        <w:t>Hosáková</w:t>
      </w:r>
      <w:proofErr w:type="spellEnd"/>
      <w:r w:rsidRPr="00083823">
        <w:rPr>
          <w:szCs w:val="24"/>
        </w:rPr>
        <w:t>, 2007, s. 81</w:t>
      </w:r>
      <w:r>
        <w:rPr>
          <w:szCs w:val="24"/>
        </w:rPr>
        <w:t>)</w:t>
      </w:r>
      <w:r w:rsidRPr="009F17C4">
        <w:rPr>
          <w:b/>
          <w:szCs w:val="24"/>
        </w:rPr>
        <w:t>.</w:t>
      </w:r>
      <w:r>
        <w:rPr>
          <w:szCs w:val="24"/>
        </w:rPr>
        <w:t xml:space="preserve"> Sestry jsou často nuceny upřednostňovat práci na úkor osobního života, jsou vystaveny vysoké pracovní zátěži. K nevyváženosti pracovního a osobního života též přispívá dlouhodobě působící stres na pracovišti </w:t>
      </w:r>
    </w:p>
    <w:p w:rsidR="008F35B4" w:rsidRDefault="008C5152" w:rsidP="00221D3A">
      <w:pPr>
        <w:tabs>
          <w:tab w:val="left" w:pos="567"/>
        </w:tabs>
        <w:spacing w:line="360" w:lineRule="auto"/>
        <w:rPr>
          <w:szCs w:val="24"/>
        </w:rPr>
      </w:pPr>
      <w:r>
        <w:rPr>
          <w:szCs w:val="24"/>
        </w:rPr>
        <w:t xml:space="preserve">či v domácím prostředí, nedostatek personálu, nutnost celoživotního vzdělávání, podceňování společenské prestiže povolání, nezdravý životní styl, osobnostní typologie sestry, nerovnoměrné rozdělení domácích povinností mezi muži a ženami a další faktory </w:t>
      </w:r>
      <w:r w:rsidRPr="008355F2">
        <w:rPr>
          <w:szCs w:val="24"/>
        </w:rPr>
        <w:t>(</w:t>
      </w:r>
      <w:proofErr w:type="spellStart"/>
      <w:r w:rsidRPr="008355F2">
        <w:rPr>
          <w:szCs w:val="24"/>
        </w:rPr>
        <w:t>Ashurst</w:t>
      </w:r>
      <w:proofErr w:type="spellEnd"/>
      <w:r w:rsidRPr="008355F2">
        <w:rPr>
          <w:szCs w:val="24"/>
        </w:rPr>
        <w:t>, 2008, p. 354-356</w:t>
      </w:r>
      <w:r>
        <w:rPr>
          <w:szCs w:val="24"/>
        </w:rPr>
        <w:t xml:space="preserve">; </w:t>
      </w:r>
      <w:proofErr w:type="spellStart"/>
      <w:r w:rsidRPr="008355F2">
        <w:rPr>
          <w:szCs w:val="24"/>
        </w:rPr>
        <w:t>Portela</w:t>
      </w:r>
      <w:proofErr w:type="spellEnd"/>
      <w:r w:rsidRPr="008355F2">
        <w:rPr>
          <w:szCs w:val="24"/>
        </w:rPr>
        <w:t xml:space="preserve">, </w:t>
      </w:r>
      <w:proofErr w:type="spellStart"/>
      <w:r w:rsidRPr="008355F2">
        <w:rPr>
          <w:szCs w:val="24"/>
        </w:rPr>
        <w:t>Rotenberg</w:t>
      </w:r>
      <w:proofErr w:type="spellEnd"/>
      <w:r w:rsidRPr="008355F2">
        <w:rPr>
          <w:szCs w:val="24"/>
        </w:rPr>
        <w:t xml:space="preserve">, </w:t>
      </w:r>
      <w:proofErr w:type="spellStart"/>
      <w:r w:rsidRPr="008355F2">
        <w:rPr>
          <w:szCs w:val="24"/>
        </w:rPr>
        <w:t>Waissmann</w:t>
      </w:r>
      <w:proofErr w:type="spellEnd"/>
      <w:r w:rsidRPr="008355F2">
        <w:rPr>
          <w:szCs w:val="24"/>
        </w:rPr>
        <w:t>, 2005, p. 802-808</w:t>
      </w:r>
      <w:r>
        <w:rPr>
          <w:szCs w:val="24"/>
        </w:rPr>
        <w:t xml:space="preserve">; </w:t>
      </w:r>
      <w:proofErr w:type="spellStart"/>
      <w:r w:rsidRPr="008355F2">
        <w:rPr>
          <w:szCs w:val="24"/>
        </w:rPr>
        <w:t>Rotenberg</w:t>
      </w:r>
      <w:proofErr w:type="spellEnd"/>
      <w:r w:rsidRPr="008355F2">
        <w:rPr>
          <w:szCs w:val="24"/>
        </w:rPr>
        <w:t xml:space="preserve"> </w:t>
      </w:r>
      <w:proofErr w:type="spellStart"/>
      <w:r w:rsidRPr="008355F2">
        <w:rPr>
          <w:szCs w:val="24"/>
        </w:rPr>
        <w:t>et</w:t>
      </w:r>
      <w:proofErr w:type="spellEnd"/>
      <w:r w:rsidRPr="008355F2">
        <w:rPr>
          <w:szCs w:val="24"/>
        </w:rPr>
        <w:t xml:space="preserve"> </w:t>
      </w:r>
      <w:proofErr w:type="spellStart"/>
      <w:r w:rsidRPr="008355F2">
        <w:rPr>
          <w:szCs w:val="24"/>
        </w:rPr>
        <w:t>al</w:t>
      </w:r>
      <w:proofErr w:type="spellEnd"/>
      <w:r w:rsidRPr="008355F2">
        <w:rPr>
          <w:szCs w:val="24"/>
        </w:rPr>
        <w:t>., 2008, p. 646-652</w:t>
      </w:r>
      <w:r>
        <w:rPr>
          <w:szCs w:val="24"/>
        </w:rPr>
        <w:t xml:space="preserve">; </w:t>
      </w:r>
      <w:proofErr w:type="spellStart"/>
      <w:r w:rsidRPr="00D756A1">
        <w:rPr>
          <w:szCs w:val="24"/>
        </w:rPr>
        <w:t>Machovcová</w:t>
      </w:r>
      <w:proofErr w:type="spellEnd"/>
      <w:r w:rsidRPr="00D756A1">
        <w:rPr>
          <w:szCs w:val="24"/>
        </w:rPr>
        <w:t>, Bajer, 2008</w:t>
      </w:r>
      <w:r>
        <w:rPr>
          <w:szCs w:val="24"/>
        </w:rPr>
        <w:t xml:space="preserve">; </w:t>
      </w:r>
      <w:proofErr w:type="spellStart"/>
      <w:r w:rsidRPr="00D756A1">
        <w:rPr>
          <w:szCs w:val="24"/>
        </w:rPr>
        <w:t>Haluzíková</w:t>
      </w:r>
      <w:proofErr w:type="spellEnd"/>
      <w:r w:rsidRPr="00D756A1">
        <w:rPr>
          <w:szCs w:val="24"/>
        </w:rPr>
        <w:t>, 2010, s. 56</w:t>
      </w:r>
      <w:r>
        <w:rPr>
          <w:szCs w:val="24"/>
        </w:rPr>
        <w:t xml:space="preserve">; </w:t>
      </w:r>
      <w:r w:rsidRPr="00D756A1">
        <w:rPr>
          <w:szCs w:val="24"/>
        </w:rPr>
        <w:t>Novotná, Michálková, 2010, s. 23</w:t>
      </w:r>
      <w:r>
        <w:rPr>
          <w:szCs w:val="24"/>
        </w:rPr>
        <w:t xml:space="preserve">; </w:t>
      </w:r>
      <w:proofErr w:type="spellStart"/>
      <w:r w:rsidRPr="00D756A1">
        <w:rPr>
          <w:szCs w:val="24"/>
        </w:rPr>
        <w:t>Hekelová</w:t>
      </w:r>
      <w:proofErr w:type="spellEnd"/>
      <w:r w:rsidRPr="00D756A1">
        <w:rPr>
          <w:szCs w:val="24"/>
        </w:rPr>
        <w:t>, 2012, s. 68</w:t>
      </w:r>
      <w:r>
        <w:rPr>
          <w:szCs w:val="24"/>
        </w:rPr>
        <w:t xml:space="preserve">). </w:t>
      </w:r>
      <w:r w:rsidRPr="008355F2">
        <w:rPr>
          <w:szCs w:val="24"/>
        </w:rPr>
        <w:t>Toto</w:t>
      </w:r>
      <w:r w:rsidRPr="008355F2">
        <w:rPr>
          <w:b/>
          <w:szCs w:val="24"/>
        </w:rPr>
        <w:t xml:space="preserve"> </w:t>
      </w:r>
      <w:r>
        <w:rPr>
          <w:szCs w:val="24"/>
        </w:rPr>
        <w:t xml:space="preserve">přetěžování negativně působí </w:t>
      </w:r>
    </w:p>
    <w:p w:rsidR="00221D3A" w:rsidRDefault="008C5152" w:rsidP="00221D3A">
      <w:pPr>
        <w:tabs>
          <w:tab w:val="left" w:pos="567"/>
        </w:tabs>
        <w:spacing w:line="360" w:lineRule="auto"/>
        <w:rPr>
          <w:szCs w:val="24"/>
        </w:rPr>
      </w:pPr>
      <w:r>
        <w:rPr>
          <w:szCs w:val="24"/>
        </w:rPr>
        <w:t>na jejich fyzické zdraví a duševní pohodu, což může vézt k rozhodnutí sestry opustit zaměstnání (</w:t>
      </w:r>
      <w:proofErr w:type="spellStart"/>
      <w:r>
        <w:rPr>
          <w:szCs w:val="24"/>
        </w:rPr>
        <w:t>Hallin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Danielson</w:t>
      </w:r>
      <w:proofErr w:type="spellEnd"/>
      <w:r>
        <w:rPr>
          <w:szCs w:val="24"/>
        </w:rPr>
        <w:t>, 2007, p. 1221-1230;</w:t>
      </w:r>
      <w:r w:rsidRPr="00215A22">
        <w:rPr>
          <w:szCs w:val="24"/>
        </w:rPr>
        <w:t xml:space="preserve"> </w:t>
      </w:r>
      <w:r w:rsidRPr="0036217F">
        <w:rPr>
          <w:szCs w:val="24"/>
        </w:rPr>
        <w:t>Novotná, Michálková, 2010, s. 20</w:t>
      </w:r>
      <w:r>
        <w:rPr>
          <w:szCs w:val="24"/>
        </w:rPr>
        <w:t xml:space="preserve">; </w:t>
      </w:r>
      <w:proofErr w:type="spellStart"/>
      <w:r w:rsidRPr="0036217F">
        <w:rPr>
          <w:szCs w:val="24"/>
        </w:rPr>
        <w:t>Portela</w:t>
      </w:r>
      <w:proofErr w:type="spellEnd"/>
      <w:r w:rsidRPr="0036217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Rotenberg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Waissmann</w:t>
      </w:r>
      <w:proofErr w:type="spellEnd"/>
      <w:r>
        <w:rPr>
          <w:szCs w:val="24"/>
        </w:rPr>
        <w:t xml:space="preserve">, 2005, p. 802-808). Podle </w:t>
      </w:r>
      <w:r w:rsidRPr="00106073">
        <w:rPr>
          <w:szCs w:val="24"/>
        </w:rPr>
        <w:t xml:space="preserve">autorů zabývajících se touto problematikou nelze odstranit všechny nežádoucí vlivy pracovního a domácího prostředí na zdraví sester, ale lze je eliminovat změnou přístupu managementu zdravotnických zařízení a pracovního týmu </w:t>
      </w:r>
      <w:r>
        <w:rPr>
          <w:szCs w:val="24"/>
        </w:rPr>
        <w:t xml:space="preserve">a </w:t>
      </w:r>
      <w:r w:rsidRPr="00106073">
        <w:rPr>
          <w:szCs w:val="24"/>
        </w:rPr>
        <w:t>větší vstřícnost</w:t>
      </w:r>
      <w:r>
        <w:rPr>
          <w:szCs w:val="24"/>
        </w:rPr>
        <w:t>í</w:t>
      </w:r>
      <w:r w:rsidRPr="00106073">
        <w:rPr>
          <w:szCs w:val="24"/>
        </w:rPr>
        <w:t xml:space="preserve"> ke snaze všeobecných sester dosáhnout pracovní spokojenosti a rovnováhy mezi pracovním a osobním životem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Huntington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</w:t>
      </w:r>
      <w:proofErr w:type="spellEnd"/>
      <w:r>
        <w:rPr>
          <w:szCs w:val="24"/>
        </w:rPr>
        <w:t xml:space="preserve">., 2011, p. 1413-1422; Nelson, </w:t>
      </w:r>
      <w:proofErr w:type="spellStart"/>
      <w:r>
        <w:rPr>
          <w:szCs w:val="24"/>
        </w:rPr>
        <w:t>Tarpey</w:t>
      </w:r>
      <w:proofErr w:type="spellEnd"/>
      <w:r>
        <w:rPr>
          <w:szCs w:val="24"/>
        </w:rPr>
        <w:t>, 2010, p. 25-36</w:t>
      </w:r>
      <w:r w:rsidRPr="00106073">
        <w:rPr>
          <w:szCs w:val="24"/>
        </w:rPr>
        <w:t xml:space="preserve">; </w:t>
      </w:r>
      <w:proofErr w:type="spellStart"/>
      <w:r w:rsidRPr="00106073">
        <w:rPr>
          <w:szCs w:val="24"/>
        </w:rPr>
        <w:t>Machovcová</w:t>
      </w:r>
      <w:proofErr w:type="spellEnd"/>
      <w:r w:rsidRPr="00106073">
        <w:rPr>
          <w:szCs w:val="24"/>
        </w:rPr>
        <w:t xml:space="preserve">, Bajer, 2008, s. 10; </w:t>
      </w:r>
      <w:proofErr w:type="spellStart"/>
      <w:r w:rsidRPr="00106073">
        <w:rPr>
          <w:szCs w:val="24"/>
        </w:rPr>
        <w:t>Jankechová</w:t>
      </w:r>
      <w:proofErr w:type="spellEnd"/>
      <w:r w:rsidRPr="00106073">
        <w:rPr>
          <w:szCs w:val="24"/>
        </w:rPr>
        <w:t xml:space="preserve">, </w:t>
      </w:r>
      <w:proofErr w:type="spellStart"/>
      <w:r w:rsidRPr="00106073">
        <w:rPr>
          <w:szCs w:val="24"/>
        </w:rPr>
        <w:t>Kunayová</w:t>
      </w:r>
      <w:proofErr w:type="spellEnd"/>
      <w:r w:rsidRPr="00106073">
        <w:rPr>
          <w:szCs w:val="24"/>
        </w:rPr>
        <w:t>, 2011, s.</w:t>
      </w:r>
      <w:r>
        <w:rPr>
          <w:szCs w:val="24"/>
        </w:rPr>
        <w:t xml:space="preserve"> 288; </w:t>
      </w:r>
      <w:proofErr w:type="spellStart"/>
      <w:r>
        <w:rPr>
          <w:szCs w:val="24"/>
        </w:rPr>
        <w:t>Munira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</w:t>
      </w:r>
      <w:proofErr w:type="spellEnd"/>
      <w:r>
        <w:rPr>
          <w:szCs w:val="24"/>
        </w:rPr>
        <w:t xml:space="preserve">., 2012, p. 512-521; </w:t>
      </w:r>
      <w:proofErr w:type="spellStart"/>
      <w:r>
        <w:rPr>
          <w:szCs w:val="24"/>
        </w:rPr>
        <w:t>Lynn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</w:t>
      </w:r>
      <w:proofErr w:type="spellEnd"/>
      <w:r>
        <w:rPr>
          <w:szCs w:val="24"/>
        </w:rPr>
        <w:t xml:space="preserve">., 2008, </w:t>
      </w:r>
    </w:p>
    <w:p w:rsidR="008C5152" w:rsidRDefault="008C5152" w:rsidP="008C5152">
      <w:pPr>
        <w:tabs>
          <w:tab w:val="left" w:pos="567"/>
        </w:tabs>
        <w:spacing w:after="240" w:line="360" w:lineRule="auto"/>
        <w:rPr>
          <w:szCs w:val="24"/>
        </w:rPr>
      </w:pPr>
      <w:r>
        <w:rPr>
          <w:szCs w:val="24"/>
        </w:rPr>
        <w:t xml:space="preserve">p. 883-892; </w:t>
      </w:r>
      <w:proofErr w:type="spellStart"/>
      <w:r>
        <w:rPr>
          <w:szCs w:val="24"/>
        </w:rPr>
        <w:t>Dow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Clarke</w:t>
      </w:r>
      <w:proofErr w:type="spellEnd"/>
      <w:r>
        <w:rPr>
          <w:szCs w:val="24"/>
        </w:rPr>
        <w:t>, 2002, p. 67-74</w:t>
      </w:r>
      <w:r w:rsidRPr="00106073">
        <w:rPr>
          <w:szCs w:val="24"/>
        </w:rPr>
        <w:t>).</w:t>
      </w:r>
      <w:r>
        <w:rPr>
          <w:szCs w:val="24"/>
        </w:rPr>
        <w:t xml:space="preserve"> Cíl 2 byl splněn. </w:t>
      </w:r>
    </w:p>
    <w:p w:rsidR="00A23F90" w:rsidRDefault="008C5152" w:rsidP="00EC2C73">
      <w:pPr>
        <w:tabs>
          <w:tab w:val="left" w:pos="567"/>
        </w:tabs>
        <w:spacing w:line="360" w:lineRule="auto"/>
      </w:pPr>
      <w:r>
        <w:t xml:space="preserve">Všeobecné sestry mají k dispozici mnoho metod, jak dosáhnout </w:t>
      </w:r>
      <w:r w:rsidR="004438AF">
        <w:t xml:space="preserve">životní </w:t>
      </w:r>
      <w:r>
        <w:t>rovnováhy</w:t>
      </w:r>
      <w:r w:rsidR="004438AF">
        <w:t xml:space="preserve">. </w:t>
      </w:r>
      <w:r>
        <w:t xml:space="preserve">Mezi nejčastěji zmiňované </w:t>
      </w:r>
      <w:r w:rsidR="00824D13">
        <w:t>postupy</w:t>
      </w:r>
      <w:r>
        <w:t xml:space="preserve"> patří například úprava pracovní doby, využívání technik </w:t>
      </w:r>
      <w:proofErr w:type="spellStart"/>
      <w:r>
        <w:t>time</w:t>
      </w:r>
      <w:proofErr w:type="spellEnd"/>
      <w:r>
        <w:t xml:space="preserve"> </w:t>
      </w:r>
      <w:r>
        <w:lastRenderedPageBreak/>
        <w:t>managementu nebo rovnoměrné přerozdělení domácích povinností</w:t>
      </w:r>
      <w:r w:rsidR="00136BD8">
        <w:t xml:space="preserve"> mezi jednotlivé členy rodiny</w:t>
      </w:r>
      <w:r>
        <w:t xml:space="preserve">. </w:t>
      </w:r>
      <w:r w:rsidR="00F726D3">
        <w:t xml:space="preserve">Předpokladem je však </w:t>
      </w:r>
      <w:r w:rsidR="007D41F5">
        <w:t xml:space="preserve">udělat si pořádek ve všech oblastech života a naučit se řídit </w:t>
      </w:r>
    </w:p>
    <w:p w:rsidR="008C5152" w:rsidRDefault="007D41F5" w:rsidP="00EC2C73">
      <w:pPr>
        <w:tabs>
          <w:tab w:val="left" w:pos="567"/>
        </w:tabs>
        <w:spacing w:line="360" w:lineRule="auto"/>
      </w:pPr>
      <w:r>
        <w:t>a organizovat vlastní život</w:t>
      </w:r>
      <w:r w:rsidR="00DD6031">
        <w:t xml:space="preserve"> </w:t>
      </w:r>
      <w:r w:rsidR="008C5152">
        <w:t>(</w:t>
      </w:r>
      <w:proofErr w:type="spellStart"/>
      <w:r w:rsidR="008C5152" w:rsidRPr="00B05A61">
        <w:t>Machovcová</w:t>
      </w:r>
      <w:proofErr w:type="spellEnd"/>
      <w:r w:rsidR="008C5152" w:rsidRPr="00B05A61">
        <w:t>, Bajer, 2008, s. 10</w:t>
      </w:r>
      <w:r w:rsidR="008C5152">
        <w:t xml:space="preserve">; </w:t>
      </w:r>
      <w:proofErr w:type="spellStart"/>
      <w:r w:rsidR="00EC2C73">
        <w:t>Dow</w:t>
      </w:r>
      <w:proofErr w:type="spellEnd"/>
      <w:r w:rsidR="00EC2C73">
        <w:t>-</w:t>
      </w:r>
      <w:proofErr w:type="spellStart"/>
      <w:r w:rsidR="00EC2C73">
        <w:t>Clarke</w:t>
      </w:r>
      <w:proofErr w:type="spellEnd"/>
      <w:r w:rsidR="00EC2C73">
        <w:t xml:space="preserve">, 2002, p. 67-74; </w:t>
      </w:r>
      <w:proofErr w:type="spellStart"/>
      <w:r w:rsidR="008C5152">
        <w:t>Lynn</w:t>
      </w:r>
      <w:proofErr w:type="spellEnd"/>
      <w:r w:rsidR="008C5152">
        <w:t xml:space="preserve"> </w:t>
      </w:r>
      <w:proofErr w:type="spellStart"/>
      <w:r w:rsidR="008C5152">
        <w:t>et</w:t>
      </w:r>
      <w:proofErr w:type="spellEnd"/>
      <w:r w:rsidR="008C5152">
        <w:t xml:space="preserve"> </w:t>
      </w:r>
      <w:proofErr w:type="spellStart"/>
      <w:r w:rsidR="008C5152">
        <w:t>al</w:t>
      </w:r>
      <w:proofErr w:type="spellEnd"/>
      <w:r w:rsidR="008C5152">
        <w:t xml:space="preserve">., 2008, p. 883-892; </w:t>
      </w:r>
      <w:proofErr w:type="spellStart"/>
      <w:r w:rsidR="008C5152" w:rsidRPr="0019482A">
        <w:t>Zandl</w:t>
      </w:r>
      <w:proofErr w:type="spellEnd"/>
      <w:r w:rsidR="008C5152" w:rsidRPr="0019482A">
        <w:t>, 2006, s. 26-142</w:t>
      </w:r>
      <w:r w:rsidR="00EC2C73">
        <w:t xml:space="preserve">; </w:t>
      </w:r>
      <w:proofErr w:type="spellStart"/>
      <w:r w:rsidR="00EC2C73" w:rsidRPr="00EC2C73">
        <w:t>Ashurst</w:t>
      </w:r>
      <w:proofErr w:type="spellEnd"/>
      <w:r w:rsidR="00EC2C73" w:rsidRPr="00EC2C73">
        <w:t>, 2008, p. 354-356</w:t>
      </w:r>
      <w:r w:rsidR="008C5152">
        <w:t>). Cíl 3 byl splněn.</w:t>
      </w:r>
    </w:p>
    <w:p w:rsidR="008C5152" w:rsidRDefault="008C5152" w:rsidP="008C5152">
      <w:pPr>
        <w:tabs>
          <w:tab w:val="left" w:pos="567"/>
        </w:tabs>
        <w:spacing w:before="120" w:line="360" w:lineRule="auto"/>
        <w:rPr>
          <w:szCs w:val="24"/>
        </w:rPr>
      </w:pPr>
      <w:r>
        <w:rPr>
          <w:szCs w:val="24"/>
        </w:rPr>
        <w:t xml:space="preserve">Stále je nutné mít na paměti, že svůj </w:t>
      </w:r>
      <w:r w:rsidRPr="00CF5E49">
        <w:rPr>
          <w:szCs w:val="24"/>
        </w:rPr>
        <w:t xml:space="preserve">čas </w:t>
      </w:r>
      <w:r>
        <w:rPr>
          <w:szCs w:val="24"/>
        </w:rPr>
        <w:t>řídíme my,</w:t>
      </w:r>
      <w:r w:rsidRPr="00CF5E49">
        <w:rPr>
          <w:szCs w:val="24"/>
        </w:rPr>
        <w:t xml:space="preserve"> a </w:t>
      </w:r>
      <w:r>
        <w:rPr>
          <w:szCs w:val="24"/>
        </w:rPr>
        <w:t>neměli bychom připustit, aby náš čas ovládal nás</w:t>
      </w:r>
      <w:r w:rsidRPr="00CF5E49">
        <w:rPr>
          <w:szCs w:val="24"/>
        </w:rPr>
        <w:t xml:space="preserve"> (</w:t>
      </w:r>
      <w:proofErr w:type="spellStart"/>
      <w:r w:rsidRPr="00CF5E49">
        <w:rPr>
          <w:szCs w:val="24"/>
        </w:rPr>
        <w:t>Hekelová</w:t>
      </w:r>
      <w:proofErr w:type="spellEnd"/>
      <w:r w:rsidRPr="00CF5E49">
        <w:rPr>
          <w:szCs w:val="24"/>
        </w:rPr>
        <w:t>, 2012, s. 38).</w:t>
      </w: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1C6A08" w:rsidRPr="00106C2E" w:rsidRDefault="001C6A08" w:rsidP="008C5152">
      <w:pPr>
        <w:tabs>
          <w:tab w:val="left" w:pos="567"/>
        </w:tabs>
        <w:spacing w:before="120" w:line="360" w:lineRule="auto"/>
        <w:rPr>
          <w:szCs w:val="24"/>
        </w:rPr>
      </w:pPr>
    </w:p>
    <w:p w:rsidR="00B31BB6" w:rsidRDefault="00582412" w:rsidP="008C5152">
      <w:pPr>
        <w:spacing w:after="840" w:line="360" w:lineRule="auto"/>
        <w:rPr>
          <w:rFonts w:eastAsiaTheme="minorHAnsi"/>
          <w:b/>
          <w:szCs w:val="24"/>
          <w:lang w:eastAsia="en-US"/>
        </w:rPr>
      </w:pPr>
      <w:r w:rsidRPr="00D75C1C">
        <w:rPr>
          <w:rFonts w:eastAsiaTheme="minorHAnsi"/>
          <w:b/>
          <w:szCs w:val="24"/>
          <w:lang w:eastAsia="en-US"/>
        </w:rPr>
        <w:t xml:space="preserve"> </w:t>
      </w:r>
    </w:p>
    <w:p w:rsidR="00C30BE9" w:rsidRDefault="00C30BE9" w:rsidP="008C5152">
      <w:pPr>
        <w:spacing w:after="840" w:line="360" w:lineRule="auto"/>
        <w:rPr>
          <w:rFonts w:eastAsiaTheme="minorHAnsi"/>
          <w:b/>
          <w:szCs w:val="24"/>
          <w:lang w:eastAsia="en-US"/>
        </w:rPr>
      </w:pPr>
    </w:p>
    <w:p w:rsidR="00557108" w:rsidRDefault="00557108" w:rsidP="008C5152">
      <w:pPr>
        <w:spacing w:after="840" w:line="360" w:lineRule="auto"/>
        <w:rPr>
          <w:rFonts w:eastAsiaTheme="minorHAnsi"/>
          <w:b/>
          <w:szCs w:val="24"/>
          <w:lang w:eastAsia="en-US"/>
        </w:rPr>
      </w:pPr>
    </w:p>
    <w:p w:rsidR="003C19DF" w:rsidRDefault="003C19DF" w:rsidP="008C5152">
      <w:pPr>
        <w:spacing w:after="840" w:line="360" w:lineRule="auto"/>
        <w:rPr>
          <w:rFonts w:eastAsiaTheme="minorHAnsi"/>
          <w:b/>
          <w:szCs w:val="24"/>
          <w:lang w:eastAsia="en-US"/>
        </w:rPr>
      </w:pPr>
    </w:p>
    <w:p w:rsidR="00C6748D" w:rsidRDefault="00505CEA" w:rsidP="008C5152">
      <w:pPr>
        <w:tabs>
          <w:tab w:val="left" w:pos="426"/>
        </w:tabs>
        <w:spacing w:after="840" w:line="360" w:lineRule="auto"/>
        <w:rPr>
          <w:rFonts w:eastAsiaTheme="minorHAnsi"/>
          <w:szCs w:val="24"/>
          <w:lang w:eastAsia="en-US"/>
        </w:rPr>
      </w:pPr>
      <w:r w:rsidRPr="00D75C1C">
        <w:rPr>
          <w:rFonts w:eastAsiaTheme="minorHAnsi"/>
          <w:b/>
          <w:sz w:val="28"/>
          <w:szCs w:val="28"/>
          <w:lang w:eastAsia="en-US"/>
        </w:rPr>
        <w:lastRenderedPageBreak/>
        <w:t>BIBLIOGRAFICKÉ A ELEKTRONICKÉ ZDROJE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200" w:line="360" w:lineRule="auto"/>
        <w:ind w:left="426" w:hanging="42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ASHURST, A. </w:t>
      </w:r>
      <w:proofErr w:type="spellStart"/>
      <w:r w:rsidRPr="005A1815">
        <w:rPr>
          <w:rFonts w:eastAsiaTheme="minorHAnsi"/>
          <w:szCs w:val="24"/>
          <w:lang w:eastAsia="en-US"/>
        </w:rPr>
        <w:t>Career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development</w:t>
      </w:r>
      <w:proofErr w:type="spellEnd"/>
      <w:r w:rsidRPr="005A1815">
        <w:rPr>
          <w:rFonts w:eastAsiaTheme="minorHAnsi"/>
          <w:szCs w:val="24"/>
          <w:lang w:eastAsia="en-US"/>
        </w:rPr>
        <w:t>:</w:t>
      </w:r>
      <w:proofErr w:type="spellStart"/>
      <w:r w:rsidRPr="005A1815">
        <w:rPr>
          <w:rFonts w:eastAsiaTheme="minorHAnsi"/>
          <w:szCs w:val="24"/>
          <w:lang w:eastAsia="en-US"/>
        </w:rPr>
        <w:t>time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management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5A1815">
        <w:rPr>
          <w:rFonts w:eastAsiaTheme="minorHAnsi"/>
          <w:i/>
          <w:szCs w:val="24"/>
          <w:lang w:eastAsia="en-US"/>
        </w:rPr>
        <w:t>Nursing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&amp; </w:t>
      </w:r>
      <w:proofErr w:type="spellStart"/>
      <w:r w:rsidRPr="005A1815">
        <w:rPr>
          <w:rFonts w:eastAsiaTheme="minorHAnsi"/>
          <w:i/>
          <w:szCs w:val="24"/>
          <w:lang w:eastAsia="en-US"/>
        </w:rPr>
        <w:t>Residential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Care</w:t>
      </w:r>
      <w:r w:rsidR="002B3ADE">
        <w:rPr>
          <w:rFonts w:eastAsiaTheme="minorHAnsi"/>
          <w:szCs w:val="24"/>
          <w:lang w:eastAsia="en-US"/>
        </w:rPr>
        <w:t xml:space="preserve"> [online]. 2008, </w:t>
      </w:r>
      <w:r w:rsidR="002B3ADE" w:rsidRPr="000C6432">
        <w:rPr>
          <w:rFonts w:eastAsiaTheme="minorHAnsi"/>
          <w:b/>
          <w:szCs w:val="24"/>
          <w:lang w:eastAsia="en-US"/>
        </w:rPr>
        <w:t>10</w:t>
      </w:r>
      <w:r w:rsidR="006F6C26">
        <w:rPr>
          <w:rFonts w:eastAsiaTheme="minorHAnsi"/>
          <w:szCs w:val="24"/>
          <w:lang w:eastAsia="en-US"/>
        </w:rPr>
        <w:t>(7),</w:t>
      </w:r>
      <w:r w:rsidR="002B3ADE">
        <w:rPr>
          <w:rFonts w:eastAsiaTheme="minorHAnsi"/>
          <w:szCs w:val="24"/>
          <w:lang w:eastAsia="en-US"/>
        </w:rPr>
        <w:t xml:space="preserve"> 354-356. [cit. 5. 11. 2012]</w:t>
      </w:r>
      <w:r>
        <w:rPr>
          <w:rFonts w:eastAsiaTheme="minorHAnsi"/>
          <w:szCs w:val="24"/>
          <w:lang w:eastAsia="en-US"/>
        </w:rPr>
        <w:t xml:space="preserve">. </w:t>
      </w:r>
      <w:r w:rsidR="009931E5">
        <w:rPr>
          <w:rFonts w:eastAsiaTheme="minorHAnsi"/>
          <w:szCs w:val="24"/>
          <w:lang w:eastAsia="en-US"/>
        </w:rPr>
        <w:t xml:space="preserve">ISSN 1465-9301. </w:t>
      </w:r>
      <w:r w:rsidRPr="005A1815">
        <w:rPr>
          <w:rFonts w:eastAsiaTheme="minorHAnsi"/>
          <w:szCs w:val="24"/>
          <w:lang w:eastAsia="en-US"/>
        </w:rPr>
        <w:t xml:space="preserve">Dostupné </w:t>
      </w:r>
      <w:r w:rsidR="000C6432">
        <w:rPr>
          <w:rFonts w:eastAsiaTheme="minorHAnsi"/>
          <w:szCs w:val="24"/>
          <w:lang w:eastAsia="en-US"/>
        </w:rPr>
        <w:t xml:space="preserve">také </w:t>
      </w:r>
      <w:r w:rsidRPr="005A1815">
        <w:rPr>
          <w:rFonts w:eastAsiaTheme="minorHAnsi"/>
          <w:szCs w:val="24"/>
          <w:lang w:eastAsia="en-US"/>
        </w:rPr>
        <w:t>z</w:t>
      </w:r>
      <w:r>
        <w:rPr>
          <w:rFonts w:eastAsiaTheme="minorHAnsi"/>
          <w:szCs w:val="24"/>
          <w:lang w:eastAsia="en-US"/>
        </w:rPr>
        <w:t>:</w:t>
      </w:r>
    </w:p>
    <w:p w:rsidR="0055501A" w:rsidRPr="0055501A" w:rsidRDefault="0055501A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55501A">
        <w:rPr>
          <w:rFonts w:eastAsiaTheme="minorHAnsi"/>
          <w:szCs w:val="24"/>
          <w:u w:val="single"/>
          <w:lang w:eastAsia="en-US"/>
        </w:rPr>
        <w:t>http://www.internurse.com/cgi-bin/go.pl/library/article.cgi?uid=30516;article=NRC_10_7_354_356;format=pdf</w:t>
      </w:r>
      <w:r>
        <w:rPr>
          <w:rFonts w:eastAsiaTheme="minorHAnsi"/>
          <w:szCs w:val="24"/>
          <w:lang w:eastAsia="en-US"/>
        </w:rPr>
        <w:t>.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A36716">
        <w:rPr>
          <w:rFonts w:eastAsiaTheme="minorHAnsi"/>
          <w:szCs w:val="24"/>
          <w:lang w:eastAsia="en-US"/>
        </w:rPr>
        <w:t>BYSTEDT</w:t>
      </w:r>
      <w:r>
        <w:rPr>
          <w:rFonts w:eastAsiaTheme="minorHAnsi"/>
          <w:szCs w:val="24"/>
          <w:lang w:eastAsia="en-US"/>
        </w:rPr>
        <w:t xml:space="preserve">, M., </w:t>
      </w:r>
      <w:r w:rsidRPr="00A36716">
        <w:rPr>
          <w:rFonts w:eastAsiaTheme="minorHAnsi"/>
          <w:szCs w:val="24"/>
          <w:lang w:eastAsia="en-US"/>
        </w:rPr>
        <w:t>ERIKSSON</w:t>
      </w:r>
      <w:r>
        <w:rPr>
          <w:rFonts w:eastAsiaTheme="minorHAnsi"/>
          <w:szCs w:val="24"/>
          <w:lang w:eastAsia="en-US"/>
        </w:rPr>
        <w:t xml:space="preserve">, M., </w:t>
      </w:r>
      <w:r w:rsidRPr="00A36716">
        <w:rPr>
          <w:rFonts w:eastAsiaTheme="minorHAnsi"/>
          <w:szCs w:val="24"/>
          <w:lang w:eastAsia="en-US"/>
        </w:rPr>
        <w:t>WILDE-LARSSON</w:t>
      </w:r>
      <w:r w:rsidR="00557108">
        <w:rPr>
          <w:rFonts w:eastAsiaTheme="minorHAnsi"/>
          <w:szCs w:val="24"/>
          <w:lang w:eastAsia="en-US"/>
        </w:rPr>
        <w:t xml:space="preserve">, B. </w:t>
      </w:r>
      <w:proofErr w:type="spellStart"/>
      <w:r w:rsidRPr="00F870E7">
        <w:rPr>
          <w:rFonts w:eastAsiaTheme="minorHAnsi"/>
          <w:szCs w:val="24"/>
          <w:lang w:eastAsia="en-US"/>
        </w:rPr>
        <w:t>Delegation</w:t>
      </w:r>
      <w:proofErr w:type="spellEnd"/>
      <w:r w:rsidRPr="00F870E7">
        <w:rPr>
          <w:rFonts w:eastAsiaTheme="minorHAnsi"/>
          <w:szCs w:val="24"/>
          <w:lang w:eastAsia="en-US"/>
        </w:rPr>
        <w:t xml:space="preserve"> </w:t>
      </w:r>
      <w:proofErr w:type="spellStart"/>
      <w:r w:rsidRPr="00F870E7">
        <w:rPr>
          <w:rFonts w:eastAsiaTheme="minorHAnsi"/>
          <w:szCs w:val="24"/>
          <w:lang w:eastAsia="en-US"/>
        </w:rPr>
        <w:t>within</w:t>
      </w:r>
      <w:proofErr w:type="spellEnd"/>
      <w:r w:rsidRPr="00F870E7">
        <w:rPr>
          <w:rFonts w:eastAsiaTheme="minorHAnsi"/>
          <w:szCs w:val="24"/>
          <w:lang w:eastAsia="en-US"/>
        </w:rPr>
        <w:t xml:space="preserve"> </w:t>
      </w:r>
      <w:proofErr w:type="spellStart"/>
      <w:r w:rsidRPr="00F870E7">
        <w:rPr>
          <w:rFonts w:eastAsiaTheme="minorHAnsi"/>
          <w:szCs w:val="24"/>
          <w:lang w:eastAsia="en-US"/>
        </w:rPr>
        <w:t>municipal</w:t>
      </w:r>
      <w:proofErr w:type="spellEnd"/>
      <w:r w:rsidRPr="00F870E7">
        <w:rPr>
          <w:rFonts w:eastAsiaTheme="minorHAnsi"/>
          <w:szCs w:val="24"/>
          <w:lang w:eastAsia="en-US"/>
        </w:rPr>
        <w:t xml:space="preserve"> </w:t>
      </w:r>
      <w:proofErr w:type="spellStart"/>
      <w:r w:rsidRPr="00F870E7">
        <w:rPr>
          <w:rFonts w:eastAsiaTheme="minorHAnsi"/>
          <w:szCs w:val="24"/>
          <w:lang w:eastAsia="en-US"/>
        </w:rPr>
        <w:t>health</w:t>
      </w:r>
      <w:proofErr w:type="spellEnd"/>
      <w:r w:rsidRPr="00F870E7">
        <w:rPr>
          <w:rFonts w:eastAsiaTheme="minorHAnsi"/>
          <w:szCs w:val="24"/>
          <w:lang w:eastAsia="en-US"/>
        </w:rPr>
        <w:t xml:space="preserve"> care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F870E7">
        <w:rPr>
          <w:rFonts w:eastAsiaTheme="minorHAnsi"/>
          <w:i/>
          <w:szCs w:val="24"/>
          <w:lang w:eastAsia="en-US"/>
        </w:rPr>
        <w:t>Journal</w:t>
      </w:r>
      <w:proofErr w:type="spellEnd"/>
      <w:r w:rsidRPr="00F870E7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870E7">
        <w:rPr>
          <w:rFonts w:eastAsiaTheme="minorHAnsi"/>
          <w:i/>
          <w:szCs w:val="24"/>
          <w:lang w:eastAsia="en-US"/>
        </w:rPr>
        <w:t>of</w:t>
      </w:r>
      <w:proofErr w:type="spellEnd"/>
      <w:r w:rsidRPr="00F870E7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870E7">
        <w:rPr>
          <w:rFonts w:eastAsiaTheme="minorHAnsi"/>
          <w:i/>
          <w:szCs w:val="24"/>
          <w:lang w:eastAsia="en-US"/>
        </w:rPr>
        <w:t>Nursing</w:t>
      </w:r>
      <w:proofErr w:type="spellEnd"/>
      <w:r w:rsidRPr="00F870E7">
        <w:rPr>
          <w:rFonts w:eastAsiaTheme="minorHAnsi"/>
          <w:i/>
          <w:szCs w:val="24"/>
          <w:lang w:eastAsia="en-US"/>
        </w:rPr>
        <w:t xml:space="preserve"> Management</w:t>
      </w:r>
      <w:r>
        <w:rPr>
          <w:rFonts w:eastAsiaTheme="minorHAnsi"/>
          <w:i/>
          <w:szCs w:val="24"/>
          <w:lang w:eastAsia="en-US"/>
        </w:rPr>
        <w:t xml:space="preserve"> </w:t>
      </w:r>
      <w:r w:rsidR="002B3ADE">
        <w:rPr>
          <w:rFonts w:eastAsiaTheme="minorHAnsi"/>
          <w:szCs w:val="24"/>
          <w:lang w:eastAsia="en-US"/>
        </w:rPr>
        <w:t>[online]</w:t>
      </w:r>
      <w:r w:rsidR="00A33C9B">
        <w:rPr>
          <w:rFonts w:eastAsiaTheme="minorHAnsi"/>
          <w:szCs w:val="24"/>
          <w:lang w:eastAsia="en-US"/>
        </w:rPr>
        <w:t xml:space="preserve">. May 2011, </w:t>
      </w:r>
      <w:r w:rsidR="00A33C9B" w:rsidRPr="000C6432">
        <w:rPr>
          <w:rFonts w:eastAsiaTheme="minorHAnsi"/>
          <w:b/>
          <w:szCs w:val="24"/>
          <w:lang w:eastAsia="en-US"/>
        </w:rPr>
        <w:t>19</w:t>
      </w:r>
      <w:r w:rsidR="00A33C9B">
        <w:rPr>
          <w:rFonts w:eastAsiaTheme="minorHAnsi"/>
          <w:szCs w:val="24"/>
          <w:lang w:eastAsia="en-US"/>
        </w:rPr>
        <w:t>(4),</w:t>
      </w:r>
      <w:r>
        <w:rPr>
          <w:rFonts w:eastAsiaTheme="minorHAnsi"/>
          <w:szCs w:val="24"/>
          <w:lang w:eastAsia="en-US"/>
        </w:rPr>
        <w:t xml:space="preserve"> 534-541. </w:t>
      </w:r>
      <w:r w:rsidR="002B3ADE">
        <w:rPr>
          <w:rFonts w:eastAsiaTheme="minorHAnsi"/>
          <w:szCs w:val="24"/>
          <w:lang w:eastAsia="en-US"/>
        </w:rPr>
        <w:t>[</w:t>
      </w:r>
      <w:r>
        <w:rPr>
          <w:rFonts w:eastAsiaTheme="minorHAnsi"/>
          <w:szCs w:val="24"/>
          <w:lang w:eastAsia="en-US"/>
        </w:rPr>
        <w:t>cit. 5. 11.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A33C9B" w:rsidRPr="00A33C9B">
        <w:rPr>
          <w:rFonts w:eastAsiaTheme="minorHAnsi"/>
          <w:szCs w:val="24"/>
          <w:lang w:eastAsia="en-US"/>
        </w:rPr>
        <w:t>ISSN1365-2834.</w:t>
      </w:r>
      <w:r w:rsidR="00A33C9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Dostupné z:</w:t>
      </w:r>
    </w:p>
    <w:p w:rsidR="00597F56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41278A">
        <w:rPr>
          <w:rFonts w:eastAsiaTheme="minorHAnsi"/>
          <w:szCs w:val="24"/>
          <w:u w:val="single"/>
          <w:lang w:eastAsia="en-US"/>
        </w:rPr>
        <w:t>http://web.ebscohost.com/ehost/pdfviewer/pdfviewer?vid=11&amp;hid=108&amp;sid=4468ec6d-c036-4239-94ef-f0980bcd9a59%40sessionmgr110</w:t>
      </w:r>
      <w:r w:rsidR="00D407CB">
        <w:rPr>
          <w:rFonts w:eastAsiaTheme="minorHAnsi"/>
          <w:szCs w:val="24"/>
          <w:lang w:eastAsia="en-US"/>
        </w:rPr>
        <w:t>.</w:t>
      </w:r>
    </w:p>
    <w:p w:rsidR="007079E3" w:rsidRDefault="007079E3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</w:pPr>
      <w:r w:rsidRPr="00C57223">
        <w:rPr>
          <w:rFonts w:eastAsiaTheme="minorHAnsi"/>
          <w:bCs/>
          <w:szCs w:val="24"/>
          <w:lang w:eastAsia="en-US"/>
        </w:rPr>
        <w:t>ČESKO. Zákon č.</w:t>
      </w:r>
      <w:r>
        <w:rPr>
          <w:rFonts w:eastAsiaTheme="minorHAnsi"/>
          <w:bCs/>
          <w:szCs w:val="24"/>
          <w:lang w:eastAsia="en-US"/>
        </w:rPr>
        <w:t xml:space="preserve"> 96</w:t>
      </w:r>
      <w:r w:rsidRPr="00C57223">
        <w:rPr>
          <w:rFonts w:eastAsiaTheme="minorHAnsi"/>
          <w:bCs/>
          <w:szCs w:val="24"/>
          <w:lang w:eastAsia="en-US"/>
        </w:rPr>
        <w:t xml:space="preserve"> ze dne </w:t>
      </w:r>
      <w:r>
        <w:rPr>
          <w:rFonts w:eastAsiaTheme="minorHAnsi"/>
          <w:bCs/>
          <w:szCs w:val="24"/>
          <w:lang w:eastAsia="en-US"/>
        </w:rPr>
        <w:t>3</w:t>
      </w:r>
      <w:r w:rsidRPr="00C57223">
        <w:rPr>
          <w:rFonts w:eastAsiaTheme="minorHAnsi"/>
          <w:bCs/>
          <w:szCs w:val="24"/>
          <w:lang w:eastAsia="en-US"/>
        </w:rPr>
        <w:t>. března 20</w:t>
      </w:r>
      <w:r>
        <w:rPr>
          <w:rFonts w:eastAsiaTheme="minorHAnsi"/>
          <w:bCs/>
          <w:szCs w:val="24"/>
          <w:lang w:eastAsia="en-US"/>
        </w:rPr>
        <w:t xml:space="preserve">04 </w:t>
      </w:r>
      <w:r>
        <w:t xml:space="preserve">o podmínkách získávání a uznávání způsobilosti k výkonu nelékařských zdravotnických povolání. In: Sbírka zákonů České republiky. 2004, částka 30, s. 1452-1480. ISSN </w:t>
      </w:r>
      <w:r w:rsidRPr="00597F56">
        <w:t>1211-1244</w:t>
      </w:r>
      <w:r>
        <w:t xml:space="preserve">. Dostupný také z: </w:t>
      </w:r>
    </w:p>
    <w:p w:rsidR="007079E3" w:rsidRPr="007079E3" w:rsidRDefault="007079E3" w:rsidP="008C5152">
      <w:pPr>
        <w:tabs>
          <w:tab w:val="left" w:pos="284"/>
        </w:tabs>
        <w:spacing w:after="120" w:line="360" w:lineRule="auto"/>
        <w:ind w:left="454" w:hanging="454"/>
        <w:rPr>
          <w:u w:val="single"/>
        </w:rPr>
      </w:pPr>
      <w:r>
        <w:rPr>
          <w:rFonts w:eastAsiaTheme="minorHAnsi"/>
          <w:bCs/>
          <w:szCs w:val="24"/>
          <w:lang w:eastAsia="en-US"/>
        </w:rPr>
        <w:t xml:space="preserve">       </w:t>
      </w:r>
      <w:r w:rsidRPr="007079E3">
        <w:rPr>
          <w:rFonts w:eastAsiaTheme="minorHAnsi"/>
          <w:bCs/>
          <w:szCs w:val="24"/>
          <w:u w:val="single"/>
          <w:lang w:eastAsia="en-US"/>
        </w:rPr>
        <w:t>http://aplikace.mvcr.cz/sbirka-zakonu/SearchResult.aspx?q=30&amp;typeLaw=zakon&amp;what=Cislo_castky</w:t>
      </w:r>
      <w:r>
        <w:rPr>
          <w:rFonts w:eastAsiaTheme="minorHAnsi"/>
          <w:bCs/>
          <w:szCs w:val="24"/>
          <w:lang w:eastAsia="en-US"/>
        </w:rPr>
        <w:t>.</w:t>
      </w:r>
    </w:p>
    <w:p w:rsidR="00221D3A" w:rsidRPr="00221D3A" w:rsidRDefault="00597F56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360" w:lineRule="auto"/>
        <w:ind w:left="425" w:hanging="425"/>
        <w:rPr>
          <w:rFonts w:eastAsiaTheme="minorHAnsi"/>
          <w:szCs w:val="24"/>
          <w:lang w:eastAsia="en-US"/>
        </w:rPr>
      </w:pPr>
      <w:r>
        <w:t xml:space="preserve">ČESKO. Vyhláška č. 4 ze dne 17. prosince 2009, kterou se mění vyhláška č. 423/2004 Sb., kterou se stanoví kreditní systém pro vydání osvědčení k výkonu zdravotnického povolání bez přímého vedení nebo odborného dohledu zdravotnických pracovníků. </w:t>
      </w:r>
    </w:p>
    <w:p w:rsidR="00C47114" w:rsidRPr="00C47114" w:rsidRDefault="00597F56" w:rsidP="00221D3A">
      <w:pPr>
        <w:pStyle w:val="Odstavecseseznamem"/>
        <w:tabs>
          <w:tab w:val="left" w:pos="426"/>
        </w:tabs>
        <w:spacing w:after="120" w:line="360" w:lineRule="auto"/>
        <w:ind w:left="425"/>
        <w:rPr>
          <w:rFonts w:eastAsiaTheme="minorHAnsi"/>
          <w:szCs w:val="24"/>
          <w:lang w:eastAsia="en-US"/>
        </w:rPr>
      </w:pPr>
      <w:r>
        <w:t xml:space="preserve">In: </w:t>
      </w:r>
      <w:r w:rsidRPr="00F54C2E">
        <w:t>Sbírka zákonů České republiky.</w:t>
      </w:r>
      <w:r>
        <w:t xml:space="preserve"> 2010, částka 1, s. 11-12. ISSN </w:t>
      </w:r>
      <w:r w:rsidRPr="00F23FE5">
        <w:rPr>
          <w:bCs/>
        </w:rPr>
        <w:t xml:space="preserve">1211-1244. </w:t>
      </w:r>
    </w:p>
    <w:p w:rsidR="00597F56" w:rsidRPr="00C47114" w:rsidRDefault="00C47114" w:rsidP="008C5152">
      <w:pPr>
        <w:pStyle w:val="Odstavecseseznamem"/>
        <w:tabs>
          <w:tab w:val="left" w:pos="426"/>
        </w:tabs>
        <w:spacing w:after="120" w:line="360" w:lineRule="auto"/>
        <w:ind w:left="425"/>
        <w:rPr>
          <w:rFonts w:eastAsiaTheme="minorHAnsi"/>
          <w:szCs w:val="24"/>
          <w:lang w:eastAsia="en-US"/>
        </w:rPr>
      </w:pPr>
      <w:r>
        <w:rPr>
          <w:bCs/>
        </w:rPr>
        <w:t xml:space="preserve">Dostupný také z: </w:t>
      </w:r>
    </w:p>
    <w:p w:rsidR="00C47114" w:rsidRPr="00C47114" w:rsidRDefault="00C47114" w:rsidP="008C5152">
      <w:pPr>
        <w:pStyle w:val="Odstavecseseznamem"/>
        <w:tabs>
          <w:tab w:val="left" w:pos="426"/>
        </w:tabs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C47114">
        <w:rPr>
          <w:rFonts w:eastAsiaTheme="minorHAnsi"/>
          <w:szCs w:val="24"/>
          <w:u w:val="single"/>
          <w:lang w:eastAsia="en-US"/>
        </w:rPr>
        <w:t>http://aplikace.mvcr.cz/sbirka-zakonu/SearchResult.aspx?q=1&amp;typeLaw=zakon&amp;what=Cislo_castky</w:t>
      </w:r>
      <w:r>
        <w:rPr>
          <w:rFonts w:eastAsiaTheme="minorHAnsi"/>
          <w:szCs w:val="24"/>
          <w:lang w:eastAsia="en-US"/>
        </w:rPr>
        <w:t>.</w:t>
      </w:r>
    </w:p>
    <w:p w:rsidR="0001460E" w:rsidRDefault="007A5E7F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after="120" w:line="360" w:lineRule="auto"/>
        <w:ind w:left="426" w:hanging="426"/>
        <w:rPr>
          <w:rFonts w:eastAsiaTheme="minorHAnsi"/>
          <w:bCs/>
          <w:szCs w:val="24"/>
          <w:lang w:eastAsia="en-US"/>
        </w:rPr>
      </w:pPr>
      <w:r w:rsidRPr="00C57223">
        <w:rPr>
          <w:rFonts w:eastAsiaTheme="minorHAnsi"/>
          <w:szCs w:val="24"/>
          <w:lang w:eastAsia="en-US"/>
        </w:rPr>
        <w:t xml:space="preserve">ČESKO. Vyhláška č. 55 ze dne 14. března 2011 o činnostech zdravotnických pracovníků a jiných odborných pracovníků. In: Sbírka zákonů České republiky. 2011, částka 20, s. 482-544. ISSN </w:t>
      </w:r>
      <w:r w:rsidRPr="00C57223">
        <w:rPr>
          <w:rFonts w:eastAsiaTheme="minorHAnsi"/>
          <w:bCs/>
          <w:szCs w:val="24"/>
          <w:lang w:eastAsia="en-US"/>
        </w:rPr>
        <w:t xml:space="preserve">1211-1244. Dostupný také z: </w:t>
      </w:r>
    </w:p>
    <w:p w:rsidR="000735AD" w:rsidRPr="0001460E" w:rsidRDefault="00C57223" w:rsidP="008C5152">
      <w:pPr>
        <w:pStyle w:val="Odstavecseseznamem"/>
        <w:tabs>
          <w:tab w:val="left" w:pos="426"/>
        </w:tabs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bCs/>
          <w:szCs w:val="24"/>
          <w:u w:val="single"/>
          <w:lang w:eastAsia="en-US"/>
        </w:rPr>
        <w:t>http://aplikace.mvcr.cz/sbirka-zakonu/SearchResult.aspx?q=55/2011&amp;typeLaw=zakon&amp;what=Cislo_zakona_smlouvy.</w:t>
      </w:r>
    </w:p>
    <w:p w:rsidR="00C6748D" w:rsidRPr="00F23FE5" w:rsidRDefault="00C6748D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szCs w:val="24"/>
          <w:lang w:eastAsia="en-US"/>
        </w:rPr>
        <w:lastRenderedPageBreak/>
        <w:t xml:space="preserve">DOW-CLARKE, R., A. </w:t>
      </w:r>
      <w:proofErr w:type="spellStart"/>
      <w:r w:rsidRPr="00F23FE5">
        <w:rPr>
          <w:rFonts w:eastAsiaTheme="minorHAnsi"/>
          <w:szCs w:val="24"/>
          <w:lang w:eastAsia="en-US"/>
        </w:rPr>
        <w:t>Work</w:t>
      </w:r>
      <w:proofErr w:type="spellEnd"/>
      <w:r w:rsidRPr="00F23FE5">
        <w:rPr>
          <w:rFonts w:eastAsiaTheme="minorHAnsi"/>
          <w:szCs w:val="24"/>
          <w:lang w:eastAsia="en-US"/>
        </w:rPr>
        <w:t>-</w:t>
      </w:r>
      <w:proofErr w:type="spellStart"/>
      <w:r w:rsidRPr="00F23FE5">
        <w:rPr>
          <w:rFonts w:eastAsiaTheme="minorHAnsi"/>
          <w:szCs w:val="24"/>
          <w:lang w:eastAsia="en-US"/>
        </w:rPr>
        <w:t>life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balance in </w:t>
      </w:r>
      <w:proofErr w:type="spellStart"/>
      <w:r w:rsidRPr="00F23FE5">
        <w:rPr>
          <w:rFonts w:eastAsiaTheme="minorHAnsi"/>
          <w:szCs w:val="24"/>
          <w:lang w:eastAsia="en-US"/>
        </w:rPr>
        <w:t>an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industrial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setting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: </w:t>
      </w:r>
      <w:proofErr w:type="spellStart"/>
      <w:r w:rsidRPr="00F23FE5">
        <w:rPr>
          <w:rFonts w:eastAsiaTheme="minorHAnsi"/>
          <w:szCs w:val="24"/>
          <w:lang w:eastAsia="en-US"/>
        </w:rPr>
        <w:t>Focus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on </w:t>
      </w:r>
      <w:proofErr w:type="spellStart"/>
      <w:r w:rsidRPr="00F23FE5">
        <w:rPr>
          <w:rFonts w:eastAsiaTheme="minorHAnsi"/>
          <w:szCs w:val="24"/>
          <w:lang w:eastAsia="en-US"/>
        </w:rPr>
        <w:t>advocacy</w:t>
      </w:r>
      <w:proofErr w:type="spellEnd"/>
      <w:r w:rsidRPr="00F23FE5">
        <w:rPr>
          <w:rFonts w:eastAsiaTheme="minorHAnsi"/>
          <w:szCs w:val="24"/>
          <w:lang w:eastAsia="en-US"/>
        </w:rPr>
        <w:t xml:space="preserve">. </w:t>
      </w:r>
      <w:r w:rsidRPr="00F23FE5">
        <w:rPr>
          <w:rFonts w:eastAsiaTheme="minorHAnsi"/>
          <w:i/>
          <w:szCs w:val="24"/>
          <w:lang w:eastAsia="en-US"/>
        </w:rPr>
        <w:t xml:space="preserve">AAOHN </w:t>
      </w:r>
      <w:proofErr w:type="spellStart"/>
      <w:r w:rsidRPr="00F23FE5">
        <w:rPr>
          <w:rFonts w:eastAsiaTheme="minorHAnsi"/>
          <w:i/>
          <w:szCs w:val="24"/>
          <w:lang w:eastAsia="en-US"/>
        </w:rPr>
        <w:t>Journal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r w:rsidR="002B3ADE" w:rsidRPr="00F23FE5">
        <w:rPr>
          <w:rFonts w:eastAsiaTheme="minorHAnsi"/>
          <w:szCs w:val="24"/>
          <w:lang w:eastAsia="en-US"/>
        </w:rPr>
        <w:t>[</w:t>
      </w:r>
      <w:r w:rsidRPr="00F23FE5">
        <w:rPr>
          <w:rFonts w:eastAsiaTheme="minorHAnsi"/>
          <w:szCs w:val="24"/>
          <w:lang w:eastAsia="en-US"/>
        </w:rPr>
        <w:t>online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 xml:space="preserve">. 2002, </w:t>
      </w:r>
      <w:r w:rsidRPr="00F23FE5">
        <w:rPr>
          <w:rFonts w:eastAsiaTheme="minorHAnsi"/>
          <w:b/>
          <w:szCs w:val="24"/>
          <w:lang w:eastAsia="en-US"/>
        </w:rPr>
        <w:t>50</w:t>
      </w:r>
      <w:r w:rsidRPr="00F23FE5">
        <w:rPr>
          <w:rFonts w:eastAsiaTheme="minorHAnsi"/>
          <w:szCs w:val="24"/>
          <w:lang w:eastAsia="en-US"/>
        </w:rPr>
        <w:t>(2)</w:t>
      </w:r>
      <w:r w:rsidR="00A33C9B" w:rsidRPr="00F23FE5">
        <w:rPr>
          <w:rFonts w:eastAsiaTheme="minorHAnsi"/>
          <w:szCs w:val="24"/>
          <w:lang w:eastAsia="en-US"/>
        </w:rPr>
        <w:t xml:space="preserve">, </w:t>
      </w:r>
      <w:r w:rsidR="002B3ADE" w:rsidRPr="00F23FE5">
        <w:rPr>
          <w:rFonts w:eastAsiaTheme="minorHAnsi"/>
          <w:szCs w:val="24"/>
          <w:lang w:eastAsia="en-US"/>
        </w:rPr>
        <w:t>67-74. [</w:t>
      </w:r>
      <w:r w:rsidRPr="00F23FE5">
        <w:rPr>
          <w:rFonts w:eastAsiaTheme="minorHAnsi"/>
          <w:szCs w:val="24"/>
          <w:lang w:eastAsia="en-US"/>
        </w:rPr>
        <w:t>cit. 28. 11. 2012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 xml:space="preserve">. </w:t>
      </w:r>
      <w:r w:rsidR="00A33C9B" w:rsidRPr="00F23FE5">
        <w:rPr>
          <w:rFonts w:eastAsiaTheme="minorHAnsi"/>
          <w:szCs w:val="24"/>
          <w:lang w:eastAsia="en-US"/>
        </w:rPr>
        <w:t xml:space="preserve">ISSN 0891-0162. </w:t>
      </w:r>
      <w:r w:rsidRPr="00F23FE5">
        <w:rPr>
          <w:rFonts w:eastAsiaTheme="minorHAnsi"/>
          <w:szCs w:val="24"/>
          <w:lang w:eastAsia="en-US"/>
        </w:rPr>
        <w:t>Dostupné z:</w:t>
      </w:r>
    </w:p>
    <w:p w:rsidR="00C6748D" w:rsidRPr="004F332E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asciiTheme="minorHAnsi" w:hAnsiTheme="minorHAnsi"/>
          <w:szCs w:val="24"/>
          <w:lang w:val="en-US" w:eastAsia="en-US"/>
        </w:rPr>
      </w:pPr>
      <w:r w:rsidRPr="00BB5300">
        <w:rPr>
          <w:rFonts w:asciiTheme="minorHAnsi" w:hAnsiTheme="minorHAnsi"/>
          <w:szCs w:val="24"/>
          <w:u w:val="single"/>
          <w:lang w:val="en-US" w:eastAsia="en-US"/>
        </w:rPr>
        <w:t>http://search.proquest.com/docview/219340263/13A4CD4E9D920786960/18?accountid=16730</w:t>
      </w:r>
      <w:r w:rsidR="00D407CB">
        <w:rPr>
          <w:rFonts w:asciiTheme="minorHAnsi" w:hAnsiTheme="minorHAnsi"/>
          <w:szCs w:val="24"/>
          <w:lang w:val="en-US" w:eastAsia="en-US"/>
        </w:rPr>
        <w:t>.</w:t>
      </w:r>
    </w:p>
    <w:p w:rsidR="00C6748D" w:rsidRPr="00F23FE5" w:rsidRDefault="00C6748D" w:rsidP="008C5152">
      <w:pPr>
        <w:pStyle w:val="Odstavecseseznamem"/>
        <w:numPr>
          <w:ilvl w:val="0"/>
          <w:numId w:val="6"/>
        </w:numPr>
        <w:spacing w:line="360" w:lineRule="auto"/>
        <w:ind w:left="426" w:hanging="426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szCs w:val="24"/>
          <w:lang w:eastAsia="en-US"/>
        </w:rPr>
        <w:t xml:space="preserve">DUFFIELD, CH., GARDNER, G., CATLING-PAULL, CH. </w:t>
      </w:r>
      <w:proofErr w:type="spellStart"/>
      <w:r w:rsidRPr="00F23FE5">
        <w:rPr>
          <w:rFonts w:eastAsiaTheme="minorHAnsi"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work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and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the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use </w:t>
      </w:r>
      <w:proofErr w:type="spellStart"/>
      <w:r w:rsidRPr="00F23FE5">
        <w:rPr>
          <w:rFonts w:eastAsiaTheme="minorHAnsi"/>
          <w:szCs w:val="24"/>
          <w:lang w:eastAsia="en-US"/>
        </w:rPr>
        <w:t>of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time</w:t>
      </w:r>
      <w:proofErr w:type="spellEnd"/>
      <w:r w:rsidRPr="00F23FE5">
        <w:rPr>
          <w:rFonts w:eastAsiaTheme="minorHAnsi"/>
          <w:szCs w:val="24"/>
          <w:lang w:eastAsia="en-US"/>
        </w:rPr>
        <w:t xml:space="preserve">. </w:t>
      </w:r>
      <w:proofErr w:type="spellStart"/>
      <w:r w:rsidRPr="00F23FE5">
        <w:rPr>
          <w:rFonts w:eastAsiaTheme="minorHAnsi"/>
          <w:i/>
          <w:szCs w:val="24"/>
          <w:lang w:eastAsia="en-US"/>
        </w:rPr>
        <w:t>Journal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of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Clinical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r w:rsidR="002B3ADE" w:rsidRPr="00F23FE5">
        <w:rPr>
          <w:rFonts w:eastAsiaTheme="minorHAnsi"/>
          <w:szCs w:val="24"/>
          <w:lang w:eastAsia="en-US"/>
        </w:rPr>
        <w:t>[</w:t>
      </w:r>
      <w:r w:rsidRPr="00F23FE5">
        <w:rPr>
          <w:rFonts w:eastAsiaTheme="minorHAnsi"/>
          <w:szCs w:val="24"/>
          <w:lang w:eastAsia="en-US"/>
        </w:rPr>
        <w:t>online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>.</w:t>
      </w:r>
      <w:r w:rsidR="00A33C9B" w:rsidRPr="00F23FE5">
        <w:rPr>
          <w:rFonts w:eastAsiaTheme="minorHAnsi"/>
          <w:szCs w:val="24"/>
          <w:lang w:eastAsia="en-US"/>
        </w:rPr>
        <w:t xml:space="preserve"> 2008, vol. 17,</w:t>
      </w:r>
      <w:r w:rsidR="002B3ADE" w:rsidRPr="00F23FE5">
        <w:rPr>
          <w:rFonts w:eastAsiaTheme="minorHAnsi"/>
          <w:szCs w:val="24"/>
          <w:lang w:eastAsia="en-US"/>
        </w:rPr>
        <w:t xml:space="preserve"> 3269-3274. [</w:t>
      </w:r>
      <w:r w:rsidRPr="00F23FE5">
        <w:rPr>
          <w:rFonts w:eastAsiaTheme="minorHAnsi"/>
          <w:szCs w:val="24"/>
          <w:lang w:eastAsia="en-US"/>
        </w:rPr>
        <w:t>cit. 29. 11. 2012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 xml:space="preserve">. </w:t>
      </w:r>
      <w:r w:rsidR="00A33C9B" w:rsidRPr="00F23FE5">
        <w:rPr>
          <w:rFonts w:eastAsiaTheme="minorHAnsi"/>
          <w:szCs w:val="24"/>
          <w:lang w:eastAsia="en-US"/>
        </w:rPr>
        <w:t xml:space="preserve">ISSN1365-2702. </w:t>
      </w:r>
      <w:r w:rsidRPr="00F23FE5">
        <w:rPr>
          <w:rFonts w:eastAsiaTheme="minorHAnsi"/>
          <w:szCs w:val="24"/>
          <w:lang w:eastAsia="en-US"/>
        </w:rPr>
        <w:t>Dostupné z:</w:t>
      </w:r>
    </w:p>
    <w:p w:rsidR="00C6748D" w:rsidRPr="00F870E7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442552">
        <w:rPr>
          <w:rFonts w:asciiTheme="minorHAnsi" w:eastAsiaTheme="minorHAnsi" w:hAnsiTheme="minorHAnsi" w:cstheme="minorBidi"/>
          <w:bCs/>
          <w:u w:val="single"/>
          <w:lang w:eastAsia="en-US"/>
        </w:rPr>
        <w:t>http://web.ebscohost.com/ehost/pdfviewer/pdfviewer?vid=33&amp;hid=119&amp;sid=223f55fb-4662-4ee8-932e-2e014f98d738%40sessionmgr110</w:t>
      </w:r>
      <w:r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221D3A" w:rsidRDefault="00C6748D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szCs w:val="24"/>
          <w:lang w:eastAsia="en-US"/>
        </w:rPr>
        <w:t xml:space="preserve">GONZALEZ-TORRE, P., L., ADENSO-DIAZ, B., SANCHEZ-MOLERO, </w:t>
      </w:r>
    </w:p>
    <w:p w:rsidR="00C6748D" w:rsidRPr="00F23FE5" w:rsidRDefault="00C6748D" w:rsidP="00221D3A">
      <w:pPr>
        <w:pStyle w:val="Odstavecseseznamem"/>
        <w:tabs>
          <w:tab w:val="left" w:pos="426"/>
        </w:tabs>
        <w:spacing w:line="360" w:lineRule="auto"/>
        <w:ind w:left="426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szCs w:val="24"/>
          <w:lang w:eastAsia="en-US"/>
        </w:rPr>
        <w:t xml:space="preserve">O. </w:t>
      </w:r>
      <w:proofErr w:type="spellStart"/>
      <w:r w:rsidRPr="00F23FE5">
        <w:rPr>
          <w:rFonts w:eastAsiaTheme="minorHAnsi"/>
          <w:szCs w:val="24"/>
          <w:lang w:eastAsia="en-US"/>
        </w:rPr>
        <w:t>Capacity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planning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in </w:t>
      </w:r>
      <w:proofErr w:type="spellStart"/>
      <w:r w:rsidRPr="00F23FE5">
        <w:rPr>
          <w:rFonts w:eastAsiaTheme="minorHAnsi"/>
          <w:szCs w:val="24"/>
          <w:lang w:eastAsia="en-US"/>
        </w:rPr>
        <w:t>hospital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: A model </w:t>
      </w:r>
      <w:proofErr w:type="spellStart"/>
      <w:r w:rsidRPr="00F23FE5">
        <w:rPr>
          <w:rFonts w:eastAsiaTheme="minorHAnsi"/>
          <w:szCs w:val="24"/>
          <w:lang w:eastAsia="en-US"/>
        </w:rPr>
        <w:t>for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minimum </w:t>
      </w:r>
      <w:proofErr w:type="spellStart"/>
      <w:r w:rsidRPr="00F23FE5">
        <w:rPr>
          <w:rFonts w:eastAsiaTheme="minorHAnsi"/>
          <w:szCs w:val="24"/>
          <w:lang w:eastAsia="en-US"/>
        </w:rPr>
        <w:t>staff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calculation</w:t>
      </w:r>
      <w:proofErr w:type="spellEnd"/>
      <w:r w:rsidRPr="00F23FE5">
        <w:rPr>
          <w:rFonts w:eastAsiaTheme="minorHAnsi"/>
          <w:szCs w:val="24"/>
          <w:lang w:eastAsia="en-US"/>
        </w:rPr>
        <w:t xml:space="preserve">. </w:t>
      </w:r>
      <w:proofErr w:type="spellStart"/>
      <w:r w:rsidRPr="00F23FE5">
        <w:rPr>
          <w:rFonts w:eastAsiaTheme="minorHAnsi"/>
          <w:i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Economics</w:t>
      </w:r>
      <w:proofErr w:type="spellEnd"/>
      <w:r w:rsidR="002B3ADE" w:rsidRPr="00F23FE5">
        <w:rPr>
          <w:rFonts w:eastAsiaTheme="minorHAnsi"/>
          <w:szCs w:val="24"/>
          <w:lang w:eastAsia="en-US"/>
        </w:rPr>
        <w:t xml:space="preserve"> [</w:t>
      </w:r>
      <w:r w:rsidRPr="00F23FE5">
        <w:rPr>
          <w:rFonts w:eastAsiaTheme="minorHAnsi"/>
          <w:szCs w:val="24"/>
          <w:lang w:eastAsia="en-US"/>
        </w:rPr>
        <w:t>online</w:t>
      </w:r>
      <w:r w:rsidR="00A33C9B" w:rsidRPr="00F23FE5">
        <w:rPr>
          <w:rFonts w:eastAsiaTheme="minorHAnsi"/>
          <w:szCs w:val="24"/>
          <w:lang w:eastAsia="en-US"/>
        </w:rPr>
        <w:t xml:space="preserve">]. 2002, </w:t>
      </w:r>
      <w:r w:rsidR="00A33C9B" w:rsidRPr="00F23FE5">
        <w:rPr>
          <w:rFonts w:eastAsiaTheme="minorHAnsi"/>
          <w:b/>
          <w:szCs w:val="24"/>
          <w:lang w:eastAsia="en-US"/>
        </w:rPr>
        <w:t>20</w:t>
      </w:r>
      <w:r w:rsidR="00A33C9B" w:rsidRPr="00F23FE5">
        <w:rPr>
          <w:rFonts w:eastAsiaTheme="minorHAnsi"/>
          <w:szCs w:val="24"/>
          <w:lang w:eastAsia="en-US"/>
        </w:rPr>
        <w:t xml:space="preserve">(1), </w:t>
      </w:r>
      <w:r w:rsidR="002B3ADE" w:rsidRPr="00F23FE5">
        <w:rPr>
          <w:rFonts w:eastAsiaTheme="minorHAnsi"/>
          <w:szCs w:val="24"/>
          <w:lang w:eastAsia="en-US"/>
        </w:rPr>
        <w:t>28-36. [</w:t>
      </w:r>
      <w:r w:rsidRPr="00F23FE5">
        <w:rPr>
          <w:rFonts w:eastAsiaTheme="minorHAnsi"/>
          <w:szCs w:val="24"/>
          <w:lang w:eastAsia="en-US"/>
        </w:rPr>
        <w:t>cit. 7. 11. 2012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>.</w:t>
      </w:r>
      <w:r w:rsidR="00A33C9B" w:rsidRPr="00F23FE5">
        <w:rPr>
          <w:rFonts w:eastAsiaTheme="minorHAnsi"/>
          <w:szCs w:val="24"/>
          <w:lang w:eastAsia="en-US"/>
        </w:rPr>
        <w:t xml:space="preserve"> ISSN 0746-1739. </w:t>
      </w:r>
      <w:r w:rsidRPr="00F23FE5">
        <w:rPr>
          <w:rFonts w:eastAsiaTheme="minorHAnsi"/>
          <w:szCs w:val="24"/>
          <w:lang w:eastAsia="en-US"/>
        </w:rPr>
        <w:t xml:space="preserve">Dostupné z: </w:t>
      </w:r>
    </w:p>
    <w:p w:rsidR="00C6748D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E14350">
        <w:rPr>
          <w:rFonts w:eastAsiaTheme="minorHAnsi"/>
          <w:szCs w:val="24"/>
          <w:u w:val="single"/>
          <w:lang w:eastAsia="en-US"/>
        </w:rPr>
        <w:t>http://search.proquest.com/docview/236933238/13A264105313CE1DB26/1?accountid=16730</w:t>
      </w:r>
      <w:r w:rsidR="00D407CB">
        <w:rPr>
          <w:rFonts w:eastAsiaTheme="minorHAnsi"/>
          <w:szCs w:val="24"/>
          <w:lang w:eastAsia="en-US"/>
        </w:rPr>
        <w:t>.</w:t>
      </w:r>
    </w:p>
    <w:p w:rsidR="00C6748D" w:rsidRPr="00F23FE5" w:rsidRDefault="00C6748D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/>
        <w:rPr>
          <w:rFonts w:eastAsiaTheme="minorHAnsi"/>
          <w:szCs w:val="24"/>
          <w:lang w:eastAsia="en-US"/>
        </w:rPr>
      </w:pPr>
      <w:r w:rsidRPr="00F23FE5">
        <w:rPr>
          <w:rFonts w:eastAsiaTheme="minorHAnsi"/>
          <w:szCs w:val="24"/>
          <w:lang w:eastAsia="en-US"/>
        </w:rPr>
        <w:t xml:space="preserve">HALL, L., M. </w:t>
      </w:r>
      <w:proofErr w:type="spellStart"/>
      <w:r w:rsidRPr="00F23FE5">
        <w:rPr>
          <w:rFonts w:eastAsiaTheme="minorHAnsi"/>
          <w:szCs w:val="24"/>
          <w:lang w:eastAsia="en-US"/>
        </w:rPr>
        <w:t>et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al</w:t>
      </w:r>
      <w:proofErr w:type="spellEnd"/>
      <w:r w:rsidRPr="00F23FE5">
        <w:rPr>
          <w:rFonts w:eastAsiaTheme="minorHAnsi"/>
          <w:szCs w:val="24"/>
          <w:lang w:eastAsia="en-US"/>
        </w:rPr>
        <w:t xml:space="preserve">. </w:t>
      </w:r>
      <w:proofErr w:type="spellStart"/>
      <w:r w:rsidRPr="00F23FE5">
        <w:rPr>
          <w:rFonts w:eastAsiaTheme="minorHAnsi"/>
          <w:szCs w:val="24"/>
          <w:lang w:eastAsia="en-US"/>
        </w:rPr>
        <w:t>Going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blank</w:t>
      </w:r>
      <w:proofErr w:type="spellEnd"/>
      <w:r w:rsidRPr="00F23FE5">
        <w:rPr>
          <w:rFonts w:eastAsiaTheme="minorHAnsi"/>
          <w:szCs w:val="24"/>
          <w:lang w:eastAsia="en-US"/>
        </w:rPr>
        <w:t xml:space="preserve">: </w:t>
      </w:r>
      <w:proofErr w:type="spellStart"/>
      <w:r w:rsidRPr="00F23FE5">
        <w:rPr>
          <w:rFonts w:eastAsiaTheme="minorHAnsi"/>
          <w:szCs w:val="24"/>
          <w:lang w:eastAsia="en-US"/>
        </w:rPr>
        <w:t>factors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contributing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to </w:t>
      </w:r>
      <w:proofErr w:type="spellStart"/>
      <w:r w:rsidRPr="00F23FE5">
        <w:rPr>
          <w:rFonts w:eastAsiaTheme="minorHAnsi"/>
          <w:szCs w:val="24"/>
          <w:lang w:eastAsia="en-US"/>
        </w:rPr>
        <w:t>interruptions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to </w:t>
      </w:r>
      <w:proofErr w:type="spellStart"/>
      <w:r w:rsidRPr="00F23FE5">
        <w:rPr>
          <w:rFonts w:eastAsiaTheme="minorHAnsi"/>
          <w:szCs w:val="24"/>
          <w:lang w:eastAsia="en-US"/>
        </w:rPr>
        <w:t>nurses</w:t>
      </w:r>
      <w:proofErr w:type="spellEnd"/>
      <w:r w:rsidRPr="00F23FE5">
        <w:rPr>
          <w:rFonts w:eastAsiaTheme="minorHAnsi"/>
          <w:szCs w:val="24"/>
          <w:lang w:eastAsia="en-US"/>
        </w:rPr>
        <w:t xml:space="preserve">' </w:t>
      </w:r>
      <w:proofErr w:type="spellStart"/>
      <w:r w:rsidRPr="00F23FE5">
        <w:rPr>
          <w:rFonts w:eastAsiaTheme="minorHAnsi"/>
          <w:szCs w:val="24"/>
          <w:lang w:eastAsia="en-US"/>
        </w:rPr>
        <w:t>work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and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related</w:t>
      </w:r>
      <w:proofErr w:type="spellEnd"/>
      <w:r w:rsidRPr="00F23FE5">
        <w:rPr>
          <w:rFonts w:eastAsiaTheme="minorHAnsi"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szCs w:val="24"/>
          <w:lang w:eastAsia="en-US"/>
        </w:rPr>
        <w:t>outcomes</w:t>
      </w:r>
      <w:proofErr w:type="spellEnd"/>
      <w:r w:rsidRPr="00F23FE5">
        <w:rPr>
          <w:rFonts w:eastAsiaTheme="minorHAnsi"/>
          <w:szCs w:val="24"/>
          <w:lang w:eastAsia="en-US"/>
        </w:rPr>
        <w:t xml:space="preserve">. </w:t>
      </w:r>
      <w:proofErr w:type="spellStart"/>
      <w:r w:rsidRPr="00F23FE5">
        <w:rPr>
          <w:rFonts w:eastAsiaTheme="minorHAnsi"/>
          <w:i/>
          <w:szCs w:val="24"/>
          <w:lang w:eastAsia="en-US"/>
        </w:rPr>
        <w:t>Journal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of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23FE5">
        <w:rPr>
          <w:rFonts w:eastAsiaTheme="minorHAnsi"/>
          <w:i/>
          <w:szCs w:val="24"/>
          <w:lang w:eastAsia="en-US"/>
        </w:rPr>
        <w:t>Nursing</w:t>
      </w:r>
      <w:proofErr w:type="spellEnd"/>
      <w:r w:rsidRPr="00F23FE5">
        <w:rPr>
          <w:rFonts w:eastAsiaTheme="minorHAnsi"/>
          <w:i/>
          <w:szCs w:val="24"/>
          <w:lang w:eastAsia="en-US"/>
        </w:rPr>
        <w:t xml:space="preserve"> Management</w:t>
      </w:r>
      <w:r w:rsidR="002B3ADE" w:rsidRPr="00F23FE5">
        <w:rPr>
          <w:rFonts w:eastAsiaTheme="minorHAnsi"/>
          <w:szCs w:val="24"/>
          <w:lang w:eastAsia="en-US"/>
        </w:rPr>
        <w:t xml:space="preserve"> [</w:t>
      </w:r>
      <w:r w:rsidRPr="00F23FE5">
        <w:rPr>
          <w:rFonts w:eastAsiaTheme="minorHAnsi"/>
          <w:szCs w:val="24"/>
          <w:lang w:eastAsia="en-US"/>
        </w:rPr>
        <w:t>online</w:t>
      </w:r>
      <w:r w:rsidR="002B3ADE" w:rsidRPr="00F23FE5">
        <w:rPr>
          <w:rFonts w:eastAsiaTheme="minorHAnsi"/>
          <w:szCs w:val="24"/>
          <w:lang w:eastAsia="en-US"/>
        </w:rPr>
        <w:t>]</w:t>
      </w:r>
      <w:r w:rsidR="00A33C9B" w:rsidRPr="00F23FE5">
        <w:rPr>
          <w:rFonts w:eastAsiaTheme="minorHAnsi"/>
          <w:szCs w:val="24"/>
          <w:lang w:eastAsia="en-US"/>
        </w:rPr>
        <w:t xml:space="preserve">. 2010, vol. 18, </w:t>
      </w:r>
      <w:r w:rsidRPr="00F23FE5">
        <w:rPr>
          <w:rFonts w:eastAsiaTheme="minorHAnsi"/>
          <w:szCs w:val="24"/>
          <w:lang w:eastAsia="en-US"/>
        </w:rPr>
        <w:t>1040-10</w:t>
      </w:r>
      <w:r w:rsidR="002B3ADE" w:rsidRPr="00F23FE5">
        <w:rPr>
          <w:rFonts w:eastAsiaTheme="minorHAnsi"/>
          <w:szCs w:val="24"/>
          <w:lang w:eastAsia="en-US"/>
        </w:rPr>
        <w:t>47. [</w:t>
      </w:r>
      <w:r w:rsidRPr="00F23FE5">
        <w:rPr>
          <w:rFonts w:eastAsiaTheme="minorHAnsi"/>
          <w:szCs w:val="24"/>
          <w:lang w:eastAsia="en-US"/>
        </w:rPr>
        <w:t>cit. 15. 11. 2012</w:t>
      </w:r>
      <w:r w:rsidR="002B3ADE" w:rsidRPr="00F23FE5">
        <w:rPr>
          <w:rFonts w:eastAsiaTheme="minorHAnsi"/>
          <w:szCs w:val="24"/>
          <w:lang w:eastAsia="en-US"/>
        </w:rPr>
        <w:t>]</w:t>
      </w:r>
      <w:r w:rsidRPr="00F23FE5">
        <w:rPr>
          <w:rFonts w:eastAsiaTheme="minorHAnsi"/>
          <w:szCs w:val="24"/>
          <w:lang w:eastAsia="en-US"/>
        </w:rPr>
        <w:t xml:space="preserve">. </w:t>
      </w:r>
      <w:r w:rsidR="00A33C9B" w:rsidRPr="00F23FE5">
        <w:rPr>
          <w:rFonts w:eastAsiaTheme="minorHAnsi"/>
          <w:szCs w:val="24"/>
          <w:lang w:eastAsia="en-US"/>
        </w:rPr>
        <w:t xml:space="preserve">ISSN1365-2834. </w:t>
      </w:r>
      <w:r w:rsidRPr="00F23FE5">
        <w:rPr>
          <w:rFonts w:eastAsiaTheme="minorHAnsi"/>
          <w:szCs w:val="24"/>
          <w:lang w:eastAsia="en-US"/>
        </w:rPr>
        <w:t>Dostupné z:</w:t>
      </w:r>
    </w:p>
    <w:p w:rsidR="00C6748D" w:rsidRPr="00895AE8" w:rsidRDefault="00C6748D" w:rsidP="008C51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5"/>
        <w:contextualSpacing w:val="0"/>
        <w:rPr>
          <w:rFonts w:asciiTheme="minorHAnsi" w:hAnsiTheme="minorHAnsi" w:cstheme="minorHAnsi"/>
          <w:szCs w:val="24"/>
        </w:rPr>
      </w:pPr>
      <w:r w:rsidRPr="00895AE8">
        <w:rPr>
          <w:rFonts w:asciiTheme="minorHAnsi" w:hAnsiTheme="minorHAnsi" w:cstheme="minorHAnsi"/>
          <w:szCs w:val="24"/>
          <w:u w:val="single"/>
        </w:rPr>
        <w:t>http://web.ebscohost.com/ehost/pdfviewer/pdfviewer?sid=6dfaa0f2-7351-4b43-b82b-12ea2fc2a6d5%40sessionmgr113&amp;vid=1&amp;hid=119</w:t>
      </w:r>
      <w:r w:rsidR="00D407CB">
        <w:rPr>
          <w:rFonts w:asciiTheme="minorHAnsi" w:hAnsiTheme="minorHAnsi" w:cstheme="minorHAnsi"/>
          <w:szCs w:val="24"/>
        </w:rPr>
        <w:t>.</w:t>
      </w:r>
    </w:p>
    <w:p w:rsidR="00221D3A" w:rsidRDefault="00C6748D" w:rsidP="008C5152">
      <w:pPr>
        <w:pStyle w:val="Odstavecseseznamem"/>
        <w:numPr>
          <w:ilvl w:val="0"/>
          <w:numId w:val="6"/>
        </w:numPr>
        <w:spacing w:line="360" w:lineRule="auto"/>
        <w:ind w:left="425" w:hanging="425"/>
        <w:contextualSpacing w:val="0"/>
        <w:rPr>
          <w:rFonts w:eastAsiaTheme="minorHAnsi"/>
          <w:szCs w:val="24"/>
          <w:lang w:eastAsia="en-US"/>
        </w:rPr>
      </w:pPr>
      <w:r w:rsidRPr="005A1815">
        <w:rPr>
          <w:rFonts w:eastAsiaTheme="minorHAnsi"/>
          <w:szCs w:val="24"/>
          <w:lang w:eastAsia="en-US"/>
        </w:rPr>
        <w:t>HALLIN</w:t>
      </w:r>
      <w:r>
        <w:rPr>
          <w:rFonts w:eastAsiaTheme="minorHAnsi"/>
          <w:szCs w:val="24"/>
          <w:lang w:eastAsia="en-US"/>
        </w:rPr>
        <w:t xml:space="preserve">, K., </w:t>
      </w:r>
      <w:r w:rsidRPr="005A1815">
        <w:rPr>
          <w:rFonts w:eastAsiaTheme="minorHAnsi"/>
          <w:szCs w:val="24"/>
          <w:lang w:eastAsia="en-US"/>
        </w:rPr>
        <w:t>DANIELSON</w:t>
      </w:r>
      <w:r>
        <w:rPr>
          <w:rFonts w:eastAsiaTheme="minorHAnsi"/>
          <w:szCs w:val="24"/>
          <w:lang w:eastAsia="en-US"/>
        </w:rPr>
        <w:t xml:space="preserve">, E. </w:t>
      </w:r>
      <w:proofErr w:type="spellStart"/>
      <w:r w:rsidRPr="005A1815">
        <w:rPr>
          <w:rFonts w:eastAsiaTheme="minorHAnsi"/>
          <w:szCs w:val="24"/>
          <w:lang w:eastAsia="en-US"/>
        </w:rPr>
        <w:t>Registered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nurses’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experiences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of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daily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work</w:t>
      </w:r>
      <w:proofErr w:type="spellEnd"/>
      <w:r w:rsidRPr="005A1815">
        <w:rPr>
          <w:rFonts w:eastAsiaTheme="minorHAnsi"/>
          <w:szCs w:val="24"/>
          <w:lang w:eastAsia="en-US"/>
        </w:rPr>
        <w:t xml:space="preserve">, </w:t>
      </w:r>
    </w:p>
    <w:p w:rsidR="00557108" w:rsidRDefault="00C6748D" w:rsidP="00221D3A">
      <w:pPr>
        <w:pStyle w:val="Odstavecseseznamem"/>
        <w:spacing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5A1815">
        <w:rPr>
          <w:rFonts w:eastAsiaTheme="minorHAnsi"/>
          <w:szCs w:val="24"/>
          <w:lang w:eastAsia="en-US"/>
        </w:rPr>
        <w:t xml:space="preserve">a balance </w:t>
      </w:r>
      <w:proofErr w:type="spellStart"/>
      <w:r w:rsidRPr="005A1815">
        <w:rPr>
          <w:rFonts w:eastAsiaTheme="minorHAnsi"/>
          <w:szCs w:val="24"/>
          <w:lang w:eastAsia="en-US"/>
        </w:rPr>
        <w:t>between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strain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and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stimulation</w:t>
      </w:r>
      <w:proofErr w:type="spellEnd"/>
      <w:r w:rsidRPr="005A1815">
        <w:rPr>
          <w:rFonts w:eastAsiaTheme="minorHAnsi"/>
          <w:szCs w:val="24"/>
          <w:lang w:eastAsia="en-US"/>
        </w:rPr>
        <w:t xml:space="preserve">: A </w:t>
      </w:r>
      <w:proofErr w:type="spellStart"/>
      <w:r w:rsidRPr="005A1815">
        <w:rPr>
          <w:rFonts w:eastAsiaTheme="minorHAnsi"/>
          <w:szCs w:val="24"/>
          <w:lang w:eastAsia="en-US"/>
        </w:rPr>
        <w:t>qualitative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study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1D610A">
        <w:rPr>
          <w:rFonts w:eastAsiaTheme="minorHAnsi"/>
          <w:i/>
          <w:szCs w:val="24"/>
          <w:lang w:eastAsia="en-US"/>
        </w:rPr>
        <w:t>International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Journal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of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Nursing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Studies</w:t>
      </w:r>
      <w:proofErr w:type="spellEnd"/>
      <w:r w:rsidR="002B3ADE" w:rsidRPr="001D610A">
        <w:rPr>
          <w:rFonts w:eastAsiaTheme="minorHAnsi"/>
          <w:i/>
          <w:szCs w:val="24"/>
          <w:lang w:eastAsia="en-US"/>
        </w:rPr>
        <w:t xml:space="preserve"> </w:t>
      </w:r>
      <w:r w:rsidR="002B3ADE">
        <w:rPr>
          <w:rFonts w:eastAsiaTheme="minorHAnsi"/>
          <w:szCs w:val="24"/>
          <w:lang w:eastAsia="en-US"/>
        </w:rPr>
        <w:t>[</w:t>
      </w:r>
      <w:r>
        <w:rPr>
          <w:rFonts w:eastAsiaTheme="minorHAnsi"/>
          <w:szCs w:val="24"/>
          <w:lang w:eastAsia="en-US"/>
        </w:rPr>
        <w:t>online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>.</w:t>
      </w:r>
      <w:r w:rsidR="00A33C9B">
        <w:rPr>
          <w:rFonts w:eastAsiaTheme="minorHAnsi"/>
          <w:szCs w:val="24"/>
          <w:lang w:eastAsia="en-US"/>
        </w:rPr>
        <w:t xml:space="preserve"> 2007, vol. 44, </w:t>
      </w:r>
      <w:r w:rsidR="002B3ADE">
        <w:rPr>
          <w:rFonts w:eastAsiaTheme="minorHAnsi"/>
          <w:szCs w:val="24"/>
          <w:lang w:eastAsia="en-US"/>
        </w:rPr>
        <w:t>1221-1230. [</w:t>
      </w:r>
      <w:r>
        <w:rPr>
          <w:rFonts w:eastAsiaTheme="minorHAnsi"/>
          <w:szCs w:val="24"/>
          <w:lang w:eastAsia="en-US"/>
        </w:rPr>
        <w:t>cit. 5. 11.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A33C9B" w:rsidRPr="00A33C9B">
        <w:rPr>
          <w:rFonts w:eastAsiaTheme="minorHAnsi"/>
          <w:szCs w:val="24"/>
          <w:lang w:eastAsia="en-US"/>
        </w:rPr>
        <w:t>ISSN 0020-7489.</w:t>
      </w:r>
      <w:r w:rsidR="00557108">
        <w:rPr>
          <w:rFonts w:eastAsiaTheme="minorHAnsi"/>
          <w:szCs w:val="24"/>
          <w:lang w:eastAsia="en-US"/>
        </w:rPr>
        <w:t xml:space="preserve"> </w:t>
      </w:r>
      <w:r w:rsidR="00557108" w:rsidRPr="00557108">
        <w:rPr>
          <w:rFonts w:eastAsiaTheme="minorHAnsi"/>
          <w:szCs w:val="24"/>
          <w:lang w:eastAsia="en-US"/>
        </w:rPr>
        <w:t>Dostupné z:</w:t>
      </w:r>
    </w:p>
    <w:p w:rsidR="00C6748D" w:rsidRPr="00557108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557108">
        <w:rPr>
          <w:rFonts w:eastAsiaTheme="minorHAnsi"/>
          <w:szCs w:val="24"/>
          <w:u w:val="single"/>
          <w:lang w:eastAsia="en-US"/>
        </w:rPr>
        <w:t>http://www.sciencedirect.com/science/article/pii/S0020748906001647</w:t>
      </w:r>
      <w:r w:rsidR="00D407CB" w:rsidRPr="00557108">
        <w:rPr>
          <w:rFonts w:eastAsiaTheme="minorHAnsi"/>
          <w:szCs w:val="24"/>
          <w:lang w:eastAsia="en-US"/>
        </w:rPr>
        <w:t>.</w:t>
      </w:r>
    </w:p>
    <w:p w:rsidR="00C6748D" w:rsidRDefault="000C6432" w:rsidP="008C5152">
      <w:pPr>
        <w:pStyle w:val="Odstavecseseznamem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5" w:hanging="425"/>
        <w:rPr>
          <w:rFonts w:eastAsiaTheme="minorHAnsi"/>
          <w:szCs w:val="24"/>
          <w:lang w:eastAsia="en-US"/>
        </w:rPr>
      </w:pPr>
      <w:r>
        <w:t>HALUZÍKOVÁ, J</w:t>
      </w:r>
      <w:r w:rsidR="00C6748D" w:rsidRPr="00DD635F">
        <w:t>.</w:t>
      </w:r>
      <w:r w:rsidR="00C148D5">
        <w:t xml:space="preserve"> </w:t>
      </w:r>
      <w:r w:rsidR="00C6748D" w:rsidRPr="00DD635F">
        <w:t>Interpersonální vztahy v ošetřovatelském týmu.</w:t>
      </w:r>
      <w:r w:rsidR="00C6748D">
        <w:t xml:space="preserve"> </w:t>
      </w:r>
      <w:r w:rsidR="00C6748D" w:rsidRPr="00DD635F">
        <w:t xml:space="preserve">In. Daniel JIRKOVSKÝ. </w:t>
      </w:r>
      <w:r w:rsidR="00C6748D" w:rsidRPr="00DD635F">
        <w:rPr>
          <w:i/>
        </w:rPr>
        <w:t>Cesta k modernímu ošetřovatelství XII</w:t>
      </w:r>
      <w:r w:rsidR="002B3ADE">
        <w:t xml:space="preserve"> [</w:t>
      </w:r>
      <w:r w:rsidR="00C6748D" w:rsidRPr="00DD635F">
        <w:t>online</w:t>
      </w:r>
      <w:r w:rsidR="002B3ADE">
        <w:t>]</w:t>
      </w:r>
      <w:r w:rsidR="00C6748D" w:rsidRPr="00DD635F">
        <w:t xml:space="preserve">. </w:t>
      </w:r>
      <w:r w:rsidR="00C6748D">
        <w:t xml:space="preserve">4. </w:t>
      </w:r>
      <w:proofErr w:type="spellStart"/>
      <w:r w:rsidR="00C6748D">
        <w:t>vyd</w:t>
      </w:r>
      <w:proofErr w:type="spellEnd"/>
      <w:r w:rsidR="00C6748D">
        <w:t>.</w:t>
      </w:r>
      <w:r w:rsidR="00C6748D" w:rsidRPr="003D75AF">
        <w:t xml:space="preserve"> </w:t>
      </w:r>
      <w:r w:rsidR="00C6748D" w:rsidRPr="00DD635F">
        <w:t xml:space="preserve">Praha: </w:t>
      </w:r>
      <w:proofErr w:type="spellStart"/>
      <w:r w:rsidR="00C6748D" w:rsidRPr="00DD635F">
        <w:t>Fakultni</w:t>
      </w:r>
      <w:proofErr w:type="spellEnd"/>
      <w:r w:rsidR="00C6748D" w:rsidRPr="00DD635F">
        <w:t xml:space="preserve"> nemocnice v Motole, s.</w:t>
      </w:r>
      <w:r w:rsidR="00C6748D">
        <w:t xml:space="preserve"> 56-57.</w:t>
      </w:r>
      <w:r w:rsidR="002B3ADE">
        <w:t xml:space="preserve"> [</w:t>
      </w:r>
      <w:r w:rsidR="00C6748D">
        <w:t>cit. 25. 10. 2012</w:t>
      </w:r>
      <w:r w:rsidR="002B3ADE">
        <w:t>]</w:t>
      </w:r>
      <w:r w:rsidR="00C6748D">
        <w:t xml:space="preserve">. </w:t>
      </w:r>
      <w:r w:rsidR="00C6748D">
        <w:rPr>
          <w:rFonts w:eastAsiaTheme="minorHAnsi"/>
          <w:szCs w:val="24"/>
          <w:lang w:eastAsia="en-US"/>
        </w:rPr>
        <w:t>ISBN</w:t>
      </w:r>
      <w:r w:rsidR="00C6748D" w:rsidRPr="00842FC4">
        <w:rPr>
          <w:rFonts w:eastAsiaTheme="minorHAnsi"/>
          <w:szCs w:val="24"/>
          <w:lang w:eastAsia="en-US"/>
        </w:rPr>
        <w:t xml:space="preserve"> 978-80-87347-03-4</w:t>
      </w:r>
      <w:r w:rsidR="00C6748D">
        <w:rPr>
          <w:rFonts w:eastAsiaTheme="minorHAnsi"/>
          <w:szCs w:val="24"/>
          <w:lang w:eastAsia="en-US"/>
        </w:rPr>
        <w:t xml:space="preserve">. </w:t>
      </w:r>
      <w:r>
        <w:rPr>
          <w:rFonts w:eastAsiaTheme="minorHAnsi"/>
          <w:szCs w:val="24"/>
          <w:lang w:eastAsia="en-US"/>
        </w:rPr>
        <w:t xml:space="preserve"> </w:t>
      </w:r>
      <w:r w:rsidR="00C6748D">
        <w:rPr>
          <w:rFonts w:eastAsiaTheme="minorHAnsi"/>
          <w:szCs w:val="24"/>
          <w:lang w:eastAsia="en-US"/>
        </w:rPr>
        <w:t>Dostupné z:</w:t>
      </w:r>
    </w:p>
    <w:p w:rsidR="00C6748D" w:rsidRDefault="00C6748D" w:rsidP="008C5152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307B4C">
        <w:rPr>
          <w:rFonts w:eastAsiaTheme="minorHAnsi"/>
          <w:szCs w:val="24"/>
          <w:u w:val="single"/>
          <w:lang w:eastAsia="en-US"/>
        </w:rPr>
        <w:t xml:space="preserve"> http://www.lf2.cuni.cz/info2lf/ustavy/uo/cmo12.pdf</w:t>
      </w:r>
      <w:r w:rsidR="00D407CB">
        <w:rPr>
          <w:rFonts w:eastAsiaTheme="minorHAnsi"/>
          <w:szCs w:val="24"/>
          <w:lang w:eastAsia="en-US"/>
        </w:rPr>
        <w:t>.</w:t>
      </w:r>
    </w:p>
    <w:p w:rsidR="00C6748D" w:rsidRPr="00E11D36" w:rsidRDefault="000C6432" w:rsidP="008C5152">
      <w:pPr>
        <w:pStyle w:val="Default"/>
        <w:numPr>
          <w:ilvl w:val="0"/>
          <w:numId w:val="6"/>
        </w:numPr>
        <w:spacing w:after="120" w:line="360" w:lineRule="auto"/>
        <w:ind w:left="425" w:hanging="425"/>
        <w:jc w:val="both"/>
        <w:rPr>
          <w:i/>
        </w:rPr>
      </w:pPr>
      <w:r>
        <w:lastRenderedPageBreak/>
        <w:t>HEKELOVÁ, Z</w:t>
      </w:r>
      <w:r w:rsidR="00C148D5">
        <w:t xml:space="preserve">. </w:t>
      </w:r>
      <w:r w:rsidR="00C6748D" w:rsidRPr="00E11D36">
        <w:rPr>
          <w:i/>
        </w:rPr>
        <w:t>Manažerské znalosti a dovednosti pro sestry.</w:t>
      </w:r>
      <w:r w:rsidR="00C6748D">
        <w:t xml:space="preserve"> Praha: </w:t>
      </w:r>
      <w:proofErr w:type="spellStart"/>
      <w:r w:rsidR="00C6748D">
        <w:t>Grada</w:t>
      </w:r>
      <w:proofErr w:type="spellEnd"/>
      <w:r w:rsidR="00C6748D">
        <w:t xml:space="preserve"> </w:t>
      </w:r>
      <w:proofErr w:type="spellStart"/>
      <w:r w:rsidR="00C6748D">
        <w:t>Publishing</w:t>
      </w:r>
      <w:proofErr w:type="spellEnd"/>
      <w:r w:rsidR="00C6748D">
        <w:t xml:space="preserve">, 2012. </w:t>
      </w:r>
      <w:r w:rsidR="006F6C26">
        <w:t xml:space="preserve">128 s. </w:t>
      </w:r>
      <w:r w:rsidR="00C6748D">
        <w:t xml:space="preserve">ISBN </w:t>
      </w:r>
      <w:r w:rsidR="00C6748D" w:rsidRPr="00E11D36">
        <w:t>978-80-247-4032-4</w:t>
      </w:r>
      <w:r w:rsidR="00C6748D">
        <w:t>.</w:t>
      </w:r>
    </w:p>
    <w:p w:rsidR="00221D3A" w:rsidRPr="00221D3A" w:rsidRDefault="000C6432" w:rsidP="008C51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426" w:hanging="42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HOSÁKOVÁ, J</w:t>
      </w:r>
      <w:r w:rsidR="00C6748D" w:rsidRPr="000156F9">
        <w:rPr>
          <w:rFonts w:eastAsiaTheme="minorHAnsi"/>
          <w:szCs w:val="24"/>
          <w:lang w:eastAsia="en-US"/>
        </w:rPr>
        <w:t>. Stres v prá</w:t>
      </w:r>
      <w:r w:rsidR="00C6748D">
        <w:rPr>
          <w:rFonts w:eastAsiaTheme="minorHAnsi"/>
          <w:szCs w:val="24"/>
          <w:lang w:eastAsia="en-US"/>
        </w:rPr>
        <w:t xml:space="preserve">ci sestry. In: </w:t>
      </w:r>
      <w:r w:rsidR="00C6748D" w:rsidRPr="000156F9">
        <w:rPr>
          <w:rFonts w:eastAsiaTheme="minorHAnsi"/>
          <w:szCs w:val="24"/>
          <w:lang w:eastAsia="en-US"/>
        </w:rPr>
        <w:t>Alexandra</w:t>
      </w:r>
      <w:r w:rsidR="00C6748D">
        <w:rPr>
          <w:rFonts w:eastAsiaTheme="minorHAnsi"/>
          <w:szCs w:val="24"/>
          <w:lang w:eastAsia="en-US"/>
        </w:rPr>
        <w:t xml:space="preserve"> </w:t>
      </w:r>
      <w:r w:rsidR="00C6748D" w:rsidRPr="000156F9">
        <w:rPr>
          <w:rFonts w:eastAsiaTheme="minorHAnsi"/>
          <w:szCs w:val="24"/>
          <w:lang w:eastAsia="en-US"/>
        </w:rPr>
        <w:t xml:space="preserve">ARCHALOUSOVÁ. </w:t>
      </w:r>
      <w:r w:rsidR="00C6748D" w:rsidRPr="000156F9">
        <w:rPr>
          <w:rFonts w:eastAsiaTheme="minorHAnsi"/>
          <w:i/>
          <w:iCs/>
          <w:szCs w:val="24"/>
          <w:lang w:eastAsia="en-US"/>
        </w:rPr>
        <w:t xml:space="preserve">Cesta </w:t>
      </w:r>
    </w:p>
    <w:p w:rsidR="00C6748D" w:rsidRDefault="00C6748D" w:rsidP="00221D3A">
      <w:pPr>
        <w:pStyle w:val="Odstavecseseznamem"/>
        <w:autoSpaceDE w:val="0"/>
        <w:autoSpaceDN w:val="0"/>
        <w:adjustRightInd w:val="0"/>
        <w:spacing w:after="200" w:line="360" w:lineRule="auto"/>
        <w:ind w:left="426"/>
        <w:rPr>
          <w:rFonts w:eastAsiaTheme="minorHAnsi"/>
          <w:szCs w:val="24"/>
          <w:lang w:eastAsia="en-US"/>
        </w:rPr>
      </w:pPr>
      <w:r w:rsidRPr="000156F9">
        <w:rPr>
          <w:rFonts w:eastAsiaTheme="minorHAnsi"/>
          <w:i/>
          <w:iCs/>
          <w:szCs w:val="24"/>
          <w:lang w:eastAsia="en-US"/>
        </w:rPr>
        <w:t>k profesionálnímu oš</w:t>
      </w:r>
      <w:r w:rsidR="001D610A">
        <w:rPr>
          <w:rFonts w:eastAsiaTheme="minorHAnsi"/>
          <w:i/>
          <w:iCs/>
          <w:szCs w:val="24"/>
          <w:lang w:eastAsia="en-US"/>
        </w:rPr>
        <w:t>etřo</w:t>
      </w:r>
      <w:r w:rsidRPr="000156F9">
        <w:rPr>
          <w:rFonts w:eastAsiaTheme="minorHAnsi"/>
          <w:i/>
          <w:iCs/>
          <w:szCs w:val="24"/>
          <w:lang w:eastAsia="en-US"/>
        </w:rPr>
        <w:t>vatelství II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="002B3ADE">
        <w:rPr>
          <w:rFonts w:eastAsiaTheme="minorHAnsi"/>
          <w:iCs/>
          <w:szCs w:val="24"/>
          <w:lang w:eastAsia="en-US"/>
        </w:rPr>
        <w:t>[</w:t>
      </w:r>
      <w:r w:rsidRPr="000156F9">
        <w:rPr>
          <w:rFonts w:eastAsiaTheme="minorHAnsi"/>
          <w:iCs/>
          <w:szCs w:val="24"/>
          <w:lang w:eastAsia="en-US"/>
        </w:rPr>
        <w:t>online</w:t>
      </w:r>
      <w:r w:rsidR="002B3ADE">
        <w:rPr>
          <w:rFonts w:eastAsiaTheme="minorHAnsi"/>
          <w:iCs/>
          <w:szCs w:val="24"/>
          <w:lang w:eastAsia="en-US"/>
        </w:rPr>
        <w:t>]</w:t>
      </w:r>
      <w:r w:rsidRPr="000156F9">
        <w:rPr>
          <w:rFonts w:eastAsiaTheme="minorHAnsi"/>
          <w:i/>
          <w:iCs/>
          <w:szCs w:val="24"/>
          <w:lang w:eastAsia="en-US"/>
        </w:rPr>
        <w:t xml:space="preserve">. </w:t>
      </w:r>
      <w:r w:rsidRPr="000156F9">
        <w:rPr>
          <w:rFonts w:eastAsiaTheme="minorHAnsi"/>
          <w:szCs w:val="24"/>
          <w:lang w:eastAsia="en-US"/>
        </w:rPr>
        <w:t>Opava: Slezská univerzita v</w:t>
      </w:r>
      <w:r>
        <w:rPr>
          <w:rFonts w:eastAsiaTheme="minorHAnsi"/>
          <w:szCs w:val="24"/>
          <w:lang w:eastAsia="en-US"/>
        </w:rPr>
        <w:t xml:space="preserve"> Opavě, </w:t>
      </w:r>
      <w:proofErr w:type="spellStart"/>
      <w:r>
        <w:rPr>
          <w:rFonts w:eastAsiaTheme="minorHAnsi"/>
          <w:szCs w:val="24"/>
          <w:lang w:eastAsia="en-US"/>
        </w:rPr>
        <w:t>Filozoficko</w:t>
      </w:r>
      <w:proofErr w:type="spellEnd"/>
      <w:r>
        <w:rPr>
          <w:rFonts w:eastAsiaTheme="minorHAnsi"/>
          <w:szCs w:val="24"/>
          <w:lang w:eastAsia="en-US"/>
        </w:rPr>
        <w:t>-</w:t>
      </w:r>
      <w:proofErr w:type="spellStart"/>
      <w:r>
        <w:rPr>
          <w:rFonts w:eastAsiaTheme="minorHAnsi"/>
          <w:szCs w:val="24"/>
          <w:lang w:eastAsia="en-US"/>
        </w:rPr>
        <w:t>přírodo</w:t>
      </w:r>
      <w:r w:rsidRPr="000156F9">
        <w:rPr>
          <w:rFonts w:eastAsiaTheme="minorHAnsi"/>
          <w:szCs w:val="24"/>
          <w:lang w:eastAsia="en-US"/>
        </w:rPr>
        <w:t>dov</w:t>
      </w:r>
      <w:r>
        <w:rPr>
          <w:rFonts w:eastAsiaTheme="minorHAnsi"/>
          <w:szCs w:val="24"/>
          <w:lang w:eastAsia="en-US"/>
        </w:rPr>
        <w:t>ědecká</w:t>
      </w:r>
      <w:proofErr w:type="spellEnd"/>
      <w:r>
        <w:rPr>
          <w:rFonts w:eastAsiaTheme="minorHAnsi"/>
          <w:szCs w:val="24"/>
          <w:lang w:eastAsia="en-US"/>
        </w:rPr>
        <w:t xml:space="preserve"> fakulta, Ústav ošetřo</w:t>
      </w:r>
      <w:r w:rsidRPr="000156F9">
        <w:rPr>
          <w:rFonts w:eastAsiaTheme="minorHAnsi"/>
          <w:szCs w:val="24"/>
          <w:lang w:eastAsia="en-US"/>
        </w:rPr>
        <w:t>vatelství,</w:t>
      </w:r>
      <w:r>
        <w:rPr>
          <w:rFonts w:eastAsiaTheme="minorHAnsi"/>
          <w:szCs w:val="24"/>
          <w:lang w:eastAsia="en-US"/>
        </w:rPr>
        <w:t xml:space="preserve"> s. 80-82.</w:t>
      </w:r>
      <w:r w:rsidR="002B3ADE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cit. 25. 10.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>.</w:t>
      </w:r>
      <w:r w:rsidRPr="000156F9">
        <w:rPr>
          <w:rFonts w:eastAsiaTheme="minorHAnsi"/>
          <w:szCs w:val="24"/>
          <w:lang w:eastAsia="en-US"/>
        </w:rPr>
        <w:t xml:space="preserve"> ISBN 978-80-7248-413-3.</w:t>
      </w:r>
      <w:r>
        <w:rPr>
          <w:rFonts w:eastAsiaTheme="minorHAnsi"/>
          <w:szCs w:val="24"/>
          <w:lang w:eastAsia="en-US"/>
        </w:rPr>
        <w:t xml:space="preserve"> </w:t>
      </w:r>
    </w:p>
    <w:p w:rsidR="00C6748D" w:rsidRDefault="00C6748D" w:rsidP="008C5152">
      <w:pPr>
        <w:pStyle w:val="Odstavecseseznamem"/>
        <w:autoSpaceDE w:val="0"/>
        <w:autoSpaceDN w:val="0"/>
        <w:adjustRightInd w:val="0"/>
        <w:spacing w:after="200" w:line="360" w:lineRule="auto"/>
        <w:ind w:left="42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Dostupné z:</w:t>
      </w:r>
    </w:p>
    <w:p w:rsidR="00C6748D" w:rsidRPr="000156F9" w:rsidRDefault="00C6748D" w:rsidP="008C5152">
      <w:pPr>
        <w:pStyle w:val="Odstavecseseznamem"/>
        <w:spacing w:after="200" w:line="360" w:lineRule="auto"/>
        <w:ind w:left="426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  <w:r w:rsidRPr="000156F9">
        <w:rPr>
          <w:rFonts w:asciiTheme="minorHAnsi" w:eastAsiaTheme="minorHAnsi" w:hAnsiTheme="minorHAnsi" w:cstheme="minorBidi"/>
          <w:szCs w:val="24"/>
          <w:u w:val="single"/>
          <w:lang w:eastAsia="en-US"/>
        </w:rPr>
        <w:t>http://www.slu.cz/fvp/cz/uo/konference-a-sympozia/archiv/sbornik-2007</w:t>
      </w:r>
    </w:p>
    <w:p w:rsidR="00C6748D" w:rsidRPr="000156F9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asciiTheme="minorHAnsi" w:eastAsiaTheme="minorHAnsi" w:hAnsiTheme="minorHAnsi" w:cstheme="minorBidi"/>
          <w:szCs w:val="24"/>
          <w:lang w:eastAsia="en-US"/>
        </w:rPr>
      </w:pPr>
      <w:r w:rsidRPr="000156F9">
        <w:rPr>
          <w:rFonts w:asciiTheme="minorHAnsi" w:eastAsiaTheme="minorHAnsi" w:hAnsiTheme="minorHAnsi" w:cstheme="minorBidi"/>
          <w:szCs w:val="24"/>
          <w:u w:val="single"/>
          <w:lang w:eastAsia="en-US"/>
        </w:rPr>
        <w:t xml:space="preserve"> NLK4/62</w:t>
      </w:r>
      <w:r w:rsidR="00D407CB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C6748D" w:rsidRDefault="00D30B2B" w:rsidP="008C5152">
      <w:pPr>
        <w:pStyle w:val="Odstavecseseznamem"/>
        <w:numPr>
          <w:ilvl w:val="0"/>
          <w:numId w:val="6"/>
        </w:numPr>
        <w:spacing w:after="200" w:line="360" w:lineRule="auto"/>
        <w:ind w:left="426" w:hanging="426"/>
        <w:rPr>
          <w:rFonts w:eastAsiaTheme="minorHAnsi"/>
          <w:szCs w:val="24"/>
          <w:lang w:eastAsia="en-US"/>
        </w:rPr>
      </w:pPr>
      <w:r w:rsidRPr="00BB0B1D">
        <w:rPr>
          <w:rFonts w:eastAsiaTheme="minorHAnsi"/>
          <w:szCs w:val="24"/>
          <w:lang w:eastAsia="en-US"/>
        </w:rPr>
        <w:t>HUNTINGTON</w:t>
      </w:r>
      <w:r w:rsidR="000C6432">
        <w:rPr>
          <w:rFonts w:eastAsiaTheme="minorHAnsi"/>
          <w:szCs w:val="24"/>
          <w:lang w:eastAsia="en-US"/>
        </w:rPr>
        <w:t>, A</w:t>
      </w:r>
      <w:r w:rsidR="00C6748D">
        <w:rPr>
          <w:rFonts w:eastAsiaTheme="minorHAnsi"/>
          <w:szCs w:val="24"/>
          <w:lang w:eastAsia="en-US"/>
        </w:rPr>
        <w:t xml:space="preserve">. </w:t>
      </w:r>
      <w:proofErr w:type="spellStart"/>
      <w:r w:rsidR="00C6748D">
        <w:rPr>
          <w:rFonts w:eastAsiaTheme="minorHAnsi"/>
          <w:szCs w:val="24"/>
          <w:lang w:eastAsia="en-US"/>
        </w:rPr>
        <w:t>et</w:t>
      </w:r>
      <w:proofErr w:type="spellEnd"/>
      <w:r w:rsidR="00C6748D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>
        <w:rPr>
          <w:rFonts w:eastAsiaTheme="minorHAnsi"/>
          <w:szCs w:val="24"/>
          <w:lang w:eastAsia="en-US"/>
        </w:rPr>
        <w:t>al</w:t>
      </w:r>
      <w:proofErr w:type="spellEnd"/>
      <w:r w:rsidR="00C6748D">
        <w:rPr>
          <w:rFonts w:eastAsiaTheme="minorHAnsi"/>
          <w:szCs w:val="24"/>
          <w:lang w:eastAsia="en-US"/>
        </w:rPr>
        <w:t xml:space="preserve">.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Is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anybody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listening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? A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qualitative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 study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of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nurses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'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reflections</w:t>
      </w:r>
      <w:proofErr w:type="spellEnd"/>
      <w:r w:rsidR="00C6748D" w:rsidRPr="00BB0B1D">
        <w:rPr>
          <w:rFonts w:eastAsiaTheme="minorHAnsi"/>
          <w:szCs w:val="24"/>
          <w:lang w:eastAsia="en-US"/>
        </w:rPr>
        <w:t xml:space="preserve"> on </w:t>
      </w:r>
      <w:proofErr w:type="spellStart"/>
      <w:r w:rsidR="00C6748D" w:rsidRPr="00BB0B1D">
        <w:rPr>
          <w:rFonts w:eastAsiaTheme="minorHAnsi"/>
          <w:szCs w:val="24"/>
          <w:lang w:eastAsia="en-US"/>
        </w:rPr>
        <w:t>practice</w:t>
      </w:r>
      <w:proofErr w:type="spellEnd"/>
      <w:r w:rsidR="00C6748D" w:rsidRPr="00BB0B1D">
        <w:rPr>
          <w:rFonts w:eastAsiaTheme="minorHAnsi"/>
          <w:szCs w:val="24"/>
          <w:lang w:eastAsia="en-US"/>
        </w:rPr>
        <w:t>.</w:t>
      </w:r>
      <w:r w:rsidR="00C6748D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i/>
          <w:szCs w:val="24"/>
          <w:lang w:eastAsia="en-US"/>
        </w:rPr>
        <w:t>Journal</w:t>
      </w:r>
      <w:proofErr w:type="spellEnd"/>
      <w:r w:rsidR="00C6748D" w:rsidRPr="00BB0B1D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i/>
          <w:szCs w:val="24"/>
          <w:lang w:eastAsia="en-US"/>
        </w:rPr>
        <w:t>of</w:t>
      </w:r>
      <w:proofErr w:type="spellEnd"/>
      <w:r w:rsidR="00C6748D" w:rsidRPr="00BB0B1D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i/>
          <w:szCs w:val="24"/>
          <w:lang w:eastAsia="en-US"/>
        </w:rPr>
        <w:t>Clinical</w:t>
      </w:r>
      <w:proofErr w:type="spellEnd"/>
      <w:r w:rsidR="00C6748D" w:rsidRPr="00BB0B1D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="00C6748D" w:rsidRPr="00BB0B1D">
        <w:rPr>
          <w:rFonts w:eastAsiaTheme="minorHAnsi"/>
          <w:i/>
          <w:szCs w:val="24"/>
          <w:lang w:eastAsia="en-US"/>
        </w:rPr>
        <w:t>Nursing</w:t>
      </w:r>
      <w:proofErr w:type="spellEnd"/>
      <w:r w:rsidR="002B3ADE">
        <w:rPr>
          <w:rFonts w:eastAsiaTheme="minorHAnsi"/>
          <w:szCs w:val="24"/>
          <w:lang w:eastAsia="en-US"/>
        </w:rPr>
        <w:t xml:space="preserve"> [</w:t>
      </w:r>
      <w:r w:rsidR="00C6748D">
        <w:rPr>
          <w:rFonts w:eastAsiaTheme="minorHAnsi"/>
          <w:szCs w:val="24"/>
          <w:lang w:eastAsia="en-US"/>
        </w:rPr>
        <w:t>online</w:t>
      </w:r>
      <w:r w:rsidR="002B3ADE">
        <w:rPr>
          <w:rFonts w:eastAsiaTheme="minorHAnsi"/>
          <w:szCs w:val="24"/>
          <w:lang w:eastAsia="en-US"/>
        </w:rPr>
        <w:t>]</w:t>
      </w:r>
      <w:r w:rsidR="00C6748D">
        <w:rPr>
          <w:rFonts w:eastAsiaTheme="minorHAnsi"/>
          <w:szCs w:val="24"/>
          <w:lang w:eastAsia="en-US"/>
        </w:rPr>
        <w:t xml:space="preserve">. </w:t>
      </w:r>
      <w:r w:rsidR="00A33C9B">
        <w:rPr>
          <w:rFonts w:eastAsiaTheme="minorHAnsi"/>
          <w:szCs w:val="24"/>
          <w:lang w:eastAsia="en-US"/>
        </w:rPr>
        <w:t xml:space="preserve">2011, </w:t>
      </w:r>
      <w:r w:rsidR="00A33C9B" w:rsidRPr="000C6432">
        <w:rPr>
          <w:rFonts w:eastAsiaTheme="minorHAnsi"/>
          <w:b/>
          <w:szCs w:val="24"/>
          <w:lang w:eastAsia="en-US"/>
        </w:rPr>
        <w:t>20</w:t>
      </w:r>
      <w:r w:rsidR="00A33C9B">
        <w:rPr>
          <w:rFonts w:eastAsiaTheme="minorHAnsi"/>
          <w:szCs w:val="24"/>
          <w:lang w:eastAsia="en-US"/>
        </w:rPr>
        <w:t xml:space="preserve">(9-10), </w:t>
      </w:r>
      <w:r w:rsidR="002B3ADE">
        <w:rPr>
          <w:rFonts w:eastAsiaTheme="minorHAnsi"/>
          <w:szCs w:val="24"/>
          <w:lang w:eastAsia="en-US"/>
        </w:rPr>
        <w:t>1413-1422. [</w:t>
      </w:r>
      <w:r w:rsidR="00C6748D">
        <w:rPr>
          <w:rFonts w:eastAsiaTheme="minorHAnsi"/>
          <w:szCs w:val="24"/>
          <w:lang w:eastAsia="en-US"/>
        </w:rPr>
        <w:t>cit. 7. 11. 2012</w:t>
      </w:r>
      <w:r w:rsidR="002B3ADE">
        <w:rPr>
          <w:rFonts w:eastAsiaTheme="minorHAnsi"/>
          <w:szCs w:val="24"/>
          <w:lang w:eastAsia="en-US"/>
        </w:rPr>
        <w:t>]</w:t>
      </w:r>
      <w:r w:rsidR="00C6748D">
        <w:rPr>
          <w:rFonts w:eastAsiaTheme="minorHAnsi"/>
          <w:szCs w:val="24"/>
          <w:lang w:eastAsia="en-US"/>
        </w:rPr>
        <w:t xml:space="preserve">. </w:t>
      </w:r>
      <w:r w:rsidR="00A33C9B" w:rsidRPr="00A33C9B">
        <w:rPr>
          <w:rFonts w:eastAsiaTheme="minorHAnsi"/>
          <w:szCs w:val="24"/>
          <w:lang w:eastAsia="en-US"/>
        </w:rPr>
        <w:t xml:space="preserve">ISSN1365-2702. </w:t>
      </w:r>
      <w:r w:rsidR="00C6748D">
        <w:rPr>
          <w:rFonts w:eastAsiaTheme="minorHAnsi"/>
          <w:szCs w:val="24"/>
          <w:lang w:eastAsia="en-US"/>
        </w:rPr>
        <w:t>Dostupné z:</w:t>
      </w:r>
    </w:p>
    <w:p w:rsidR="00C6748D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BB0B1D">
        <w:rPr>
          <w:rFonts w:eastAsiaTheme="minorHAnsi"/>
          <w:szCs w:val="24"/>
          <w:u w:val="single"/>
          <w:lang w:eastAsia="en-US"/>
        </w:rPr>
        <w:t>http://onlinelibrary.wiley.com/doi/10.1111/j.1365-2702.2010.03602.x/pdf</w:t>
      </w:r>
      <w:r w:rsidR="00D407CB">
        <w:rPr>
          <w:rFonts w:eastAsiaTheme="minorHAnsi"/>
          <w:szCs w:val="24"/>
          <w:lang w:eastAsia="en-US"/>
        </w:rPr>
        <w:t>.</w:t>
      </w:r>
    </w:p>
    <w:p w:rsidR="00C6748D" w:rsidRPr="00FE440A" w:rsidRDefault="000C6432" w:rsidP="008C51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eastAsiaTheme="minorHAnsi"/>
          <w:bCs/>
          <w:szCs w:val="24"/>
          <w:lang w:eastAsia="en-US"/>
        </w:rPr>
      </w:pPr>
      <w:r>
        <w:t>JANKECHOVÁ, M</w:t>
      </w:r>
      <w:r w:rsidR="009148CA">
        <w:t>.</w:t>
      </w:r>
      <w:r w:rsidR="00C6748D">
        <w:t xml:space="preserve">, </w:t>
      </w:r>
      <w:r w:rsidR="009148CA">
        <w:t>KUNAYOVÁ, A</w:t>
      </w:r>
      <w:r w:rsidR="00C6748D" w:rsidRPr="001F6F64">
        <w:t>.</w:t>
      </w:r>
      <w:r w:rsidR="00C6748D">
        <w:t xml:space="preserve"> </w:t>
      </w:r>
      <w:proofErr w:type="spellStart"/>
      <w:r w:rsidR="00C6748D" w:rsidRPr="00DD635F">
        <w:t>Pracovné</w:t>
      </w:r>
      <w:proofErr w:type="spellEnd"/>
      <w:r w:rsidR="00C6748D" w:rsidRPr="00DD635F">
        <w:t xml:space="preserve"> </w:t>
      </w:r>
      <w:proofErr w:type="spellStart"/>
      <w:r w:rsidR="00C6748D" w:rsidRPr="00DD635F">
        <w:t>podmienky</w:t>
      </w:r>
      <w:proofErr w:type="spellEnd"/>
      <w:r w:rsidR="00C6748D" w:rsidRPr="00DD635F">
        <w:t xml:space="preserve"> </w:t>
      </w:r>
      <w:proofErr w:type="spellStart"/>
      <w:r w:rsidR="00C6748D" w:rsidRPr="00DD635F">
        <w:t>sestier</w:t>
      </w:r>
      <w:proofErr w:type="spellEnd"/>
      <w:r w:rsidR="00C6748D" w:rsidRPr="00DD635F">
        <w:t xml:space="preserve"> v </w:t>
      </w:r>
      <w:proofErr w:type="spellStart"/>
      <w:r w:rsidR="00C6748D" w:rsidRPr="00DD635F">
        <w:t>ošetrovateľskej</w:t>
      </w:r>
      <w:proofErr w:type="spellEnd"/>
      <w:r w:rsidR="00C6748D" w:rsidRPr="00DD635F">
        <w:t xml:space="preserve"> </w:t>
      </w:r>
      <w:proofErr w:type="spellStart"/>
      <w:r w:rsidR="00C6748D" w:rsidRPr="00DD635F">
        <w:t>klinickej</w:t>
      </w:r>
      <w:proofErr w:type="spellEnd"/>
      <w:r w:rsidR="00C6748D" w:rsidRPr="00DD635F">
        <w:t xml:space="preserve"> praxi.</w:t>
      </w:r>
      <w:r w:rsidR="00C6748D">
        <w:t xml:space="preserve"> </w:t>
      </w:r>
      <w:r w:rsidR="00C6748D" w:rsidRPr="00DD635F">
        <w:t xml:space="preserve">In. Jaroslav STANČIAK, Lada CETLOVÁ. </w:t>
      </w:r>
      <w:r w:rsidR="00C6748D" w:rsidRPr="00DD635F">
        <w:rPr>
          <w:i/>
        </w:rPr>
        <w:t>Jihlavské zdravotnické dny 2011</w:t>
      </w:r>
      <w:r w:rsidR="00C6748D">
        <w:rPr>
          <w:i/>
        </w:rPr>
        <w:t xml:space="preserve"> </w:t>
      </w:r>
      <w:r w:rsidR="002B3ADE">
        <w:t>[</w:t>
      </w:r>
      <w:r w:rsidR="00C6748D" w:rsidRPr="00DD635F">
        <w:t>online</w:t>
      </w:r>
      <w:r w:rsidR="002B3ADE">
        <w:t>]</w:t>
      </w:r>
      <w:r w:rsidR="00C6748D" w:rsidRPr="00DD635F">
        <w:t>. Jihlava: Vysoká škola polytechnická, Katedra zdravotnických studií, s.</w:t>
      </w:r>
      <w:r w:rsidR="00C6748D">
        <w:t xml:space="preserve"> 281-290.</w:t>
      </w:r>
      <w:r w:rsidR="002B3ADE">
        <w:t xml:space="preserve"> [</w:t>
      </w:r>
      <w:r w:rsidR="00C6748D">
        <w:t>cit. 25. 10. 2012</w:t>
      </w:r>
      <w:r w:rsidR="002B3ADE">
        <w:t>]</w:t>
      </w:r>
      <w:r w:rsidR="00C6748D">
        <w:t xml:space="preserve">. </w:t>
      </w:r>
      <w:r w:rsidR="00C6748D" w:rsidRPr="00FE440A">
        <w:rPr>
          <w:rFonts w:eastAsiaTheme="minorHAnsi"/>
          <w:bCs/>
          <w:szCs w:val="24"/>
          <w:lang w:eastAsia="en-US"/>
        </w:rPr>
        <w:t>ISBN 978-80-87035-37-5. Dostupné z:</w:t>
      </w:r>
    </w:p>
    <w:p w:rsidR="00C6748D" w:rsidRDefault="00C6748D" w:rsidP="008C5152">
      <w:pPr>
        <w:pStyle w:val="Default"/>
        <w:spacing w:after="120" w:line="360" w:lineRule="auto"/>
        <w:ind w:left="425"/>
        <w:jc w:val="both"/>
      </w:pPr>
      <w:r w:rsidRPr="00FE440A">
        <w:rPr>
          <w:u w:val="single"/>
        </w:rPr>
        <w:t>https://most.vspj.cz/files/16/jihlavske_zdravotnicke_dny_2011-sbornik.pdf</w:t>
      </w:r>
      <w:r w:rsidR="00D407CB">
        <w:t>.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913984">
        <w:rPr>
          <w:rFonts w:eastAsiaTheme="minorHAnsi"/>
          <w:szCs w:val="24"/>
          <w:lang w:eastAsia="en-US"/>
        </w:rPr>
        <w:t>JAYCOX</w:t>
      </w:r>
      <w:r>
        <w:rPr>
          <w:rFonts w:eastAsiaTheme="minorHAnsi"/>
          <w:szCs w:val="24"/>
          <w:lang w:eastAsia="en-US"/>
        </w:rPr>
        <w:t xml:space="preserve">, L. </w:t>
      </w:r>
      <w:proofErr w:type="spellStart"/>
      <w:r w:rsidRPr="00913984">
        <w:rPr>
          <w:rFonts w:eastAsiaTheme="minorHAnsi"/>
          <w:szCs w:val="24"/>
          <w:lang w:eastAsia="en-US"/>
        </w:rPr>
        <w:t>Complexity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compression</w:t>
      </w:r>
      <w:proofErr w:type="spellEnd"/>
      <w:r w:rsidRPr="00913984">
        <w:rPr>
          <w:rFonts w:eastAsiaTheme="minorHAnsi"/>
          <w:szCs w:val="24"/>
          <w:lang w:eastAsia="en-US"/>
        </w:rPr>
        <w:t xml:space="preserve">, </w:t>
      </w:r>
      <w:proofErr w:type="spellStart"/>
      <w:r w:rsidRPr="00913984">
        <w:rPr>
          <w:rFonts w:eastAsiaTheme="minorHAnsi"/>
          <w:szCs w:val="24"/>
          <w:lang w:eastAsia="en-US"/>
        </w:rPr>
        <w:t>the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tipping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point </w:t>
      </w:r>
      <w:proofErr w:type="spellStart"/>
      <w:r w:rsidRPr="00913984">
        <w:rPr>
          <w:rFonts w:eastAsiaTheme="minorHAnsi"/>
          <w:szCs w:val="24"/>
          <w:lang w:eastAsia="en-US"/>
        </w:rPr>
        <w:t>for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nurses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in </w:t>
      </w:r>
      <w:proofErr w:type="spellStart"/>
      <w:r w:rsidRPr="00913984">
        <w:rPr>
          <w:rFonts w:eastAsiaTheme="minorHAnsi"/>
          <w:szCs w:val="24"/>
          <w:lang w:eastAsia="en-US"/>
        </w:rPr>
        <w:t>the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practice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environment</w:t>
      </w:r>
      <w:proofErr w:type="spellEnd"/>
      <w:r w:rsidRPr="00913984">
        <w:rPr>
          <w:rFonts w:eastAsiaTheme="minorHAnsi"/>
          <w:szCs w:val="24"/>
          <w:lang w:eastAsia="en-US"/>
        </w:rPr>
        <w:t xml:space="preserve">: </w:t>
      </w:r>
      <w:proofErr w:type="spellStart"/>
      <w:r w:rsidRPr="00913984">
        <w:rPr>
          <w:rFonts w:eastAsiaTheme="minorHAnsi"/>
          <w:szCs w:val="24"/>
          <w:lang w:eastAsia="en-US"/>
        </w:rPr>
        <w:t>an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interview </w:t>
      </w:r>
      <w:proofErr w:type="spellStart"/>
      <w:r w:rsidRPr="00913984">
        <w:rPr>
          <w:rFonts w:eastAsiaTheme="minorHAnsi"/>
          <w:szCs w:val="24"/>
          <w:lang w:eastAsia="en-US"/>
        </w:rPr>
        <w:t>with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Lynn</w:t>
      </w:r>
      <w:proofErr w:type="spellEnd"/>
      <w:r w:rsidRPr="00913984"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szCs w:val="24"/>
          <w:lang w:eastAsia="en-US"/>
        </w:rPr>
        <w:t>Jaycox</w:t>
      </w:r>
      <w:proofErr w:type="spellEnd"/>
      <w:r w:rsidRPr="00913984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i/>
          <w:szCs w:val="24"/>
          <w:lang w:eastAsia="en-US"/>
        </w:rPr>
        <w:t>Creative</w:t>
      </w:r>
      <w:proofErr w:type="spellEnd"/>
      <w:r w:rsidRPr="00913984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13984">
        <w:rPr>
          <w:rFonts w:eastAsiaTheme="minorHAnsi"/>
          <w:i/>
          <w:szCs w:val="24"/>
          <w:lang w:eastAsia="en-US"/>
        </w:rPr>
        <w:t>Nursing</w:t>
      </w:r>
      <w:proofErr w:type="spellEnd"/>
      <w:r w:rsidR="002B3ADE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A33C9B">
        <w:rPr>
          <w:rFonts w:eastAsiaTheme="minorHAnsi"/>
          <w:szCs w:val="24"/>
          <w:lang w:eastAsia="en-US"/>
        </w:rPr>
        <w:t xml:space="preserve">]. 2009, </w:t>
      </w:r>
      <w:r w:rsidR="00A33C9B" w:rsidRPr="000C6432">
        <w:rPr>
          <w:rFonts w:eastAsiaTheme="minorHAnsi"/>
          <w:b/>
          <w:szCs w:val="24"/>
          <w:lang w:eastAsia="en-US"/>
        </w:rPr>
        <w:t>15</w:t>
      </w:r>
      <w:r w:rsidR="00A33C9B">
        <w:rPr>
          <w:rFonts w:eastAsiaTheme="minorHAnsi"/>
          <w:szCs w:val="24"/>
          <w:lang w:eastAsia="en-US"/>
        </w:rPr>
        <w:t xml:space="preserve">(1), </w:t>
      </w:r>
      <w:r w:rsidR="002B3ADE">
        <w:rPr>
          <w:rFonts w:eastAsiaTheme="minorHAnsi"/>
          <w:szCs w:val="24"/>
          <w:lang w:eastAsia="en-US"/>
        </w:rPr>
        <w:t>43-45. [</w:t>
      </w:r>
      <w:r>
        <w:rPr>
          <w:rFonts w:eastAsiaTheme="minorHAnsi"/>
          <w:szCs w:val="24"/>
          <w:lang w:eastAsia="en-US"/>
        </w:rPr>
        <w:t>cit. 5. 11.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A33C9B" w:rsidRPr="00A33C9B">
        <w:rPr>
          <w:rFonts w:eastAsiaTheme="minorHAnsi"/>
          <w:szCs w:val="24"/>
          <w:lang w:eastAsia="en-US"/>
        </w:rPr>
        <w:t>ISSN 1078-4535</w:t>
      </w:r>
      <w:r w:rsidR="00A33C9B">
        <w:rPr>
          <w:rFonts w:eastAsiaTheme="minorHAnsi"/>
          <w:szCs w:val="24"/>
          <w:lang w:eastAsia="en-US"/>
        </w:rPr>
        <w:t>.</w:t>
      </w:r>
      <w:r w:rsidR="00A33C9B" w:rsidRPr="00A33C9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Dostupné z:</w:t>
      </w:r>
    </w:p>
    <w:p w:rsidR="00C6748D" w:rsidRPr="00913984" w:rsidRDefault="00C6748D" w:rsidP="008C5152">
      <w:pPr>
        <w:pStyle w:val="Odstavecseseznamem"/>
        <w:spacing w:before="120" w:after="120" w:line="360" w:lineRule="auto"/>
        <w:ind w:left="425"/>
        <w:contextualSpacing w:val="0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913984">
        <w:rPr>
          <w:rFonts w:asciiTheme="minorHAnsi" w:eastAsiaTheme="minorHAnsi" w:hAnsiTheme="minorHAnsi" w:cstheme="minorBidi"/>
          <w:color w:val="000000" w:themeColor="text1"/>
          <w:szCs w:val="24"/>
          <w:u w:val="single"/>
          <w:lang w:eastAsia="en-US"/>
        </w:rPr>
        <w:t>http://web.ebscohost.com/ehost/pdfviewer/pdfviewer?sid=26af1085-ae33-49aa-89be-95ad1b7e550e%40sessionmgr113&amp;vid=1&amp;hid=119</w:t>
      </w:r>
      <w:r w:rsidR="00D407CB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.</w:t>
      </w:r>
    </w:p>
    <w:p w:rsidR="00C6748D" w:rsidRPr="0041278A" w:rsidRDefault="00C6748D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i/>
          <w:szCs w:val="24"/>
          <w:lang w:eastAsia="en-US"/>
        </w:rPr>
      </w:pPr>
      <w:r w:rsidRPr="00FE6552">
        <w:rPr>
          <w:rFonts w:eastAsiaTheme="minorHAnsi"/>
          <w:szCs w:val="24"/>
          <w:lang w:eastAsia="en-US"/>
        </w:rPr>
        <w:t>JONES, T.,</w:t>
      </w:r>
      <w:r>
        <w:rPr>
          <w:rFonts w:eastAsiaTheme="minorHAnsi"/>
          <w:szCs w:val="24"/>
          <w:lang w:eastAsia="en-US"/>
        </w:rPr>
        <w:t xml:space="preserve"> </w:t>
      </w:r>
      <w:r w:rsidRPr="00FE6552">
        <w:rPr>
          <w:rFonts w:eastAsiaTheme="minorHAnsi"/>
          <w:szCs w:val="24"/>
          <w:lang w:eastAsia="en-US"/>
        </w:rPr>
        <w:t xml:space="preserve">L., A </w:t>
      </w:r>
      <w:proofErr w:type="spellStart"/>
      <w:r w:rsidRPr="00FE6552">
        <w:rPr>
          <w:rFonts w:eastAsiaTheme="minorHAnsi"/>
          <w:szCs w:val="24"/>
          <w:lang w:eastAsia="en-US"/>
        </w:rPr>
        <w:t>Holistic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Framework </w:t>
      </w:r>
      <w:proofErr w:type="spellStart"/>
      <w:r w:rsidRPr="00FE6552">
        <w:rPr>
          <w:rFonts w:eastAsiaTheme="minorHAnsi"/>
          <w:szCs w:val="24"/>
          <w:lang w:eastAsia="en-US"/>
        </w:rPr>
        <w:t>for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Nursing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Time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: </w:t>
      </w:r>
      <w:proofErr w:type="spellStart"/>
      <w:r w:rsidRPr="00FE6552">
        <w:rPr>
          <w:rFonts w:eastAsiaTheme="minorHAnsi"/>
          <w:szCs w:val="24"/>
          <w:lang w:eastAsia="en-US"/>
        </w:rPr>
        <w:t>Implications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for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Theory</w:t>
      </w:r>
      <w:proofErr w:type="spellEnd"/>
      <w:r w:rsidRPr="00FE6552">
        <w:rPr>
          <w:rFonts w:eastAsiaTheme="minorHAnsi"/>
          <w:szCs w:val="24"/>
          <w:lang w:eastAsia="en-US"/>
        </w:rPr>
        <w:t xml:space="preserve">, </w:t>
      </w:r>
      <w:proofErr w:type="spellStart"/>
      <w:r w:rsidRPr="00FE6552">
        <w:rPr>
          <w:rFonts w:eastAsiaTheme="minorHAnsi"/>
          <w:szCs w:val="24"/>
          <w:lang w:eastAsia="en-US"/>
        </w:rPr>
        <w:t>Practice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, </w:t>
      </w:r>
      <w:proofErr w:type="spellStart"/>
      <w:r w:rsidRPr="00FE6552">
        <w:rPr>
          <w:rFonts w:eastAsiaTheme="minorHAnsi"/>
          <w:szCs w:val="24"/>
          <w:lang w:eastAsia="en-US"/>
        </w:rPr>
        <w:t>and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Research</w:t>
      </w:r>
      <w:proofErr w:type="spellEnd"/>
      <w:r w:rsidRPr="00FE6552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Nursing</w:t>
      </w:r>
      <w:proofErr w:type="spellEnd"/>
      <w:r w:rsidRPr="00FE6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Forum</w:t>
      </w:r>
      <w:proofErr w:type="spellEnd"/>
      <w:r w:rsidR="002B3ADE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2010, </w:t>
      </w:r>
      <w:r w:rsidRPr="000C6432">
        <w:rPr>
          <w:rFonts w:eastAsiaTheme="minorHAnsi"/>
          <w:b/>
          <w:szCs w:val="24"/>
          <w:lang w:eastAsia="en-US"/>
        </w:rPr>
        <w:t>45</w:t>
      </w:r>
      <w:r>
        <w:rPr>
          <w:rFonts w:eastAsiaTheme="minorHAnsi"/>
          <w:szCs w:val="24"/>
          <w:lang w:eastAsia="en-US"/>
        </w:rPr>
        <w:t>(3)</w:t>
      </w:r>
      <w:r w:rsidR="00A33C9B">
        <w:rPr>
          <w:rFonts w:eastAsiaTheme="minorHAnsi"/>
          <w:szCs w:val="24"/>
          <w:lang w:eastAsia="en-US"/>
        </w:rPr>
        <w:t>,</w:t>
      </w:r>
      <w:r w:rsidR="002B3ADE">
        <w:rPr>
          <w:rFonts w:eastAsiaTheme="minorHAnsi"/>
          <w:szCs w:val="24"/>
          <w:lang w:eastAsia="en-US"/>
        </w:rPr>
        <w:t xml:space="preserve"> 185-196. [</w:t>
      </w:r>
      <w:r>
        <w:rPr>
          <w:rFonts w:eastAsiaTheme="minorHAnsi"/>
          <w:szCs w:val="24"/>
          <w:lang w:eastAsia="en-US"/>
        </w:rPr>
        <w:t>cit. 7. 11.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A33C9B" w:rsidRPr="00A33C9B">
        <w:rPr>
          <w:rFonts w:eastAsiaTheme="minorHAnsi"/>
          <w:szCs w:val="24"/>
          <w:lang w:eastAsia="en-US"/>
        </w:rPr>
        <w:t xml:space="preserve">ISSN1744-6198. </w:t>
      </w:r>
      <w:r>
        <w:rPr>
          <w:rFonts w:eastAsiaTheme="minorHAnsi"/>
          <w:szCs w:val="24"/>
          <w:lang w:eastAsia="en-US"/>
        </w:rPr>
        <w:t>Dostupné z:</w:t>
      </w:r>
    </w:p>
    <w:p w:rsidR="00C6748D" w:rsidRPr="00FE6552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i/>
          <w:szCs w:val="24"/>
          <w:lang w:eastAsia="en-US"/>
        </w:rPr>
      </w:pPr>
      <w:r w:rsidRPr="0041278A">
        <w:rPr>
          <w:rFonts w:eastAsiaTheme="minorHAnsi"/>
          <w:szCs w:val="24"/>
          <w:u w:val="single"/>
          <w:lang w:eastAsia="en-US"/>
        </w:rPr>
        <w:t>http://web.ebscohost.com/ehost/pdfviewer/pdfviewer?vid=3&amp;hid=110&amp;sid=3de3b0a2-7052-49c3-b8f5-73090fdedea1%40sessionmgr110</w:t>
      </w:r>
      <w:r w:rsidRPr="00FE6552">
        <w:rPr>
          <w:rFonts w:eastAsiaTheme="minorHAnsi"/>
          <w:szCs w:val="24"/>
          <w:lang w:eastAsia="en-US"/>
        </w:rPr>
        <w:t>.</w:t>
      </w:r>
    </w:p>
    <w:p w:rsidR="00221D3A" w:rsidRPr="00221D3A" w:rsidRDefault="000C6432" w:rsidP="008C51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KADUČÁKOVÁ, H</w:t>
      </w:r>
      <w:r w:rsidR="00C6748D" w:rsidRPr="00FE440A">
        <w:rPr>
          <w:rFonts w:eastAsiaTheme="minorHAnsi"/>
          <w:szCs w:val="24"/>
          <w:lang w:eastAsia="en-US"/>
        </w:rPr>
        <w:t xml:space="preserve">. Sestra a psychická </w:t>
      </w:r>
      <w:proofErr w:type="spellStart"/>
      <w:r w:rsidR="00C6748D" w:rsidRPr="00FE440A">
        <w:rPr>
          <w:rFonts w:eastAsiaTheme="minorHAnsi"/>
          <w:szCs w:val="24"/>
          <w:lang w:eastAsia="en-US"/>
        </w:rPr>
        <w:t>pracovná</w:t>
      </w:r>
      <w:proofErr w:type="spellEnd"/>
      <w:r w:rsidR="00C6748D" w:rsidRPr="00FE440A">
        <w:rPr>
          <w:rFonts w:eastAsiaTheme="minorHAnsi"/>
          <w:szCs w:val="24"/>
          <w:lang w:eastAsia="en-US"/>
        </w:rPr>
        <w:t xml:space="preserve"> </w:t>
      </w:r>
      <w:proofErr w:type="spellStart"/>
      <w:r w:rsidR="00C6748D" w:rsidRPr="00FE440A">
        <w:rPr>
          <w:rFonts w:eastAsiaTheme="minorHAnsi"/>
          <w:szCs w:val="24"/>
          <w:lang w:eastAsia="en-US"/>
        </w:rPr>
        <w:t>záťaž</w:t>
      </w:r>
      <w:proofErr w:type="spellEnd"/>
      <w:r w:rsidR="00C6748D" w:rsidRPr="00FE440A">
        <w:rPr>
          <w:rFonts w:eastAsiaTheme="minorHAnsi"/>
          <w:szCs w:val="24"/>
          <w:lang w:eastAsia="en-US"/>
        </w:rPr>
        <w:t xml:space="preserve">. In. Jaroslav STANČIAK, Lada CETLOVÁ. </w:t>
      </w:r>
      <w:r w:rsidR="00C6748D" w:rsidRPr="00FE440A">
        <w:rPr>
          <w:rFonts w:eastAsiaTheme="minorHAnsi"/>
          <w:i/>
          <w:szCs w:val="24"/>
          <w:lang w:eastAsia="en-US"/>
        </w:rPr>
        <w:t>Jihlavské zdravotnické dny 2011</w:t>
      </w:r>
      <w:r w:rsidR="002B3ADE">
        <w:rPr>
          <w:rFonts w:eastAsiaTheme="minorHAnsi"/>
          <w:szCs w:val="24"/>
          <w:lang w:eastAsia="en-US"/>
        </w:rPr>
        <w:t xml:space="preserve"> [</w:t>
      </w:r>
      <w:r w:rsidR="00C6748D">
        <w:rPr>
          <w:rFonts w:eastAsiaTheme="minorHAnsi"/>
          <w:szCs w:val="24"/>
          <w:lang w:eastAsia="en-US"/>
        </w:rPr>
        <w:t>online</w:t>
      </w:r>
      <w:r w:rsidR="002B3ADE">
        <w:rPr>
          <w:rFonts w:eastAsiaTheme="minorHAnsi"/>
          <w:szCs w:val="24"/>
          <w:lang w:eastAsia="en-US"/>
        </w:rPr>
        <w:t>]</w:t>
      </w:r>
      <w:r w:rsidR="00C6748D">
        <w:rPr>
          <w:rFonts w:eastAsiaTheme="minorHAnsi"/>
          <w:szCs w:val="24"/>
          <w:lang w:eastAsia="en-US"/>
        </w:rPr>
        <w:t xml:space="preserve">. </w:t>
      </w:r>
      <w:r w:rsidR="00C6748D" w:rsidRPr="00FE440A">
        <w:rPr>
          <w:rFonts w:eastAsiaTheme="minorHAnsi"/>
          <w:szCs w:val="24"/>
          <w:lang w:eastAsia="en-US"/>
        </w:rPr>
        <w:t>Jihlava: Vysoká škola polytechnická, Katedra zdravotnických studií, s. 299-307</w:t>
      </w:r>
      <w:r w:rsidR="00C6748D">
        <w:rPr>
          <w:rFonts w:eastAsiaTheme="minorHAnsi"/>
          <w:szCs w:val="24"/>
          <w:lang w:eastAsia="en-US"/>
        </w:rPr>
        <w:t>.</w:t>
      </w:r>
      <w:r w:rsidR="00C6748D" w:rsidRPr="00FE440A">
        <w:rPr>
          <w:rFonts w:eastAsiaTheme="minorHAnsi"/>
          <w:szCs w:val="24"/>
          <w:lang w:eastAsia="en-US"/>
        </w:rPr>
        <w:t xml:space="preserve"> </w:t>
      </w:r>
      <w:r w:rsidR="002B3ADE">
        <w:rPr>
          <w:rFonts w:eastAsiaTheme="minorHAnsi"/>
          <w:szCs w:val="24"/>
          <w:lang w:eastAsia="en-US"/>
        </w:rPr>
        <w:t>[</w:t>
      </w:r>
      <w:r w:rsidR="00C6748D" w:rsidRPr="00FE440A">
        <w:rPr>
          <w:rFonts w:eastAsiaTheme="minorHAnsi"/>
          <w:szCs w:val="24"/>
          <w:lang w:eastAsia="en-US"/>
        </w:rPr>
        <w:t>cit. 25. 10. 2012</w:t>
      </w:r>
      <w:r w:rsidR="002B3ADE">
        <w:rPr>
          <w:rFonts w:eastAsiaTheme="minorHAnsi"/>
          <w:szCs w:val="24"/>
          <w:lang w:eastAsia="en-US"/>
        </w:rPr>
        <w:t>]</w:t>
      </w:r>
      <w:r w:rsidR="00C6748D" w:rsidRPr="00FE440A">
        <w:rPr>
          <w:rFonts w:eastAsiaTheme="minorHAnsi"/>
          <w:szCs w:val="24"/>
          <w:lang w:eastAsia="en-US"/>
        </w:rPr>
        <w:t xml:space="preserve">. </w:t>
      </w:r>
    </w:p>
    <w:p w:rsidR="00C6748D" w:rsidRPr="00FE440A" w:rsidRDefault="00C6748D" w:rsidP="00221D3A">
      <w:pPr>
        <w:pStyle w:val="Odstavecseseznamem"/>
        <w:autoSpaceDE w:val="0"/>
        <w:autoSpaceDN w:val="0"/>
        <w:adjustRightInd w:val="0"/>
        <w:spacing w:line="360" w:lineRule="auto"/>
        <w:ind w:left="426"/>
        <w:rPr>
          <w:rFonts w:eastAsiaTheme="minorHAnsi"/>
          <w:bCs/>
          <w:szCs w:val="24"/>
          <w:lang w:eastAsia="en-US"/>
        </w:rPr>
      </w:pPr>
      <w:r w:rsidRPr="00FE440A">
        <w:rPr>
          <w:rFonts w:eastAsiaTheme="minorHAnsi"/>
          <w:bCs/>
          <w:szCs w:val="24"/>
          <w:lang w:eastAsia="en-US"/>
        </w:rPr>
        <w:lastRenderedPageBreak/>
        <w:t>ISBN 978-80-87035-37-5. Dostupné z:</w:t>
      </w:r>
    </w:p>
    <w:p w:rsidR="00C6748D" w:rsidRDefault="00C6748D" w:rsidP="008C5152">
      <w:pPr>
        <w:autoSpaceDE w:val="0"/>
        <w:autoSpaceDN w:val="0"/>
        <w:adjustRightInd w:val="0"/>
        <w:spacing w:after="120" w:line="360" w:lineRule="auto"/>
        <w:ind w:left="425"/>
        <w:rPr>
          <w:rFonts w:eastAsiaTheme="minorHAnsi"/>
          <w:szCs w:val="24"/>
          <w:lang w:eastAsia="en-US"/>
        </w:rPr>
      </w:pPr>
      <w:r w:rsidRPr="00FE440A">
        <w:rPr>
          <w:rFonts w:eastAsiaTheme="minorHAnsi"/>
          <w:szCs w:val="24"/>
          <w:u w:val="single"/>
          <w:lang w:eastAsia="en-US"/>
        </w:rPr>
        <w:t>https://most.vspj.cz/files/16/jihlavske_zdravotnicke_dny_2011-sbornik.pdf</w:t>
      </w:r>
      <w:r w:rsidR="00D407CB">
        <w:rPr>
          <w:rFonts w:eastAsiaTheme="minorHAnsi"/>
          <w:szCs w:val="24"/>
          <w:lang w:eastAsia="en-US"/>
        </w:rPr>
        <w:t>.</w:t>
      </w:r>
    </w:p>
    <w:p w:rsidR="00C6748D" w:rsidRDefault="00C6748D" w:rsidP="008C5152">
      <w:pPr>
        <w:pStyle w:val="Odstavecseseznamem"/>
        <w:numPr>
          <w:ilvl w:val="0"/>
          <w:numId w:val="6"/>
        </w:numPr>
        <w:tabs>
          <w:tab w:val="left" w:pos="0"/>
        </w:tabs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A234B1">
        <w:rPr>
          <w:rFonts w:eastAsiaTheme="minorHAnsi"/>
          <w:szCs w:val="24"/>
          <w:lang w:eastAsia="en-US"/>
        </w:rPr>
        <w:t>LITCHFIELD</w:t>
      </w:r>
      <w:r>
        <w:rPr>
          <w:rFonts w:eastAsiaTheme="minorHAnsi"/>
          <w:szCs w:val="24"/>
          <w:lang w:eastAsia="en-US"/>
        </w:rPr>
        <w:t xml:space="preserve">, C., </w:t>
      </w:r>
      <w:r w:rsidRPr="00A234B1">
        <w:rPr>
          <w:rFonts w:eastAsiaTheme="minorHAnsi"/>
          <w:szCs w:val="24"/>
          <w:lang w:eastAsia="en-US"/>
        </w:rPr>
        <w:t>CHATER</w:t>
      </w:r>
      <w:r>
        <w:rPr>
          <w:rFonts w:eastAsiaTheme="minorHAnsi"/>
          <w:szCs w:val="24"/>
          <w:lang w:eastAsia="en-US"/>
        </w:rPr>
        <w:t xml:space="preserve">, K. </w:t>
      </w:r>
      <w:proofErr w:type="spellStart"/>
      <w:r w:rsidRPr="00A234B1">
        <w:rPr>
          <w:rFonts w:eastAsiaTheme="minorHAnsi"/>
          <w:szCs w:val="24"/>
          <w:lang w:eastAsia="en-US"/>
        </w:rPr>
        <w:t>Can</w:t>
      </w:r>
      <w:proofErr w:type="spellEnd"/>
      <w:r w:rsidRPr="00A234B1">
        <w:rPr>
          <w:rFonts w:eastAsiaTheme="minorHAnsi"/>
          <w:szCs w:val="24"/>
          <w:lang w:eastAsia="en-US"/>
        </w:rPr>
        <w:t xml:space="preserve"> I do </w:t>
      </w:r>
      <w:proofErr w:type="spellStart"/>
      <w:r w:rsidRPr="00A234B1">
        <w:rPr>
          <w:rFonts w:eastAsiaTheme="minorHAnsi"/>
          <w:szCs w:val="24"/>
          <w:lang w:eastAsia="en-US"/>
        </w:rPr>
        <w:t>everything</w:t>
      </w:r>
      <w:proofErr w:type="spellEnd"/>
      <w:r w:rsidRPr="00A234B1">
        <w:rPr>
          <w:rFonts w:eastAsiaTheme="minorHAnsi"/>
          <w:szCs w:val="24"/>
          <w:lang w:eastAsia="en-US"/>
        </w:rPr>
        <w:t xml:space="preserve">? </w:t>
      </w:r>
      <w:proofErr w:type="spellStart"/>
      <w:r w:rsidRPr="00A234B1">
        <w:rPr>
          <w:rFonts w:eastAsiaTheme="minorHAnsi"/>
          <w:szCs w:val="24"/>
          <w:lang w:eastAsia="en-US"/>
        </w:rPr>
        <w:t>time</w:t>
      </w:r>
      <w:proofErr w:type="spellEnd"/>
      <w:r w:rsidRPr="00A234B1">
        <w:rPr>
          <w:rFonts w:eastAsiaTheme="minorHAnsi"/>
          <w:szCs w:val="24"/>
          <w:lang w:eastAsia="en-US"/>
        </w:rPr>
        <w:t xml:space="preserve"> management in </w:t>
      </w:r>
      <w:proofErr w:type="spellStart"/>
      <w:r w:rsidRPr="00A234B1">
        <w:rPr>
          <w:rFonts w:eastAsiaTheme="minorHAnsi"/>
          <w:szCs w:val="24"/>
          <w:lang w:eastAsia="en-US"/>
        </w:rPr>
        <w:t>neonatal</w:t>
      </w:r>
      <w:proofErr w:type="spellEnd"/>
      <w:r w:rsidRPr="00A234B1">
        <w:rPr>
          <w:rFonts w:eastAsiaTheme="minorHAnsi"/>
          <w:szCs w:val="24"/>
          <w:lang w:eastAsia="en-US"/>
        </w:rPr>
        <w:t xml:space="preserve"> Unit</w:t>
      </w:r>
      <w:r>
        <w:rPr>
          <w:rFonts w:eastAsiaTheme="minorHAnsi"/>
          <w:szCs w:val="24"/>
          <w:lang w:eastAsia="en-US"/>
        </w:rPr>
        <w:t>.</w:t>
      </w:r>
      <w:r w:rsidRPr="00EF7C2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="00EF7C25" w:rsidRPr="00EF7C25">
        <w:rPr>
          <w:rFonts w:eastAsiaTheme="minorHAnsi"/>
          <w:i/>
          <w:szCs w:val="24"/>
          <w:lang w:eastAsia="en-US"/>
        </w:rPr>
        <w:t>A</w:t>
      </w:r>
      <w:r w:rsidRPr="00EF7C25">
        <w:rPr>
          <w:rFonts w:eastAsiaTheme="minorHAnsi"/>
          <w:i/>
          <w:szCs w:val="24"/>
          <w:lang w:eastAsia="en-US"/>
        </w:rPr>
        <w:t>ustralian</w:t>
      </w:r>
      <w:proofErr w:type="spellEnd"/>
      <w:r w:rsidRPr="00A234B1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234B1">
        <w:rPr>
          <w:rFonts w:eastAsiaTheme="minorHAnsi"/>
          <w:i/>
          <w:szCs w:val="24"/>
          <w:lang w:eastAsia="en-US"/>
        </w:rPr>
        <w:t>Journal</w:t>
      </w:r>
      <w:proofErr w:type="spellEnd"/>
      <w:r w:rsidRPr="00A234B1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234B1">
        <w:rPr>
          <w:rFonts w:eastAsiaTheme="minorHAnsi"/>
          <w:i/>
          <w:szCs w:val="24"/>
          <w:lang w:eastAsia="en-US"/>
        </w:rPr>
        <w:t>of</w:t>
      </w:r>
      <w:proofErr w:type="spellEnd"/>
      <w:r w:rsidRPr="00A234B1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234B1">
        <w:rPr>
          <w:rFonts w:eastAsiaTheme="minorHAnsi"/>
          <w:i/>
          <w:szCs w:val="24"/>
          <w:lang w:eastAsia="en-US"/>
        </w:rPr>
        <w:t>Advanced</w:t>
      </w:r>
      <w:proofErr w:type="spellEnd"/>
      <w:r w:rsidRPr="00A234B1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234B1">
        <w:rPr>
          <w:rFonts w:eastAsiaTheme="minorHAnsi"/>
          <w:i/>
          <w:szCs w:val="24"/>
          <w:lang w:eastAsia="en-US"/>
        </w:rPr>
        <w:t>Nursing</w:t>
      </w:r>
      <w:proofErr w:type="spellEnd"/>
      <w:r w:rsidR="002B3ADE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2006, </w:t>
      </w:r>
      <w:r w:rsidR="00EF7C25" w:rsidRPr="000C6432">
        <w:rPr>
          <w:rFonts w:eastAsiaTheme="minorHAnsi"/>
          <w:b/>
          <w:szCs w:val="24"/>
          <w:lang w:eastAsia="en-US"/>
        </w:rPr>
        <w:t>25</w:t>
      </w:r>
      <w:r w:rsidR="00EF7C25">
        <w:rPr>
          <w:rFonts w:eastAsiaTheme="minorHAnsi"/>
          <w:szCs w:val="24"/>
          <w:lang w:eastAsia="en-US"/>
        </w:rPr>
        <w:t xml:space="preserve">(2), </w:t>
      </w:r>
      <w:r w:rsidR="002B3ADE">
        <w:rPr>
          <w:rFonts w:eastAsiaTheme="minorHAnsi"/>
          <w:szCs w:val="24"/>
          <w:lang w:eastAsia="en-US"/>
        </w:rPr>
        <w:t>36-45. [</w:t>
      </w:r>
      <w:r>
        <w:rPr>
          <w:rFonts w:eastAsiaTheme="minorHAnsi"/>
          <w:szCs w:val="24"/>
          <w:lang w:eastAsia="en-US"/>
        </w:rPr>
        <w:t>cit. 5. 11. 2012</w:t>
      </w:r>
      <w:r w:rsidR="002B3ADE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 1447-4328. </w:t>
      </w:r>
      <w:r>
        <w:rPr>
          <w:rFonts w:eastAsiaTheme="minorHAnsi"/>
          <w:szCs w:val="24"/>
          <w:lang w:eastAsia="en-US"/>
        </w:rPr>
        <w:t>Dostupné z:</w:t>
      </w:r>
    </w:p>
    <w:p w:rsidR="00C6748D" w:rsidRPr="00C6748D" w:rsidRDefault="00841C31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A234B1">
        <w:rPr>
          <w:rFonts w:asciiTheme="minorHAnsi" w:eastAsiaTheme="minorHAnsi" w:hAnsiTheme="minorHAnsi" w:cstheme="minorBidi"/>
          <w:szCs w:val="24"/>
          <w:u w:val="single"/>
          <w:lang w:eastAsia="en-US"/>
        </w:rPr>
        <w:t>http://www.ajan.com.au/vol25/ajan_25-2_litchfield.pdf</w:t>
      </w:r>
      <w:r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B343A0">
        <w:rPr>
          <w:rFonts w:eastAsiaTheme="minorHAnsi"/>
          <w:szCs w:val="24"/>
          <w:lang w:eastAsia="en-US"/>
        </w:rPr>
        <w:t>LYNN</w:t>
      </w:r>
      <w:r>
        <w:rPr>
          <w:rFonts w:eastAsiaTheme="minorHAnsi"/>
          <w:szCs w:val="24"/>
          <w:lang w:eastAsia="en-US"/>
        </w:rPr>
        <w:t xml:space="preserve">, N., J. </w:t>
      </w:r>
      <w:proofErr w:type="spellStart"/>
      <w:r>
        <w:rPr>
          <w:rFonts w:eastAsiaTheme="minorHAnsi"/>
          <w:szCs w:val="24"/>
          <w:lang w:eastAsia="en-US"/>
        </w:rPr>
        <w:t>et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proofErr w:type="spellStart"/>
      <w:r>
        <w:rPr>
          <w:rFonts w:eastAsiaTheme="minorHAnsi"/>
          <w:szCs w:val="24"/>
          <w:lang w:eastAsia="en-US"/>
        </w:rPr>
        <w:t>al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41278A">
        <w:rPr>
          <w:rFonts w:eastAsiaTheme="minorHAnsi"/>
          <w:szCs w:val="24"/>
          <w:lang w:eastAsia="en-US"/>
        </w:rPr>
        <w:t>The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‘</w:t>
      </w:r>
      <w:proofErr w:type="spellStart"/>
      <w:r w:rsidRPr="0041278A">
        <w:rPr>
          <w:rFonts w:eastAsiaTheme="minorHAnsi"/>
          <w:szCs w:val="24"/>
          <w:lang w:eastAsia="en-US"/>
        </w:rPr>
        <w:t>realities’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szCs w:val="24"/>
          <w:lang w:eastAsia="en-US"/>
        </w:rPr>
        <w:t>of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part-</w:t>
      </w:r>
      <w:proofErr w:type="spellStart"/>
      <w:r w:rsidRPr="0041278A">
        <w:rPr>
          <w:rFonts w:eastAsiaTheme="minorHAnsi"/>
          <w:szCs w:val="24"/>
          <w:lang w:eastAsia="en-US"/>
        </w:rPr>
        <w:t>time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szCs w:val="24"/>
          <w:lang w:eastAsia="en-US"/>
        </w:rPr>
        <w:t>nursing</w:t>
      </w:r>
      <w:proofErr w:type="spellEnd"/>
      <w:r w:rsidRPr="0041278A">
        <w:rPr>
          <w:rFonts w:eastAsiaTheme="minorHAnsi"/>
          <w:szCs w:val="24"/>
          <w:lang w:eastAsia="en-US"/>
        </w:rPr>
        <w:t xml:space="preserve">: a </w:t>
      </w:r>
      <w:proofErr w:type="spellStart"/>
      <w:r w:rsidRPr="0041278A">
        <w:rPr>
          <w:rFonts w:eastAsiaTheme="minorHAnsi"/>
          <w:szCs w:val="24"/>
          <w:lang w:eastAsia="en-US"/>
        </w:rPr>
        <w:t>grounded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szCs w:val="24"/>
          <w:lang w:eastAsia="en-US"/>
        </w:rPr>
        <w:t>theory</w:t>
      </w:r>
      <w:proofErr w:type="spellEnd"/>
      <w:r w:rsidRPr="0041278A">
        <w:rPr>
          <w:rFonts w:eastAsiaTheme="minorHAnsi"/>
          <w:szCs w:val="24"/>
          <w:lang w:eastAsia="en-US"/>
        </w:rPr>
        <w:t xml:space="preserve"> study.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i/>
          <w:szCs w:val="24"/>
          <w:lang w:eastAsia="en-US"/>
        </w:rPr>
        <w:t>Journal</w:t>
      </w:r>
      <w:proofErr w:type="spellEnd"/>
      <w:r w:rsidRPr="0041278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i/>
          <w:szCs w:val="24"/>
          <w:lang w:eastAsia="en-US"/>
        </w:rPr>
        <w:t>of</w:t>
      </w:r>
      <w:proofErr w:type="spellEnd"/>
      <w:r w:rsidRPr="0041278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41278A">
        <w:rPr>
          <w:rFonts w:eastAsiaTheme="minorHAnsi"/>
          <w:i/>
          <w:szCs w:val="24"/>
          <w:lang w:eastAsia="en-US"/>
        </w:rPr>
        <w:t>Nursing</w:t>
      </w:r>
      <w:proofErr w:type="spellEnd"/>
      <w:r w:rsidRPr="0041278A">
        <w:rPr>
          <w:rFonts w:eastAsiaTheme="minorHAnsi"/>
          <w:i/>
          <w:szCs w:val="24"/>
          <w:lang w:eastAsia="en-US"/>
        </w:rPr>
        <w:t xml:space="preserve"> Management</w:t>
      </w:r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="00EF7C25">
        <w:rPr>
          <w:rFonts w:eastAsiaTheme="minorHAnsi"/>
          <w:szCs w:val="24"/>
          <w:lang w:eastAsia="en-US"/>
        </w:rPr>
        <w:t>Oct</w:t>
      </w:r>
      <w:proofErr w:type="spellEnd"/>
      <w:r w:rsidR="00EF7C25">
        <w:rPr>
          <w:rFonts w:eastAsiaTheme="minorHAnsi"/>
          <w:szCs w:val="24"/>
          <w:lang w:eastAsia="en-US"/>
        </w:rPr>
        <w:t xml:space="preserve">. 2008, </w:t>
      </w:r>
      <w:r w:rsidR="00EF7C25" w:rsidRPr="000C6432">
        <w:rPr>
          <w:rFonts w:eastAsiaTheme="minorHAnsi"/>
          <w:b/>
          <w:szCs w:val="24"/>
          <w:lang w:eastAsia="en-US"/>
        </w:rPr>
        <w:t>16</w:t>
      </w:r>
      <w:r w:rsidR="00EF7C25">
        <w:rPr>
          <w:rFonts w:eastAsiaTheme="minorHAnsi"/>
          <w:szCs w:val="24"/>
          <w:lang w:eastAsia="en-US"/>
        </w:rPr>
        <w:t xml:space="preserve">(7), </w:t>
      </w:r>
      <w:r w:rsidR="00841C31">
        <w:rPr>
          <w:rFonts w:eastAsiaTheme="minorHAnsi"/>
          <w:szCs w:val="24"/>
          <w:lang w:eastAsia="en-US"/>
        </w:rPr>
        <w:t>883-892. [</w:t>
      </w:r>
      <w:r>
        <w:rPr>
          <w:rFonts w:eastAsiaTheme="minorHAnsi"/>
          <w:szCs w:val="24"/>
          <w:lang w:eastAsia="en-US"/>
        </w:rPr>
        <w:t>cit. 7. 11.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>ISSN1365-2834.</w:t>
      </w:r>
      <w:r w:rsidR="00EF7C2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Dostupné z:</w:t>
      </w:r>
    </w:p>
    <w:p w:rsidR="00C6748D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41278A">
        <w:rPr>
          <w:rFonts w:eastAsiaTheme="minorHAnsi"/>
          <w:szCs w:val="24"/>
          <w:u w:val="single"/>
          <w:lang w:eastAsia="en-US"/>
        </w:rPr>
        <w:t>http://web.ebscohost.com/ehost/pdfviewer/pdfviewer?vid=6&amp;hid=110&amp;sid=3de3b0a2-7052-49c3-b8f5-73090fdedea1%40sessionmgr110</w:t>
      </w:r>
      <w:r w:rsidR="00D407CB">
        <w:rPr>
          <w:rFonts w:eastAsiaTheme="minorHAnsi"/>
          <w:szCs w:val="24"/>
          <w:lang w:eastAsia="en-US"/>
        </w:rPr>
        <w:t>.</w:t>
      </w:r>
    </w:p>
    <w:p w:rsidR="00221D3A" w:rsidRPr="00221D3A" w:rsidRDefault="00B95A3A" w:rsidP="008C5152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i/>
        </w:rPr>
      </w:pPr>
      <w:r>
        <w:t>MACHOVCOVÁ</w:t>
      </w:r>
      <w:r w:rsidR="000C6432">
        <w:t>, K</w:t>
      </w:r>
      <w:r w:rsidR="009148CA">
        <w:t>.</w:t>
      </w:r>
      <w:r w:rsidR="00C6748D">
        <w:t xml:space="preserve">, </w:t>
      </w:r>
      <w:r w:rsidR="000C6432">
        <w:t>BAJER, P</w:t>
      </w:r>
      <w:r w:rsidR="00C6748D">
        <w:t xml:space="preserve">. </w:t>
      </w:r>
      <w:r w:rsidR="00C6748D" w:rsidRPr="004B2CBC">
        <w:t>Téma vyváženosti pracovního a os</w:t>
      </w:r>
      <w:r w:rsidR="00C6748D">
        <w:t xml:space="preserve">obního života </w:t>
      </w:r>
    </w:p>
    <w:p w:rsidR="00C6748D" w:rsidRPr="004B2CBC" w:rsidRDefault="00C6748D" w:rsidP="00221D3A">
      <w:pPr>
        <w:pStyle w:val="Default"/>
        <w:spacing w:line="360" w:lineRule="auto"/>
        <w:ind w:left="426"/>
        <w:jc w:val="both"/>
        <w:rPr>
          <w:i/>
        </w:rPr>
      </w:pPr>
      <w:r>
        <w:t xml:space="preserve">se netýká jen žen. </w:t>
      </w:r>
      <w:r>
        <w:rPr>
          <w:i/>
        </w:rPr>
        <w:t>Sociální práce</w:t>
      </w:r>
      <w:r w:rsidRPr="004B2CBC">
        <w:rPr>
          <w:i/>
        </w:rPr>
        <w:t>: odborná revue pro sociální práci</w:t>
      </w:r>
      <w:r>
        <w:rPr>
          <w:i/>
        </w:rPr>
        <w:t xml:space="preserve"> </w:t>
      </w:r>
      <w:r w:rsidR="00841C31">
        <w:t>[</w:t>
      </w:r>
      <w:r>
        <w:t>online</w:t>
      </w:r>
      <w:r w:rsidR="00841C31">
        <w:t xml:space="preserve">]. 2008, </w:t>
      </w:r>
      <w:r w:rsidR="00841C31" w:rsidRPr="000C6432">
        <w:rPr>
          <w:b/>
        </w:rPr>
        <w:t>8</w:t>
      </w:r>
      <w:r w:rsidR="00841C31">
        <w:t>(3), s. 8-11. [</w:t>
      </w:r>
      <w:r>
        <w:t>cit. 25. 10. 2012</w:t>
      </w:r>
      <w:r w:rsidR="00841C31">
        <w:t>]</w:t>
      </w:r>
      <w:r>
        <w:t>. ISBN neuvedeno.</w:t>
      </w:r>
    </w:p>
    <w:p w:rsidR="00C6748D" w:rsidRPr="004B2CBC" w:rsidRDefault="00C6748D" w:rsidP="008C5152">
      <w:pPr>
        <w:pStyle w:val="Default"/>
        <w:spacing w:line="360" w:lineRule="auto"/>
        <w:ind w:left="426"/>
        <w:jc w:val="both"/>
        <w:rPr>
          <w:i/>
        </w:rPr>
      </w:pPr>
      <w:r>
        <w:t>Dostupné z:</w:t>
      </w:r>
    </w:p>
    <w:p w:rsidR="00C6748D" w:rsidRPr="004B2CBC" w:rsidRDefault="00C6748D" w:rsidP="008C5152">
      <w:pPr>
        <w:spacing w:after="120" w:line="360" w:lineRule="auto"/>
        <w:ind w:left="425"/>
        <w:rPr>
          <w:szCs w:val="24"/>
          <w:lang w:val="en-US"/>
        </w:rPr>
      </w:pPr>
      <w:r w:rsidRPr="004B2CBC">
        <w:rPr>
          <w:szCs w:val="24"/>
          <w:u w:val="single"/>
          <w:lang w:val="en-US"/>
        </w:rPr>
        <w:t>http://www.socialniprace.cz/soubory/sp-2008-3-090221131356.pdf</w:t>
      </w:r>
      <w:r w:rsidR="00D407CB">
        <w:rPr>
          <w:szCs w:val="24"/>
          <w:lang w:val="en-US"/>
        </w:rPr>
        <w:t>.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200" w:line="360" w:lineRule="auto"/>
        <w:ind w:left="426" w:hanging="426"/>
        <w:rPr>
          <w:rFonts w:eastAsiaTheme="minorHAnsi"/>
          <w:szCs w:val="24"/>
          <w:lang w:eastAsia="en-US"/>
        </w:rPr>
      </w:pPr>
      <w:r w:rsidRPr="00BB0B1D">
        <w:rPr>
          <w:rFonts w:eastAsiaTheme="minorHAnsi"/>
          <w:szCs w:val="24"/>
          <w:lang w:eastAsia="en-US"/>
        </w:rPr>
        <w:t>MUNIR</w:t>
      </w:r>
      <w:r>
        <w:rPr>
          <w:rFonts w:eastAsiaTheme="minorHAnsi"/>
          <w:szCs w:val="24"/>
          <w:lang w:eastAsia="en-US"/>
        </w:rPr>
        <w:t xml:space="preserve">, F. </w:t>
      </w:r>
      <w:proofErr w:type="spellStart"/>
      <w:r>
        <w:rPr>
          <w:rFonts w:eastAsiaTheme="minorHAnsi"/>
          <w:szCs w:val="24"/>
          <w:lang w:eastAsia="en-US"/>
        </w:rPr>
        <w:t>et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al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BB0B1D">
        <w:rPr>
          <w:rFonts w:eastAsiaTheme="minorHAnsi"/>
          <w:szCs w:val="24"/>
          <w:lang w:eastAsia="en-US"/>
        </w:rPr>
        <w:t>Mediating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the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effects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of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work</w:t>
      </w:r>
      <w:proofErr w:type="spellEnd"/>
      <w:r w:rsidRPr="00BB0B1D">
        <w:rPr>
          <w:rFonts w:eastAsiaTheme="minorHAnsi"/>
          <w:szCs w:val="24"/>
          <w:lang w:eastAsia="en-US"/>
        </w:rPr>
        <w:t>-</w:t>
      </w:r>
      <w:proofErr w:type="spellStart"/>
      <w:r w:rsidRPr="00BB0B1D">
        <w:rPr>
          <w:rFonts w:eastAsiaTheme="minorHAnsi"/>
          <w:szCs w:val="24"/>
          <w:lang w:eastAsia="en-US"/>
        </w:rPr>
        <w:t>life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conflict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between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transformational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leadership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and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health</w:t>
      </w:r>
      <w:proofErr w:type="spellEnd"/>
      <w:r w:rsidRPr="00BB0B1D">
        <w:rPr>
          <w:rFonts w:eastAsiaTheme="minorHAnsi"/>
          <w:szCs w:val="24"/>
          <w:lang w:eastAsia="en-US"/>
        </w:rPr>
        <w:t xml:space="preserve">-care </w:t>
      </w:r>
      <w:proofErr w:type="spellStart"/>
      <w:r w:rsidRPr="00BB0B1D">
        <w:rPr>
          <w:rFonts w:eastAsiaTheme="minorHAnsi"/>
          <w:szCs w:val="24"/>
          <w:lang w:eastAsia="en-US"/>
        </w:rPr>
        <w:t>workers</w:t>
      </w:r>
      <w:proofErr w:type="spellEnd"/>
      <w:r w:rsidRPr="00BB0B1D">
        <w:rPr>
          <w:rFonts w:eastAsiaTheme="minorHAnsi"/>
          <w:szCs w:val="24"/>
          <w:lang w:eastAsia="en-US"/>
        </w:rPr>
        <w:t xml:space="preserve">' </w:t>
      </w:r>
      <w:proofErr w:type="spellStart"/>
      <w:r w:rsidRPr="00BB0B1D">
        <w:rPr>
          <w:rFonts w:eastAsiaTheme="minorHAnsi"/>
          <w:szCs w:val="24"/>
          <w:lang w:eastAsia="en-US"/>
        </w:rPr>
        <w:t>job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satisfaction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and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psychological</w:t>
      </w:r>
      <w:proofErr w:type="spellEnd"/>
      <w:r w:rsidRPr="00BB0B1D">
        <w:rPr>
          <w:rFonts w:eastAsiaTheme="minorHAnsi"/>
          <w:szCs w:val="24"/>
          <w:lang w:eastAsia="en-US"/>
        </w:rPr>
        <w:t xml:space="preserve"> </w:t>
      </w:r>
      <w:proofErr w:type="spellStart"/>
      <w:r w:rsidRPr="00BB0B1D">
        <w:rPr>
          <w:rFonts w:eastAsiaTheme="minorHAnsi"/>
          <w:szCs w:val="24"/>
          <w:lang w:eastAsia="en-US"/>
        </w:rPr>
        <w:t>wellbeing</w:t>
      </w:r>
      <w:proofErr w:type="spellEnd"/>
      <w:r w:rsidRPr="00BB0B1D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Journal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of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Nursing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Management</w:t>
      </w:r>
      <w:r w:rsidR="00841C31" w:rsidRPr="001D610A">
        <w:rPr>
          <w:rFonts w:eastAsiaTheme="minorHAnsi"/>
          <w:i/>
          <w:szCs w:val="24"/>
          <w:lang w:eastAsia="en-US"/>
        </w:rPr>
        <w:t xml:space="preserve"> </w:t>
      </w:r>
      <w:r w:rsidR="00841C31">
        <w:rPr>
          <w:rFonts w:eastAsiaTheme="minorHAnsi"/>
          <w:szCs w:val="24"/>
          <w:lang w:eastAsia="en-US"/>
        </w:rPr>
        <w:t>[</w:t>
      </w:r>
      <w:r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2012, </w:t>
      </w:r>
      <w:r w:rsidRPr="000C6432">
        <w:rPr>
          <w:rFonts w:eastAsiaTheme="minorHAnsi"/>
          <w:b/>
          <w:szCs w:val="24"/>
          <w:lang w:eastAsia="en-US"/>
        </w:rPr>
        <w:t>20</w:t>
      </w:r>
      <w:r>
        <w:rPr>
          <w:rFonts w:eastAsiaTheme="minorHAnsi"/>
          <w:szCs w:val="24"/>
          <w:lang w:eastAsia="en-US"/>
        </w:rPr>
        <w:t xml:space="preserve">(4), </w:t>
      </w:r>
      <w:proofErr w:type="spellStart"/>
      <w:r>
        <w:rPr>
          <w:rFonts w:eastAsiaTheme="minorHAnsi"/>
          <w:szCs w:val="24"/>
          <w:lang w:eastAsia="en-US"/>
        </w:rPr>
        <w:t>pp</w:t>
      </w:r>
      <w:proofErr w:type="spellEnd"/>
      <w:r>
        <w:rPr>
          <w:rFonts w:eastAsiaTheme="minorHAnsi"/>
          <w:szCs w:val="24"/>
          <w:lang w:eastAsia="en-US"/>
        </w:rPr>
        <w:t>. 512-521</w:t>
      </w:r>
      <w:r w:rsidR="00841C31">
        <w:rPr>
          <w:rFonts w:eastAsiaTheme="minorHAnsi"/>
          <w:szCs w:val="24"/>
          <w:lang w:eastAsia="en-US"/>
        </w:rPr>
        <w:t>. [</w:t>
      </w:r>
      <w:r>
        <w:rPr>
          <w:rFonts w:eastAsiaTheme="minorHAnsi"/>
          <w:szCs w:val="24"/>
          <w:lang w:eastAsia="en-US"/>
        </w:rPr>
        <w:t>cit. 7. 11.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ISSN1365-2834. </w:t>
      </w:r>
      <w:r>
        <w:rPr>
          <w:rFonts w:eastAsiaTheme="minorHAnsi"/>
          <w:szCs w:val="24"/>
          <w:lang w:eastAsia="en-US"/>
        </w:rPr>
        <w:t xml:space="preserve">Dostupné z: </w:t>
      </w:r>
    </w:p>
    <w:p w:rsidR="00C6748D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BB0B1D">
        <w:rPr>
          <w:rFonts w:asciiTheme="minorHAnsi" w:eastAsiaTheme="minorHAnsi" w:hAnsiTheme="minorHAnsi" w:cstheme="minorBidi"/>
          <w:bCs/>
          <w:szCs w:val="24"/>
          <w:u w:val="single"/>
          <w:lang w:eastAsia="en-US"/>
        </w:rPr>
        <w:t>http://onlinelibrary.wiley.com/doi/10.1111/j.1365-2834.2011.01308.x/pdf</w:t>
      </w:r>
      <w:r>
        <w:rPr>
          <w:rFonts w:asciiTheme="minorHAnsi" w:eastAsiaTheme="minorHAnsi" w:hAnsiTheme="minorHAnsi" w:cstheme="minorBidi"/>
          <w:bCs/>
          <w:szCs w:val="24"/>
          <w:lang w:eastAsia="en-US"/>
        </w:rPr>
        <w:t>.</w:t>
      </w:r>
    </w:p>
    <w:p w:rsidR="000C6432" w:rsidRPr="000C6432" w:rsidRDefault="00830C65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i/>
          <w:szCs w:val="24"/>
          <w:lang w:eastAsia="en-US"/>
        </w:rPr>
      </w:pPr>
      <w:r w:rsidRPr="00F870E7">
        <w:rPr>
          <w:rFonts w:eastAsiaTheme="minorHAnsi"/>
          <w:szCs w:val="24"/>
          <w:lang w:eastAsia="en-US"/>
        </w:rPr>
        <w:t>MUNYISIA</w:t>
      </w:r>
      <w:r>
        <w:rPr>
          <w:rFonts w:eastAsiaTheme="minorHAnsi"/>
          <w:szCs w:val="24"/>
          <w:lang w:eastAsia="en-US"/>
        </w:rPr>
        <w:t xml:space="preserve">, E. N., </w:t>
      </w:r>
      <w:r w:rsidRPr="00F870E7">
        <w:rPr>
          <w:rFonts w:eastAsiaTheme="minorHAnsi"/>
          <w:szCs w:val="24"/>
          <w:lang w:eastAsia="en-US"/>
        </w:rPr>
        <w:t>YU</w:t>
      </w:r>
      <w:r>
        <w:rPr>
          <w:rFonts w:eastAsiaTheme="minorHAnsi"/>
          <w:szCs w:val="24"/>
          <w:lang w:eastAsia="en-US"/>
        </w:rPr>
        <w:t xml:space="preserve">, P., </w:t>
      </w:r>
      <w:r w:rsidRPr="00830C65">
        <w:rPr>
          <w:rFonts w:eastAsiaTheme="minorHAnsi"/>
          <w:szCs w:val="24"/>
          <w:lang w:eastAsia="en-US"/>
        </w:rPr>
        <w:t>HAILEY</w:t>
      </w:r>
      <w:r>
        <w:rPr>
          <w:rFonts w:eastAsiaTheme="minorHAnsi"/>
          <w:szCs w:val="24"/>
          <w:lang w:eastAsia="en-US"/>
        </w:rPr>
        <w:t xml:space="preserve">, D. </w:t>
      </w:r>
      <w:proofErr w:type="spellStart"/>
      <w:r w:rsidRPr="00830C65">
        <w:rPr>
          <w:rFonts w:eastAsiaTheme="minorHAnsi"/>
          <w:szCs w:val="24"/>
          <w:lang w:eastAsia="en-US"/>
        </w:rPr>
        <w:t>How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nursing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staff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spend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their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time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on </w:t>
      </w:r>
      <w:proofErr w:type="spellStart"/>
      <w:r w:rsidRPr="00830C65">
        <w:rPr>
          <w:rFonts w:eastAsiaTheme="minorHAnsi"/>
          <w:szCs w:val="24"/>
          <w:lang w:eastAsia="en-US"/>
        </w:rPr>
        <w:t>activities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in a </w:t>
      </w:r>
      <w:proofErr w:type="spellStart"/>
      <w:r w:rsidRPr="00830C65">
        <w:rPr>
          <w:rFonts w:eastAsiaTheme="minorHAnsi"/>
          <w:szCs w:val="24"/>
          <w:lang w:eastAsia="en-US"/>
        </w:rPr>
        <w:t>nursing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home</w:t>
      </w:r>
      <w:proofErr w:type="spellEnd"/>
      <w:r w:rsidRPr="00830C65">
        <w:rPr>
          <w:rFonts w:eastAsiaTheme="minorHAnsi"/>
          <w:szCs w:val="24"/>
          <w:lang w:eastAsia="en-US"/>
        </w:rPr>
        <w:t xml:space="preserve">: </w:t>
      </w:r>
      <w:proofErr w:type="spellStart"/>
      <w:r w:rsidRPr="00830C65">
        <w:rPr>
          <w:rFonts w:eastAsiaTheme="minorHAnsi"/>
          <w:szCs w:val="24"/>
          <w:lang w:eastAsia="en-US"/>
        </w:rPr>
        <w:t>an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szCs w:val="24"/>
          <w:lang w:eastAsia="en-US"/>
        </w:rPr>
        <w:t>observational</w:t>
      </w:r>
      <w:proofErr w:type="spellEnd"/>
      <w:r w:rsidRPr="00830C65">
        <w:rPr>
          <w:rFonts w:eastAsiaTheme="minorHAnsi"/>
          <w:szCs w:val="24"/>
          <w:lang w:eastAsia="en-US"/>
        </w:rPr>
        <w:t xml:space="preserve"> study.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i/>
          <w:szCs w:val="24"/>
          <w:lang w:eastAsia="en-US"/>
        </w:rPr>
        <w:t>Journal</w:t>
      </w:r>
      <w:proofErr w:type="spellEnd"/>
      <w:r w:rsidRPr="00830C6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i/>
          <w:szCs w:val="24"/>
          <w:lang w:eastAsia="en-US"/>
        </w:rPr>
        <w:t>of</w:t>
      </w:r>
      <w:proofErr w:type="spellEnd"/>
      <w:r w:rsidRPr="00830C6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i/>
          <w:szCs w:val="24"/>
          <w:lang w:eastAsia="en-US"/>
        </w:rPr>
        <w:t>Advanced</w:t>
      </w:r>
      <w:proofErr w:type="spellEnd"/>
      <w:r w:rsidRPr="00830C6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830C65">
        <w:rPr>
          <w:rFonts w:eastAsiaTheme="minorHAnsi"/>
          <w:i/>
          <w:szCs w:val="24"/>
          <w:lang w:eastAsia="en-US"/>
        </w:rPr>
        <w:t>Nursing</w:t>
      </w:r>
      <w:proofErr w:type="spellEnd"/>
      <w:r>
        <w:rPr>
          <w:rFonts w:eastAsiaTheme="minorHAnsi"/>
          <w:i/>
          <w:szCs w:val="24"/>
          <w:lang w:eastAsia="en-US"/>
        </w:rPr>
        <w:t xml:space="preserve"> </w:t>
      </w:r>
      <w:r w:rsidR="00841C31">
        <w:rPr>
          <w:rFonts w:eastAsiaTheme="minorHAnsi"/>
          <w:szCs w:val="24"/>
          <w:lang w:eastAsia="en-US"/>
        </w:rPr>
        <w:t>[</w:t>
      </w:r>
      <w:r w:rsidRPr="00830C65"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>
        <w:rPr>
          <w:rFonts w:eastAsiaTheme="minorHAnsi"/>
          <w:szCs w:val="24"/>
          <w:lang w:eastAsia="en-US"/>
        </w:rPr>
        <w:t>Sep</w:t>
      </w:r>
      <w:proofErr w:type="spellEnd"/>
      <w:r w:rsidR="00841C31">
        <w:rPr>
          <w:rFonts w:eastAsiaTheme="minorHAnsi"/>
          <w:szCs w:val="24"/>
          <w:lang w:eastAsia="en-US"/>
        </w:rPr>
        <w:t xml:space="preserve">. 2011a, </w:t>
      </w:r>
      <w:r w:rsidR="00EF7C25" w:rsidRPr="000C6432">
        <w:rPr>
          <w:rFonts w:eastAsiaTheme="minorHAnsi"/>
          <w:b/>
          <w:szCs w:val="24"/>
          <w:lang w:eastAsia="en-US"/>
        </w:rPr>
        <w:t>67</w:t>
      </w:r>
      <w:r w:rsidR="00EF7C25">
        <w:rPr>
          <w:rFonts w:eastAsiaTheme="minorHAnsi"/>
          <w:szCs w:val="24"/>
          <w:lang w:eastAsia="en-US"/>
        </w:rPr>
        <w:t xml:space="preserve">(9), </w:t>
      </w:r>
      <w:r w:rsidR="00841C31">
        <w:rPr>
          <w:rFonts w:eastAsiaTheme="minorHAnsi"/>
          <w:szCs w:val="24"/>
          <w:lang w:eastAsia="en-US"/>
        </w:rPr>
        <w:t>1908-1917. [</w:t>
      </w:r>
      <w:r>
        <w:rPr>
          <w:rFonts w:eastAsiaTheme="minorHAnsi"/>
          <w:szCs w:val="24"/>
          <w:lang w:eastAsia="en-US"/>
        </w:rPr>
        <w:t>cit. 5. 11. 2012</w:t>
      </w:r>
      <w:r w:rsidR="00841C31">
        <w:rPr>
          <w:rFonts w:eastAsiaTheme="minorHAnsi"/>
          <w:szCs w:val="24"/>
          <w:lang w:eastAsia="en-US"/>
        </w:rPr>
        <w:t>]</w:t>
      </w:r>
      <w:r w:rsidR="00D407CB"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>ISSN 1365-2648.</w:t>
      </w:r>
      <w:r w:rsidR="00EF7C25">
        <w:rPr>
          <w:rFonts w:eastAsiaTheme="minorHAnsi"/>
          <w:szCs w:val="24"/>
          <w:lang w:eastAsia="en-US"/>
        </w:rPr>
        <w:t xml:space="preserve"> </w:t>
      </w:r>
    </w:p>
    <w:p w:rsidR="0041278A" w:rsidRPr="00EF7C25" w:rsidRDefault="00830C65" w:rsidP="008C5152">
      <w:pPr>
        <w:pStyle w:val="Odstavecseseznamem"/>
        <w:spacing w:after="840" w:line="360" w:lineRule="auto"/>
        <w:ind w:left="426"/>
        <w:rPr>
          <w:rFonts w:eastAsiaTheme="minorHAnsi"/>
          <w:i/>
          <w:szCs w:val="24"/>
          <w:lang w:eastAsia="en-US"/>
        </w:rPr>
      </w:pPr>
      <w:r w:rsidRPr="00EF7C25">
        <w:rPr>
          <w:rFonts w:eastAsiaTheme="minorHAnsi"/>
          <w:szCs w:val="24"/>
          <w:lang w:eastAsia="en-US"/>
        </w:rPr>
        <w:t>Dostupné</w:t>
      </w:r>
      <w:r w:rsidR="00B343A0" w:rsidRPr="00EF7C25">
        <w:rPr>
          <w:rFonts w:eastAsiaTheme="minorHAnsi"/>
          <w:szCs w:val="24"/>
          <w:lang w:eastAsia="en-US"/>
        </w:rPr>
        <w:t xml:space="preserve"> </w:t>
      </w:r>
      <w:r w:rsidRPr="00EF7C25">
        <w:rPr>
          <w:rFonts w:eastAsiaTheme="minorHAnsi"/>
          <w:szCs w:val="24"/>
          <w:lang w:eastAsia="en-US"/>
        </w:rPr>
        <w:t xml:space="preserve">z: </w:t>
      </w:r>
      <w:r w:rsidR="00B343A0" w:rsidRPr="00EF7C25">
        <w:rPr>
          <w:rFonts w:eastAsiaTheme="minorHAnsi"/>
          <w:szCs w:val="24"/>
          <w:lang w:eastAsia="en-US"/>
        </w:rPr>
        <w:t xml:space="preserve">    </w:t>
      </w:r>
    </w:p>
    <w:p w:rsidR="00F870E7" w:rsidRPr="00B343A0" w:rsidRDefault="0041278A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i/>
          <w:szCs w:val="24"/>
          <w:lang w:eastAsia="en-US"/>
        </w:rPr>
      </w:pPr>
      <w:r w:rsidRPr="0041278A">
        <w:rPr>
          <w:rFonts w:eastAsiaTheme="minorHAnsi"/>
          <w:szCs w:val="24"/>
          <w:u w:val="single"/>
          <w:lang w:eastAsia="en-US"/>
        </w:rPr>
        <w:t>http://web.ebscohost.com/ehost/pdfviewer/pdfviewer?vid=3&amp;hid=110&amp;sid=3de3b0a2-7052-49c3-b8f5-73090fdedea1%40sessionmgr110</w:t>
      </w:r>
      <w:r w:rsidR="00D407CB">
        <w:rPr>
          <w:rFonts w:eastAsiaTheme="minorHAnsi"/>
          <w:szCs w:val="24"/>
          <w:lang w:eastAsia="en-US"/>
        </w:rPr>
        <w:t>.</w:t>
      </w:r>
    </w:p>
    <w:p w:rsidR="00B343A0" w:rsidRDefault="00FE6552" w:rsidP="008C5152">
      <w:pPr>
        <w:pStyle w:val="Odstavecseseznamem"/>
        <w:numPr>
          <w:ilvl w:val="0"/>
          <w:numId w:val="6"/>
        </w:numPr>
        <w:spacing w:line="360" w:lineRule="auto"/>
        <w:ind w:left="425" w:hanging="425"/>
        <w:contextualSpacing w:val="0"/>
        <w:rPr>
          <w:rFonts w:eastAsiaTheme="minorHAnsi"/>
          <w:szCs w:val="24"/>
          <w:lang w:eastAsia="en-US"/>
        </w:rPr>
      </w:pPr>
      <w:r w:rsidRPr="00FE6552">
        <w:rPr>
          <w:rFonts w:eastAsiaTheme="minorHAnsi"/>
          <w:szCs w:val="24"/>
          <w:lang w:eastAsia="en-US"/>
        </w:rPr>
        <w:t>MUNYISIA, E. N., YU, P., HAILEY, D.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Does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the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introduction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of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an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electronic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nursing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documentation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system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in a </w:t>
      </w:r>
      <w:proofErr w:type="spellStart"/>
      <w:r w:rsidRPr="00FE6552">
        <w:rPr>
          <w:rFonts w:eastAsiaTheme="minorHAnsi"/>
          <w:szCs w:val="24"/>
          <w:lang w:eastAsia="en-US"/>
        </w:rPr>
        <w:t>nursing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home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reduce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time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on </w:t>
      </w:r>
      <w:proofErr w:type="spellStart"/>
      <w:r w:rsidRPr="00FE6552">
        <w:rPr>
          <w:rFonts w:eastAsiaTheme="minorHAnsi"/>
          <w:szCs w:val="24"/>
          <w:lang w:eastAsia="en-US"/>
        </w:rPr>
        <w:t>documentation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for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the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nursing</w:t>
      </w:r>
      <w:proofErr w:type="spellEnd"/>
      <w:r w:rsidRPr="00FE6552">
        <w:rPr>
          <w:rFonts w:eastAsiaTheme="minorHAnsi"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szCs w:val="24"/>
          <w:lang w:eastAsia="en-US"/>
        </w:rPr>
        <w:t>staff</w:t>
      </w:r>
      <w:proofErr w:type="spellEnd"/>
      <w:r w:rsidRPr="00FE6552">
        <w:rPr>
          <w:rFonts w:eastAsiaTheme="minorHAnsi"/>
          <w:szCs w:val="24"/>
          <w:lang w:eastAsia="en-US"/>
        </w:rPr>
        <w:t>?</w:t>
      </w:r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FE6552">
        <w:rPr>
          <w:rFonts w:eastAsiaTheme="minorHAnsi"/>
          <w:i/>
          <w:szCs w:val="24"/>
          <w:lang w:eastAsia="en-US"/>
        </w:rPr>
        <w:t>International</w:t>
      </w:r>
      <w:proofErr w:type="spellEnd"/>
      <w:r w:rsidRPr="00FE6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Journal</w:t>
      </w:r>
      <w:proofErr w:type="spellEnd"/>
      <w:r w:rsidRPr="00FE6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of</w:t>
      </w:r>
      <w:proofErr w:type="spellEnd"/>
      <w:r w:rsidRPr="00FE6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Medical</w:t>
      </w:r>
      <w:proofErr w:type="spellEnd"/>
      <w:r w:rsidRPr="00FE6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FE6552">
        <w:rPr>
          <w:rFonts w:eastAsiaTheme="minorHAnsi"/>
          <w:i/>
          <w:szCs w:val="24"/>
          <w:lang w:eastAsia="en-US"/>
        </w:rPr>
        <w:t>Informatics</w:t>
      </w:r>
      <w:proofErr w:type="spellEnd"/>
      <w:r>
        <w:rPr>
          <w:rFonts w:eastAsiaTheme="minorHAnsi"/>
          <w:i/>
          <w:szCs w:val="24"/>
          <w:lang w:eastAsia="en-US"/>
        </w:rPr>
        <w:t xml:space="preserve"> </w:t>
      </w:r>
      <w:r w:rsidR="00841C31">
        <w:rPr>
          <w:rFonts w:eastAsiaTheme="minorHAnsi"/>
          <w:szCs w:val="24"/>
          <w:lang w:eastAsia="en-US"/>
        </w:rPr>
        <w:t>[</w:t>
      </w:r>
      <w:r w:rsidRPr="00FE6552"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 w:rsidRPr="00FE6552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Nov</w:t>
      </w:r>
      <w:r w:rsidR="003D75AF">
        <w:rPr>
          <w:rFonts w:eastAsiaTheme="minorHAnsi"/>
          <w:szCs w:val="24"/>
          <w:lang w:eastAsia="en-US"/>
        </w:rPr>
        <w:t>. 2011</w:t>
      </w:r>
      <w:r w:rsidR="00EF7C25">
        <w:rPr>
          <w:rFonts w:eastAsiaTheme="minorHAnsi"/>
          <w:szCs w:val="24"/>
          <w:lang w:eastAsia="en-US"/>
        </w:rPr>
        <w:t xml:space="preserve">b, </w:t>
      </w:r>
      <w:r w:rsidR="00EF7C25" w:rsidRPr="000C6432">
        <w:rPr>
          <w:rFonts w:eastAsiaTheme="minorHAnsi"/>
          <w:b/>
          <w:szCs w:val="24"/>
          <w:lang w:eastAsia="en-US"/>
        </w:rPr>
        <w:t>80</w:t>
      </w:r>
      <w:r w:rsidR="00EF7C25">
        <w:rPr>
          <w:rFonts w:eastAsiaTheme="minorHAnsi"/>
          <w:szCs w:val="24"/>
          <w:lang w:eastAsia="en-US"/>
        </w:rPr>
        <w:t xml:space="preserve">(11), </w:t>
      </w:r>
      <w:r w:rsidR="00841C31">
        <w:rPr>
          <w:rFonts w:eastAsiaTheme="minorHAnsi"/>
          <w:szCs w:val="24"/>
          <w:lang w:eastAsia="en-US"/>
        </w:rPr>
        <w:t>782-792. [</w:t>
      </w:r>
      <w:r w:rsidR="00B343A0">
        <w:rPr>
          <w:rFonts w:eastAsiaTheme="minorHAnsi"/>
          <w:szCs w:val="24"/>
          <w:lang w:eastAsia="en-US"/>
        </w:rPr>
        <w:t>cit. 7. 11. 2012</w:t>
      </w:r>
      <w:r w:rsidR="00841C31">
        <w:rPr>
          <w:rFonts w:eastAsiaTheme="minorHAnsi"/>
          <w:szCs w:val="24"/>
          <w:lang w:eastAsia="en-US"/>
        </w:rPr>
        <w:t>]</w:t>
      </w:r>
      <w:r w:rsidR="00B343A0"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ISSN1386-5056. </w:t>
      </w:r>
      <w:r w:rsidR="00B343A0" w:rsidRPr="00B343A0">
        <w:rPr>
          <w:rFonts w:eastAsiaTheme="minorHAnsi"/>
          <w:szCs w:val="24"/>
          <w:lang w:eastAsia="en-US"/>
        </w:rPr>
        <w:t xml:space="preserve">Dostupné z: </w:t>
      </w:r>
    </w:p>
    <w:p w:rsidR="00EF7C25" w:rsidRPr="00EF7C25" w:rsidRDefault="00EF7C25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u w:val="single"/>
          <w:lang w:eastAsia="en-US"/>
        </w:rPr>
      </w:pPr>
      <w:r w:rsidRPr="00EF7C25">
        <w:rPr>
          <w:rFonts w:eastAsiaTheme="minorHAnsi"/>
          <w:szCs w:val="24"/>
          <w:u w:val="single"/>
          <w:lang w:eastAsia="en-US"/>
        </w:rPr>
        <w:lastRenderedPageBreak/>
        <w:t>http://www.sciencedirect.com/science/article/pii/S1386505611001730.</w:t>
      </w:r>
    </w:p>
    <w:p w:rsidR="00C6748D" w:rsidRDefault="00C6748D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E14350">
        <w:rPr>
          <w:rFonts w:eastAsiaTheme="minorHAnsi"/>
          <w:szCs w:val="24"/>
          <w:lang w:eastAsia="en-US"/>
        </w:rPr>
        <w:t xml:space="preserve">NELSON, M., F., TARPEY, R., J. </w:t>
      </w:r>
      <w:proofErr w:type="spellStart"/>
      <w:r w:rsidRPr="00E14350">
        <w:rPr>
          <w:rFonts w:eastAsiaTheme="minorHAnsi"/>
          <w:szCs w:val="24"/>
          <w:lang w:eastAsia="en-US"/>
        </w:rPr>
        <w:t>Work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scheduling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satisfaction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and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work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life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balance </w:t>
      </w:r>
      <w:proofErr w:type="spellStart"/>
      <w:r w:rsidRPr="00E14350">
        <w:rPr>
          <w:rFonts w:eastAsiaTheme="minorHAnsi"/>
          <w:szCs w:val="24"/>
          <w:lang w:eastAsia="en-US"/>
        </w:rPr>
        <w:t>for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nurses</w:t>
      </w:r>
      <w:proofErr w:type="spellEnd"/>
      <w:r w:rsidRPr="00E14350">
        <w:rPr>
          <w:rFonts w:eastAsiaTheme="minorHAnsi"/>
          <w:szCs w:val="24"/>
          <w:lang w:eastAsia="en-US"/>
        </w:rPr>
        <w:t xml:space="preserve">: </w:t>
      </w:r>
      <w:proofErr w:type="spellStart"/>
      <w:r w:rsidRPr="00E14350">
        <w:rPr>
          <w:rFonts w:eastAsiaTheme="minorHAnsi"/>
          <w:szCs w:val="24"/>
          <w:lang w:eastAsia="en-US"/>
        </w:rPr>
        <w:t>the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perception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of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szCs w:val="24"/>
          <w:lang w:eastAsia="en-US"/>
        </w:rPr>
        <w:t>organizational</w:t>
      </w:r>
      <w:proofErr w:type="spellEnd"/>
      <w:r w:rsidRPr="00E14350">
        <w:rPr>
          <w:rFonts w:eastAsiaTheme="minorHAnsi"/>
          <w:szCs w:val="24"/>
          <w:lang w:eastAsia="en-US"/>
        </w:rPr>
        <w:t xml:space="preserve"> justice. </w:t>
      </w:r>
      <w:proofErr w:type="spellStart"/>
      <w:r w:rsidRPr="00E14350">
        <w:rPr>
          <w:rFonts w:eastAsiaTheme="minorHAnsi"/>
          <w:i/>
          <w:szCs w:val="24"/>
          <w:lang w:eastAsia="en-US"/>
        </w:rPr>
        <w:t>Academy</w:t>
      </w:r>
      <w:proofErr w:type="spellEnd"/>
      <w:r w:rsidRPr="00E14350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i/>
          <w:szCs w:val="24"/>
          <w:lang w:eastAsia="en-US"/>
        </w:rPr>
        <w:t>of</w:t>
      </w:r>
      <w:proofErr w:type="spellEnd"/>
      <w:r w:rsidRPr="00E14350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E14350">
        <w:rPr>
          <w:rFonts w:eastAsiaTheme="minorHAnsi"/>
          <w:i/>
          <w:szCs w:val="24"/>
          <w:lang w:eastAsia="en-US"/>
        </w:rPr>
        <w:t>Health</w:t>
      </w:r>
      <w:proofErr w:type="spellEnd"/>
      <w:r w:rsidRPr="00E14350">
        <w:rPr>
          <w:rFonts w:eastAsiaTheme="minorHAnsi"/>
          <w:i/>
          <w:szCs w:val="24"/>
          <w:lang w:eastAsia="en-US"/>
        </w:rPr>
        <w:t xml:space="preserve"> Care Management </w:t>
      </w:r>
      <w:proofErr w:type="spellStart"/>
      <w:r w:rsidRPr="00E14350">
        <w:rPr>
          <w:rFonts w:eastAsiaTheme="minorHAnsi"/>
          <w:i/>
          <w:szCs w:val="24"/>
          <w:lang w:eastAsia="en-US"/>
        </w:rPr>
        <w:t>Journal</w:t>
      </w:r>
      <w:proofErr w:type="spellEnd"/>
      <w:r w:rsidR="00841C31">
        <w:rPr>
          <w:rFonts w:eastAsiaTheme="minorHAnsi"/>
          <w:szCs w:val="24"/>
          <w:lang w:eastAsia="en-US"/>
        </w:rPr>
        <w:t xml:space="preserve"> [</w:t>
      </w:r>
      <w:r w:rsidRPr="00E14350"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2010, </w:t>
      </w:r>
      <w:r w:rsidR="00EF7C25" w:rsidRPr="000C6432">
        <w:rPr>
          <w:rFonts w:eastAsiaTheme="minorHAnsi"/>
          <w:b/>
          <w:szCs w:val="24"/>
          <w:lang w:eastAsia="en-US"/>
        </w:rPr>
        <w:t>6</w:t>
      </w:r>
      <w:r w:rsidR="00EF7C25">
        <w:rPr>
          <w:rFonts w:eastAsiaTheme="minorHAnsi"/>
          <w:szCs w:val="24"/>
          <w:lang w:eastAsia="en-US"/>
        </w:rPr>
        <w:t xml:space="preserve">(1), </w:t>
      </w:r>
      <w:r w:rsidR="00841C31">
        <w:rPr>
          <w:rFonts w:eastAsiaTheme="minorHAnsi"/>
          <w:szCs w:val="24"/>
          <w:lang w:eastAsia="en-US"/>
        </w:rPr>
        <w:t>25-36. [</w:t>
      </w:r>
      <w:r w:rsidRPr="00E14350">
        <w:rPr>
          <w:rFonts w:eastAsiaTheme="minorHAnsi"/>
          <w:szCs w:val="24"/>
          <w:lang w:eastAsia="en-US"/>
        </w:rPr>
        <w:t>cit. 28. 10. 2012</w:t>
      </w:r>
      <w:r w:rsidR="00841C31">
        <w:rPr>
          <w:rFonts w:eastAsiaTheme="minorHAnsi"/>
          <w:szCs w:val="24"/>
          <w:lang w:eastAsia="en-US"/>
        </w:rPr>
        <w:t>]</w:t>
      </w:r>
      <w:r w:rsidRPr="00E14350"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>ISSN 1559-7628.</w:t>
      </w:r>
      <w:r w:rsidR="00EF7C25">
        <w:rPr>
          <w:rFonts w:eastAsiaTheme="minorHAnsi"/>
          <w:szCs w:val="24"/>
          <w:lang w:eastAsia="en-US"/>
        </w:rPr>
        <w:t xml:space="preserve"> </w:t>
      </w:r>
      <w:r w:rsidRPr="00E14350">
        <w:rPr>
          <w:rFonts w:eastAsiaTheme="minorHAnsi"/>
          <w:szCs w:val="24"/>
          <w:lang w:eastAsia="en-US"/>
        </w:rPr>
        <w:t xml:space="preserve">Dostupné z: </w:t>
      </w:r>
    </w:p>
    <w:p w:rsidR="00C6748D" w:rsidRPr="00243318" w:rsidRDefault="00C6748D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i/>
          <w:szCs w:val="24"/>
          <w:lang w:eastAsia="en-US"/>
        </w:rPr>
      </w:pPr>
      <w:r w:rsidRPr="00E14350">
        <w:rPr>
          <w:rFonts w:ascii="TimesNewRomanPS-BoldMT" w:eastAsiaTheme="minorHAnsi" w:hAnsi="TimesNewRomanPS-BoldMT" w:cs="TimesNewRomanPS-BoldMT"/>
          <w:bCs/>
          <w:szCs w:val="24"/>
          <w:u w:val="single"/>
          <w:lang w:eastAsia="en-US"/>
        </w:rPr>
        <w:t>http://search.proquest.com/docview/822773483/fulltextPDF/13A4CCE887E24573F4B/1?accountid=16730</w:t>
      </w:r>
      <w:r>
        <w:rPr>
          <w:rFonts w:ascii="TimesNewRomanPS-BoldMT" w:eastAsiaTheme="minorHAnsi" w:hAnsi="TimesNewRomanPS-BoldMT" w:cs="TimesNewRomanPS-BoldMT"/>
          <w:bCs/>
          <w:szCs w:val="24"/>
          <w:lang w:eastAsia="en-US"/>
        </w:rPr>
        <w:t>.</w:t>
      </w:r>
    </w:p>
    <w:p w:rsidR="00995F76" w:rsidRDefault="000C6432" w:rsidP="008C5152">
      <w:pPr>
        <w:pStyle w:val="Odstavecseseznamem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NOVOTNÁ, E</w:t>
      </w:r>
      <w:r w:rsidR="009148CA">
        <w:rPr>
          <w:rFonts w:eastAsiaTheme="minorHAnsi"/>
          <w:szCs w:val="24"/>
          <w:lang w:eastAsia="en-US"/>
        </w:rPr>
        <w:t>.</w:t>
      </w:r>
      <w:r w:rsidR="00C6748D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>MICHÁLKOVÁ, H</w:t>
      </w:r>
      <w:r w:rsidR="00C6748D">
        <w:rPr>
          <w:rFonts w:eastAsiaTheme="minorHAnsi"/>
          <w:szCs w:val="24"/>
          <w:lang w:eastAsia="en-US"/>
        </w:rPr>
        <w:t xml:space="preserve">. </w:t>
      </w:r>
      <w:r w:rsidR="00C6748D" w:rsidRPr="00842FC4">
        <w:rPr>
          <w:rFonts w:eastAsiaTheme="minorHAnsi"/>
          <w:szCs w:val="24"/>
          <w:lang w:eastAsia="en-US"/>
        </w:rPr>
        <w:t xml:space="preserve">Výkon profese v intenzivní péči a její vliv </w:t>
      </w:r>
    </w:p>
    <w:p w:rsidR="00C6748D" w:rsidRDefault="00C6748D" w:rsidP="00995F76">
      <w:pPr>
        <w:pStyle w:val="Odstavecseseznamem"/>
        <w:tabs>
          <w:tab w:val="left" w:pos="142"/>
        </w:tabs>
        <w:autoSpaceDE w:val="0"/>
        <w:autoSpaceDN w:val="0"/>
        <w:adjustRightInd w:val="0"/>
        <w:spacing w:line="360" w:lineRule="auto"/>
        <w:ind w:left="426"/>
        <w:rPr>
          <w:rFonts w:eastAsiaTheme="minorHAnsi"/>
          <w:szCs w:val="24"/>
          <w:lang w:eastAsia="en-US"/>
        </w:rPr>
      </w:pPr>
      <w:r w:rsidRPr="00842FC4">
        <w:rPr>
          <w:rFonts w:eastAsiaTheme="minorHAnsi"/>
          <w:szCs w:val="24"/>
          <w:lang w:eastAsia="en-US"/>
        </w:rPr>
        <w:t>na životní styl sester.</w:t>
      </w:r>
      <w:r>
        <w:rPr>
          <w:rFonts w:eastAsiaTheme="minorHAnsi"/>
          <w:szCs w:val="24"/>
          <w:lang w:eastAsia="en-US"/>
        </w:rPr>
        <w:t xml:space="preserve"> In. Daniel JIRKOVSKÝ. </w:t>
      </w:r>
      <w:r w:rsidRPr="00842FC4">
        <w:rPr>
          <w:rFonts w:eastAsiaTheme="minorHAnsi"/>
          <w:i/>
          <w:szCs w:val="24"/>
          <w:lang w:eastAsia="en-US"/>
        </w:rPr>
        <w:t>Cesta k modernímu ošetřovatelství XII</w:t>
      </w:r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>.</w:t>
      </w:r>
      <w:r w:rsidRPr="003D75AF">
        <w:rPr>
          <w:rFonts w:eastAsiaTheme="minorHAnsi"/>
          <w:szCs w:val="24"/>
          <w:lang w:eastAsia="en-US"/>
        </w:rPr>
        <w:t xml:space="preserve"> 4. </w:t>
      </w:r>
      <w:proofErr w:type="spellStart"/>
      <w:r w:rsidRPr="003D75AF">
        <w:rPr>
          <w:rFonts w:eastAsiaTheme="minorHAnsi"/>
          <w:szCs w:val="24"/>
          <w:lang w:eastAsia="en-US"/>
        </w:rPr>
        <w:t>vyd</w:t>
      </w:r>
      <w:proofErr w:type="spellEnd"/>
      <w:r w:rsidRPr="003D75AF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Praha: </w:t>
      </w:r>
      <w:proofErr w:type="spellStart"/>
      <w:r w:rsidRPr="00842FC4">
        <w:rPr>
          <w:rFonts w:eastAsiaTheme="minorHAnsi"/>
          <w:szCs w:val="24"/>
          <w:lang w:eastAsia="en-US"/>
        </w:rPr>
        <w:t>Fakultni</w:t>
      </w:r>
      <w:proofErr w:type="spellEnd"/>
      <w:r w:rsidRPr="00842FC4">
        <w:rPr>
          <w:rFonts w:eastAsiaTheme="minorHAnsi"/>
          <w:szCs w:val="24"/>
          <w:lang w:eastAsia="en-US"/>
        </w:rPr>
        <w:t xml:space="preserve"> nemocnice v</w:t>
      </w:r>
      <w:r>
        <w:rPr>
          <w:rFonts w:eastAsiaTheme="minorHAnsi"/>
          <w:szCs w:val="24"/>
          <w:lang w:eastAsia="en-US"/>
        </w:rPr>
        <w:t> </w:t>
      </w:r>
      <w:r w:rsidRPr="00842FC4">
        <w:rPr>
          <w:rFonts w:eastAsiaTheme="minorHAnsi"/>
          <w:szCs w:val="24"/>
          <w:lang w:eastAsia="en-US"/>
        </w:rPr>
        <w:t>Motole</w:t>
      </w:r>
      <w:r>
        <w:rPr>
          <w:rFonts w:eastAsiaTheme="minorHAnsi"/>
          <w:szCs w:val="24"/>
          <w:lang w:eastAsia="en-US"/>
        </w:rPr>
        <w:t>, s. 20-25.</w:t>
      </w:r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cit. 25. 10.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>. ISBN</w:t>
      </w:r>
      <w:r w:rsidRPr="00842FC4">
        <w:rPr>
          <w:rFonts w:eastAsiaTheme="minorHAnsi"/>
          <w:szCs w:val="24"/>
          <w:lang w:eastAsia="en-US"/>
        </w:rPr>
        <w:t xml:space="preserve"> 978-80-87347-03-4</w:t>
      </w:r>
      <w:r>
        <w:rPr>
          <w:rFonts w:eastAsiaTheme="minorHAnsi"/>
          <w:szCs w:val="24"/>
          <w:lang w:eastAsia="en-US"/>
        </w:rPr>
        <w:t>. Dostupné z:</w:t>
      </w:r>
    </w:p>
    <w:p w:rsidR="00C6748D" w:rsidRDefault="00C6748D" w:rsidP="008C5152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307B4C">
        <w:rPr>
          <w:rFonts w:eastAsiaTheme="minorHAnsi"/>
          <w:szCs w:val="24"/>
          <w:u w:val="single"/>
          <w:lang w:eastAsia="en-US"/>
        </w:rPr>
        <w:t xml:space="preserve"> http://www.lf2.cuni.cz/info2lf/ustavy/uo/cmo12.pdf</w:t>
      </w:r>
      <w:r w:rsidR="00D407CB">
        <w:rPr>
          <w:rFonts w:eastAsiaTheme="minorHAnsi"/>
          <w:szCs w:val="24"/>
          <w:lang w:eastAsia="en-US"/>
        </w:rPr>
        <w:t>.</w:t>
      </w:r>
    </w:p>
    <w:p w:rsidR="00727EAA" w:rsidRDefault="00727EAA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D84225">
        <w:rPr>
          <w:rFonts w:eastAsiaTheme="minorHAnsi"/>
          <w:szCs w:val="24"/>
          <w:lang w:eastAsia="en-US"/>
        </w:rPr>
        <w:t>OLMSTEAD</w:t>
      </w:r>
      <w:r>
        <w:rPr>
          <w:rFonts w:eastAsiaTheme="minorHAnsi"/>
          <w:szCs w:val="24"/>
          <w:lang w:eastAsia="en-US"/>
        </w:rPr>
        <w:t xml:space="preserve">, J. </w:t>
      </w:r>
      <w:r w:rsidRPr="00D84225">
        <w:rPr>
          <w:rFonts w:eastAsiaTheme="minorHAnsi"/>
          <w:szCs w:val="24"/>
          <w:lang w:eastAsia="en-US"/>
        </w:rPr>
        <w:t xml:space="preserve">On </w:t>
      </w:r>
      <w:proofErr w:type="spellStart"/>
      <w:r w:rsidRPr="00D84225">
        <w:rPr>
          <w:rFonts w:eastAsiaTheme="minorHAnsi"/>
          <w:szCs w:val="24"/>
          <w:lang w:eastAsia="en-US"/>
        </w:rPr>
        <w:t>guard</w:t>
      </w:r>
      <w:proofErr w:type="spellEnd"/>
      <w:r w:rsidRPr="00D84225">
        <w:rPr>
          <w:rFonts w:eastAsiaTheme="minorHAnsi"/>
          <w:szCs w:val="24"/>
          <w:lang w:eastAsia="en-US"/>
        </w:rPr>
        <w:t>-</w:t>
      </w:r>
      <w:proofErr w:type="spellStart"/>
      <w:r>
        <w:rPr>
          <w:rFonts w:eastAsiaTheme="minorHAnsi"/>
          <w:szCs w:val="24"/>
          <w:lang w:eastAsia="en-US"/>
        </w:rPr>
        <w:t>and</w:t>
      </w:r>
      <w:proofErr w:type="spellEnd"/>
      <w:r>
        <w:rPr>
          <w:rFonts w:eastAsiaTheme="minorHAnsi"/>
          <w:szCs w:val="24"/>
          <w:lang w:eastAsia="en-US"/>
        </w:rPr>
        <w:t xml:space="preserve"> on track-</w:t>
      </w:r>
      <w:proofErr w:type="spellStart"/>
      <w:r w:rsidRPr="00D84225">
        <w:rPr>
          <w:rFonts w:eastAsiaTheme="minorHAnsi"/>
          <w:szCs w:val="24"/>
          <w:lang w:eastAsia="en-US"/>
        </w:rPr>
        <w:t>with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a </w:t>
      </w:r>
      <w:proofErr w:type="spellStart"/>
      <w:r w:rsidRPr="00D84225">
        <w:rPr>
          <w:rFonts w:eastAsiaTheme="minorHAnsi"/>
          <w:szCs w:val="24"/>
          <w:lang w:eastAsia="en-US"/>
        </w:rPr>
        <w:t>maintenance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program.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i/>
          <w:szCs w:val="24"/>
          <w:lang w:eastAsia="en-US"/>
        </w:rPr>
        <w:t>Nursing</w:t>
      </w:r>
      <w:proofErr w:type="spellEnd"/>
      <w:r w:rsidRPr="00D84225">
        <w:rPr>
          <w:rFonts w:eastAsiaTheme="minorHAnsi"/>
          <w:i/>
          <w:szCs w:val="24"/>
          <w:lang w:eastAsia="en-US"/>
        </w:rPr>
        <w:t xml:space="preserve"> Management</w:t>
      </w:r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2007, </w:t>
      </w:r>
      <w:r w:rsidR="00EF7C25" w:rsidRPr="000C6432">
        <w:rPr>
          <w:rFonts w:eastAsiaTheme="minorHAnsi"/>
          <w:b/>
          <w:szCs w:val="24"/>
          <w:lang w:eastAsia="en-US"/>
        </w:rPr>
        <w:t>38</w:t>
      </w:r>
      <w:r w:rsidR="00EF7C25">
        <w:rPr>
          <w:rFonts w:eastAsiaTheme="minorHAnsi"/>
          <w:szCs w:val="24"/>
          <w:lang w:eastAsia="en-US"/>
        </w:rPr>
        <w:t xml:space="preserve">(6), </w:t>
      </w:r>
      <w:r w:rsidR="00841C31">
        <w:rPr>
          <w:rFonts w:eastAsiaTheme="minorHAnsi"/>
          <w:szCs w:val="24"/>
          <w:lang w:eastAsia="en-US"/>
        </w:rPr>
        <w:t>52-54. [</w:t>
      </w:r>
      <w:r>
        <w:rPr>
          <w:rFonts w:eastAsiaTheme="minorHAnsi"/>
          <w:szCs w:val="24"/>
          <w:lang w:eastAsia="en-US"/>
        </w:rPr>
        <w:t>cit. 26. 10.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>ISSN 0744-6314.</w:t>
      </w:r>
      <w:r w:rsidR="00EF7C2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Dostupné z:</w:t>
      </w:r>
    </w:p>
    <w:p w:rsidR="00C6748D" w:rsidRDefault="00727EAA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D84225">
        <w:rPr>
          <w:rFonts w:eastAsiaTheme="minorHAnsi"/>
          <w:szCs w:val="24"/>
          <w:u w:val="single"/>
          <w:lang w:eastAsia="en-US"/>
        </w:rPr>
        <w:t>http://web.ebscohost.com/ehost/pdfviewer/pdfviewer?sid=d9650b5f-61a8-42ee-b825-edfe1398667f%40sessionmgr112&amp;vid=1&amp;hid=104</w:t>
      </w:r>
      <w:r w:rsidR="00D407CB">
        <w:rPr>
          <w:rFonts w:eastAsiaTheme="minorHAnsi"/>
          <w:szCs w:val="24"/>
          <w:lang w:eastAsia="en-US"/>
        </w:rPr>
        <w:t>.</w:t>
      </w:r>
    </w:p>
    <w:p w:rsidR="009F6DAB" w:rsidRPr="009F6DAB" w:rsidRDefault="009F6DAB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i/>
          <w:szCs w:val="24"/>
          <w:lang w:eastAsia="en-US"/>
        </w:rPr>
      </w:pPr>
      <w:r w:rsidRPr="009F6DAB">
        <w:rPr>
          <w:rFonts w:eastAsiaTheme="minorHAnsi"/>
          <w:szCs w:val="24"/>
          <w:lang w:eastAsia="en-US"/>
        </w:rPr>
        <w:t>PELLETIER</w:t>
      </w:r>
      <w:r>
        <w:rPr>
          <w:rFonts w:eastAsiaTheme="minorHAnsi"/>
          <w:szCs w:val="24"/>
          <w:lang w:eastAsia="en-US"/>
        </w:rPr>
        <w:t xml:space="preserve">, D., </w:t>
      </w:r>
      <w:r w:rsidRPr="009F6DAB">
        <w:rPr>
          <w:rFonts w:eastAsiaTheme="minorHAnsi"/>
          <w:szCs w:val="24"/>
          <w:lang w:eastAsia="en-US"/>
        </w:rPr>
        <w:t>DUFFIELD</w:t>
      </w:r>
      <w:r>
        <w:rPr>
          <w:rFonts w:eastAsiaTheme="minorHAnsi"/>
          <w:szCs w:val="24"/>
          <w:lang w:eastAsia="en-US"/>
        </w:rPr>
        <w:t xml:space="preserve">, CH., </w:t>
      </w:r>
      <w:r w:rsidRPr="009F6DAB">
        <w:rPr>
          <w:rFonts w:eastAsiaTheme="minorHAnsi"/>
          <w:szCs w:val="24"/>
          <w:lang w:eastAsia="en-US"/>
        </w:rPr>
        <w:t>DONOGHUE</w:t>
      </w:r>
      <w:r>
        <w:rPr>
          <w:rFonts w:eastAsiaTheme="minorHAnsi"/>
          <w:szCs w:val="24"/>
          <w:lang w:eastAsia="en-US"/>
        </w:rPr>
        <w:t xml:space="preserve">, J. </w:t>
      </w:r>
      <w:proofErr w:type="spellStart"/>
      <w:r w:rsidRPr="009F6DAB">
        <w:rPr>
          <w:rFonts w:eastAsiaTheme="minorHAnsi"/>
          <w:szCs w:val="24"/>
          <w:lang w:eastAsia="en-US"/>
        </w:rPr>
        <w:t>Documentation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szCs w:val="24"/>
          <w:lang w:eastAsia="en-US"/>
        </w:rPr>
        <w:t>and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szCs w:val="24"/>
          <w:lang w:eastAsia="en-US"/>
        </w:rPr>
        <w:t>the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transfer </w:t>
      </w:r>
      <w:proofErr w:type="spellStart"/>
      <w:r w:rsidRPr="009F6DAB">
        <w:rPr>
          <w:rFonts w:eastAsiaTheme="minorHAnsi"/>
          <w:szCs w:val="24"/>
          <w:lang w:eastAsia="en-US"/>
        </w:rPr>
        <w:t>of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szCs w:val="24"/>
          <w:lang w:eastAsia="en-US"/>
        </w:rPr>
        <w:t>clinical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szCs w:val="24"/>
          <w:lang w:eastAsia="en-US"/>
        </w:rPr>
        <w:t>information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in </w:t>
      </w:r>
      <w:proofErr w:type="spellStart"/>
      <w:r w:rsidRPr="009F6DAB">
        <w:rPr>
          <w:rFonts w:eastAsiaTheme="minorHAnsi"/>
          <w:szCs w:val="24"/>
          <w:lang w:eastAsia="en-US"/>
        </w:rPr>
        <w:t>two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szCs w:val="24"/>
          <w:lang w:eastAsia="en-US"/>
        </w:rPr>
        <w:t>aged</w:t>
      </w:r>
      <w:proofErr w:type="spellEnd"/>
      <w:r w:rsidRPr="009F6DAB">
        <w:rPr>
          <w:rFonts w:eastAsiaTheme="minorHAnsi"/>
          <w:szCs w:val="24"/>
          <w:lang w:eastAsia="en-US"/>
        </w:rPr>
        <w:t xml:space="preserve"> care </w:t>
      </w:r>
      <w:proofErr w:type="spellStart"/>
      <w:r w:rsidRPr="009F6DAB">
        <w:rPr>
          <w:rFonts w:eastAsiaTheme="minorHAnsi"/>
          <w:szCs w:val="24"/>
          <w:lang w:eastAsia="en-US"/>
        </w:rPr>
        <w:t>settings</w:t>
      </w:r>
      <w:proofErr w:type="spellEnd"/>
      <w:r w:rsidRPr="009F6DAB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i/>
          <w:szCs w:val="24"/>
          <w:lang w:eastAsia="en-US"/>
        </w:rPr>
        <w:t>Australian</w:t>
      </w:r>
      <w:proofErr w:type="spellEnd"/>
      <w:r w:rsidRPr="009F6DAB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i/>
          <w:szCs w:val="24"/>
          <w:lang w:eastAsia="en-US"/>
        </w:rPr>
        <w:t>Journal</w:t>
      </w:r>
      <w:proofErr w:type="spellEnd"/>
      <w:r w:rsidRPr="009F6DAB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i/>
          <w:szCs w:val="24"/>
          <w:lang w:eastAsia="en-US"/>
        </w:rPr>
        <w:t>of</w:t>
      </w:r>
      <w:proofErr w:type="spellEnd"/>
      <w:r w:rsidRPr="009F6DAB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i/>
          <w:szCs w:val="24"/>
          <w:lang w:eastAsia="en-US"/>
        </w:rPr>
        <w:t>Advanced</w:t>
      </w:r>
      <w:proofErr w:type="spellEnd"/>
      <w:r w:rsidRPr="009F6DAB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9F6DAB">
        <w:rPr>
          <w:rFonts w:eastAsiaTheme="minorHAnsi"/>
          <w:i/>
          <w:szCs w:val="24"/>
          <w:lang w:eastAsia="en-US"/>
        </w:rPr>
        <w:t>Nursing</w:t>
      </w:r>
      <w:proofErr w:type="spellEnd"/>
      <w:r>
        <w:rPr>
          <w:rFonts w:eastAsiaTheme="minorHAnsi"/>
          <w:i/>
          <w:szCs w:val="24"/>
          <w:lang w:eastAsia="en-US"/>
        </w:rPr>
        <w:t xml:space="preserve"> </w:t>
      </w:r>
      <w:r w:rsidR="00841C31">
        <w:rPr>
          <w:rFonts w:eastAsiaTheme="minorHAnsi"/>
          <w:szCs w:val="24"/>
          <w:lang w:eastAsia="en-US"/>
        </w:rPr>
        <w:t>[</w:t>
      </w:r>
      <w:r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 w:rsidRPr="009F6DAB">
        <w:rPr>
          <w:rFonts w:eastAsiaTheme="minorHAnsi"/>
          <w:i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2005, </w:t>
      </w:r>
      <w:r w:rsidRPr="000C6432">
        <w:rPr>
          <w:rFonts w:eastAsiaTheme="minorHAnsi"/>
          <w:b/>
          <w:szCs w:val="24"/>
          <w:lang w:eastAsia="en-US"/>
        </w:rPr>
        <w:t>22</w:t>
      </w:r>
      <w:r>
        <w:rPr>
          <w:rFonts w:eastAsiaTheme="minorHAnsi"/>
          <w:szCs w:val="24"/>
          <w:lang w:eastAsia="en-US"/>
        </w:rPr>
        <w:t>(</w:t>
      </w:r>
      <w:r w:rsidR="00EF7C25">
        <w:rPr>
          <w:rFonts w:eastAsiaTheme="minorHAnsi"/>
          <w:szCs w:val="24"/>
          <w:lang w:eastAsia="en-US"/>
        </w:rPr>
        <w:t xml:space="preserve">4), </w:t>
      </w:r>
      <w:r w:rsidR="00841C31">
        <w:rPr>
          <w:rFonts w:eastAsiaTheme="minorHAnsi"/>
          <w:szCs w:val="24"/>
          <w:lang w:eastAsia="en-US"/>
        </w:rPr>
        <w:t>40-45. [</w:t>
      </w:r>
      <w:r>
        <w:rPr>
          <w:rFonts w:eastAsiaTheme="minorHAnsi"/>
          <w:szCs w:val="24"/>
          <w:lang w:eastAsia="en-US"/>
        </w:rPr>
        <w:t>cit. 7. 11.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>ISSN 1447-4328.</w:t>
      </w:r>
      <w:r w:rsidR="00EF7C2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Dostupné z:</w:t>
      </w:r>
    </w:p>
    <w:p w:rsidR="009F6DAB" w:rsidRDefault="009F6DAB" w:rsidP="008C5152">
      <w:pPr>
        <w:pStyle w:val="Odstavecseseznamem"/>
        <w:spacing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9F6DAB">
        <w:rPr>
          <w:rFonts w:eastAsiaTheme="minorHAnsi"/>
          <w:szCs w:val="24"/>
          <w:u w:val="single"/>
          <w:lang w:eastAsia="en-US"/>
        </w:rPr>
        <w:t>http://web.ebscohost.com/ehost/pdfviewer/pdfviewer?vid=9&amp;hid=110&amp;sid=3de3b0a2-7052-49c3-b8f5-73090fdedea1%40sessionmgr110</w:t>
      </w:r>
      <w:r w:rsidR="00D407CB">
        <w:rPr>
          <w:rFonts w:eastAsiaTheme="minorHAnsi"/>
          <w:szCs w:val="24"/>
          <w:lang w:eastAsia="en-US"/>
        </w:rPr>
        <w:t>.</w:t>
      </w:r>
    </w:p>
    <w:p w:rsidR="00727EAA" w:rsidRPr="00B21C78" w:rsidRDefault="000C6432" w:rsidP="008C5152">
      <w:pPr>
        <w:pStyle w:val="Default"/>
        <w:numPr>
          <w:ilvl w:val="0"/>
          <w:numId w:val="6"/>
        </w:numPr>
        <w:spacing w:after="120" w:line="360" w:lineRule="auto"/>
        <w:ind w:left="425" w:hanging="425"/>
        <w:jc w:val="both"/>
        <w:rPr>
          <w:i/>
        </w:rPr>
      </w:pPr>
      <w:r>
        <w:t>PLEVOVÁ, I.</w:t>
      </w:r>
      <w:r w:rsidR="00727EAA">
        <w:t xml:space="preserve"> a kol. </w:t>
      </w:r>
      <w:r w:rsidR="00727EAA" w:rsidRPr="00DF39AE">
        <w:rPr>
          <w:i/>
        </w:rPr>
        <w:t>Management v ošetřovatelství.</w:t>
      </w:r>
      <w:r w:rsidR="00727EAA">
        <w:t xml:space="preserve"> Praha: </w:t>
      </w:r>
      <w:proofErr w:type="spellStart"/>
      <w:r w:rsidR="00727EAA" w:rsidRPr="00DF39AE">
        <w:t>Grada</w:t>
      </w:r>
      <w:proofErr w:type="spellEnd"/>
      <w:r w:rsidR="00727EAA" w:rsidRPr="00DF39AE">
        <w:t xml:space="preserve"> </w:t>
      </w:r>
      <w:proofErr w:type="spellStart"/>
      <w:r w:rsidR="00727EAA" w:rsidRPr="00DF39AE">
        <w:t>Publishing</w:t>
      </w:r>
      <w:proofErr w:type="spellEnd"/>
      <w:r w:rsidR="00727EAA" w:rsidRPr="00DF39AE">
        <w:t>, 2012.</w:t>
      </w:r>
      <w:r w:rsidR="00727EAA">
        <w:t xml:space="preserve"> </w:t>
      </w:r>
      <w:r w:rsidR="006F6C26">
        <w:t xml:space="preserve">304 s. </w:t>
      </w:r>
      <w:r w:rsidR="00727EAA" w:rsidRPr="00DF39AE">
        <w:t>ISBN 978-80-247-3871-0</w:t>
      </w:r>
      <w:r w:rsidR="00727EAA">
        <w:t xml:space="preserve">. </w:t>
      </w:r>
    </w:p>
    <w:p w:rsidR="00B21C78" w:rsidRPr="004B2CBC" w:rsidRDefault="00B21C78" w:rsidP="008C5152">
      <w:pPr>
        <w:pStyle w:val="Default"/>
        <w:numPr>
          <w:ilvl w:val="0"/>
          <w:numId w:val="6"/>
        </w:numPr>
        <w:spacing w:after="120" w:line="360" w:lineRule="auto"/>
        <w:ind w:left="425" w:hanging="425"/>
        <w:jc w:val="both"/>
        <w:rPr>
          <w:i/>
        </w:rPr>
      </w:pPr>
      <w:r>
        <w:t xml:space="preserve">POCHYLÁ, K. </w:t>
      </w:r>
      <w:r w:rsidRPr="00B21C78">
        <w:rPr>
          <w:i/>
        </w:rPr>
        <w:t>Koncepce českého ošetřov</w:t>
      </w:r>
      <w:r>
        <w:rPr>
          <w:i/>
        </w:rPr>
        <w:t>atelství</w:t>
      </w:r>
      <w:r w:rsidRPr="00B21C78">
        <w:rPr>
          <w:i/>
        </w:rPr>
        <w:t>: základní terminologie.</w:t>
      </w:r>
      <w:r>
        <w:rPr>
          <w:i/>
        </w:rPr>
        <w:t xml:space="preserve"> </w:t>
      </w:r>
      <w:r>
        <w:t>Brno: Národní centrum ošetřovatelství a nelékařských zdravotnických oborů, 2005. 49 s. ISBN 80-7013-420-8.</w:t>
      </w:r>
    </w:p>
    <w:p w:rsidR="00727EAA" w:rsidRDefault="00727EAA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D84225">
        <w:rPr>
          <w:rFonts w:eastAsiaTheme="minorHAnsi"/>
          <w:szCs w:val="24"/>
          <w:lang w:eastAsia="en-US"/>
        </w:rPr>
        <w:t>PORTELA</w:t>
      </w:r>
      <w:r>
        <w:rPr>
          <w:rFonts w:eastAsiaTheme="minorHAnsi"/>
          <w:szCs w:val="24"/>
          <w:lang w:eastAsia="en-US"/>
        </w:rPr>
        <w:t xml:space="preserve">, L., F., </w:t>
      </w:r>
      <w:r w:rsidRPr="00D84225">
        <w:rPr>
          <w:rFonts w:eastAsiaTheme="minorHAnsi"/>
          <w:szCs w:val="24"/>
          <w:lang w:eastAsia="en-US"/>
        </w:rPr>
        <w:t>ROTENBERG</w:t>
      </w:r>
      <w:r>
        <w:rPr>
          <w:rFonts w:eastAsiaTheme="minorHAnsi"/>
          <w:szCs w:val="24"/>
          <w:lang w:eastAsia="en-US"/>
        </w:rPr>
        <w:t xml:space="preserve">, L., </w:t>
      </w:r>
      <w:r w:rsidRPr="00D84225">
        <w:rPr>
          <w:rFonts w:eastAsiaTheme="minorHAnsi"/>
          <w:szCs w:val="24"/>
          <w:lang w:eastAsia="en-US"/>
        </w:rPr>
        <w:t>WAISSMANN</w:t>
      </w:r>
      <w:r>
        <w:rPr>
          <w:rFonts w:eastAsiaTheme="minorHAnsi"/>
          <w:szCs w:val="24"/>
          <w:lang w:eastAsia="en-US"/>
        </w:rPr>
        <w:t xml:space="preserve">, W. </w:t>
      </w:r>
      <w:proofErr w:type="spellStart"/>
      <w:r w:rsidRPr="00D84225">
        <w:rPr>
          <w:rFonts w:eastAsiaTheme="minorHAnsi"/>
          <w:szCs w:val="24"/>
          <w:lang w:eastAsia="en-US"/>
        </w:rPr>
        <w:t>Health</w:t>
      </w:r>
      <w:proofErr w:type="spellEnd"/>
      <w:r w:rsidRPr="00D84225">
        <w:rPr>
          <w:rFonts w:eastAsiaTheme="minorHAnsi"/>
          <w:szCs w:val="24"/>
          <w:lang w:eastAsia="en-US"/>
        </w:rPr>
        <w:t xml:space="preserve">, </w:t>
      </w:r>
      <w:proofErr w:type="spellStart"/>
      <w:r w:rsidRPr="00D84225">
        <w:rPr>
          <w:rFonts w:eastAsiaTheme="minorHAnsi"/>
          <w:szCs w:val="24"/>
          <w:lang w:eastAsia="en-US"/>
        </w:rPr>
        <w:t>sleep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and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lack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of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time</w:t>
      </w:r>
      <w:proofErr w:type="spellEnd"/>
      <w:r w:rsidRPr="00D84225">
        <w:rPr>
          <w:rFonts w:eastAsiaTheme="minorHAnsi"/>
          <w:szCs w:val="24"/>
          <w:lang w:eastAsia="en-US"/>
        </w:rPr>
        <w:t xml:space="preserve">: relations to </w:t>
      </w:r>
      <w:proofErr w:type="spellStart"/>
      <w:r w:rsidRPr="00D84225">
        <w:rPr>
          <w:rFonts w:eastAsiaTheme="minorHAnsi"/>
          <w:szCs w:val="24"/>
          <w:lang w:eastAsia="en-US"/>
        </w:rPr>
        <w:t>domestic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and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paid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work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in </w:t>
      </w:r>
      <w:proofErr w:type="spellStart"/>
      <w:r w:rsidRPr="00D84225">
        <w:rPr>
          <w:rFonts w:eastAsiaTheme="minorHAnsi"/>
          <w:szCs w:val="24"/>
          <w:lang w:eastAsia="en-US"/>
        </w:rPr>
        <w:t>nurses</w:t>
      </w:r>
      <w:proofErr w:type="spellEnd"/>
      <w:r w:rsidRPr="00D84225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i/>
          <w:szCs w:val="24"/>
          <w:lang w:eastAsia="en-US"/>
        </w:rPr>
        <w:t>Rev</w:t>
      </w:r>
      <w:r w:rsidR="00F33DBD">
        <w:rPr>
          <w:rFonts w:eastAsiaTheme="minorHAnsi"/>
          <w:i/>
          <w:szCs w:val="24"/>
          <w:lang w:eastAsia="en-US"/>
        </w:rPr>
        <w:t>ista</w:t>
      </w:r>
      <w:proofErr w:type="spellEnd"/>
      <w:r w:rsidR="00F33DBD">
        <w:rPr>
          <w:rFonts w:eastAsiaTheme="minorHAnsi"/>
          <w:i/>
          <w:szCs w:val="24"/>
          <w:lang w:eastAsia="en-US"/>
        </w:rPr>
        <w:t xml:space="preserve"> de</w:t>
      </w:r>
      <w:r w:rsidRPr="00D8422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i/>
          <w:szCs w:val="24"/>
          <w:lang w:eastAsia="en-US"/>
        </w:rPr>
        <w:t>Saúde</w:t>
      </w:r>
      <w:proofErr w:type="spellEnd"/>
      <w:r w:rsidRPr="00D8422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i/>
          <w:szCs w:val="24"/>
          <w:lang w:eastAsia="en-US"/>
        </w:rPr>
        <w:t>Pública</w:t>
      </w:r>
      <w:proofErr w:type="spellEnd"/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2005, </w:t>
      </w:r>
      <w:r w:rsidR="00EF7C25" w:rsidRPr="000C6432">
        <w:rPr>
          <w:rFonts w:eastAsiaTheme="minorHAnsi"/>
          <w:b/>
          <w:szCs w:val="24"/>
          <w:lang w:eastAsia="en-US"/>
        </w:rPr>
        <w:t>39</w:t>
      </w:r>
      <w:r w:rsidR="00EF7C25">
        <w:rPr>
          <w:rFonts w:eastAsiaTheme="minorHAnsi"/>
          <w:szCs w:val="24"/>
          <w:lang w:eastAsia="en-US"/>
        </w:rPr>
        <w:t xml:space="preserve">(5), </w:t>
      </w:r>
      <w:r w:rsidR="00841C31">
        <w:rPr>
          <w:rFonts w:eastAsiaTheme="minorHAnsi"/>
          <w:szCs w:val="24"/>
          <w:lang w:eastAsia="en-US"/>
        </w:rPr>
        <w:t>802-808. [</w:t>
      </w:r>
      <w:r>
        <w:rPr>
          <w:rFonts w:eastAsiaTheme="minorHAnsi"/>
          <w:szCs w:val="24"/>
          <w:lang w:eastAsia="en-US"/>
        </w:rPr>
        <w:t>cit. 25. 10.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 0034-8910. </w:t>
      </w:r>
      <w:r>
        <w:rPr>
          <w:rFonts w:eastAsiaTheme="minorHAnsi"/>
          <w:szCs w:val="24"/>
          <w:lang w:eastAsia="en-US"/>
        </w:rPr>
        <w:t>Dostupné z:</w:t>
      </w:r>
    </w:p>
    <w:p w:rsidR="00727EAA" w:rsidRDefault="00727EAA" w:rsidP="008C51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5"/>
        <w:contextualSpacing w:val="0"/>
        <w:rPr>
          <w:rFonts w:asciiTheme="minorHAnsi" w:hAnsiTheme="minorHAnsi" w:cstheme="minorHAnsi"/>
          <w:szCs w:val="24"/>
        </w:rPr>
      </w:pPr>
      <w:r w:rsidRPr="00895AE8">
        <w:rPr>
          <w:rFonts w:asciiTheme="minorHAnsi" w:hAnsiTheme="minorHAnsi" w:cstheme="minorHAnsi"/>
          <w:szCs w:val="24"/>
          <w:u w:val="single"/>
        </w:rPr>
        <w:t>http://www.scielo.br/pdf/rsp/v39n5/26302.pdf</w:t>
      </w:r>
      <w:r w:rsidR="00D407CB">
        <w:rPr>
          <w:rFonts w:asciiTheme="minorHAnsi" w:hAnsiTheme="minorHAnsi" w:cstheme="minorHAnsi"/>
          <w:szCs w:val="24"/>
        </w:rPr>
        <w:t>.</w:t>
      </w:r>
    </w:p>
    <w:p w:rsidR="00727EAA" w:rsidRDefault="00727EAA" w:rsidP="008C5152">
      <w:pPr>
        <w:pStyle w:val="Odstavecseseznamem"/>
        <w:numPr>
          <w:ilvl w:val="0"/>
          <w:numId w:val="6"/>
        </w:numPr>
        <w:spacing w:after="120" w:line="360" w:lineRule="auto"/>
        <w:ind w:left="397" w:hanging="397"/>
        <w:rPr>
          <w:rFonts w:eastAsiaTheme="minorHAnsi"/>
          <w:szCs w:val="24"/>
          <w:lang w:eastAsia="en-US"/>
        </w:rPr>
      </w:pPr>
      <w:r w:rsidRPr="00A36716">
        <w:rPr>
          <w:rFonts w:eastAsiaTheme="minorHAnsi"/>
          <w:szCs w:val="24"/>
          <w:lang w:eastAsia="en-US"/>
        </w:rPr>
        <w:lastRenderedPageBreak/>
        <w:t xml:space="preserve">POTTER, P., DESHIELDS, T., KUHRIK, M. </w:t>
      </w:r>
      <w:proofErr w:type="spellStart"/>
      <w:r w:rsidRPr="00A36716">
        <w:rPr>
          <w:rFonts w:eastAsiaTheme="minorHAnsi"/>
          <w:szCs w:val="24"/>
          <w:lang w:eastAsia="en-US"/>
        </w:rPr>
        <w:t>Delegation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practices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between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registered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nurses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and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nursing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assistive</w:t>
      </w:r>
      <w:proofErr w:type="spellEnd"/>
      <w:r w:rsidRPr="00A36716">
        <w:rPr>
          <w:rFonts w:eastAsiaTheme="minorHAnsi"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szCs w:val="24"/>
          <w:lang w:eastAsia="en-US"/>
        </w:rPr>
        <w:t>personnel</w:t>
      </w:r>
      <w:proofErr w:type="spellEnd"/>
      <w:r w:rsidRPr="00A36716">
        <w:rPr>
          <w:rFonts w:eastAsiaTheme="minorHAnsi"/>
          <w:szCs w:val="24"/>
          <w:lang w:eastAsia="en-US"/>
        </w:rPr>
        <w:t xml:space="preserve">. </w:t>
      </w:r>
      <w:proofErr w:type="spellStart"/>
      <w:r w:rsidRPr="00A36716">
        <w:rPr>
          <w:rFonts w:eastAsiaTheme="minorHAnsi"/>
          <w:i/>
          <w:szCs w:val="24"/>
          <w:lang w:eastAsia="en-US"/>
        </w:rPr>
        <w:t>Journal</w:t>
      </w:r>
      <w:proofErr w:type="spellEnd"/>
      <w:r w:rsidRPr="00A36716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i/>
          <w:szCs w:val="24"/>
          <w:lang w:eastAsia="en-US"/>
        </w:rPr>
        <w:t>of</w:t>
      </w:r>
      <w:proofErr w:type="spellEnd"/>
      <w:r w:rsidRPr="00A36716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A36716">
        <w:rPr>
          <w:rFonts w:eastAsiaTheme="minorHAnsi"/>
          <w:i/>
          <w:szCs w:val="24"/>
          <w:lang w:eastAsia="en-US"/>
        </w:rPr>
        <w:t>Nursing</w:t>
      </w:r>
      <w:proofErr w:type="spellEnd"/>
      <w:r w:rsidRPr="00A36716">
        <w:rPr>
          <w:rFonts w:eastAsiaTheme="minorHAnsi"/>
          <w:i/>
          <w:szCs w:val="24"/>
          <w:lang w:eastAsia="en-US"/>
        </w:rPr>
        <w:t xml:space="preserve"> Management </w:t>
      </w:r>
      <w:r w:rsidR="00841C31">
        <w:rPr>
          <w:rFonts w:eastAsiaTheme="minorHAnsi"/>
          <w:szCs w:val="24"/>
          <w:lang w:eastAsia="en-US"/>
        </w:rPr>
        <w:t>[</w:t>
      </w:r>
      <w:r w:rsidRPr="00A36716"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>]</w:t>
      </w:r>
      <w:r w:rsidRPr="00A36716">
        <w:rPr>
          <w:rFonts w:eastAsiaTheme="minorHAnsi"/>
          <w:szCs w:val="24"/>
          <w:lang w:eastAsia="en-US"/>
        </w:rPr>
        <w:t>. 2010, vol. 18</w:t>
      </w:r>
      <w:r w:rsidR="00EF7C25">
        <w:rPr>
          <w:rFonts w:eastAsiaTheme="minorHAnsi"/>
          <w:szCs w:val="24"/>
          <w:lang w:eastAsia="en-US"/>
        </w:rPr>
        <w:t>,</w:t>
      </w:r>
      <w:r w:rsidR="00841C31">
        <w:rPr>
          <w:rFonts w:eastAsiaTheme="minorHAnsi"/>
          <w:szCs w:val="24"/>
          <w:lang w:eastAsia="en-US"/>
        </w:rPr>
        <w:t xml:space="preserve"> 157-165. [</w:t>
      </w:r>
      <w:r w:rsidRPr="00A36716">
        <w:rPr>
          <w:rFonts w:eastAsiaTheme="minorHAnsi"/>
          <w:szCs w:val="24"/>
          <w:lang w:eastAsia="en-US"/>
        </w:rPr>
        <w:t>cit. 5. 11. 2012</w:t>
      </w:r>
      <w:r w:rsidR="00841C31">
        <w:rPr>
          <w:rFonts w:eastAsiaTheme="minorHAnsi"/>
          <w:szCs w:val="24"/>
          <w:lang w:eastAsia="en-US"/>
        </w:rPr>
        <w:t>]</w:t>
      </w:r>
      <w:r w:rsidRPr="00A36716"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ISSN1365-2834. </w:t>
      </w:r>
      <w:r w:rsidRPr="00A36716">
        <w:rPr>
          <w:rFonts w:eastAsiaTheme="minorHAnsi"/>
          <w:szCs w:val="24"/>
          <w:lang w:eastAsia="en-US"/>
        </w:rPr>
        <w:t>Dostupné z</w:t>
      </w:r>
      <w:r>
        <w:rPr>
          <w:rFonts w:eastAsiaTheme="minorHAnsi"/>
          <w:szCs w:val="24"/>
          <w:lang w:eastAsia="en-US"/>
        </w:rPr>
        <w:t>:</w:t>
      </w:r>
    </w:p>
    <w:p w:rsidR="00727EAA" w:rsidRPr="00895AE8" w:rsidRDefault="00727EAA" w:rsidP="008C5152">
      <w:pPr>
        <w:pStyle w:val="Odstavecseseznamem"/>
        <w:spacing w:after="120" w:line="360" w:lineRule="auto"/>
        <w:ind w:left="397"/>
        <w:contextualSpacing w:val="0"/>
        <w:rPr>
          <w:rFonts w:asciiTheme="minorHAnsi" w:hAnsiTheme="minorHAnsi" w:cstheme="minorHAnsi"/>
          <w:szCs w:val="24"/>
        </w:rPr>
      </w:pPr>
      <w:r w:rsidRPr="0041278A">
        <w:rPr>
          <w:rFonts w:eastAsiaTheme="minorHAnsi"/>
          <w:szCs w:val="24"/>
          <w:u w:val="single"/>
          <w:lang w:eastAsia="en-US"/>
        </w:rPr>
        <w:t>http://web.ebscohost.com/ehost/pdfviewer/pdfviewer?vid=11&amp;hid=108&amp;sid=4468ec6d-c036-4239-94ef-f0980bcd9a59%40sessionmgr11023</w:t>
      </w:r>
      <w:r w:rsidRPr="00A36716">
        <w:rPr>
          <w:rFonts w:eastAsiaTheme="minorHAnsi"/>
          <w:szCs w:val="24"/>
          <w:lang w:eastAsia="en-US"/>
        </w:rPr>
        <w:t>.</w:t>
      </w:r>
    </w:p>
    <w:p w:rsidR="00727EAA" w:rsidRDefault="00727EAA" w:rsidP="008C5152">
      <w:pPr>
        <w:pStyle w:val="Odstavecseseznamem"/>
        <w:numPr>
          <w:ilvl w:val="0"/>
          <w:numId w:val="6"/>
        </w:numPr>
        <w:tabs>
          <w:tab w:val="left" w:pos="426"/>
        </w:tabs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895AE8">
        <w:rPr>
          <w:rFonts w:eastAsiaTheme="minorHAnsi"/>
          <w:szCs w:val="24"/>
          <w:lang w:eastAsia="en-US"/>
        </w:rPr>
        <w:t>REDDING</w:t>
      </w:r>
      <w:r>
        <w:rPr>
          <w:rFonts w:eastAsiaTheme="minorHAnsi"/>
          <w:szCs w:val="24"/>
          <w:lang w:eastAsia="en-US"/>
        </w:rPr>
        <w:t xml:space="preserve">, D., A., </w:t>
      </w:r>
      <w:r w:rsidRPr="00895AE8">
        <w:rPr>
          <w:rFonts w:eastAsiaTheme="minorHAnsi"/>
          <w:szCs w:val="24"/>
          <w:lang w:eastAsia="en-US"/>
        </w:rPr>
        <w:t>ROBINSON</w:t>
      </w:r>
      <w:r>
        <w:rPr>
          <w:rFonts w:eastAsiaTheme="minorHAnsi"/>
          <w:szCs w:val="24"/>
          <w:lang w:eastAsia="en-US"/>
        </w:rPr>
        <w:t xml:space="preserve">, S. </w:t>
      </w:r>
      <w:proofErr w:type="spellStart"/>
      <w:r w:rsidRPr="00895AE8">
        <w:rPr>
          <w:rFonts w:eastAsiaTheme="minorHAnsi"/>
          <w:szCs w:val="24"/>
          <w:lang w:eastAsia="en-US"/>
        </w:rPr>
        <w:t>Interruptions</w:t>
      </w:r>
      <w:proofErr w:type="spellEnd"/>
      <w:r w:rsidRPr="00895AE8">
        <w:rPr>
          <w:rFonts w:eastAsiaTheme="minorHAnsi"/>
          <w:szCs w:val="24"/>
          <w:lang w:eastAsia="en-US"/>
        </w:rPr>
        <w:t xml:space="preserve"> </w:t>
      </w:r>
      <w:proofErr w:type="spellStart"/>
      <w:r w:rsidRPr="00895AE8">
        <w:rPr>
          <w:rFonts w:eastAsiaTheme="minorHAnsi"/>
          <w:szCs w:val="24"/>
          <w:lang w:eastAsia="en-US"/>
        </w:rPr>
        <w:t>and</w:t>
      </w:r>
      <w:proofErr w:type="spellEnd"/>
      <w:r w:rsidRPr="00895AE8">
        <w:rPr>
          <w:rFonts w:eastAsiaTheme="minorHAnsi"/>
          <w:szCs w:val="24"/>
          <w:lang w:eastAsia="en-US"/>
        </w:rPr>
        <w:t xml:space="preserve"> </w:t>
      </w:r>
      <w:proofErr w:type="spellStart"/>
      <w:r w:rsidRPr="00895AE8">
        <w:rPr>
          <w:rFonts w:eastAsiaTheme="minorHAnsi"/>
          <w:szCs w:val="24"/>
          <w:lang w:eastAsia="en-US"/>
        </w:rPr>
        <w:t>geographic</w:t>
      </w:r>
      <w:proofErr w:type="spellEnd"/>
      <w:r w:rsidRPr="00895AE8">
        <w:rPr>
          <w:rFonts w:eastAsiaTheme="minorHAnsi"/>
          <w:szCs w:val="24"/>
          <w:lang w:eastAsia="en-US"/>
        </w:rPr>
        <w:t xml:space="preserve"> </w:t>
      </w:r>
      <w:proofErr w:type="spellStart"/>
      <w:r w:rsidRPr="00895AE8">
        <w:rPr>
          <w:rFonts w:eastAsiaTheme="minorHAnsi"/>
          <w:szCs w:val="24"/>
          <w:lang w:eastAsia="en-US"/>
        </w:rPr>
        <w:t>challenges</w:t>
      </w:r>
      <w:proofErr w:type="spellEnd"/>
      <w:r w:rsidRPr="00895AE8">
        <w:rPr>
          <w:rFonts w:eastAsiaTheme="minorHAnsi"/>
          <w:szCs w:val="24"/>
          <w:lang w:eastAsia="en-US"/>
        </w:rPr>
        <w:t xml:space="preserve"> to </w:t>
      </w:r>
      <w:proofErr w:type="spellStart"/>
      <w:r w:rsidRPr="00895AE8">
        <w:rPr>
          <w:rFonts w:eastAsiaTheme="minorHAnsi"/>
          <w:szCs w:val="24"/>
          <w:lang w:eastAsia="en-US"/>
        </w:rPr>
        <w:t>nurses</w:t>
      </w:r>
      <w:proofErr w:type="spellEnd"/>
      <w:r w:rsidRPr="00895AE8">
        <w:rPr>
          <w:rFonts w:eastAsiaTheme="minorHAnsi"/>
          <w:szCs w:val="24"/>
          <w:lang w:eastAsia="en-US"/>
        </w:rPr>
        <w:t xml:space="preserve">' </w:t>
      </w:r>
      <w:proofErr w:type="spellStart"/>
      <w:r w:rsidRPr="00895AE8">
        <w:rPr>
          <w:rFonts w:eastAsiaTheme="minorHAnsi"/>
          <w:szCs w:val="24"/>
          <w:lang w:eastAsia="en-US"/>
        </w:rPr>
        <w:t>cognitive</w:t>
      </w:r>
      <w:proofErr w:type="spellEnd"/>
      <w:r w:rsidRPr="00895AE8">
        <w:rPr>
          <w:rFonts w:eastAsiaTheme="minorHAnsi"/>
          <w:szCs w:val="24"/>
          <w:lang w:eastAsia="en-US"/>
        </w:rPr>
        <w:t xml:space="preserve"> </w:t>
      </w:r>
      <w:proofErr w:type="spellStart"/>
      <w:r w:rsidRPr="00895AE8">
        <w:rPr>
          <w:rFonts w:eastAsiaTheme="minorHAnsi"/>
          <w:szCs w:val="24"/>
          <w:lang w:eastAsia="en-US"/>
        </w:rPr>
        <w:t>workload</w:t>
      </w:r>
      <w:proofErr w:type="spellEnd"/>
      <w:r w:rsidRPr="00895AE8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Journal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of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D610A">
        <w:rPr>
          <w:rFonts w:eastAsiaTheme="minorHAnsi"/>
          <w:i/>
          <w:szCs w:val="24"/>
          <w:lang w:eastAsia="en-US"/>
        </w:rPr>
        <w:t>Nursing</w:t>
      </w:r>
      <w:proofErr w:type="spellEnd"/>
      <w:r w:rsidRPr="001D610A">
        <w:rPr>
          <w:rFonts w:eastAsiaTheme="minorHAnsi"/>
          <w:i/>
          <w:szCs w:val="24"/>
          <w:lang w:eastAsia="en-US"/>
        </w:rPr>
        <w:t xml:space="preserve"> Care </w:t>
      </w:r>
      <w:proofErr w:type="spellStart"/>
      <w:r w:rsidRPr="001D610A">
        <w:rPr>
          <w:rFonts w:eastAsiaTheme="minorHAnsi"/>
          <w:i/>
          <w:szCs w:val="24"/>
          <w:lang w:eastAsia="en-US"/>
        </w:rPr>
        <w:t>Quality</w:t>
      </w:r>
      <w:proofErr w:type="spellEnd"/>
      <w:r w:rsidR="00841C31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841C31">
        <w:rPr>
          <w:rFonts w:eastAsiaTheme="minorHAnsi"/>
          <w:szCs w:val="24"/>
          <w:lang w:eastAsia="en-US"/>
        </w:rPr>
        <w:t xml:space="preserve">]. 2009, </w:t>
      </w:r>
      <w:r w:rsidR="00841C31" w:rsidRPr="000C6432">
        <w:rPr>
          <w:rFonts w:eastAsiaTheme="minorHAnsi"/>
          <w:b/>
          <w:szCs w:val="24"/>
          <w:lang w:eastAsia="en-US"/>
        </w:rPr>
        <w:t>24</w:t>
      </w:r>
      <w:r w:rsidR="00841C31">
        <w:rPr>
          <w:rFonts w:eastAsiaTheme="minorHAnsi"/>
          <w:szCs w:val="24"/>
          <w:lang w:eastAsia="en-US"/>
        </w:rPr>
        <w:t>(3),</w:t>
      </w:r>
      <w:r w:rsidR="00EF7C25">
        <w:rPr>
          <w:rFonts w:eastAsiaTheme="minorHAnsi"/>
          <w:szCs w:val="24"/>
          <w:lang w:eastAsia="en-US"/>
        </w:rPr>
        <w:t xml:space="preserve"> </w:t>
      </w:r>
      <w:r w:rsidR="00841C31">
        <w:rPr>
          <w:rFonts w:eastAsiaTheme="minorHAnsi"/>
          <w:szCs w:val="24"/>
          <w:lang w:eastAsia="en-US"/>
        </w:rPr>
        <w:t>194-200. [</w:t>
      </w:r>
      <w:r>
        <w:rPr>
          <w:rFonts w:eastAsiaTheme="minorHAnsi"/>
          <w:szCs w:val="24"/>
          <w:lang w:eastAsia="en-US"/>
        </w:rPr>
        <w:t>cit. 15. 11. 2012</w:t>
      </w:r>
      <w:r w:rsidR="00841C31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 1550-5065. </w:t>
      </w:r>
      <w:r>
        <w:rPr>
          <w:rFonts w:eastAsiaTheme="minorHAnsi"/>
          <w:szCs w:val="24"/>
          <w:lang w:eastAsia="en-US"/>
        </w:rPr>
        <w:t>Dostupné z:</w:t>
      </w:r>
    </w:p>
    <w:p w:rsidR="005047BD" w:rsidRDefault="009E2C88" w:rsidP="008C5152">
      <w:pPr>
        <w:pStyle w:val="Odstavecseseznamem"/>
        <w:spacing w:after="120" w:line="360" w:lineRule="auto"/>
        <w:ind w:left="425"/>
        <w:contextualSpacing w:val="0"/>
        <w:rPr>
          <w:smallCaps/>
          <w:szCs w:val="24"/>
          <w:lang w:val="en-US" w:eastAsia="en-US"/>
        </w:rPr>
      </w:pPr>
      <w:r w:rsidRPr="009E2C88">
        <w:rPr>
          <w:smallCaps/>
          <w:szCs w:val="24"/>
          <w:lang w:val="en-US" w:eastAsia="en-US"/>
        </w:rPr>
        <w:t>http://interruptions.net/literatu</w:t>
      </w:r>
      <w:r w:rsidR="00D407CB">
        <w:rPr>
          <w:smallCaps/>
          <w:szCs w:val="24"/>
          <w:lang w:val="en-US" w:eastAsia="en-US"/>
        </w:rPr>
        <w:t>re/redding-jnurscarequal09.pdf.</w:t>
      </w:r>
    </w:p>
    <w:p w:rsidR="00727EAA" w:rsidRDefault="00727EAA" w:rsidP="008C5152">
      <w:pPr>
        <w:pStyle w:val="Odstavecseseznamem"/>
        <w:numPr>
          <w:ilvl w:val="0"/>
          <w:numId w:val="6"/>
        </w:numPr>
        <w:spacing w:after="120" w:line="360" w:lineRule="auto"/>
        <w:ind w:left="426" w:hanging="426"/>
        <w:contextualSpacing w:val="0"/>
        <w:rPr>
          <w:rFonts w:eastAsiaTheme="minorHAnsi"/>
          <w:szCs w:val="24"/>
          <w:lang w:eastAsia="en-US"/>
        </w:rPr>
      </w:pPr>
      <w:r w:rsidRPr="005A1815">
        <w:rPr>
          <w:rFonts w:eastAsiaTheme="minorHAnsi"/>
          <w:szCs w:val="24"/>
          <w:lang w:eastAsia="en-US"/>
        </w:rPr>
        <w:t>RILEY</w:t>
      </w:r>
      <w:r>
        <w:rPr>
          <w:rFonts w:eastAsiaTheme="minorHAnsi"/>
          <w:szCs w:val="24"/>
          <w:lang w:eastAsia="en-US"/>
        </w:rPr>
        <w:t xml:space="preserve">, R., </w:t>
      </w:r>
      <w:r w:rsidRPr="005A1815">
        <w:rPr>
          <w:rFonts w:eastAsiaTheme="minorHAnsi"/>
          <w:szCs w:val="24"/>
          <w:lang w:eastAsia="en-US"/>
        </w:rPr>
        <w:t>MANIAS</w:t>
      </w:r>
      <w:r>
        <w:rPr>
          <w:rFonts w:eastAsiaTheme="minorHAnsi"/>
          <w:szCs w:val="24"/>
          <w:lang w:eastAsia="en-US"/>
        </w:rPr>
        <w:t xml:space="preserve">, E. </w:t>
      </w:r>
      <w:proofErr w:type="spellStart"/>
      <w:r w:rsidRPr="005A1815">
        <w:rPr>
          <w:rFonts w:eastAsiaTheme="minorHAnsi"/>
          <w:szCs w:val="24"/>
          <w:lang w:eastAsia="en-US"/>
        </w:rPr>
        <w:t>Governing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time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in </w:t>
      </w:r>
      <w:proofErr w:type="spellStart"/>
      <w:r w:rsidRPr="005A1815">
        <w:rPr>
          <w:rFonts w:eastAsiaTheme="minorHAnsi"/>
          <w:szCs w:val="24"/>
          <w:lang w:eastAsia="en-US"/>
        </w:rPr>
        <w:t>operating</w:t>
      </w:r>
      <w:proofErr w:type="spellEnd"/>
      <w:r w:rsidRPr="005A1815">
        <w:rPr>
          <w:rFonts w:eastAsiaTheme="minorHAnsi"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szCs w:val="24"/>
          <w:lang w:eastAsia="en-US"/>
        </w:rPr>
        <w:t>rooms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proofErr w:type="spellStart"/>
      <w:r w:rsidRPr="005A1815">
        <w:rPr>
          <w:rFonts w:eastAsiaTheme="minorHAnsi"/>
          <w:i/>
          <w:szCs w:val="24"/>
          <w:lang w:eastAsia="en-US"/>
        </w:rPr>
        <w:t>Journal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i/>
          <w:szCs w:val="24"/>
          <w:lang w:eastAsia="en-US"/>
        </w:rPr>
        <w:t>of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i/>
          <w:szCs w:val="24"/>
          <w:lang w:eastAsia="en-US"/>
        </w:rPr>
        <w:t>Clinical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5A1815">
        <w:rPr>
          <w:rFonts w:eastAsiaTheme="minorHAnsi"/>
          <w:i/>
          <w:szCs w:val="24"/>
          <w:lang w:eastAsia="en-US"/>
        </w:rPr>
        <w:t>Nursing</w:t>
      </w:r>
      <w:proofErr w:type="spellEnd"/>
      <w:r w:rsidRPr="005A1815">
        <w:rPr>
          <w:rFonts w:eastAsiaTheme="minorHAnsi"/>
          <w:i/>
          <w:szCs w:val="24"/>
          <w:lang w:eastAsia="en-US"/>
        </w:rPr>
        <w:t xml:space="preserve"> </w:t>
      </w:r>
      <w:r w:rsidRPr="005A1815">
        <w:rPr>
          <w:rFonts w:eastAsiaTheme="minorHAnsi"/>
          <w:szCs w:val="24"/>
          <w:lang w:eastAsia="en-US"/>
        </w:rPr>
        <w:t xml:space="preserve"> </w:t>
      </w:r>
      <w:r w:rsidR="009E2C88">
        <w:rPr>
          <w:rFonts w:eastAsiaTheme="minorHAnsi"/>
          <w:szCs w:val="24"/>
          <w:lang w:eastAsia="en-US"/>
        </w:rPr>
        <w:t>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2006, </w:t>
      </w:r>
      <w:r w:rsidR="00EF7C25" w:rsidRPr="000C6432">
        <w:rPr>
          <w:rFonts w:eastAsiaTheme="minorHAnsi"/>
          <w:b/>
          <w:szCs w:val="24"/>
          <w:lang w:eastAsia="en-US"/>
        </w:rPr>
        <w:t>15</w:t>
      </w:r>
      <w:r w:rsidR="00EF7C25">
        <w:rPr>
          <w:rFonts w:eastAsiaTheme="minorHAnsi"/>
          <w:szCs w:val="24"/>
          <w:lang w:eastAsia="en-US"/>
        </w:rPr>
        <w:t xml:space="preserve">(5), </w:t>
      </w:r>
      <w:r w:rsidR="009E2C88">
        <w:rPr>
          <w:rFonts w:eastAsiaTheme="minorHAnsi"/>
          <w:szCs w:val="24"/>
          <w:lang w:eastAsia="en-US"/>
        </w:rPr>
        <w:t>546-553. [</w:t>
      </w:r>
      <w:r>
        <w:rPr>
          <w:rFonts w:eastAsiaTheme="minorHAnsi"/>
          <w:szCs w:val="24"/>
          <w:lang w:eastAsia="en-US"/>
        </w:rPr>
        <w:t>cit. 6. 11. 2012</w:t>
      </w:r>
      <w:r w:rsidR="009E2C88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ISSN1365-2702. </w:t>
      </w:r>
      <w:r>
        <w:rPr>
          <w:rFonts w:eastAsiaTheme="minorHAnsi"/>
          <w:szCs w:val="24"/>
          <w:lang w:eastAsia="en-US"/>
        </w:rPr>
        <w:t xml:space="preserve">Dostupné z: </w:t>
      </w:r>
      <w:r w:rsidRPr="005A1815">
        <w:rPr>
          <w:rFonts w:eastAsiaTheme="minorHAnsi"/>
          <w:szCs w:val="24"/>
          <w:u w:val="single"/>
          <w:lang w:eastAsia="en-US"/>
        </w:rPr>
        <w:t>http://web.ebscohost.com/ehost/pdfviewer/pdfviewer?sid=50ded7fa-0676-4707-92b7-ec5626edf681%40sessionmgr112&amp;vid=1&amp;hid=119</w:t>
      </w:r>
      <w:r w:rsidR="00D407CB">
        <w:rPr>
          <w:rFonts w:eastAsiaTheme="minorHAnsi"/>
          <w:szCs w:val="24"/>
          <w:lang w:eastAsia="en-US"/>
        </w:rPr>
        <w:t>.</w:t>
      </w:r>
    </w:p>
    <w:p w:rsidR="00727EAA" w:rsidRDefault="00727EAA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D84225">
        <w:rPr>
          <w:rFonts w:eastAsiaTheme="minorHAnsi"/>
          <w:szCs w:val="24"/>
          <w:lang w:eastAsia="en-US"/>
        </w:rPr>
        <w:t>ROTENBERG</w:t>
      </w:r>
      <w:r>
        <w:rPr>
          <w:rFonts w:eastAsiaTheme="minorHAnsi"/>
          <w:szCs w:val="24"/>
          <w:lang w:eastAsia="en-US"/>
        </w:rPr>
        <w:t xml:space="preserve">, L. </w:t>
      </w:r>
      <w:proofErr w:type="spellStart"/>
      <w:r>
        <w:rPr>
          <w:rFonts w:eastAsiaTheme="minorHAnsi"/>
          <w:szCs w:val="24"/>
          <w:lang w:eastAsia="en-US"/>
        </w:rPr>
        <w:t>et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al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r w:rsidRPr="00D84225">
        <w:rPr>
          <w:rFonts w:eastAsiaTheme="minorHAnsi"/>
          <w:szCs w:val="24"/>
          <w:lang w:eastAsia="en-US"/>
        </w:rPr>
        <w:t xml:space="preserve">A </w:t>
      </w:r>
      <w:proofErr w:type="spellStart"/>
      <w:r w:rsidRPr="00D84225">
        <w:rPr>
          <w:rFonts w:eastAsiaTheme="minorHAnsi"/>
          <w:szCs w:val="24"/>
          <w:lang w:eastAsia="en-US"/>
        </w:rPr>
        <w:t>gender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approach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to </w:t>
      </w:r>
      <w:proofErr w:type="spellStart"/>
      <w:r w:rsidRPr="00D84225">
        <w:rPr>
          <w:rFonts w:eastAsiaTheme="minorHAnsi"/>
          <w:szCs w:val="24"/>
          <w:lang w:eastAsia="en-US"/>
        </w:rPr>
        <w:t>work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ability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and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its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relationship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to </w:t>
      </w:r>
      <w:proofErr w:type="spellStart"/>
      <w:r w:rsidRPr="00D84225">
        <w:rPr>
          <w:rFonts w:eastAsiaTheme="minorHAnsi"/>
          <w:szCs w:val="24"/>
          <w:lang w:eastAsia="en-US"/>
        </w:rPr>
        <w:t>professional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and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domestic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work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hours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among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nursing</w:t>
      </w:r>
      <w:proofErr w:type="spellEnd"/>
      <w:r w:rsidRPr="00D84225">
        <w:rPr>
          <w:rFonts w:eastAsiaTheme="minorHAnsi"/>
          <w:szCs w:val="24"/>
          <w:lang w:eastAsia="en-US"/>
        </w:rPr>
        <w:t xml:space="preserve"> </w:t>
      </w:r>
      <w:proofErr w:type="spellStart"/>
      <w:r w:rsidRPr="00D84225">
        <w:rPr>
          <w:rFonts w:eastAsiaTheme="minorHAnsi"/>
          <w:szCs w:val="24"/>
          <w:lang w:eastAsia="en-US"/>
        </w:rPr>
        <w:t>personnel</w:t>
      </w:r>
      <w:proofErr w:type="spellEnd"/>
      <w:r w:rsidRPr="00D84225">
        <w:rPr>
          <w:rFonts w:eastAsiaTheme="minorHAnsi"/>
          <w:szCs w:val="24"/>
          <w:lang w:eastAsia="en-US"/>
        </w:rPr>
        <w:t>.</w:t>
      </w:r>
      <w:r w:rsidR="009E2C88">
        <w:rPr>
          <w:rFonts w:eastAsiaTheme="minorHAnsi"/>
          <w:szCs w:val="24"/>
          <w:lang w:eastAsia="en-US"/>
        </w:rPr>
        <w:t xml:space="preserve"> </w:t>
      </w:r>
      <w:proofErr w:type="spellStart"/>
      <w:r w:rsidR="00F33DBD">
        <w:rPr>
          <w:rFonts w:eastAsiaTheme="minorHAnsi"/>
          <w:i/>
          <w:szCs w:val="24"/>
          <w:lang w:eastAsia="en-US"/>
        </w:rPr>
        <w:t>Applied</w:t>
      </w:r>
      <w:proofErr w:type="spellEnd"/>
      <w:r w:rsidR="009E2C88" w:rsidRPr="001D610A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="009E2C88" w:rsidRPr="001D610A">
        <w:rPr>
          <w:rFonts w:eastAsiaTheme="minorHAnsi"/>
          <w:i/>
          <w:szCs w:val="24"/>
          <w:lang w:eastAsia="en-US"/>
        </w:rPr>
        <w:t>Ergon</w:t>
      </w:r>
      <w:r w:rsidR="00F33DBD">
        <w:rPr>
          <w:rFonts w:eastAsiaTheme="minorHAnsi"/>
          <w:i/>
          <w:szCs w:val="24"/>
          <w:lang w:eastAsia="en-US"/>
        </w:rPr>
        <w:t>omics</w:t>
      </w:r>
      <w:proofErr w:type="spellEnd"/>
      <w:r w:rsidR="009E2C88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 xml:space="preserve">]. 2008, </w:t>
      </w:r>
      <w:r w:rsidR="00EF7C25" w:rsidRPr="000C6432">
        <w:rPr>
          <w:rFonts w:eastAsiaTheme="minorHAnsi"/>
          <w:b/>
          <w:szCs w:val="24"/>
          <w:lang w:eastAsia="en-US"/>
        </w:rPr>
        <w:t>39</w:t>
      </w:r>
      <w:r w:rsidR="00EF7C25">
        <w:rPr>
          <w:rFonts w:eastAsiaTheme="minorHAnsi"/>
          <w:szCs w:val="24"/>
          <w:lang w:eastAsia="en-US"/>
        </w:rPr>
        <w:t xml:space="preserve">(5), </w:t>
      </w:r>
      <w:r w:rsidR="009E2C88">
        <w:rPr>
          <w:rFonts w:eastAsiaTheme="minorHAnsi"/>
          <w:szCs w:val="24"/>
          <w:lang w:eastAsia="en-US"/>
        </w:rPr>
        <w:t>646-652. [</w:t>
      </w:r>
      <w:r>
        <w:rPr>
          <w:rFonts w:eastAsiaTheme="minorHAnsi"/>
          <w:szCs w:val="24"/>
          <w:lang w:eastAsia="en-US"/>
        </w:rPr>
        <w:t>cit. 29. 10. 2012</w:t>
      </w:r>
      <w:r w:rsidR="009E2C88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 0003-6870. </w:t>
      </w:r>
      <w:r>
        <w:rPr>
          <w:rFonts w:eastAsiaTheme="minorHAnsi"/>
          <w:szCs w:val="24"/>
          <w:lang w:eastAsia="en-US"/>
        </w:rPr>
        <w:t>Dostupné z:</w:t>
      </w:r>
    </w:p>
    <w:p w:rsidR="00727EAA" w:rsidRDefault="00727EAA" w:rsidP="008C5152">
      <w:pPr>
        <w:pStyle w:val="Odstavecseseznamem"/>
        <w:spacing w:before="120" w:after="120" w:line="360" w:lineRule="auto"/>
        <w:ind w:left="425"/>
        <w:contextualSpacing w:val="0"/>
        <w:rPr>
          <w:rFonts w:eastAsiaTheme="minorHAnsi"/>
          <w:szCs w:val="24"/>
          <w:lang w:eastAsia="en-US"/>
        </w:rPr>
      </w:pPr>
      <w:r w:rsidRPr="00D84225">
        <w:rPr>
          <w:rFonts w:asciiTheme="minorHAnsi" w:eastAsiaTheme="minorHAnsi" w:hAnsiTheme="minorHAnsi" w:cstheme="minorBidi"/>
          <w:color w:val="000000" w:themeColor="text1"/>
          <w:szCs w:val="24"/>
          <w:u w:val="single"/>
          <w:lang w:eastAsia="en-US"/>
        </w:rPr>
        <w:t>http://www.sciencedirect.com/science/article/pii/S0003687008000549</w:t>
      </w:r>
      <w:r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>.</w:t>
      </w:r>
    </w:p>
    <w:p w:rsidR="00995F76" w:rsidRDefault="00442552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442552">
        <w:rPr>
          <w:rFonts w:eastAsiaTheme="minorHAnsi"/>
          <w:szCs w:val="24"/>
          <w:lang w:eastAsia="en-US"/>
        </w:rPr>
        <w:t>SAARINEN</w:t>
      </w:r>
      <w:r>
        <w:rPr>
          <w:rFonts w:eastAsiaTheme="minorHAnsi"/>
          <w:szCs w:val="24"/>
          <w:lang w:eastAsia="en-US"/>
        </w:rPr>
        <w:t xml:space="preserve">, K., </w:t>
      </w:r>
      <w:r w:rsidRPr="00442552">
        <w:rPr>
          <w:rFonts w:eastAsiaTheme="minorHAnsi"/>
          <w:szCs w:val="24"/>
          <w:lang w:eastAsia="en-US"/>
        </w:rPr>
        <w:t>AHO</w:t>
      </w:r>
      <w:r>
        <w:rPr>
          <w:rFonts w:eastAsiaTheme="minorHAnsi"/>
          <w:szCs w:val="24"/>
          <w:lang w:eastAsia="en-US"/>
        </w:rPr>
        <w:t xml:space="preserve">, M. </w:t>
      </w:r>
      <w:proofErr w:type="spellStart"/>
      <w:r w:rsidRPr="00442552">
        <w:rPr>
          <w:rFonts w:eastAsiaTheme="minorHAnsi"/>
          <w:szCs w:val="24"/>
          <w:lang w:eastAsia="en-US"/>
        </w:rPr>
        <w:t>Does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the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implementation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of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a </w:t>
      </w:r>
      <w:proofErr w:type="spellStart"/>
      <w:r w:rsidRPr="00442552">
        <w:rPr>
          <w:rFonts w:eastAsiaTheme="minorHAnsi"/>
          <w:szCs w:val="24"/>
          <w:lang w:eastAsia="en-US"/>
        </w:rPr>
        <w:t>clinical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information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system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decrease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the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time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intensive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care </w:t>
      </w:r>
      <w:proofErr w:type="spellStart"/>
      <w:r w:rsidRPr="00442552">
        <w:rPr>
          <w:rFonts w:eastAsiaTheme="minorHAnsi"/>
          <w:szCs w:val="24"/>
          <w:lang w:eastAsia="en-US"/>
        </w:rPr>
        <w:t>nurses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spend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on </w:t>
      </w:r>
      <w:proofErr w:type="spellStart"/>
      <w:r w:rsidRPr="00442552">
        <w:rPr>
          <w:rFonts w:eastAsiaTheme="minorHAnsi"/>
          <w:szCs w:val="24"/>
          <w:lang w:eastAsia="en-US"/>
        </w:rPr>
        <w:t>documentation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szCs w:val="24"/>
          <w:lang w:eastAsia="en-US"/>
        </w:rPr>
        <w:t>of</w:t>
      </w:r>
      <w:proofErr w:type="spellEnd"/>
      <w:r w:rsidRPr="00442552">
        <w:rPr>
          <w:rFonts w:eastAsiaTheme="minorHAnsi"/>
          <w:szCs w:val="24"/>
          <w:lang w:eastAsia="en-US"/>
        </w:rPr>
        <w:t xml:space="preserve"> care?.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i/>
          <w:szCs w:val="24"/>
          <w:lang w:eastAsia="en-US"/>
        </w:rPr>
        <w:t>Acta</w:t>
      </w:r>
      <w:proofErr w:type="spellEnd"/>
      <w:r w:rsidRPr="00442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i/>
          <w:szCs w:val="24"/>
          <w:lang w:eastAsia="en-US"/>
        </w:rPr>
        <w:t>Anaesthesiol</w:t>
      </w:r>
      <w:r w:rsidR="00EF7C25">
        <w:rPr>
          <w:rFonts w:eastAsiaTheme="minorHAnsi"/>
          <w:i/>
          <w:szCs w:val="24"/>
          <w:lang w:eastAsia="en-US"/>
        </w:rPr>
        <w:t>ica</w:t>
      </w:r>
      <w:proofErr w:type="spellEnd"/>
      <w:r w:rsidRPr="00442552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442552">
        <w:rPr>
          <w:rFonts w:eastAsiaTheme="minorHAnsi"/>
          <w:i/>
          <w:szCs w:val="24"/>
          <w:lang w:eastAsia="en-US"/>
        </w:rPr>
        <w:t>Scand</w:t>
      </w:r>
      <w:r w:rsidR="00EF7C25">
        <w:rPr>
          <w:rFonts w:eastAsiaTheme="minorHAnsi"/>
          <w:i/>
          <w:szCs w:val="24"/>
          <w:lang w:eastAsia="en-US"/>
        </w:rPr>
        <w:t>inavica</w:t>
      </w:r>
      <w:proofErr w:type="spellEnd"/>
      <w:r w:rsidR="009E2C88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EF7C25">
        <w:rPr>
          <w:rFonts w:eastAsiaTheme="minorHAnsi"/>
          <w:szCs w:val="24"/>
          <w:lang w:eastAsia="en-US"/>
        </w:rPr>
        <w:t>]. 2005, vol. 49,</w:t>
      </w:r>
      <w:r w:rsidR="009E2C88">
        <w:rPr>
          <w:rFonts w:eastAsiaTheme="minorHAnsi"/>
          <w:szCs w:val="24"/>
          <w:lang w:eastAsia="en-US"/>
        </w:rPr>
        <w:t xml:space="preserve"> 62-65. [</w:t>
      </w:r>
      <w:r>
        <w:rPr>
          <w:rFonts w:eastAsiaTheme="minorHAnsi"/>
          <w:szCs w:val="24"/>
          <w:lang w:eastAsia="en-US"/>
        </w:rPr>
        <w:t>cit. 1. 11. 2012</w:t>
      </w:r>
      <w:r w:rsidR="009E2C88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</w:p>
    <w:p w:rsidR="00442552" w:rsidRDefault="00EF7C25" w:rsidP="00995F76">
      <w:pPr>
        <w:pStyle w:val="Odstavecseseznamem"/>
        <w:spacing w:after="840" w:line="360" w:lineRule="auto"/>
        <w:ind w:left="426"/>
        <w:rPr>
          <w:rFonts w:eastAsiaTheme="minorHAnsi"/>
          <w:szCs w:val="24"/>
          <w:lang w:eastAsia="en-US"/>
        </w:rPr>
      </w:pPr>
      <w:r w:rsidRPr="00EF7C25">
        <w:rPr>
          <w:rFonts w:eastAsiaTheme="minorHAnsi"/>
          <w:szCs w:val="24"/>
          <w:lang w:eastAsia="en-US"/>
        </w:rPr>
        <w:t xml:space="preserve">ISSN 1399-6576. </w:t>
      </w:r>
      <w:r w:rsidR="00442552">
        <w:rPr>
          <w:rFonts w:eastAsiaTheme="minorHAnsi"/>
          <w:szCs w:val="24"/>
          <w:lang w:eastAsia="en-US"/>
        </w:rPr>
        <w:t xml:space="preserve">Dostupné z: </w:t>
      </w:r>
    </w:p>
    <w:p w:rsidR="00442552" w:rsidRDefault="00442552" w:rsidP="008C5152">
      <w:pPr>
        <w:pStyle w:val="Odstavecseseznamem"/>
        <w:spacing w:after="120" w:line="360" w:lineRule="auto"/>
        <w:ind w:left="425"/>
        <w:contextualSpacing w:val="0"/>
        <w:rPr>
          <w:rFonts w:asciiTheme="minorHAnsi" w:eastAsiaTheme="minorHAnsi" w:hAnsiTheme="minorHAnsi" w:cstheme="minorBidi"/>
          <w:bCs/>
          <w:lang w:eastAsia="en-US"/>
        </w:rPr>
      </w:pPr>
      <w:r w:rsidRPr="00442552">
        <w:rPr>
          <w:rFonts w:asciiTheme="minorHAnsi" w:eastAsiaTheme="minorHAnsi" w:hAnsiTheme="minorHAnsi" w:cstheme="minorBidi"/>
          <w:bCs/>
          <w:u w:val="single"/>
          <w:lang w:eastAsia="en-US"/>
        </w:rPr>
        <w:t>http://web.ebscohost.com/ehost/pdfviewer/pdfviewer?sid=c9b4220c-8704-4d46-b7de-46b6a045be17%40sessionmgr112&amp;vid=1&amp;hid=119</w:t>
      </w:r>
      <w:r w:rsidR="00D407CB"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727EAA" w:rsidRDefault="000C6432" w:rsidP="008C5152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</w:pPr>
      <w:r>
        <w:t>SIMOČKOVÁ, V</w:t>
      </w:r>
      <w:r w:rsidR="009148CA">
        <w:t>.</w:t>
      </w:r>
      <w:r>
        <w:t>, ZAMBORIOVÁ, M</w:t>
      </w:r>
      <w:r w:rsidR="00727EAA" w:rsidRPr="001F6F64">
        <w:t xml:space="preserve">. </w:t>
      </w:r>
      <w:proofErr w:type="spellStart"/>
      <w:r w:rsidR="00727EAA" w:rsidRPr="001F6F64">
        <w:t>Prístupy</w:t>
      </w:r>
      <w:proofErr w:type="spellEnd"/>
      <w:r w:rsidR="00727EAA" w:rsidRPr="001F6F64">
        <w:t xml:space="preserve"> a postoje </w:t>
      </w:r>
      <w:proofErr w:type="spellStart"/>
      <w:r w:rsidR="00727EAA" w:rsidRPr="001F6F64">
        <w:t>sestier</w:t>
      </w:r>
      <w:proofErr w:type="spellEnd"/>
      <w:r w:rsidR="00727EAA" w:rsidRPr="001F6F64">
        <w:t xml:space="preserve"> k </w:t>
      </w:r>
      <w:proofErr w:type="spellStart"/>
      <w:r w:rsidR="00727EAA" w:rsidRPr="001F6F64">
        <w:t>vlastnému</w:t>
      </w:r>
      <w:proofErr w:type="spellEnd"/>
      <w:r w:rsidR="00727EAA" w:rsidRPr="001F6F64">
        <w:t xml:space="preserve"> </w:t>
      </w:r>
      <w:proofErr w:type="spellStart"/>
      <w:r w:rsidR="00727EAA" w:rsidRPr="001F6F64">
        <w:t>zdraviu</w:t>
      </w:r>
      <w:proofErr w:type="spellEnd"/>
      <w:r w:rsidR="00727EAA" w:rsidRPr="001F6F64">
        <w:t xml:space="preserve">. In. </w:t>
      </w:r>
      <w:proofErr w:type="spellStart"/>
      <w:r w:rsidR="00727EAA" w:rsidRPr="001F6F64">
        <w:t>Juraj</w:t>
      </w:r>
      <w:proofErr w:type="spellEnd"/>
      <w:r w:rsidR="00727EAA" w:rsidRPr="001F6F64">
        <w:t xml:space="preserve"> ČÁP, </w:t>
      </w:r>
      <w:proofErr w:type="spellStart"/>
      <w:r w:rsidR="00727EAA" w:rsidRPr="001F6F64">
        <w:t>Katarína</w:t>
      </w:r>
      <w:proofErr w:type="spellEnd"/>
      <w:r w:rsidR="00727EAA" w:rsidRPr="001F6F64">
        <w:t xml:space="preserve"> ŽIAKOVÁ. </w:t>
      </w:r>
      <w:proofErr w:type="spellStart"/>
      <w:r w:rsidR="00727EAA" w:rsidRPr="001F6F64">
        <w:rPr>
          <w:bCs/>
          <w:i/>
        </w:rPr>
        <w:t>Teória</w:t>
      </w:r>
      <w:proofErr w:type="spellEnd"/>
      <w:r w:rsidR="00727EAA" w:rsidRPr="001F6F64">
        <w:rPr>
          <w:bCs/>
          <w:i/>
        </w:rPr>
        <w:t xml:space="preserve">, </w:t>
      </w:r>
      <w:proofErr w:type="spellStart"/>
      <w:r w:rsidR="00727EAA" w:rsidRPr="001F6F64">
        <w:rPr>
          <w:bCs/>
          <w:i/>
        </w:rPr>
        <w:t>výskum</w:t>
      </w:r>
      <w:proofErr w:type="spellEnd"/>
      <w:r w:rsidR="00727EAA" w:rsidRPr="001F6F64">
        <w:rPr>
          <w:bCs/>
          <w:i/>
        </w:rPr>
        <w:t xml:space="preserve"> a </w:t>
      </w:r>
      <w:proofErr w:type="spellStart"/>
      <w:r w:rsidR="00727EAA" w:rsidRPr="001F6F64">
        <w:rPr>
          <w:bCs/>
          <w:i/>
        </w:rPr>
        <w:t>vzdelávanie</w:t>
      </w:r>
      <w:proofErr w:type="spellEnd"/>
      <w:r w:rsidR="00727EAA" w:rsidRPr="001F6F64">
        <w:rPr>
          <w:bCs/>
          <w:i/>
        </w:rPr>
        <w:t xml:space="preserve"> v </w:t>
      </w:r>
      <w:proofErr w:type="spellStart"/>
      <w:r w:rsidR="00727EAA" w:rsidRPr="001F6F64">
        <w:rPr>
          <w:bCs/>
          <w:i/>
        </w:rPr>
        <w:t>ošetrovateľstve</w:t>
      </w:r>
      <w:proofErr w:type="spellEnd"/>
      <w:r w:rsidR="00727EAA" w:rsidRPr="001F6F64">
        <w:rPr>
          <w:bCs/>
          <w:i/>
        </w:rPr>
        <w:t xml:space="preserve"> </w:t>
      </w:r>
      <w:r w:rsidR="009E2C88">
        <w:rPr>
          <w:bCs/>
        </w:rPr>
        <w:t>[</w:t>
      </w:r>
      <w:r w:rsidR="00727EAA">
        <w:rPr>
          <w:bCs/>
        </w:rPr>
        <w:t>online</w:t>
      </w:r>
      <w:r w:rsidR="009E2C88">
        <w:rPr>
          <w:bCs/>
        </w:rPr>
        <w:t>]</w:t>
      </w:r>
      <w:r w:rsidR="00727EAA">
        <w:rPr>
          <w:bCs/>
        </w:rPr>
        <w:t>. Bratislava:</w:t>
      </w:r>
      <w:r w:rsidR="00727EAA">
        <w:t xml:space="preserve"> </w:t>
      </w:r>
      <w:r w:rsidR="00727EAA" w:rsidRPr="001F6F64">
        <w:rPr>
          <w:bCs/>
        </w:rPr>
        <w:t>Univerzita Komenského v </w:t>
      </w:r>
      <w:proofErr w:type="spellStart"/>
      <w:r w:rsidR="00727EAA" w:rsidRPr="001F6F64">
        <w:rPr>
          <w:bCs/>
        </w:rPr>
        <w:t>Bratislave</w:t>
      </w:r>
      <w:proofErr w:type="spellEnd"/>
      <w:r w:rsidR="00727EAA" w:rsidRPr="001F6F64">
        <w:rPr>
          <w:bCs/>
        </w:rPr>
        <w:t xml:space="preserve">, </w:t>
      </w:r>
      <w:proofErr w:type="spellStart"/>
      <w:r w:rsidR="00727EAA" w:rsidRPr="001F6F64">
        <w:rPr>
          <w:bCs/>
        </w:rPr>
        <w:t>Jesseniova</w:t>
      </w:r>
      <w:proofErr w:type="spellEnd"/>
      <w:r w:rsidR="00727EAA" w:rsidRPr="001F6F64">
        <w:rPr>
          <w:bCs/>
        </w:rPr>
        <w:t xml:space="preserve"> </w:t>
      </w:r>
      <w:proofErr w:type="spellStart"/>
      <w:r w:rsidR="00727EAA" w:rsidRPr="001F6F64">
        <w:rPr>
          <w:bCs/>
        </w:rPr>
        <w:t>lekárska</w:t>
      </w:r>
      <w:proofErr w:type="spellEnd"/>
      <w:r w:rsidR="00727EAA" w:rsidRPr="001F6F64">
        <w:rPr>
          <w:bCs/>
        </w:rPr>
        <w:t xml:space="preserve"> fakulta v Martine,  Ústav </w:t>
      </w:r>
      <w:proofErr w:type="spellStart"/>
      <w:r w:rsidR="00727EAA" w:rsidRPr="001F6F64">
        <w:rPr>
          <w:bCs/>
        </w:rPr>
        <w:t>ošetrovateľstva</w:t>
      </w:r>
      <w:proofErr w:type="spellEnd"/>
      <w:r w:rsidR="00727EAA">
        <w:rPr>
          <w:bCs/>
        </w:rPr>
        <w:t>, s. 345-352.</w:t>
      </w:r>
      <w:r w:rsidR="009E2C88">
        <w:rPr>
          <w:bCs/>
        </w:rPr>
        <w:t xml:space="preserve"> [</w:t>
      </w:r>
      <w:r w:rsidR="00727EAA">
        <w:rPr>
          <w:bCs/>
        </w:rPr>
        <w:t>cit. 25. 10. 2012</w:t>
      </w:r>
      <w:r w:rsidR="009E2C88">
        <w:rPr>
          <w:bCs/>
        </w:rPr>
        <w:t>]</w:t>
      </w:r>
      <w:r w:rsidR="00727EAA">
        <w:rPr>
          <w:bCs/>
        </w:rPr>
        <w:t xml:space="preserve">. </w:t>
      </w:r>
      <w:r w:rsidR="00727EAA" w:rsidRPr="001F6F64">
        <w:t>ISBN 978-80-89544-00-4</w:t>
      </w:r>
      <w:r w:rsidR="00727EAA">
        <w:t>. Dostupné z:</w:t>
      </w:r>
    </w:p>
    <w:p w:rsidR="00727EAA" w:rsidRPr="00442552" w:rsidRDefault="00727EAA" w:rsidP="008C5152">
      <w:pPr>
        <w:pStyle w:val="Default"/>
        <w:spacing w:after="120" w:line="360" w:lineRule="auto"/>
        <w:ind w:left="425"/>
        <w:jc w:val="both"/>
        <w:rPr>
          <w:rFonts w:asciiTheme="minorHAnsi" w:hAnsiTheme="minorHAnsi" w:cstheme="minorBidi"/>
          <w:bCs/>
        </w:rPr>
      </w:pPr>
      <w:r w:rsidRPr="001F6F64">
        <w:rPr>
          <w:u w:val="single"/>
        </w:rPr>
        <w:t>http://www.jfmed.uniba.sk/fileadmin/user_upload/editors/Oset_Files/tvav_ose_2011.pdf</w:t>
      </w:r>
      <w:r w:rsidR="00D407CB">
        <w:t>.</w:t>
      </w:r>
    </w:p>
    <w:p w:rsidR="00EF7C25" w:rsidRDefault="00141F79" w:rsidP="008C5152">
      <w:pPr>
        <w:pStyle w:val="Odstavecseseznamem"/>
        <w:numPr>
          <w:ilvl w:val="0"/>
          <w:numId w:val="6"/>
        </w:numPr>
        <w:spacing w:after="840" w:line="360" w:lineRule="auto"/>
        <w:ind w:left="426" w:hanging="426"/>
        <w:rPr>
          <w:rFonts w:eastAsiaTheme="minorHAnsi"/>
          <w:szCs w:val="24"/>
          <w:lang w:eastAsia="en-US"/>
        </w:rPr>
      </w:pPr>
      <w:r w:rsidRPr="00141F79">
        <w:rPr>
          <w:rFonts w:eastAsiaTheme="minorHAnsi"/>
          <w:szCs w:val="24"/>
          <w:lang w:eastAsia="en-US"/>
        </w:rPr>
        <w:lastRenderedPageBreak/>
        <w:t>SCHLUTER</w:t>
      </w:r>
      <w:r>
        <w:rPr>
          <w:rFonts w:eastAsiaTheme="minorHAnsi"/>
          <w:szCs w:val="24"/>
          <w:lang w:eastAsia="en-US"/>
        </w:rPr>
        <w:t xml:space="preserve">, J., </w:t>
      </w:r>
      <w:r w:rsidRPr="00141F79">
        <w:rPr>
          <w:rFonts w:eastAsiaTheme="minorHAnsi"/>
          <w:szCs w:val="24"/>
          <w:lang w:eastAsia="en-US"/>
        </w:rPr>
        <w:t>SEATON</w:t>
      </w:r>
      <w:r>
        <w:rPr>
          <w:rFonts w:eastAsiaTheme="minorHAnsi"/>
          <w:szCs w:val="24"/>
          <w:lang w:eastAsia="en-US"/>
        </w:rPr>
        <w:t xml:space="preserve">, P., </w:t>
      </w:r>
      <w:r w:rsidRPr="00141F79">
        <w:rPr>
          <w:rFonts w:eastAsiaTheme="minorHAnsi"/>
          <w:szCs w:val="24"/>
          <w:lang w:eastAsia="en-US"/>
        </w:rPr>
        <w:t>CHABOYER</w:t>
      </w:r>
      <w:r>
        <w:rPr>
          <w:rFonts w:eastAsiaTheme="minorHAnsi"/>
          <w:szCs w:val="24"/>
          <w:lang w:eastAsia="en-US"/>
        </w:rPr>
        <w:t xml:space="preserve">, W. </w:t>
      </w:r>
      <w:proofErr w:type="spellStart"/>
      <w:r w:rsidRPr="00141F79">
        <w:rPr>
          <w:rFonts w:eastAsiaTheme="minorHAnsi"/>
          <w:szCs w:val="24"/>
          <w:lang w:eastAsia="en-US"/>
        </w:rPr>
        <w:t>Understanding</w:t>
      </w:r>
      <w:proofErr w:type="spellEnd"/>
      <w:r w:rsidRPr="00141F79">
        <w:rPr>
          <w:rFonts w:eastAsiaTheme="minorHAnsi"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szCs w:val="24"/>
          <w:lang w:eastAsia="en-US"/>
        </w:rPr>
        <w:t>nursing</w:t>
      </w:r>
      <w:proofErr w:type="spellEnd"/>
      <w:r w:rsidRPr="00141F79">
        <w:rPr>
          <w:rFonts w:eastAsiaTheme="minorHAnsi"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szCs w:val="24"/>
          <w:lang w:eastAsia="en-US"/>
        </w:rPr>
        <w:t>scope</w:t>
      </w:r>
      <w:proofErr w:type="spellEnd"/>
      <w:r w:rsidRPr="00141F79">
        <w:rPr>
          <w:rFonts w:eastAsiaTheme="minorHAnsi"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szCs w:val="24"/>
          <w:lang w:eastAsia="en-US"/>
        </w:rPr>
        <w:t>of</w:t>
      </w:r>
      <w:proofErr w:type="spellEnd"/>
      <w:r w:rsidRPr="00141F79">
        <w:rPr>
          <w:rFonts w:eastAsiaTheme="minorHAnsi"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szCs w:val="24"/>
          <w:lang w:eastAsia="en-US"/>
        </w:rPr>
        <w:t>practice</w:t>
      </w:r>
      <w:proofErr w:type="spellEnd"/>
      <w:r w:rsidRPr="00141F79">
        <w:rPr>
          <w:rFonts w:eastAsiaTheme="minorHAnsi"/>
          <w:szCs w:val="24"/>
          <w:lang w:eastAsia="en-US"/>
        </w:rPr>
        <w:t xml:space="preserve">: a </w:t>
      </w:r>
      <w:proofErr w:type="spellStart"/>
      <w:r w:rsidRPr="00141F79">
        <w:rPr>
          <w:rFonts w:eastAsiaTheme="minorHAnsi"/>
          <w:szCs w:val="24"/>
          <w:lang w:eastAsia="en-US"/>
        </w:rPr>
        <w:t>qualitative</w:t>
      </w:r>
      <w:proofErr w:type="spellEnd"/>
      <w:r w:rsidRPr="00141F79">
        <w:rPr>
          <w:rFonts w:eastAsiaTheme="minorHAnsi"/>
          <w:szCs w:val="24"/>
          <w:lang w:eastAsia="en-US"/>
        </w:rPr>
        <w:t xml:space="preserve"> study.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i/>
          <w:szCs w:val="24"/>
          <w:lang w:eastAsia="en-US"/>
        </w:rPr>
        <w:t>International</w:t>
      </w:r>
      <w:proofErr w:type="spellEnd"/>
      <w:r w:rsidRPr="00141F79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i/>
          <w:szCs w:val="24"/>
          <w:lang w:eastAsia="en-US"/>
        </w:rPr>
        <w:t>Journal</w:t>
      </w:r>
      <w:proofErr w:type="spellEnd"/>
      <w:r w:rsidRPr="00141F79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i/>
          <w:szCs w:val="24"/>
          <w:lang w:eastAsia="en-US"/>
        </w:rPr>
        <w:t>of</w:t>
      </w:r>
      <w:proofErr w:type="spellEnd"/>
      <w:r w:rsidRPr="00141F79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i/>
          <w:szCs w:val="24"/>
          <w:lang w:eastAsia="en-US"/>
        </w:rPr>
        <w:t>Nursing</w:t>
      </w:r>
      <w:proofErr w:type="spellEnd"/>
      <w:r w:rsidRPr="00141F79">
        <w:rPr>
          <w:rFonts w:eastAsiaTheme="minorHAnsi"/>
          <w:i/>
          <w:szCs w:val="24"/>
          <w:lang w:eastAsia="en-US"/>
        </w:rPr>
        <w:t xml:space="preserve"> </w:t>
      </w:r>
      <w:proofErr w:type="spellStart"/>
      <w:r w:rsidRPr="00141F79">
        <w:rPr>
          <w:rFonts w:eastAsiaTheme="minorHAnsi"/>
          <w:i/>
          <w:szCs w:val="24"/>
          <w:lang w:eastAsia="en-US"/>
        </w:rPr>
        <w:t>Studies</w:t>
      </w:r>
      <w:proofErr w:type="spellEnd"/>
      <w:r w:rsidR="009E2C88">
        <w:rPr>
          <w:rFonts w:eastAsiaTheme="minorHAnsi"/>
          <w:szCs w:val="24"/>
          <w:lang w:eastAsia="en-US"/>
        </w:rPr>
        <w:t xml:space="preserve"> [</w:t>
      </w:r>
      <w:r>
        <w:rPr>
          <w:rFonts w:eastAsiaTheme="minorHAnsi"/>
          <w:szCs w:val="24"/>
          <w:lang w:eastAsia="en-US"/>
        </w:rPr>
        <w:t>online</w:t>
      </w:r>
      <w:r w:rsidR="009E2C88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>.</w:t>
      </w:r>
      <w:r w:rsidR="00EF7C25">
        <w:rPr>
          <w:rFonts w:eastAsiaTheme="minorHAnsi"/>
          <w:szCs w:val="24"/>
          <w:lang w:eastAsia="en-US"/>
        </w:rPr>
        <w:t xml:space="preserve"> 2011, vol. 48, </w:t>
      </w:r>
      <w:r w:rsidR="009E2C88">
        <w:rPr>
          <w:rFonts w:eastAsiaTheme="minorHAnsi"/>
          <w:szCs w:val="24"/>
          <w:lang w:eastAsia="en-US"/>
        </w:rPr>
        <w:t>1211-1222. [</w:t>
      </w:r>
      <w:r>
        <w:rPr>
          <w:rFonts w:eastAsiaTheme="minorHAnsi"/>
          <w:szCs w:val="24"/>
          <w:lang w:eastAsia="en-US"/>
        </w:rPr>
        <w:t>cit. 5. 11. 2012</w:t>
      </w:r>
      <w:r w:rsidR="009E2C88">
        <w:rPr>
          <w:rFonts w:eastAsiaTheme="minorHAnsi"/>
          <w:szCs w:val="24"/>
          <w:lang w:eastAsia="en-US"/>
        </w:rPr>
        <w:t>]</w:t>
      </w:r>
      <w:r>
        <w:rPr>
          <w:rFonts w:eastAsiaTheme="minorHAnsi"/>
          <w:szCs w:val="24"/>
          <w:lang w:eastAsia="en-US"/>
        </w:rPr>
        <w:t xml:space="preserve">. </w:t>
      </w:r>
      <w:r w:rsidR="00EF7C25" w:rsidRPr="00EF7C25">
        <w:rPr>
          <w:rFonts w:eastAsiaTheme="minorHAnsi"/>
          <w:szCs w:val="24"/>
          <w:lang w:eastAsia="en-US"/>
        </w:rPr>
        <w:t xml:space="preserve">ISSN 0020-7489. </w:t>
      </w:r>
    </w:p>
    <w:p w:rsidR="00442552" w:rsidRDefault="00141F79" w:rsidP="008C5152">
      <w:pPr>
        <w:pStyle w:val="Odstavecseseznamem"/>
        <w:spacing w:after="840" w:line="360" w:lineRule="auto"/>
        <w:ind w:left="42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Dostupné z:</w:t>
      </w:r>
    </w:p>
    <w:p w:rsidR="00582412" w:rsidRDefault="00141F79" w:rsidP="008C5152">
      <w:pPr>
        <w:pStyle w:val="Odstavecseseznamem"/>
        <w:spacing w:after="120" w:line="360" w:lineRule="auto"/>
        <w:ind w:left="425"/>
        <w:contextualSpacing w:val="0"/>
        <w:rPr>
          <w:rFonts w:asciiTheme="minorHAnsi" w:eastAsiaTheme="minorHAnsi" w:hAnsiTheme="minorHAnsi" w:cstheme="minorBidi"/>
          <w:bCs/>
          <w:lang w:eastAsia="en-US"/>
        </w:rPr>
      </w:pPr>
      <w:r w:rsidRPr="00141F79">
        <w:rPr>
          <w:rFonts w:asciiTheme="minorHAnsi" w:eastAsiaTheme="minorHAnsi" w:hAnsiTheme="minorHAnsi" w:cstheme="minorBidi"/>
          <w:bCs/>
          <w:u w:val="single"/>
          <w:lang w:eastAsia="en-US"/>
        </w:rPr>
        <w:t>http://www.sciencedirect.com/science/article/pii/S0020748911000940</w:t>
      </w:r>
      <w:r w:rsidR="00D407CB"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55501A" w:rsidRDefault="00952844" w:rsidP="008C5152">
      <w:pPr>
        <w:pStyle w:val="Normlnweb"/>
        <w:tabs>
          <w:tab w:val="left" w:pos="426"/>
        </w:tabs>
        <w:spacing w:line="360" w:lineRule="auto"/>
        <w:ind w:left="425" w:hanging="425"/>
        <w:rPr>
          <w:rFonts w:eastAsiaTheme="minorHAnsi"/>
          <w:lang w:eastAsia="en-US"/>
        </w:rPr>
      </w:pPr>
      <w:r w:rsidRPr="00952844">
        <w:rPr>
          <w:rFonts w:eastAsiaTheme="minorHAnsi"/>
          <w:bCs/>
          <w:lang w:eastAsia="en-US"/>
        </w:rPr>
        <w:t>35)</w:t>
      </w:r>
      <w:r w:rsidR="008A1ECE">
        <w:rPr>
          <w:rFonts w:eastAsiaTheme="minorHAnsi"/>
          <w:bCs/>
          <w:lang w:eastAsia="en-US"/>
        </w:rPr>
        <w:t xml:space="preserve"> </w:t>
      </w:r>
      <w:r w:rsidRPr="00B33CC0">
        <w:rPr>
          <w:rFonts w:eastAsiaTheme="minorHAnsi"/>
          <w:bCs/>
          <w:lang w:eastAsia="en-US"/>
        </w:rPr>
        <w:t xml:space="preserve">SLOVÁČKOVÁ, R. </w:t>
      </w:r>
      <w:r w:rsidRPr="00B33CC0">
        <w:rPr>
          <w:rFonts w:eastAsiaTheme="minorHAnsi"/>
          <w:bCs/>
          <w:iCs/>
          <w:lang w:eastAsia="en-US"/>
        </w:rPr>
        <w:t xml:space="preserve">Srovnání práce sestry na lůžkovém oddělení a na operačním sále. </w:t>
      </w:r>
      <w:r w:rsidRPr="00B33CC0">
        <w:rPr>
          <w:rFonts w:eastAsiaTheme="minorHAnsi"/>
          <w:i/>
          <w:lang w:eastAsia="en-US"/>
        </w:rPr>
        <w:t>Urologie pro Praxi</w:t>
      </w:r>
      <w:r w:rsidRPr="00B33CC0">
        <w:t xml:space="preserve"> </w:t>
      </w:r>
      <w:r w:rsidRPr="00B33CC0">
        <w:rPr>
          <w:rFonts w:eastAsiaTheme="minorHAnsi"/>
          <w:lang w:eastAsia="en-US"/>
        </w:rPr>
        <w:t xml:space="preserve">[online]. 2010, </w:t>
      </w:r>
      <w:r w:rsidRPr="000C6432">
        <w:rPr>
          <w:rFonts w:eastAsiaTheme="minorHAnsi"/>
          <w:b/>
          <w:lang w:eastAsia="en-US"/>
        </w:rPr>
        <w:t>11</w:t>
      </w:r>
      <w:r w:rsidRPr="00B33CC0">
        <w:rPr>
          <w:rFonts w:eastAsiaTheme="minorHAnsi"/>
          <w:lang w:eastAsia="en-US"/>
        </w:rPr>
        <w:t>(6), s. 338-339</w:t>
      </w:r>
      <w:r w:rsidR="00275849" w:rsidRPr="00B33CC0">
        <w:rPr>
          <w:rFonts w:eastAsiaTheme="minorHAnsi"/>
          <w:lang w:eastAsia="en-US"/>
        </w:rPr>
        <w:t xml:space="preserve">. [25. 11. 2012]. ISBN </w:t>
      </w:r>
      <w:r w:rsidR="00B33CC0" w:rsidRPr="00B33CC0">
        <w:t>1213-1768</w:t>
      </w:r>
      <w:r w:rsidR="00275849" w:rsidRPr="00B33CC0">
        <w:rPr>
          <w:rFonts w:eastAsiaTheme="minorHAnsi"/>
          <w:lang w:eastAsia="en-US"/>
        </w:rPr>
        <w:t xml:space="preserve">. </w:t>
      </w:r>
    </w:p>
    <w:p w:rsidR="00952844" w:rsidRDefault="00275849" w:rsidP="008C5152">
      <w:pPr>
        <w:pStyle w:val="Normlnweb"/>
        <w:spacing w:after="120" w:line="360" w:lineRule="auto"/>
        <w:ind w:left="425"/>
        <w:rPr>
          <w:rFonts w:eastAsiaTheme="minorHAnsi"/>
          <w:lang w:eastAsia="en-US"/>
        </w:rPr>
      </w:pPr>
      <w:r w:rsidRPr="00B33CC0">
        <w:rPr>
          <w:rFonts w:eastAsiaTheme="minorHAnsi"/>
          <w:lang w:eastAsia="en-US"/>
        </w:rPr>
        <w:t xml:space="preserve">Dostupné z: </w:t>
      </w:r>
      <w:r w:rsidRPr="00B33CC0">
        <w:rPr>
          <w:rFonts w:eastAsiaTheme="minorHAnsi"/>
          <w:u w:val="single"/>
          <w:lang w:eastAsia="en-US"/>
        </w:rPr>
        <w:t>http://www.urologiepropraxi.cz/pdfs/uro/2010/06/14.pdf</w:t>
      </w:r>
      <w:r w:rsidRPr="00B33CC0">
        <w:rPr>
          <w:rFonts w:eastAsiaTheme="minorHAnsi"/>
          <w:lang w:eastAsia="en-US"/>
        </w:rPr>
        <w:t>.</w:t>
      </w:r>
    </w:p>
    <w:p w:rsidR="008A1ECE" w:rsidRPr="008A1ECE" w:rsidRDefault="008A1ECE" w:rsidP="008C5152">
      <w:pPr>
        <w:tabs>
          <w:tab w:val="left" w:pos="426"/>
        </w:tabs>
        <w:spacing w:line="360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36)  </w:t>
      </w:r>
      <w:r w:rsidRPr="008A1ECE">
        <w:rPr>
          <w:rFonts w:eastAsiaTheme="minorHAnsi"/>
          <w:szCs w:val="24"/>
          <w:lang w:eastAsia="en-US"/>
        </w:rPr>
        <w:t xml:space="preserve">ZANDL, D. </w:t>
      </w:r>
      <w:proofErr w:type="spellStart"/>
      <w:r w:rsidRPr="008A1ECE">
        <w:rPr>
          <w:rFonts w:eastAsiaTheme="minorHAnsi"/>
          <w:i/>
          <w:szCs w:val="24"/>
          <w:lang w:eastAsia="en-US"/>
        </w:rPr>
        <w:t>Life</w:t>
      </w:r>
      <w:proofErr w:type="spellEnd"/>
      <w:r w:rsidRPr="008A1ECE">
        <w:rPr>
          <w:rFonts w:eastAsiaTheme="minorHAnsi"/>
          <w:i/>
          <w:szCs w:val="24"/>
          <w:lang w:eastAsia="en-US"/>
        </w:rPr>
        <w:t xml:space="preserve"> management : jak získat více času, energie a pořádku v životě.</w:t>
      </w:r>
    </w:p>
    <w:p w:rsidR="008A1ECE" w:rsidRPr="00690475" w:rsidRDefault="008A1ECE" w:rsidP="008C5152">
      <w:pPr>
        <w:spacing w:after="120" w:line="360" w:lineRule="auto"/>
        <w:ind w:left="340"/>
        <w:contextualSpacing/>
        <w:rPr>
          <w:rFonts w:eastAsiaTheme="minorHAnsi"/>
          <w:szCs w:val="24"/>
          <w:lang w:eastAsia="en-US"/>
        </w:rPr>
      </w:pPr>
      <w:r w:rsidRPr="00690475">
        <w:rPr>
          <w:rFonts w:eastAsiaTheme="minorHAnsi"/>
          <w:i/>
          <w:szCs w:val="24"/>
          <w:lang w:eastAsia="en-US"/>
        </w:rPr>
        <w:t xml:space="preserve"> </w:t>
      </w:r>
      <w:r w:rsidR="00864F48">
        <w:rPr>
          <w:rFonts w:eastAsiaTheme="minorHAnsi"/>
          <w:szCs w:val="24"/>
          <w:lang w:eastAsia="en-US"/>
        </w:rPr>
        <w:t>Praha</w:t>
      </w:r>
      <w:r w:rsidRPr="00690475">
        <w:rPr>
          <w:rFonts w:eastAsiaTheme="minorHAnsi"/>
          <w:szCs w:val="24"/>
          <w:lang w:eastAsia="en-US"/>
        </w:rPr>
        <w:t xml:space="preserve">: </w:t>
      </w:r>
      <w:proofErr w:type="spellStart"/>
      <w:r w:rsidRPr="00690475">
        <w:rPr>
          <w:rFonts w:eastAsiaTheme="minorHAnsi"/>
          <w:szCs w:val="24"/>
          <w:lang w:eastAsia="en-US"/>
        </w:rPr>
        <w:t>Grada</w:t>
      </w:r>
      <w:proofErr w:type="spellEnd"/>
      <w:r w:rsidRPr="00690475">
        <w:rPr>
          <w:rFonts w:eastAsiaTheme="minorHAnsi"/>
          <w:szCs w:val="24"/>
          <w:lang w:eastAsia="en-US"/>
        </w:rPr>
        <w:t>, 2006. 161 s. ISBN: 80-247-1488-4</w:t>
      </w:r>
      <w:r>
        <w:rPr>
          <w:rFonts w:eastAsiaTheme="minorHAnsi"/>
          <w:szCs w:val="24"/>
          <w:lang w:eastAsia="en-US"/>
        </w:rPr>
        <w:t>.</w:t>
      </w:r>
    </w:p>
    <w:p w:rsidR="008A1ECE" w:rsidRDefault="008A1ECE" w:rsidP="0055501A">
      <w:pPr>
        <w:pStyle w:val="Normlnweb"/>
        <w:spacing w:line="360" w:lineRule="auto"/>
        <w:ind w:left="426"/>
        <w:rPr>
          <w:rFonts w:eastAsiaTheme="minorHAnsi"/>
          <w:lang w:eastAsia="en-US"/>
        </w:rPr>
      </w:pPr>
    </w:p>
    <w:p w:rsidR="0055501A" w:rsidRPr="00B33CC0" w:rsidRDefault="0055501A" w:rsidP="0055501A">
      <w:pPr>
        <w:pStyle w:val="Normlnweb"/>
        <w:spacing w:line="360" w:lineRule="auto"/>
        <w:ind w:left="426"/>
      </w:pPr>
    </w:p>
    <w:sectPr w:rsidR="0055501A" w:rsidRPr="00B33CC0" w:rsidSect="00C05BCF">
      <w:footerReference w:type="default" r:id="rId12"/>
      <w:type w:val="continuous"/>
      <w:pgSz w:w="11906" w:h="16838" w:code="9"/>
      <w:pgMar w:top="1701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4E" w:rsidRDefault="002F774E" w:rsidP="007D021E">
      <w:r>
        <w:separator/>
      </w:r>
    </w:p>
  </w:endnote>
  <w:endnote w:type="continuationSeparator" w:id="0">
    <w:p w:rsidR="002F774E" w:rsidRDefault="002F774E" w:rsidP="007D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532"/>
      <w:docPartObj>
        <w:docPartGallery w:val="Page Numbers (Bottom of Page)"/>
        <w:docPartUnique/>
      </w:docPartObj>
    </w:sdtPr>
    <w:sdtContent>
      <w:p w:rsidR="00976138" w:rsidRDefault="00546ED8">
        <w:pPr>
          <w:pStyle w:val="Zpat"/>
          <w:jc w:val="center"/>
        </w:pPr>
        <w:fldSimple w:instr=" PAGE   \* MERGEFORMAT ">
          <w:r w:rsidR="006906D0">
            <w:rPr>
              <w:noProof/>
            </w:rPr>
            <w:t>7</w:t>
          </w:r>
        </w:fldSimple>
      </w:p>
    </w:sdtContent>
  </w:sdt>
  <w:p w:rsidR="00976138" w:rsidRDefault="009761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4E" w:rsidRDefault="002F774E" w:rsidP="007D021E">
      <w:r>
        <w:separator/>
      </w:r>
    </w:p>
  </w:footnote>
  <w:footnote w:type="continuationSeparator" w:id="0">
    <w:p w:rsidR="002F774E" w:rsidRDefault="002F774E" w:rsidP="007D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7E8E"/>
    <w:multiLevelType w:val="hybridMultilevel"/>
    <w:tmpl w:val="B4A25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2A02"/>
    <w:multiLevelType w:val="multilevel"/>
    <w:tmpl w:val="A860E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  <w:b/>
      </w:rPr>
    </w:lvl>
  </w:abstractNum>
  <w:abstractNum w:abstractNumId="2">
    <w:nsid w:val="39081C20"/>
    <w:multiLevelType w:val="hybridMultilevel"/>
    <w:tmpl w:val="744035AA"/>
    <w:lvl w:ilvl="0" w:tplc="414424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E2B1F"/>
    <w:multiLevelType w:val="hybridMultilevel"/>
    <w:tmpl w:val="2158B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409FB"/>
    <w:multiLevelType w:val="hybridMultilevel"/>
    <w:tmpl w:val="5F54A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A5BB3"/>
    <w:multiLevelType w:val="hybridMultilevel"/>
    <w:tmpl w:val="B4524242"/>
    <w:lvl w:ilvl="0" w:tplc="F924A3C2">
      <w:start w:val="1"/>
      <w:numFmt w:val="decimal"/>
      <w:lvlText w:val="%1)"/>
      <w:lvlJc w:val="left"/>
      <w:pPr>
        <w:ind w:left="737" w:hanging="37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B73"/>
    <w:multiLevelType w:val="hybridMultilevel"/>
    <w:tmpl w:val="7CB001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746147"/>
    <w:multiLevelType w:val="multilevel"/>
    <w:tmpl w:val="6C8A4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DF1794"/>
    <w:multiLevelType w:val="multilevel"/>
    <w:tmpl w:val="898E6B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B0917A4"/>
    <w:multiLevelType w:val="multilevel"/>
    <w:tmpl w:val="3C8AFEF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0">
    <w:nsid w:val="7AE62167"/>
    <w:multiLevelType w:val="multilevel"/>
    <w:tmpl w:val="1A70A2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E7E78C4"/>
    <w:multiLevelType w:val="hybridMultilevel"/>
    <w:tmpl w:val="A16AF81A"/>
    <w:lvl w:ilvl="0" w:tplc="F924A3C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17C2"/>
    <w:multiLevelType w:val="hybridMultilevel"/>
    <w:tmpl w:val="25A213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91663"/>
    <w:rsid w:val="00000466"/>
    <w:rsid w:val="00000BFB"/>
    <w:rsid w:val="00001241"/>
    <w:rsid w:val="00001B54"/>
    <w:rsid w:val="00003143"/>
    <w:rsid w:val="0000510B"/>
    <w:rsid w:val="000066EB"/>
    <w:rsid w:val="00006A41"/>
    <w:rsid w:val="00006B25"/>
    <w:rsid w:val="000075B2"/>
    <w:rsid w:val="00010C4C"/>
    <w:rsid w:val="000111B0"/>
    <w:rsid w:val="000121D6"/>
    <w:rsid w:val="00012970"/>
    <w:rsid w:val="00013E29"/>
    <w:rsid w:val="00013EF0"/>
    <w:rsid w:val="00014173"/>
    <w:rsid w:val="0001460E"/>
    <w:rsid w:val="00014E4A"/>
    <w:rsid w:val="0001556A"/>
    <w:rsid w:val="000156F9"/>
    <w:rsid w:val="000178A7"/>
    <w:rsid w:val="00021579"/>
    <w:rsid w:val="000221AD"/>
    <w:rsid w:val="000224B4"/>
    <w:rsid w:val="00022762"/>
    <w:rsid w:val="00023E58"/>
    <w:rsid w:val="0002523A"/>
    <w:rsid w:val="000275F7"/>
    <w:rsid w:val="000309A2"/>
    <w:rsid w:val="00030EF3"/>
    <w:rsid w:val="00031802"/>
    <w:rsid w:val="00031E58"/>
    <w:rsid w:val="00032D97"/>
    <w:rsid w:val="000332B9"/>
    <w:rsid w:val="000347A8"/>
    <w:rsid w:val="000355B4"/>
    <w:rsid w:val="000363A5"/>
    <w:rsid w:val="000402EB"/>
    <w:rsid w:val="00040DB7"/>
    <w:rsid w:val="00041909"/>
    <w:rsid w:val="00042086"/>
    <w:rsid w:val="00042FA1"/>
    <w:rsid w:val="0004351A"/>
    <w:rsid w:val="00043B65"/>
    <w:rsid w:val="00044825"/>
    <w:rsid w:val="0004507A"/>
    <w:rsid w:val="00046132"/>
    <w:rsid w:val="000468E6"/>
    <w:rsid w:val="00047FBF"/>
    <w:rsid w:val="000504FD"/>
    <w:rsid w:val="000509CD"/>
    <w:rsid w:val="000519CA"/>
    <w:rsid w:val="000530C4"/>
    <w:rsid w:val="00055984"/>
    <w:rsid w:val="00055C45"/>
    <w:rsid w:val="00056572"/>
    <w:rsid w:val="00057E96"/>
    <w:rsid w:val="00060375"/>
    <w:rsid w:val="00060B57"/>
    <w:rsid w:val="00060FFB"/>
    <w:rsid w:val="0006148D"/>
    <w:rsid w:val="000622B0"/>
    <w:rsid w:val="00064A19"/>
    <w:rsid w:val="000660F9"/>
    <w:rsid w:val="00066200"/>
    <w:rsid w:val="0006630B"/>
    <w:rsid w:val="000668C8"/>
    <w:rsid w:val="00066E39"/>
    <w:rsid w:val="0006790C"/>
    <w:rsid w:val="00070165"/>
    <w:rsid w:val="00070ACF"/>
    <w:rsid w:val="00070F35"/>
    <w:rsid w:val="00072011"/>
    <w:rsid w:val="00072630"/>
    <w:rsid w:val="00072A12"/>
    <w:rsid w:val="000730AB"/>
    <w:rsid w:val="000734D5"/>
    <w:rsid w:val="000734D9"/>
    <w:rsid w:val="000735AD"/>
    <w:rsid w:val="00074D60"/>
    <w:rsid w:val="0007539E"/>
    <w:rsid w:val="0007642F"/>
    <w:rsid w:val="00080E68"/>
    <w:rsid w:val="00081273"/>
    <w:rsid w:val="000812D6"/>
    <w:rsid w:val="00082207"/>
    <w:rsid w:val="00082214"/>
    <w:rsid w:val="00082E7D"/>
    <w:rsid w:val="000837CB"/>
    <w:rsid w:val="00083823"/>
    <w:rsid w:val="000853D7"/>
    <w:rsid w:val="000863FE"/>
    <w:rsid w:val="000865D8"/>
    <w:rsid w:val="000869E6"/>
    <w:rsid w:val="00086BF7"/>
    <w:rsid w:val="0008738C"/>
    <w:rsid w:val="000909F6"/>
    <w:rsid w:val="00091369"/>
    <w:rsid w:val="0009318C"/>
    <w:rsid w:val="000932BE"/>
    <w:rsid w:val="00093519"/>
    <w:rsid w:val="00095782"/>
    <w:rsid w:val="000A1990"/>
    <w:rsid w:val="000A2436"/>
    <w:rsid w:val="000A3545"/>
    <w:rsid w:val="000A3765"/>
    <w:rsid w:val="000A3A67"/>
    <w:rsid w:val="000A3B3C"/>
    <w:rsid w:val="000A40F3"/>
    <w:rsid w:val="000A5803"/>
    <w:rsid w:val="000A5A14"/>
    <w:rsid w:val="000A6164"/>
    <w:rsid w:val="000A63B5"/>
    <w:rsid w:val="000B0386"/>
    <w:rsid w:val="000B073A"/>
    <w:rsid w:val="000B0F6A"/>
    <w:rsid w:val="000B186C"/>
    <w:rsid w:val="000B1CB7"/>
    <w:rsid w:val="000B30BE"/>
    <w:rsid w:val="000B375A"/>
    <w:rsid w:val="000B37E2"/>
    <w:rsid w:val="000B39C2"/>
    <w:rsid w:val="000B5488"/>
    <w:rsid w:val="000B6ABE"/>
    <w:rsid w:val="000B70AE"/>
    <w:rsid w:val="000B74E4"/>
    <w:rsid w:val="000B7D70"/>
    <w:rsid w:val="000C18A9"/>
    <w:rsid w:val="000C29F7"/>
    <w:rsid w:val="000C3672"/>
    <w:rsid w:val="000C4435"/>
    <w:rsid w:val="000C473B"/>
    <w:rsid w:val="000C476A"/>
    <w:rsid w:val="000C55E1"/>
    <w:rsid w:val="000C6432"/>
    <w:rsid w:val="000C6F65"/>
    <w:rsid w:val="000C7240"/>
    <w:rsid w:val="000C748A"/>
    <w:rsid w:val="000C7811"/>
    <w:rsid w:val="000C7862"/>
    <w:rsid w:val="000D17E6"/>
    <w:rsid w:val="000D305E"/>
    <w:rsid w:val="000D3764"/>
    <w:rsid w:val="000D3F33"/>
    <w:rsid w:val="000D3FBA"/>
    <w:rsid w:val="000D58B1"/>
    <w:rsid w:val="000D6440"/>
    <w:rsid w:val="000D6AF7"/>
    <w:rsid w:val="000D6BAC"/>
    <w:rsid w:val="000D6F07"/>
    <w:rsid w:val="000D70B1"/>
    <w:rsid w:val="000D7E7D"/>
    <w:rsid w:val="000E0DD8"/>
    <w:rsid w:val="000E2610"/>
    <w:rsid w:val="000E2805"/>
    <w:rsid w:val="000E2B39"/>
    <w:rsid w:val="000E5DD3"/>
    <w:rsid w:val="000E61C8"/>
    <w:rsid w:val="000E7209"/>
    <w:rsid w:val="000E7C94"/>
    <w:rsid w:val="000F0076"/>
    <w:rsid w:val="000F03DF"/>
    <w:rsid w:val="000F0439"/>
    <w:rsid w:val="000F1B20"/>
    <w:rsid w:val="000F2345"/>
    <w:rsid w:val="000F23A8"/>
    <w:rsid w:val="000F294D"/>
    <w:rsid w:val="000F52AC"/>
    <w:rsid w:val="000F5642"/>
    <w:rsid w:val="000F5EAB"/>
    <w:rsid w:val="001001AE"/>
    <w:rsid w:val="001006DF"/>
    <w:rsid w:val="00100ECD"/>
    <w:rsid w:val="00101036"/>
    <w:rsid w:val="0010126E"/>
    <w:rsid w:val="00101DF2"/>
    <w:rsid w:val="00102A7D"/>
    <w:rsid w:val="00102BB0"/>
    <w:rsid w:val="00103B40"/>
    <w:rsid w:val="00104CD7"/>
    <w:rsid w:val="00105113"/>
    <w:rsid w:val="00106073"/>
    <w:rsid w:val="001062CB"/>
    <w:rsid w:val="00106C2E"/>
    <w:rsid w:val="001071A6"/>
    <w:rsid w:val="0010722D"/>
    <w:rsid w:val="0011026D"/>
    <w:rsid w:val="00110ED5"/>
    <w:rsid w:val="00111A3C"/>
    <w:rsid w:val="00111FD2"/>
    <w:rsid w:val="001130A2"/>
    <w:rsid w:val="00113FD4"/>
    <w:rsid w:val="001142BD"/>
    <w:rsid w:val="0011471D"/>
    <w:rsid w:val="00117F7F"/>
    <w:rsid w:val="001208CE"/>
    <w:rsid w:val="001209F7"/>
    <w:rsid w:val="00121E69"/>
    <w:rsid w:val="001236BE"/>
    <w:rsid w:val="001246C8"/>
    <w:rsid w:val="00125982"/>
    <w:rsid w:val="00125D41"/>
    <w:rsid w:val="00126B89"/>
    <w:rsid w:val="00126C46"/>
    <w:rsid w:val="00126C9F"/>
    <w:rsid w:val="00127917"/>
    <w:rsid w:val="00130B02"/>
    <w:rsid w:val="001311E8"/>
    <w:rsid w:val="00131208"/>
    <w:rsid w:val="001328AB"/>
    <w:rsid w:val="00134573"/>
    <w:rsid w:val="00135881"/>
    <w:rsid w:val="001369E9"/>
    <w:rsid w:val="00136BD8"/>
    <w:rsid w:val="0013738C"/>
    <w:rsid w:val="0014103F"/>
    <w:rsid w:val="00141D4F"/>
    <w:rsid w:val="00141F79"/>
    <w:rsid w:val="00142A92"/>
    <w:rsid w:val="0014319B"/>
    <w:rsid w:val="001444F5"/>
    <w:rsid w:val="001463CD"/>
    <w:rsid w:val="00146472"/>
    <w:rsid w:val="00146EDD"/>
    <w:rsid w:val="001512BD"/>
    <w:rsid w:val="00154F19"/>
    <w:rsid w:val="001550D1"/>
    <w:rsid w:val="00155A99"/>
    <w:rsid w:val="00157F62"/>
    <w:rsid w:val="00161043"/>
    <w:rsid w:val="00161339"/>
    <w:rsid w:val="001644A7"/>
    <w:rsid w:val="00164C08"/>
    <w:rsid w:val="00164CB7"/>
    <w:rsid w:val="00165A71"/>
    <w:rsid w:val="00166293"/>
    <w:rsid w:val="00166B5A"/>
    <w:rsid w:val="00167155"/>
    <w:rsid w:val="00167F5E"/>
    <w:rsid w:val="00171E42"/>
    <w:rsid w:val="00175799"/>
    <w:rsid w:val="00177E6D"/>
    <w:rsid w:val="001817B1"/>
    <w:rsid w:val="001834AF"/>
    <w:rsid w:val="001836FD"/>
    <w:rsid w:val="0018475F"/>
    <w:rsid w:val="00185DF9"/>
    <w:rsid w:val="00185FD1"/>
    <w:rsid w:val="001862D9"/>
    <w:rsid w:val="00187E7C"/>
    <w:rsid w:val="00191079"/>
    <w:rsid w:val="001917B3"/>
    <w:rsid w:val="00192644"/>
    <w:rsid w:val="00192EB6"/>
    <w:rsid w:val="00193311"/>
    <w:rsid w:val="0019482A"/>
    <w:rsid w:val="00194B14"/>
    <w:rsid w:val="001953FC"/>
    <w:rsid w:val="0019659D"/>
    <w:rsid w:val="00197A2E"/>
    <w:rsid w:val="001A0789"/>
    <w:rsid w:val="001A083C"/>
    <w:rsid w:val="001A126D"/>
    <w:rsid w:val="001A149A"/>
    <w:rsid w:val="001A2C0B"/>
    <w:rsid w:val="001A3BFD"/>
    <w:rsid w:val="001A4417"/>
    <w:rsid w:val="001A5A28"/>
    <w:rsid w:val="001A62BE"/>
    <w:rsid w:val="001A6305"/>
    <w:rsid w:val="001A63C0"/>
    <w:rsid w:val="001B0215"/>
    <w:rsid w:val="001B1B4D"/>
    <w:rsid w:val="001B240A"/>
    <w:rsid w:val="001B24DC"/>
    <w:rsid w:val="001B32F5"/>
    <w:rsid w:val="001B4704"/>
    <w:rsid w:val="001B49E8"/>
    <w:rsid w:val="001B5371"/>
    <w:rsid w:val="001B554A"/>
    <w:rsid w:val="001B6227"/>
    <w:rsid w:val="001B7006"/>
    <w:rsid w:val="001B77F2"/>
    <w:rsid w:val="001B7DB6"/>
    <w:rsid w:val="001C0207"/>
    <w:rsid w:val="001C0B57"/>
    <w:rsid w:val="001C0E46"/>
    <w:rsid w:val="001C27D0"/>
    <w:rsid w:val="001C4EA2"/>
    <w:rsid w:val="001C648B"/>
    <w:rsid w:val="001C6576"/>
    <w:rsid w:val="001C65E2"/>
    <w:rsid w:val="001C686A"/>
    <w:rsid w:val="001C6A08"/>
    <w:rsid w:val="001C759A"/>
    <w:rsid w:val="001D044F"/>
    <w:rsid w:val="001D08CC"/>
    <w:rsid w:val="001D208A"/>
    <w:rsid w:val="001D43A3"/>
    <w:rsid w:val="001D610A"/>
    <w:rsid w:val="001D6765"/>
    <w:rsid w:val="001D6AFB"/>
    <w:rsid w:val="001D7682"/>
    <w:rsid w:val="001E00DA"/>
    <w:rsid w:val="001E00E1"/>
    <w:rsid w:val="001E1243"/>
    <w:rsid w:val="001E3EDC"/>
    <w:rsid w:val="001E467E"/>
    <w:rsid w:val="001E4C6E"/>
    <w:rsid w:val="001E4F3A"/>
    <w:rsid w:val="001E567F"/>
    <w:rsid w:val="001E5B29"/>
    <w:rsid w:val="001E7BCD"/>
    <w:rsid w:val="001F03C5"/>
    <w:rsid w:val="001F3362"/>
    <w:rsid w:val="001F6A06"/>
    <w:rsid w:val="001F6E06"/>
    <w:rsid w:val="001F6F64"/>
    <w:rsid w:val="002007F5"/>
    <w:rsid w:val="00200F73"/>
    <w:rsid w:val="00204236"/>
    <w:rsid w:val="00204C03"/>
    <w:rsid w:val="002074D6"/>
    <w:rsid w:val="00212400"/>
    <w:rsid w:val="00214189"/>
    <w:rsid w:val="00214A90"/>
    <w:rsid w:val="00214AAE"/>
    <w:rsid w:val="002159F3"/>
    <w:rsid w:val="00215C17"/>
    <w:rsid w:val="00216709"/>
    <w:rsid w:val="0021761B"/>
    <w:rsid w:val="00217A46"/>
    <w:rsid w:val="00217A58"/>
    <w:rsid w:val="00220277"/>
    <w:rsid w:val="00221D3A"/>
    <w:rsid w:val="00221EB5"/>
    <w:rsid w:val="00223004"/>
    <w:rsid w:val="002241F7"/>
    <w:rsid w:val="0022430A"/>
    <w:rsid w:val="002243E2"/>
    <w:rsid w:val="00226136"/>
    <w:rsid w:val="0022631F"/>
    <w:rsid w:val="0022692E"/>
    <w:rsid w:val="00227292"/>
    <w:rsid w:val="00227C4A"/>
    <w:rsid w:val="00230D97"/>
    <w:rsid w:val="00232139"/>
    <w:rsid w:val="002331A1"/>
    <w:rsid w:val="00234AFF"/>
    <w:rsid w:val="00234EDC"/>
    <w:rsid w:val="002351C8"/>
    <w:rsid w:val="002357B8"/>
    <w:rsid w:val="00240B3F"/>
    <w:rsid w:val="002419D4"/>
    <w:rsid w:val="002420D5"/>
    <w:rsid w:val="00242E05"/>
    <w:rsid w:val="00243318"/>
    <w:rsid w:val="0024597B"/>
    <w:rsid w:val="00245A1A"/>
    <w:rsid w:val="0024625D"/>
    <w:rsid w:val="00246B80"/>
    <w:rsid w:val="00247ED5"/>
    <w:rsid w:val="00250DB4"/>
    <w:rsid w:val="00256BF6"/>
    <w:rsid w:val="00260244"/>
    <w:rsid w:val="00260354"/>
    <w:rsid w:val="002608F5"/>
    <w:rsid w:val="002614B3"/>
    <w:rsid w:val="0026385C"/>
    <w:rsid w:val="00263E2C"/>
    <w:rsid w:val="002661EB"/>
    <w:rsid w:val="0026762E"/>
    <w:rsid w:val="002677AC"/>
    <w:rsid w:val="0027135A"/>
    <w:rsid w:val="00272B83"/>
    <w:rsid w:val="00275849"/>
    <w:rsid w:val="00275D7D"/>
    <w:rsid w:val="00280046"/>
    <w:rsid w:val="00280160"/>
    <w:rsid w:val="002808A6"/>
    <w:rsid w:val="00282FF2"/>
    <w:rsid w:val="002838D0"/>
    <w:rsid w:val="00283B89"/>
    <w:rsid w:val="00283D8D"/>
    <w:rsid w:val="00286016"/>
    <w:rsid w:val="00286533"/>
    <w:rsid w:val="00286700"/>
    <w:rsid w:val="002906D7"/>
    <w:rsid w:val="00291248"/>
    <w:rsid w:val="0029494B"/>
    <w:rsid w:val="00295715"/>
    <w:rsid w:val="00295C2D"/>
    <w:rsid w:val="002974EB"/>
    <w:rsid w:val="00297A19"/>
    <w:rsid w:val="00297AF9"/>
    <w:rsid w:val="002A049F"/>
    <w:rsid w:val="002A0AE8"/>
    <w:rsid w:val="002A146F"/>
    <w:rsid w:val="002A2481"/>
    <w:rsid w:val="002A3218"/>
    <w:rsid w:val="002A3439"/>
    <w:rsid w:val="002A56D8"/>
    <w:rsid w:val="002A5DDA"/>
    <w:rsid w:val="002A6723"/>
    <w:rsid w:val="002A67D0"/>
    <w:rsid w:val="002A6B57"/>
    <w:rsid w:val="002A6D78"/>
    <w:rsid w:val="002A74E8"/>
    <w:rsid w:val="002A76D6"/>
    <w:rsid w:val="002B0D6E"/>
    <w:rsid w:val="002B1C3E"/>
    <w:rsid w:val="002B2B9C"/>
    <w:rsid w:val="002B3ADE"/>
    <w:rsid w:val="002B4280"/>
    <w:rsid w:val="002B4FF9"/>
    <w:rsid w:val="002B56C9"/>
    <w:rsid w:val="002B6305"/>
    <w:rsid w:val="002B6D45"/>
    <w:rsid w:val="002B6EEA"/>
    <w:rsid w:val="002C0379"/>
    <w:rsid w:val="002C1014"/>
    <w:rsid w:val="002C1629"/>
    <w:rsid w:val="002C163C"/>
    <w:rsid w:val="002C1B80"/>
    <w:rsid w:val="002C1CB2"/>
    <w:rsid w:val="002C2F2B"/>
    <w:rsid w:val="002C6068"/>
    <w:rsid w:val="002C6E76"/>
    <w:rsid w:val="002D1DF7"/>
    <w:rsid w:val="002D2768"/>
    <w:rsid w:val="002D3725"/>
    <w:rsid w:val="002D4843"/>
    <w:rsid w:val="002D64AB"/>
    <w:rsid w:val="002D67A9"/>
    <w:rsid w:val="002D6CDB"/>
    <w:rsid w:val="002D797D"/>
    <w:rsid w:val="002E01F9"/>
    <w:rsid w:val="002E0429"/>
    <w:rsid w:val="002E0531"/>
    <w:rsid w:val="002E240F"/>
    <w:rsid w:val="002E2F95"/>
    <w:rsid w:val="002E3DDC"/>
    <w:rsid w:val="002E5DE4"/>
    <w:rsid w:val="002E683D"/>
    <w:rsid w:val="002E6E1E"/>
    <w:rsid w:val="002E6E8B"/>
    <w:rsid w:val="002E735A"/>
    <w:rsid w:val="002E75F2"/>
    <w:rsid w:val="002E765F"/>
    <w:rsid w:val="002F003A"/>
    <w:rsid w:val="002F0356"/>
    <w:rsid w:val="002F139C"/>
    <w:rsid w:val="002F13DA"/>
    <w:rsid w:val="002F2622"/>
    <w:rsid w:val="002F2C2A"/>
    <w:rsid w:val="002F2D4D"/>
    <w:rsid w:val="002F456C"/>
    <w:rsid w:val="002F501F"/>
    <w:rsid w:val="002F675B"/>
    <w:rsid w:val="002F6C37"/>
    <w:rsid w:val="002F774E"/>
    <w:rsid w:val="002F7BCC"/>
    <w:rsid w:val="002F7DB9"/>
    <w:rsid w:val="002F7DF6"/>
    <w:rsid w:val="00301C71"/>
    <w:rsid w:val="00302919"/>
    <w:rsid w:val="00302D16"/>
    <w:rsid w:val="00303375"/>
    <w:rsid w:val="003046D4"/>
    <w:rsid w:val="00304924"/>
    <w:rsid w:val="00305E6A"/>
    <w:rsid w:val="00306247"/>
    <w:rsid w:val="00306A70"/>
    <w:rsid w:val="00307249"/>
    <w:rsid w:val="00307B4C"/>
    <w:rsid w:val="00307ECC"/>
    <w:rsid w:val="003105B8"/>
    <w:rsid w:val="003113B5"/>
    <w:rsid w:val="0031371E"/>
    <w:rsid w:val="0031432E"/>
    <w:rsid w:val="0031649E"/>
    <w:rsid w:val="003167B0"/>
    <w:rsid w:val="00321756"/>
    <w:rsid w:val="00321D3E"/>
    <w:rsid w:val="003220D6"/>
    <w:rsid w:val="0032275D"/>
    <w:rsid w:val="00325473"/>
    <w:rsid w:val="003258F7"/>
    <w:rsid w:val="0032786D"/>
    <w:rsid w:val="003278E4"/>
    <w:rsid w:val="0033361E"/>
    <w:rsid w:val="0033521A"/>
    <w:rsid w:val="00335516"/>
    <w:rsid w:val="00336CB7"/>
    <w:rsid w:val="00336E99"/>
    <w:rsid w:val="00337303"/>
    <w:rsid w:val="00337A74"/>
    <w:rsid w:val="00337CA3"/>
    <w:rsid w:val="0034041A"/>
    <w:rsid w:val="00340891"/>
    <w:rsid w:val="00342101"/>
    <w:rsid w:val="003422EA"/>
    <w:rsid w:val="00342D44"/>
    <w:rsid w:val="00343002"/>
    <w:rsid w:val="0034362D"/>
    <w:rsid w:val="00346DAD"/>
    <w:rsid w:val="003472CB"/>
    <w:rsid w:val="00347363"/>
    <w:rsid w:val="00347778"/>
    <w:rsid w:val="00347A3A"/>
    <w:rsid w:val="00350665"/>
    <w:rsid w:val="00351507"/>
    <w:rsid w:val="00351CD2"/>
    <w:rsid w:val="00351CFE"/>
    <w:rsid w:val="00352CFF"/>
    <w:rsid w:val="0035401D"/>
    <w:rsid w:val="00354220"/>
    <w:rsid w:val="00356B2B"/>
    <w:rsid w:val="00356F6E"/>
    <w:rsid w:val="00357295"/>
    <w:rsid w:val="003577EE"/>
    <w:rsid w:val="003613C9"/>
    <w:rsid w:val="00361B0C"/>
    <w:rsid w:val="0036217F"/>
    <w:rsid w:val="00363879"/>
    <w:rsid w:val="00364328"/>
    <w:rsid w:val="0036548E"/>
    <w:rsid w:val="00366CDD"/>
    <w:rsid w:val="00367051"/>
    <w:rsid w:val="00367B33"/>
    <w:rsid w:val="00374965"/>
    <w:rsid w:val="00374970"/>
    <w:rsid w:val="003766C8"/>
    <w:rsid w:val="00380534"/>
    <w:rsid w:val="00380823"/>
    <w:rsid w:val="00386B6F"/>
    <w:rsid w:val="00386C2C"/>
    <w:rsid w:val="00387961"/>
    <w:rsid w:val="00390CAB"/>
    <w:rsid w:val="00392613"/>
    <w:rsid w:val="00393585"/>
    <w:rsid w:val="0039435B"/>
    <w:rsid w:val="00394541"/>
    <w:rsid w:val="003945B4"/>
    <w:rsid w:val="00395315"/>
    <w:rsid w:val="00396600"/>
    <w:rsid w:val="003A4214"/>
    <w:rsid w:val="003A578B"/>
    <w:rsid w:val="003A5AFA"/>
    <w:rsid w:val="003A5F84"/>
    <w:rsid w:val="003A6E34"/>
    <w:rsid w:val="003A74DF"/>
    <w:rsid w:val="003B049E"/>
    <w:rsid w:val="003B068A"/>
    <w:rsid w:val="003B2AC3"/>
    <w:rsid w:val="003B449C"/>
    <w:rsid w:val="003B7707"/>
    <w:rsid w:val="003B7FFA"/>
    <w:rsid w:val="003C19DF"/>
    <w:rsid w:val="003C2D34"/>
    <w:rsid w:val="003C44CB"/>
    <w:rsid w:val="003C5BAB"/>
    <w:rsid w:val="003C5C4B"/>
    <w:rsid w:val="003C638C"/>
    <w:rsid w:val="003C710E"/>
    <w:rsid w:val="003C7CB9"/>
    <w:rsid w:val="003D1D76"/>
    <w:rsid w:val="003D2452"/>
    <w:rsid w:val="003D2B2B"/>
    <w:rsid w:val="003D3098"/>
    <w:rsid w:val="003D3C05"/>
    <w:rsid w:val="003D4261"/>
    <w:rsid w:val="003D51F7"/>
    <w:rsid w:val="003D75AF"/>
    <w:rsid w:val="003D7DEB"/>
    <w:rsid w:val="003E031A"/>
    <w:rsid w:val="003E0FA7"/>
    <w:rsid w:val="003E2526"/>
    <w:rsid w:val="003E2531"/>
    <w:rsid w:val="003E260F"/>
    <w:rsid w:val="003E29EF"/>
    <w:rsid w:val="003E4B69"/>
    <w:rsid w:val="003E5B4A"/>
    <w:rsid w:val="003E5CDA"/>
    <w:rsid w:val="003F0231"/>
    <w:rsid w:val="003F1508"/>
    <w:rsid w:val="003F1884"/>
    <w:rsid w:val="003F28E5"/>
    <w:rsid w:val="003F4EB9"/>
    <w:rsid w:val="003F52F3"/>
    <w:rsid w:val="003F6BA3"/>
    <w:rsid w:val="00400473"/>
    <w:rsid w:val="0040077E"/>
    <w:rsid w:val="00401354"/>
    <w:rsid w:val="00402198"/>
    <w:rsid w:val="00402CE4"/>
    <w:rsid w:val="004045AB"/>
    <w:rsid w:val="00404768"/>
    <w:rsid w:val="00405859"/>
    <w:rsid w:val="0040635A"/>
    <w:rsid w:val="004066BE"/>
    <w:rsid w:val="00407923"/>
    <w:rsid w:val="0041278A"/>
    <w:rsid w:val="00412E6C"/>
    <w:rsid w:val="004171AA"/>
    <w:rsid w:val="004179D2"/>
    <w:rsid w:val="00417D66"/>
    <w:rsid w:val="0042055D"/>
    <w:rsid w:val="004244BB"/>
    <w:rsid w:val="00424BF8"/>
    <w:rsid w:val="00425C18"/>
    <w:rsid w:val="00426E8F"/>
    <w:rsid w:val="00427122"/>
    <w:rsid w:val="0043057A"/>
    <w:rsid w:val="00430C8A"/>
    <w:rsid w:val="004315EE"/>
    <w:rsid w:val="004315FD"/>
    <w:rsid w:val="004321F5"/>
    <w:rsid w:val="00432D8D"/>
    <w:rsid w:val="00433FA5"/>
    <w:rsid w:val="00434983"/>
    <w:rsid w:val="00435D55"/>
    <w:rsid w:val="00436614"/>
    <w:rsid w:val="0043678F"/>
    <w:rsid w:val="0044181E"/>
    <w:rsid w:val="004418DA"/>
    <w:rsid w:val="0044214E"/>
    <w:rsid w:val="00442552"/>
    <w:rsid w:val="00442EB1"/>
    <w:rsid w:val="004438AF"/>
    <w:rsid w:val="00444D6E"/>
    <w:rsid w:val="00444DE6"/>
    <w:rsid w:val="00445BEE"/>
    <w:rsid w:val="00446810"/>
    <w:rsid w:val="00446B68"/>
    <w:rsid w:val="004478C3"/>
    <w:rsid w:val="004479AC"/>
    <w:rsid w:val="00453A51"/>
    <w:rsid w:val="00453C21"/>
    <w:rsid w:val="00453D2C"/>
    <w:rsid w:val="00456140"/>
    <w:rsid w:val="004566AE"/>
    <w:rsid w:val="00457067"/>
    <w:rsid w:val="00457B4C"/>
    <w:rsid w:val="00457EE2"/>
    <w:rsid w:val="0046039F"/>
    <w:rsid w:val="004612B4"/>
    <w:rsid w:val="004616BA"/>
    <w:rsid w:val="004616F5"/>
    <w:rsid w:val="0046207F"/>
    <w:rsid w:val="004633DA"/>
    <w:rsid w:val="004652D6"/>
    <w:rsid w:val="00465724"/>
    <w:rsid w:val="00465894"/>
    <w:rsid w:val="00465A1B"/>
    <w:rsid w:val="00466632"/>
    <w:rsid w:val="00466CA1"/>
    <w:rsid w:val="004711F3"/>
    <w:rsid w:val="00471318"/>
    <w:rsid w:val="00472463"/>
    <w:rsid w:val="004735B5"/>
    <w:rsid w:val="004745BC"/>
    <w:rsid w:val="00474772"/>
    <w:rsid w:val="004756B0"/>
    <w:rsid w:val="0047575D"/>
    <w:rsid w:val="004770D9"/>
    <w:rsid w:val="00477129"/>
    <w:rsid w:val="0047721A"/>
    <w:rsid w:val="00481D62"/>
    <w:rsid w:val="00482450"/>
    <w:rsid w:val="00482C2A"/>
    <w:rsid w:val="004835FD"/>
    <w:rsid w:val="00483861"/>
    <w:rsid w:val="004847A8"/>
    <w:rsid w:val="0049138D"/>
    <w:rsid w:val="00491FF7"/>
    <w:rsid w:val="00493D96"/>
    <w:rsid w:val="00497659"/>
    <w:rsid w:val="004A14E0"/>
    <w:rsid w:val="004A18F0"/>
    <w:rsid w:val="004A1F9F"/>
    <w:rsid w:val="004A2581"/>
    <w:rsid w:val="004A36D9"/>
    <w:rsid w:val="004A5491"/>
    <w:rsid w:val="004A7590"/>
    <w:rsid w:val="004A7D28"/>
    <w:rsid w:val="004B02DB"/>
    <w:rsid w:val="004B0369"/>
    <w:rsid w:val="004B03C0"/>
    <w:rsid w:val="004B18E5"/>
    <w:rsid w:val="004B2CBC"/>
    <w:rsid w:val="004B3374"/>
    <w:rsid w:val="004B4755"/>
    <w:rsid w:val="004B4ECA"/>
    <w:rsid w:val="004B6C4B"/>
    <w:rsid w:val="004B77F7"/>
    <w:rsid w:val="004B7B0A"/>
    <w:rsid w:val="004C020D"/>
    <w:rsid w:val="004C2102"/>
    <w:rsid w:val="004C21B9"/>
    <w:rsid w:val="004C2E6E"/>
    <w:rsid w:val="004C3403"/>
    <w:rsid w:val="004C38BD"/>
    <w:rsid w:val="004C3E13"/>
    <w:rsid w:val="004C4AD4"/>
    <w:rsid w:val="004C4C46"/>
    <w:rsid w:val="004C4CB0"/>
    <w:rsid w:val="004C5874"/>
    <w:rsid w:val="004C5D2C"/>
    <w:rsid w:val="004C5E90"/>
    <w:rsid w:val="004C6308"/>
    <w:rsid w:val="004C69F2"/>
    <w:rsid w:val="004C77DB"/>
    <w:rsid w:val="004C78B9"/>
    <w:rsid w:val="004C78F1"/>
    <w:rsid w:val="004D1194"/>
    <w:rsid w:val="004D1366"/>
    <w:rsid w:val="004D21D1"/>
    <w:rsid w:val="004D2A6E"/>
    <w:rsid w:val="004D344F"/>
    <w:rsid w:val="004D35EB"/>
    <w:rsid w:val="004D4066"/>
    <w:rsid w:val="004D4D48"/>
    <w:rsid w:val="004D4D5B"/>
    <w:rsid w:val="004D5185"/>
    <w:rsid w:val="004D57EA"/>
    <w:rsid w:val="004E0DE7"/>
    <w:rsid w:val="004E109B"/>
    <w:rsid w:val="004E1AD4"/>
    <w:rsid w:val="004E1C33"/>
    <w:rsid w:val="004E5019"/>
    <w:rsid w:val="004E7AC9"/>
    <w:rsid w:val="004F0D0F"/>
    <w:rsid w:val="004F28B3"/>
    <w:rsid w:val="004F2BDE"/>
    <w:rsid w:val="004F2C62"/>
    <w:rsid w:val="004F2C93"/>
    <w:rsid w:val="004F332E"/>
    <w:rsid w:val="004F3CE2"/>
    <w:rsid w:val="004F465B"/>
    <w:rsid w:val="004F4817"/>
    <w:rsid w:val="004F49CF"/>
    <w:rsid w:val="004F52B0"/>
    <w:rsid w:val="004F62F3"/>
    <w:rsid w:val="004F6D04"/>
    <w:rsid w:val="004F7604"/>
    <w:rsid w:val="004F762E"/>
    <w:rsid w:val="00500067"/>
    <w:rsid w:val="00500E64"/>
    <w:rsid w:val="00500FFF"/>
    <w:rsid w:val="00501672"/>
    <w:rsid w:val="00501887"/>
    <w:rsid w:val="005023EC"/>
    <w:rsid w:val="005047BD"/>
    <w:rsid w:val="00504EA3"/>
    <w:rsid w:val="00505CEA"/>
    <w:rsid w:val="005068C1"/>
    <w:rsid w:val="00506C63"/>
    <w:rsid w:val="00513E03"/>
    <w:rsid w:val="00514BD0"/>
    <w:rsid w:val="005165A6"/>
    <w:rsid w:val="005173D9"/>
    <w:rsid w:val="005202C0"/>
    <w:rsid w:val="0052043F"/>
    <w:rsid w:val="005213CC"/>
    <w:rsid w:val="00522659"/>
    <w:rsid w:val="00523BF3"/>
    <w:rsid w:val="005243DC"/>
    <w:rsid w:val="005251A7"/>
    <w:rsid w:val="005257AD"/>
    <w:rsid w:val="005257D4"/>
    <w:rsid w:val="0052586F"/>
    <w:rsid w:val="0052598F"/>
    <w:rsid w:val="0052623F"/>
    <w:rsid w:val="00526826"/>
    <w:rsid w:val="00526EF3"/>
    <w:rsid w:val="00527A74"/>
    <w:rsid w:val="00531ECF"/>
    <w:rsid w:val="00532BD3"/>
    <w:rsid w:val="00533567"/>
    <w:rsid w:val="00533EB5"/>
    <w:rsid w:val="005347AE"/>
    <w:rsid w:val="00540743"/>
    <w:rsid w:val="00540E42"/>
    <w:rsid w:val="00542014"/>
    <w:rsid w:val="005422FC"/>
    <w:rsid w:val="005425A2"/>
    <w:rsid w:val="005435EE"/>
    <w:rsid w:val="005446F4"/>
    <w:rsid w:val="00545C39"/>
    <w:rsid w:val="00546E60"/>
    <w:rsid w:val="00546ED8"/>
    <w:rsid w:val="005503E0"/>
    <w:rsid w:val="00551A00"/>
    <w:rsid w:val="005520A6"/>
    <w:rsid w:val="00552C6A"/>
    <w:rsid w:val="00552D56"/>
    <w:rsid w:val="00553352"/>
    <w:rsid w:val="0055376F"/>
    <w:rsid w:val="00554828"/>
    <w:rsid w:val="0055501A"/>
    <w:rsid w:val="0055577D"/>
    <w:rsid w:val="0055620A"/>
    <w:rsid w:val="00557108"/>
    <w:rsid w:val="00560001"/>
    <w:rsid w:val="0056250D"/>
    <w:rsid w:val="0056259E"/>
    <w:rsid w:val="00563620"/>
    <w:rsid w:val="0056379E"/>
    <w:rsid w:val="00563AC3"/>
    <w:rsid w:val="00563EF7"/>
    <w:rsid w:val="00565356"/>
    <w:rsid w:val="00566D04"/>
    <w:rsid w:val="00567579"/>
    <w:rsid w:val="00570497"/>
    <w:rsid w:val="00570B65"/>
    <w:rsid w:val="00570D95"/>
    <w:rsid w:val="005736D4"/>
    <w:rsid w:val="00573CA3"/>
    <w:rsid w:val="0057463C"/>
    <w:rsid w:val="0057469B"/>
    <w:rsid w:val="0057617D"/>
    <w:rsid w:val="00576920"/>
    <w:rsid w:val="00580ECB"/>
    <w:rsid w:val="00581AC9"/>
    <w:rsid w:val="00582412"/>
    <w:rsid w:val="005827D9"/>
    <w:rsid w:val="00583747"/>
    <w:rsid w:val="005865BD"/>
    <w:rsid w:val="00587E7A"/>
    <w:rsid w:val="005907B7"/>
    <w:rsid w:val="00590E56"/>
    <w:rsid w:val="00591A45"/>
    <w:rsid w:val="0059443D"/>
    <w:rsid w:val="00595118"/>
    <w:rsid w:val="005974EC"/>
    <w:rsid w:val="00597F56"/>
    <w:rsid w:val="005A1815"/>
    <w:rsid w:val="005A2115"/>
    <w:rsid w:val="005A3043"/>
    <w:rsid w:val="005A39F9"/>
    <w:rsid w:val="005A5FCE"/>
    <w:rsid w:val="005A612C"/>
    <w:rsid w:val="005A6372"/>
    <w:rsid w:val="005A6C8C"/>
    <w:rsid w:val="005A6EF7"/>
    <w:rsid w:val="005B0C75"/>
    <w:rsid w:val="005B18CA"/>
    <w:rsid w:val="005B1CAC"/>
    <w:rsid w:val="005B1CD6"/>
    <w:rsid w:val="005B282C"/>
    <w:rsid w:val="005B43E1"/>
    <w:rsid w:val="005B4424"/>
    <w:rsid w:val="005B46F2"/>
    <w:rsid w:val="005B7949"/>
    <w:rsid w:val="005B7A44"/>
    <w:rsid w:val="005C0AD3"/>
    <w:rsid w:val="005C0C59"/>
    <w:rsid w:val="005C2920"/>
    <w:rsid w:val="005C350C"/>
    <w:rsid w:val="005C507C"/>
    <w:rsid w:val="005C5259"/>
    <w:rsid w:val="005D0B11"/>
    <w:rsid w:val="005D1BCF"/>
    <w:rsid w:val="005D1C81"/>
    <w:rsid w:val="005D2EE3"/>
    <w:rsid w:val="005D4C82"/>
    <w:rsid w:val="005D4E08"/>
    <w:rsid w:val="005D58F9"/>
    <w:rsid w:val="005E0154"/>
    <w:rsid w:val="005E1728"/>
    <w:rsid w:val="005E18A9"/>
    <w:rsid w:val="005E279B"/>
    <w:rsid w:val="005E31D9"/>
    <w:rsid w:val="005E39D6"/>
    <w:rsid w:val="005E4C00"/>
    <w:rsid w:val="005E5D0C"/>
    <w:rsid w:val="005E708E"/>
    <w:rsid w:val="005F06A4"/>
    <w:rsid w:val="005F07FF"/>
    <w:rsid w:val="005F0906"/>
    <w:rsid w:val="005F0A94"/>
    <w:rsid w:val="005F21B9"/>
    <w:rsid w:val="005F2CA6"/>
    <w:rsid w:val="005F41AB"/>
    <w:rsid w:val="005F5E14"/>
    <w:rsid w:val="005F6C90"/>
    <w:rsid w:val="005F731E"/>
    <w:rsid w:val="005F7467"/>
    <w:rsid w:val="005F7D4F"/>
    <w:rsid w:val="0060024D"/>
    <w:rsid w:val="00601763"/>
    <w:rsid w:val="00602D08"/>
    <w:rsid w:val="006061ED"/>
    <w:rsid w:val="006065CD"/>
    <w:rsid w:val="00606ADB"/>
    <w:rsid w:val="00607A58"/>
    <w:rsid w:val="00610BDF"/>
    <w:rsid w:val="00613B2E"/>
    <w:rsid w:val="00614BB6"/>
    <w:rsid w:val="006155AA"/>
    <w:rsid w:val="00615AFD"/>
    <w:rsid w:val="00620EBC"/>
    <w:rsid w:val="00621D44"/>
    <w:rsid w:val="00622659"/>
    <w:rsid w:val="00625826"/>
    <w:rsid w:val="00625B0F"/>
    <w:rsid w:val="00625B58"/>
    <w:rsid w:val="00626914"/>
    <w:rsid w:val="006272A2"/>
    <w:rsid w:val="006323B8"/>
    <w:rsid w:val="0063283B"/>
    <w:rsid w:val="00634211"/>
    <w:rsid w:val="00634765"/>
    <w:rsid w:val="00634933"/>
    <w:rsid w:val="0063513B"/>
    <w:rsid w:val="00640522"/>
    <w:rsid w:val="006406B5"/>
    <w:rsid w:val="00640784"/>
    <w:rsid w:val="006415EB"/>
    <w:rsid w:val="00643902"/>
    <w:rsid w:val="00644A5C"/>
    <w:rsid w:val="00644C80"/>
    <w:rsid w:val="00644FCB"/>
    <w:rsid w:val="00645E28"/>
    <w:rsid w:val="00646E01"/>
    <w:rsid w:val="006474CD"/>
    <w:rsid w:val="00650408"/>
    <w:rsid w:val="00650AE7"/>
    <w:rsid w:val="00650DC2"/>
    <w:rsid w:val="00650FAD"/>
    <w:rsid w:val="00651162"/>
    <w:rsid w:val="00651942"/>
    <w:rsid w:val="00651B95"/>
    <w:rsid w:val="00652B3C"/>
    <w:rsid w:val="00652E0A"/>
    <w:rsid w:val="0065363E"/>
    <w:rsid w:val="00653D50"/>
    <w:rsid w:val="0065475D"/>
    <w:rsid w:val="00654CC1"/>
    <w:rsid w:val="00655686"/>
    <w:rsid w:val="0065572B"/>
    <w:rsid w:val="006560C2"/>
    <w:rsid w:val="006577B7"/>
    <w:rsid w:val="00657DDF"/>
    <w:rsid w:val="00660859"/>
    <w:rsid w:val="00661DAE"/>
    <w:rsid w:val="006628DF"/>
    <w:rsid w:val="00662B22"/>
    <w:rsid w:val="0066371B"/>
    <w:rsid w:val="00664ABE"/>
    <w:rsid w:val="00666308"/>
    <w:rsid w:val="00672770"/>
    <w:rsid w:val="006728B9"/>
    <w:rsid w:val="00672F77"/>
    <w:rsid w:val="00673CB6"/>
    <w:rsid w:val="00674A56"/>
    <w:rsid w:val="00674B73"/>
    <w:rsid w:val="00674D5F"/>
    <w:rsid w:val="0067552B"/>
    <w:rsid w:val="006756AC"/>
    <w:rsid w:val="00676614"/>
    <w:rsid w:val="00677D35"/>
    <w:rsid w:val="006834AE"/>
    <w:rsid w:val="00683898"/>
    <w:rsid w:val="00684882"/>
    <w:rsid w:val="00684ADB"/>
    <w:rsid w:val="006854A3"/>
    <w:rsid w:val="00686619"/>
    <w:rsid w:val="00687B08"/>
    <w:rsid w:val="006901F2"/>
    <w:rsid w:val="00690475"/>
    <w:rsid w:val="006906D0"/>
    <w:rsid w:val="00690949"/>
    <w:rsid w:val="00690C2F"/>
    <w:rsid w:val="00691CB0"/>
    <w:rsid w:val="006926B8"/>
    <w:rsid w:val="0069407B"/>
    <w:rsid w:val="00694961"/>
    <w:rsid w:val="0069547E"/>
    <w:rsid w:val="00695BCE"/>
    <w:rsid w:val="00695F8A"/>
    <w:rsid w:val="006A0B8B"/>
    <w:rsid w:val="006A0E8F"/>
    <w:rsid w:val="006A1821"/>
    <w:rsid w:val="006A24D0"/>
    <w:rsid w:val="006A33BA"/>
    <w:rsid w:val="006A4E1C"/>
    <w:rsid w:val="006A5227"/>
    <w:rsid w:val="006A764A"/>
    <w:rsid w:val="006A7D27"/>
    <w:rsid w:val="006B0811"/>
    <w:rsid w:val="006B1FB1"/>
    <w:rsid w:val="006B4E30"/>
    <w:rsid w:val="006B5322"/>
    <w:rsid w:val="006B54AA"/>
    <w:rsid w:val="006B5BC1"/>
    <w:rsid w:val="006B5E87"/>
    <w:rsid w:val="006B5FB7"/>
    <w:rsid w:val="006B6233"/>
    <w:rsid w:val="006B63C6"/>
    <w:rsid w:val="006B6825"/>
    <w:rsid w:val="006B7239"/>
    <w:rsid w:val="006C16C5"/>
    <w:rsid w:val="006C37A5"/>
    <w:rsid w:val="006C3DB0"/>
    <w:rsid w:val="006C3EC0"/>
    <w:rsid w:val="006C45D6"/>
    <w:rsid w:val="006C495D"/>
    <w:rsid w:val="006C536B"/>
    <w:rsid w:val="006C76DD"/>
    <w:rsid w:val="006C775C"/>
    <w:rsid w:val="006D1179"/>
    <w:rsid w:val="006D12E6"/>
    <w:rsid w:val="006D162D"/>
    <w:rsid w:val="006D1AFF"/>
    <w:rsid w:val="006D2E13"/>
    <w:rsid w:val="006D36EA"/>
    <w:rsid w:val="006D3959"/>
    <w:rsid w:val="006D626A"/>
    <w:rsid w:val="006D6DEF"/>
    <w:rsid w:val="006D7024"/>
    <w:rsid w:val="006E0424"/>
    <w:rsid w:val="006E0612"/>
    <w:rsid w:val="006E1319"/>
    <w:rsid w:val="006E1DF6"/>
    <w:rsid w:val="006E30E8"/>
    <w:rsid w:val="006E38C2"/>
    <w:rsid w:val="006E39F1"/>
    <w:rsid w:val="006E4C0F"/>
    <w:rsid w:val="006E5FCF"/>
    <w:rsid w:val="006E78EB"/>
    <w:rsid w:val="006F0454"/>
    <w:rsid w:val="006F0802"/>
    <w:rsid w:val="006F0CC6"/>
    <w:rsid w:val="006F2495"/>
    <w:rsid w:val="006F2A84"/>
    <w:rsid w:val="006F4A63"/>
    <w:rsid w:val="006F657C"/>
    <w:rsid w:val="006F6C26"/>
    <w:rsid w:val="006F7383"/>
    <w:rsid w:val="007007EC"/>
    <w:rsid w:val="0070163E"/>
    <w:rsid w:val="00701A27"/>
    <w:rsid w:val="007026B6"/>
    <w:rsid w:val="007029C3"/>
    <w:rsid w:val="0070317C"/>
    <w:rsid w:val="0070370E"/>
    <w:rsid w:val="007055D4"/>
    <w:rsid w:val="007060B0"/>
    <w:rsid w:val="007068A4"/>
    <w:rsid w:val="007079E3"/>
    <w:rsid w:val="00711921"/>
    <w:rsid w:val="00712684"/>
    <w:rsid w:val="007126C2"/>
    <w:rsid w:val="007127F0"/>
    <w:rsid w:val="00713B4B"/>
    <w:rsid w:val="00715474"/>
    <w:rsid w:val="00715890"/>
    <w:rsid w:val="00717019"/>
    <w:rsid w:val="007170DD"/>
    <w:rsid w:val="00717226"/>
    <w:rsid w:val="00717931"/>
    <w:rsid w:val="007221C8"/>
    <w:rsid w:val="00722385"/>
    <w:rsid w:val="0072278F"/>
    <w:rsid w:val="00722E22"/>
    <w:rsid w:val="00723132"/>
    <w:rsid w:val="00723237"/>
    <w:rsid w:val="00724F19"/>
    <w:rsid w:val="00726B0D"/>
    <w:rsid w:val="00727475"/>
    <w:rsid w:val="00727D61"/>
    <w:rsid w:val="00727EAA"/>
    <w:rsid w:val="007319E7"/>
    <w:rsid w:val="0073304F"/>
    <w:rsid w:val="007337C7"/>
    <w:rsid w:val="007342B9"/>
    <w:rsid w:val="00734314"/>
    <w:rsid w:val="00736D3D"/>
    <w:rsid w:val="007377E9"/>
    <w:rsid w:val="00740EE1"/>
    <w:rsid w:val="007410B5"/>
    <w:rsid w:val="007413D3"/>
    <w:rsid w:val="0074263B"/>
    <w:rsid w:val="00744C01"/>
    <w:rsid w:val="007452AD"/>
    <w:rsid w:val="007454CF"/>
    <w:rsid w:val="00746437"/>
    <w:rsid w:val="00746580"/>
    <w:rsid w:val="007467DF"/>
    <w:rsid w:val="00747423"/>
    <w:rsid w:val="00747479"/>
    <w:rsid w:val="00750132"/>
    <w:rsid w:val="00750F11"/>
    <w:rsid w:val="0075120B"/>
    <w:rsid w:val="007520E9"/>
    <w:rsid w:val="00752605"/>
    <w:rsid w:val="00752BCD"/>
    <w:rsid w:val="0075430E"/>
    <w:rsid w:val="00754426"/>
    <w:rsid w:val="00754F29"/>
    <w:rsid w:val="0075670E"/>
    <w:rsid w:val="00756C25"/>
    <w:rsid w:val="00761661"/>
    <w:rsid w:val="00761705"/>
    <w:rsid w:val="00763343"/>
    <w:rsid w:val="00765ECE"/>
    <w:rsid w:val="00765F28"/>
    <w:rsid w:val="00766089"/>
    <w:rsid w:val="00767917"/>
    <w:rsid w:val="0077075C"/>
    <w:rsid w:val="007710C1"/>
    <w:rsid w:val="00771107"/>
    <w:rsid w:val="007733CF"/>
    <w:rsid w:val="0077376C"/>
    <w:rsid w:val="00774A95"/>
    <w:rsid w:val="00775CED"/>
    <w:rsid w:val="00776312"/>
    <w:rsid w:val="00776558"/>
    <w:rsid w:val="00781490"/>
    <w:rsid w:val="00783CC8"/>
    <w:rsid w:val="00783F7A"/>
    <w:rsid w:val="00784744"/>
    <w:rsid w:val="007847AC"/>
    <w:rsid w:val="007866D0"/>
    <w:rsid w:val="00786CA4"/>
    <w:rsid w:val="00786E62"/>
    <w:rsid w:val="007879BD"/>
    <w:rsid w:val="00790569"/>
    <w:rsid w:val="00790A04"/>
    <w:rsid w:val="00791FFD"/>
    <w:rsid w:val="007922B5"/>
    <w:rsid w:val="00792CE4"/>
    <w:rsid w:val="007932B0"/>
    <w:rsid w:val="007937CE"/>
    <w:rsid w:val="00794E30"/>
    <w:rsid w:val="0079677F"/>
    <w:rsid w:val="0079727B"/>
    <w:rsid w:val="007A08C0"/>
    <w:rsid w:val="007A0B67"/>
    <w:rsid w:val="007A3843"/>
    <w:rsid w:val="007A49DB"/>
    <w:rsid w:val="007A5CFB"/>
    <w:rsid w:val="007A5E7F"/>
    <w:rsid w:val="007B0736"/>
    <w:rsid w:val="007B0810"/>
    <w:rsid w:val="007B0D68"/>
    <w:rsid w:val="007B1B08"/>
    <w:rsid w:val="007B30F1"/>
    <w:rsid w:val="007B34C0"/>
    <w:rsid w:val="007B3B36"/>
    <w:rsid w:val="007B4825"/>
    <w:rsid w:val="007B4E47"/>
    <w:rsid w:val="007B5B10"/>
    <w:rsid w:val="007B5F1A"/>
    <w:rsid w:val="007B7027"/>
    <w:rsid w:val="007B7DED"/>
    <w:rsid w:val="007C0320"/>
    <w:rsid w:val="007C16DB"/>
    <w:rsid w:val="007C1D18"/>
    <w:rsid w:val="007C2B2C"/>
    <w:rsid w:val="007C3348"/>
    <w:rsid w:val="007C3F43"/>
    <w:rsid w:val="007C52F2"/>
    <w:rsid w:val="007C554C"/>
    <w:rsid w:val="007C625E"/>
    <w:rsid w:val="007C775E"/>
    <w:rsid w:val="007D021E"/>
    <w:rsid w:val="007D0F26"/>
    <w:rsid w:val="007D1568"/>
    <w:rsid w:val="007D1992"/>
    <w:rsid w:val="007D1F72"/>
    <w:rsid w:val="007D21F1"/>
    <w:rsid w:val="007D2F61"/>
    <w:rsid w:val="007D3082"/>
    <w:rsid w:val="007D3918"/>
    <w:rsid w:val="007D3E77"/>
    <w:rsid w:val="007D41F5"/>
    <w:rsid w:val="007D598D"/>
    <w:rsid w:val="007D6F2D"/>
    <w:rsid w:val="007E0228"/>
    <w:rsid w:val="007E2286"/>
    <w:rsid w:val="007E3C8D"/>
    <w:rsid w:val="007E4EAF"/>
    <w:rsid w:val="007E4F01"/>
    <w:rsid w:val="007E55AF"/>
    <w:rsid w:val="007E5722"/>
    <w:rsid w:val="007E5A4C"/>
    <w:rsid w:val="007E5DB7"/>
    <w:rsid w:val="007E7185"/>
    <w:rsid w:val="007F0315"/>
    <w:rsid w:val="007F05ED"/>
    <w:rsid w:val="007F086C"/>
    <w:rsid w:val="007F1518"/>
    <w:rsid w:val="007F248F"/>
    <w:rsid w:val="007F2C39"/>
    <w:rsid w:val="007F2D0D"/>
    <w:rsid w:val="007F3095"/>
    <w:rsid w:val="007F3709"/>
    <w:rsid w:val="007F4E86"/>
    <w:rsid w:val="007F51A0"/>
    <w:rsid w:val="007F5DF0"/>
    <w:rsid w:val="007F65EF"/>
    <w:rsid w:val="0080176D"/>
    <w:rsid w:val="008021F7"/>
    <w:rsid w:val="00803F21"/>
    <w:rsid w:val="00803F48"/>
    <w:rsid w:val="00805628"/>
    <w:rsid w:val="008057F6"/>
    <w:rsid w:val="00805EBE"/>
    <w:rsid w:val="00806E31"/>
    <w:rsid w:val="00810C9E"/>
    <w:rsid w:val="00810CAC"/>
    <w:rsid w:val="00810D8D"/>
    <w:rsid w:val="00811C22"/>
    <w:rsid w:val="00813CE5"/>
    <w:rsid w:val="00814AE0"/>
    <w:rsid w:val="0081540A"/>
    <w:rsid w:val="0081575E"/>
    <w:rsid w:val="00820C7B"/>
    <w:rsid w:val="008221F0"/>
    <w:rsid w:val="008232F9"/>
    <w:rsid w:val="00824D13"/>
    <w:rsid w:val="008250E5"/>
    <w:rsid w:val="008251F4"/>
    <w:rsid w:val="00826669"/>
    <w:rsid w:val="008271F3"/>
    <w:rsid w:val="00827272"/>
    <w:rsid w:val="00830C65"/>
    <w:rsid w:val="00830EF0"/>
    <w:rsid w:val="00831B18"/>
    <w:rsid w:val="00832367"/>
    <w:rsid w:val="008346F9"/>
    <w:rsid w:val="008354CD"/>
    <w:rsid w:val="008355F2"/>
    <w:rsid w:val="0083605A"/>
    <w:rsid w:val="0083632B"/>
    <w:rsid w:val="008374EB"/>
    <w:rsid w:val="00840070"/>
    <w:rsid w:val="00840462"/>
    <w:rsid w:val="0084075B"/>
    <w:rsid w:val="00840CCB"/>
    <w:rsid w:val="008419AE"/>
    <w:rsid w:val="00841C31"/>
    <w:rsid w:val="00841E07"/>
    <w:rsid w:val="00842FC4"/>
    <w:rsid w:val="008430F1"/>
    <w:rsid w:val="0084386D"/>
    <w:rsid w:val="00843D57"/>
    <w:rsid w:val="00843D89"/>
    <w:rsid w:val="008451ED"/>
    <w:rsid w:val="00845568"/>
    <w:rsid w:val="00845A16"/>
    <w:rsid w:val="00845BF6"/>
    <w:rsid w:val="00846628"/>
    <w:rsid w:val="008471B7"/>
    <w:rsid w:val="00847E3D"/>
    <w:rsid w:val="00850313"/>
    <w:rsid w:val="0085185A"/>
    <w:rsid w:val="008518E9"/>
    <w:rsid w:val="008543D7"/>
    <w:rsid w:val="00854640"/>
    <w:rsid w:val="00855A42"/>
    <w:rsid w:val="00855B98"/>
    <w:rsid w:val="00856653"/>
    <w:rsid w:val="00856B13"/>
    <w:rsid w:val="00857706"/>
    <w:rsid w:val="00857B97"/>
    <w:rsid w:val="00860B79"/>
    <w:rsid w:val="00860ED7"/>
    <w:rsid w:val="00860FD2"/>
    <w:rsid w:val="00861E97"/>
    <w:rsid w:val="008630D0"/>
    <w:rsid w:val="00863DE6"/>
    <w:rsid w:val="00864B4F"/>
    <w:rsid w:val="00864F48"/>
    <w:rsid w:val="00865828"/>
    <w:rsid w:val="00870437"/>
    <w:rsid w:val="00870E0A"/>
    <w:rsid w:val="0087325F"/>
    <w:rsid w:val="00873401"/>
    <w:rsid w:val="00873C38"/>
    <w:rsid w:val="00874571"/>
    <w:rsid w:val="00874D57"/>
    <w:rsid w:val="00874DBB"/>
    <w:rsid w:val="0087517D"/>
    <w:rsid w:val="00877C0B"/>
    <w:rsid w:val="00881296"/>
    <w:rsid w:val="00881DB1"/>
    <w:rsid w:val="0088462F"/>
    <w:rsid w:val="008860B2"/>
    <w:rsid w:val="00887000"/>
    <w:rsid w:val="0088721A"/>
    <w:rsid w:val="00887F1C"/>
    <w:rsid w:val="0089015B"/>
    <w:rsid w:val="0089133E"/>
    <w:rsid w:val="00891C41"/>
    <w:rsid w:val="008930C7"/>
    <w:rsid w:val="00894B34"/>
    <w:rsid w:val="00895A8B"/>
    <w:rsid w:val="00895AE8"/>
    <w:rsid w:val="00895C30"/>
    <w:rsid w:val="00895D57"/>
    <w:rsid w:val="00896B0D"/>
    <w:rsid w:val="00897864"/>
    <w:rsid w:val="008A021E"/>
    <w:rsid w:val="008A10DC"/>
    <w:rsid w:val="008A1ECE"/>
    <w:rsid w:val="008A3A69"/>
    <w:rsid w:val="008A3EF3"/>
    <w:rsid w:val="008A42E0"/>
    <w:rsid w:val="008A4753"/>
    <w:rsid w:val="008A5054"/>
    <w:rsid w:val="008A55F6"/>
    <w:rsid w:val="008A5EF2"/>
    <w:rsid w:val="008A6A8E"/>
    <w:rsid w:val="008B0283"/>
    <w:rsid w:val="008B193C"/>
    <w:rsid w:val="008B1D24"/>
    <w:rsid w:val="008B1E98"/>
    <w:rsid w:val="008B4252"/>
    <w:rsid w:val="008B57E4"/>
    <w:rsid w:val="008B5D28"/>
    <w:rsid w:val="008C25A7"/>
    <w:rsid w:val="008C3877"/>
    <w:rsid w:val="008C47A4"/>
    <w:rsid w:val="008C4C76"/>
    <w:rsid w:val="008C5152"/>
    <w:rsid w:val="008C63B7"/>
    <w:rsid w:val="008C661B"/>
    <w:rsid w:val="008D0255"/>
    <w:rsid w:val="008D2281"/>
    <w:rsid w:val="008D267E"/>
    <w:rsid w:val="008D2A03"/>
    <w:rsid w:val="008D4397"/>
    <w:rsid w:val="008D4D28"/>
    <w:rsid w:val="008D4EB4"/>
    <w:rsid w:val="008D5264"/>
    <w:rsid w:val="008D5367"/>
    <w:rsid w:val="008D7AF0"/>
    <w:rsid w:val="008D7F27"/>
    <w:rsid w:val="008E012A"/>
    <w:rsid w:val="008E1581"/>
    <w:rsid w:val="008E2126"/>
    <w:rsid w:val="008E2DAA"/>
    <w:rsid w:val="008E3EFA"/>
    <w:rsid w:val="008E449E"/>
    <w:rsid w:val="008E61E0"/>
    <w:rsid w:val="008E6D96"/>
    <w:rsid w:val="008E6E9A"/>
    <w:rsid w:val="008E718E"/>
    <w:rsid w:val="008E751E"/>
    <w:rsid w:val="008F0226"/>
    <w:rsid w:val="008F1DB4"/>
    <w:rsid w:val="008F35B4"/>
    <w:rsid w:val="008F4A83"/>
    <w:rsid w:val="008F53EF"/>
    <w:rsid w:val="008F5B18"/>
    <w:rsid w:val="008F6395"/>
    <w:rsid w:val="008F6D6D"/>
    <w:rsid w:val="008F7E76"/>
    <w:rsid w:val="008F7F1A"/>
    <w:rsid w:val="00900369"/>
    <w:rsid w:val="009019FE"/>
    <w:rsid w:val="009025FC"/>
    <w:rsid w:val="0090283D"/>
    <w:rsid w:val="00902911"/>
    <w:rsid w:val="009034C5"/>
    <w:rsid w:val="00903ABF"/>
    <w:rsid w:val="00903B01"/>
    <w:rsid w:val="00904C37"/>
    <w:rsid w:val="00905666"/>
    <w:rsid w:val="00907C33"/>
    <w:rsid w:val="00911475"/>
    <w:rsid w:val="00912552"/>
    <w:rsid w:val="00913984"/>
    <w:rsid w:val="009148CA"/>
    <w:rsid w:val="0091659B"/>
    <w:rsid w:val="009165B0"/>
    <w:rsid w:val="009165BD"/>
    <w:rsid w:val="00917CA4"/>
    <w:rsid w:val="00917D87"/>
    <w:rsid w:val="0092144E"/>
    <w:rsid w:val="00921882"/>
    <w:rsid w:val="00922A7A"/>
    <w:rsid w:val="009237C4"/>
    <w:rsid w:val="0092515E"/>
    <w:rsid w:val="0092601E"/>
    <w:rsid w:val="0092726D"/>
    <w:rsid w:val="009272E9"/>
    <w:rsid w:val="00927899"/>
    <w:rsid w:val="00932764"/>
    <w:rsid w:val="00932C93"/>
    <w:rsid w:val="00933280"/>
    <w:rsid w:val="009334FA"/>
    <w:rsid w:val="00933776"/>
    <w:rsid w:val="009337DA"/>
    <w:rsid w:val="009367A6"/>
    <w:rsid w:val="00941F55"/>
    <w:rsid w:val="00943AAD"/>
    <w:rsid w:val="00944F11"/>
    <w:rsid w:val="00945DBA"/>
    <w:rsid w:val="0094610A"/>
    <w:rsid w:val="00946F08"/>
    <w:rsid w:val="00950D48"/>
    <w:rsid w:val="0095109D"/>
    <w:rsid w:val="00952844"/>
    <w:rsid w:val="00952EEF"/>
    <w:rsid w:val="00954E2E"/>
    <w:rsid w:val="00955127"/>
    <w:rsid w:val="00955634"/>
    <w:rsid w:val="00957883"/>
    <w:rsid w:val="00957ECC"/>
    <w:rsid w:val="00960328"/>
    <w:rsid w:val="009613A6"/>
    <w:rsid w:val="00961A6D"/>
    <w:rsid w:val="00963392"/>
    <w:rsid w:val="00964831"/>
    <w:rsid w:val="00964CD0"/>
    <w:rsid w:val="0096515C"/>
    <w:rsid w:val="00965E37"/>
    <w:rsid w:val="0096671A"/>
    <w:rsid w:val="00967CF2"/>
    <w:rsid w:val="00973318"/>
    <w:rsid w:val="00973B84"/>
    <w:rsid w:val="00974331"/>
    <w:rsid w:val="00974950"/>
    <w:rsid w:val="009750FC"/>
    <w:rsid w:val="00975BAD"/>
    <w:rsid w:val="00976138"/>
    <w:rsid w:val="00976209"/>
    <w:rsid w:val="009768F6"/>
    <w:rsid w:val="009774B1"/>
    <w:rsid w:val="00977A31"/>
    <w:rsid w:val="009815FE"/>
    <w:rsid w:val="00983411"/>
    <w:rsid w:val="0098550F"/>
    <w:rsid w:val="009855F0"/>
    <w:rsid w:val="009859A6"/>
    <w:rsid w:val="00985DFD"/>
    <w:rsid w:val="00987353"/>
    <w:rsid w:val="00991C8A"/>
    <w:rsid w:val="009931E5"/>
    <w:rsid w:val="009939DD"/>
    <w:rsid w:val="00993DD0"/>
    <w:rsid w:val="00993F0B"/>
    <w:rsid w:val="0099411A"/>
    <w:rsid w:val="00994E9B"/>
    <w:rsid w:val="00995F76"/>
    <w:rsid w:val="00996687"/>
    <w:rsid w:val="00996F50"/>
    <w:rsid w:val="00996F81"/>
    <w:rsid w:val="00997CFE"/>
    <w:rsid w:val="009A0C43"/>
    <w:rsid w:val="009A3AA1"/>
    <w:rsid w:val="009A4451"/>
    <w:rsid w:val="009A507E"/>
    <w:rsid w:val="009A576B"/>
    <w:rsid w:val="009A5D9F"/>
    <w:rsid w:val="009A6616"/>
    <w:rsid w:val="009A7225"/>
    <w:rsid w:val="009B10F1"/>
    <w:rsid w:val="009B1A76"/>
    <w:rsid w:val="009B1EA0"/>
    <w:rsid w:val="009B22F0"/>
    <w:rsid w:val="009B426B"/>
    <w:rsid w:val="009B43EF"/>
    <w:rsid w:val="009B488B"/>
    <w:rsid w:val="009B546B"/>
    <w:rsid w:val="009B6A0A"/>
    <w:rsid w:val="009B7BCB"/>
    <w:rsid w:val="009C0794"/>
    <w:rsid w:val="009C088A"/>
    <w:rsid w:val="009C2513"/>
    <w:rsid w:val="009C3151"/>
    <w:rsid w:val="009C32F6"/>
    <w:rsid w:val="009C3B22"/>
    <w:rsid w:val="009C589B"/>
    <w:rsid w:val="009C5A10"/>
    <w:rsid w:val="009C60B2"/>
    <w:rsid w:val="009C6C29"/>
    <w:rsid w:val="009C7F48"/>
    <w:rsid w:val="009C7F79"/>
    <w:rsid w:val="009D0275"/>
    <w:rsid w:val="009D130E"/>
    <w:rsid w:val="009D3E05"/>
    <w:rsid w:val="009D5746"/>
    <w:rsid w:val="009D6D41"/>
    <w:rsid w:val="009D720E"/>
    <w:rsid w:val="009D767D"/>
    <w:rsid w:val="009E08A6"/>
    <w:rsid w:val="009E1643"/>
    <w:rsid w:val="009E2C88"/>
    <w:rsid w:val="009E2F81"/>
    <w:rsid w:val="009E4B85"/>
    <w:rsid w:val="009E6599"/>
    <w:rsid w:val="009F083D"/>
    <w:rsid w:val="009F17C4"/>
    <w:rsid w:val="009F4E3D"/>
    <w:rsid w:val="009F5769"/>
    <w:rsid w:val="009F6157"/>
    <w:rsid w:val="009F6DAB"/>
    <w:rsid w:val="009F71AE"/>
    <w:rsid w:val="00A00EF3"/>
    <w:rsid w:val="00A00F77"/>
    <w:rsid w:val="00A01B8D"/>
    <w:rsid w:val="00A07479"/>
    <w:rsid w:val="00A1023C"/>
    <w:rsid w:val="00A119D1"/>
    <w:rsid w:val="00A11B8E"/>
    <w:rsid w:val="00A11CBE"/>
    <w:rsid w:val="00A14DDB"/>
    <w:rsid w:val="00A15D22"/>
    <w:rsid w:val="00A17EE9"/>
    <w:rsid w:val="00A20AEA"/>
    <w:rsid w:val="00A21305"/>
    <w:rsid w:val="00A22328"/>
    <w:rsid w:val="00A226CA"/>
    <w:rsid w:val="00A22BC6"/>
    <w:rsid w:val="00A234B1"/>
    <w:rsid w:val="00A23733"/>
    <w:rsid w:val="00A2395E"/>
    <w:rsid w:val="00A2399F"/>
    <w:rsid w:val="00A23F90"/>
    <w:rsid w:val="00A242BB"/>
    <w:rsid w:val="00A24310"/>
    <w:rsid w:val="00A254E8"/>
    <w:rsid w:val="00A26485"/>
    <w:rsid w:val="00A2703B"/>
    <w:rsid w:val="00A27D8A"/>
    <w:rsid w:val="00A32950"/>
    <w:rsid w:val="00A32A0B"/>
    <w:rsid w:val="00A32FC6"/>
    <w:rsid w:val="00A33C9B"/>
    <w:rsid w:val="00A35309"/>
    <w:rsid w:val="00A35F9A"/>
    <w:rsid w:val="00A36716"/>
    <w:rsid w:val="00A36A10"/>
    <w:rsid w:val="00A36DF1"/>
    <w:rsid w:val="00A408B6"/>
    <w:rsid w:val="00A40E42"/>
    <w:rsid w:val="00A41032"/>
    <w:rsid w:val="00A4119D"/>
    <w:rsid w:val="00A416AD"/>
    <w:rsid w:val="00A41FD0"/>
    <w:rsid w:val="00A42F8F"/>
    <w:rsid w:val="00A431EE"/>
    <w:rsid w:val="00A43431"/>
    <w:rsid w:val="00A47FB3"/>
    <w:rsid w:val="00A501F2"/>
    <w:rsid w:val="00A51497"/>
    <w:rsid w:val="00A54E10"/>
    <w:rsid w:val="00A56A6D"/>
    <w:rsid w:val="00A6144C"/>
    <w:rsid w:val="00A61DBE"/>
    <w:rsid w:val="00A62069"/>
    <w:rsid w:val="00A628C4"/>
    <w:rsid w:val="00A62F53"/>
    <w:rsid w:val="00A63668"/>
    <w:rsid w:val="00A64139"/>
    <w:rsid w:val="00A65150"/>
    <w:rsid w:val="00A66568"/>
    <w:rsid w:val="00A66D2C"/>
    <w:rsid w:val="00A67769"/>
    <w:rsid w:val="00A713D9"/>
    <w:rsid w:val="00A72B8A"/>
    <w:rsid w:val="00A72E21"/>
    <w:rsid w:val="00A734BC"/>
    <w:rsid w:val="00A73DAE"/>
    <w:rsid w:val="00A744BA"/>
    <w:rsid w:val="00A7614E"/>
    <w:rsid w:val="00A7675A"/>
    <w:rsid w:val="00A775EB"/>
    <w:rsid w:val="00A80044"/>
    <w:rsid w:val="00A810CA"/>
    <w:rsid w:val="00A8185C"/>
    <w:rsid w:val="00A81CF5"/>
    <w:rsid w:val="00A8276F"/>
    <w:rsid w:val="00A83C14"/>
    <w:rsid w:val="00A83C9F"/>
    <w:rsid w:val="00A83F18"/>
    <w:rsid w:val="00A83F42"/>
    <w:rsid w:val="00A83FC5"/>
    <w:rsid w:val="00A850B8"/>
    <w:rsid w:val="00A8615B"/>
    <w:rsid w:val="00A876DC"/>
    <w:rsid w:val="00A87D3D"/>
    <w:rsid w:val="00A902F8"/>
    <w:rsid w:val="00A9300B"/>
    <w:rsid w:val="00A95254"/>
    <w:rsid w:val="00A96B98"/>
    <w:rsid w:val="00A96C09"/>
    <w:rsid w:val="00A970C2"/>
    <w:rsid w:val="00AA270C"/>
    <w:rsid w:val="00AA5029"/>
    <w:rsid w:val="00AA7803"/>
    <w:rsid w:val="00AA7CDD"/>
    <w:rsid w:val="00AA7E50"/>
    <w:rsid w:val="00AB04D9"/>
    <w:rsid w:val="00AB0F08"/>
    <w:rsid w:val="00AB1A8A"/>
    <w:rsid w:val="00AB1F30"/>
    <w:rsid w:val="00AB2218"/>
    <w:rsid w:val="00AB2A43"/>
    <w:rsid w:val="00AB2F7C"/>
    <w:rsid w:val="00AB3206"/>
    <w:rsid w:val="00AB3EAB"/>
    <w:rsid w:val="00AB48DD"/>
    <w:rsid w:val="00AB4B0B"/>
    <w:rsid w:val="00AB4D0A"/>
    <w:rsid w:val="00AB4FB7"/>
    <w:rsid w:val="00AB506A"/>
    <w:rsid w:val="00AB5249"/>
    <w:rsid w:val="00AB54F9"/>
    <w:rsid w:val="00AB59C5"/>
    <w:rsid w:val="00AB60E1"/>
    <w:rsid w:val="00AC00EF"/>
    <w:rsid w:val="00AC08DC"/>
    <w:rsid w:val="00AC2512"/>
    <w:rsid w:val="00AC2B19"/>
    <w:rsid w:val="00AC2C3D"/>
    <w:rsid w:val="00AC57ED"/>
    <w:rsid w:val="00AC6724"/>
    <w:rsid w:val="00AC68AD"/>
    <w:rsid w:val="00AD1434"/>
    <w:rsid w:val="00AD18DD"/>
    <w:rsid w:val="00AD19D3"/>
    <w:rsid w:val="00AD1DD3"/>
    <w:rsid w:val="00AD6DE5"/>
    <w:rsid w:val="00AD6DF5"/>
    <w:rsid w:val="00AD7399"/>
    <w:rsid w:val="00AE12EA"/>
    <w:rsid w:val="00AE20AB"/>
    <w:rsid w:val="00AE27BD"/>
    <w:rsid w:val="00AE287C"/>
    <w:rsid w:val="00AE2D47"/>
    <w:rsid w:val="00AE41C5"/>
    <w:rsid w:val="00AE48C0"/>
    <w:rsid w:val="00AE4A34"/>
    <w:rsid w:val="00AE676F"/>
    <w:rsid w:val="00AE7391"/>
    <w:rsid w:val="00AE7B83"/>
    <w:rsid w:val="00AF1DCA"/>
    <w:rsid w:val="00AF1F1B"/>
    <w:rsid w:val="00AF3D90"/>
    <w:rsid w:val="00AF4BAC"/>
    <w:rsid w:val="00AF5184"/>
    <w:rsid w:val="00AF518E"/>
    <w:rsid w:val="00AF6A0E"/>
    <w:rsid w:val="00AF6DFC"/>
    <w:rsid w:val="00AF7595"/>
    <w:rsid w:val="00B00363"/>
    <w:rsid w:val="00B00ABF"/>
    <w:rsid w:val="00B0182E"/>
    <w:rsid w:val="00B01DE8"/>
    <w:rsid w:val="00B02054"/>
    <w:rsid w:val="00B02062"/>
    <w:rsid w:val="00B04210"/>
    <w:rsid w:val="00B050F5"/>
    <w:rsid w:val="00B05A61"/>
    <w:rsid w:val="00B05B85"/>
    <w:rsid w:val="00B07C58"/>
    <w:rsid w:val="00B11D9A"/>
    <w:rsid w:val="00B11F47"/>
    <w:rsid w:val="00B1514B"/>
    <w:rsid w:val="00B15D86"/>
    <w:rsid w:val="00B161C2"/>
    <w:rsid w:val="00B16799"/>
    <w:rsid w:val="00B17864"/>
    <w:rsid w:val="00B20DC8"/>
    <w:rsid w:val="00B2150C"/>
    <w:rsid w:val="00B21C78"/>
    <w:rsid w:val="00B224B8"/>
    <w:rsid w:val="00B23412"/>
    <w:rsid w:val="00B268C9"/>
    <w:rsid w:val="00B26C9A"/>
    <w:rsid w:val="00B26CAB"/>
    <w:rsid w:val="00B30ED2"/>
    <w:rsid w:val="00B31BB6"/>
    <w:rsid w:val="00B33CC0"/>
    <w:rsid w:val="00B343A0"/>
    <w:rsid w:val="00B34CE5"/>
    <w:rsid w:val="00B35281"/>
    <w:rsid w:val="00B35F38"/>
    <w:rsid w:val="00B37746"/>
    <w:rsid w:val="00B40D54"/>
    <w:rsid w:val="00B40E1C"/>
    <w:rsid w:val="00B40E3F"/>
    <w:rsid w:val="00B4148F"/>
    <w:rsid w:val="00B4155A"/>
    <w:rsid w:val="00B42492"/>
    <w:rsid w:val="00B43069"/>
    <w:rsid w:val="00B43070"/>
    <w:rsid w:val="00B432CF"/>
    <w:rsid w:val="00B43D70"/>
    <w:rsid w:val="00B4471A"/>
    <w:rsid w:val="00B44B86"/>
    <w:rsid w:val="00B44E56"/>
    <w:rsid w:val="00B4681D"/>
    <w:rsid w:val="00B5159F"/>
    <w:rsid w:val="00B518E2"/>
    <w:rsid w:val="00B532EF"/>
    <w:rsid w:val="00B53888"/>
    <w:rsid w:val="00B53B38"/>
    <w:rsid w:val="00B551F2"/>
    <w:rsid w:val="00B55247"/>
    <w:rsid w:val="00B5571B"/>
    <w:rsid w:val="00B55AF7"/>
    <w:rsid w:val="00B56343"/>
    <w:rsid w:val="00B57166"/>
    <w:rsid w:val="00B571E2"/>
    <w:rsid w:val="00B61369"/>
    <w:rsid w:val="00B616B6"/>
    <w:rsid w:val="00B6285F"/>
    <w:rsid w:val="00B62DA7"/>
    <w:rsid w:val="00B64035"/>
    <w:rsid w:val="00B64228"/>
    <w:rsid w:val="00B64285"/>
    <w:rsid w:val="00B64519"/>
    <w:rsid w:val="00B64567"/>
    <w:rsid w:val="00B646A5"/>
    <w:rsid w:val="00B66E29"/>
    <w:rsid w:val="00B6778C"/>
    <w:rsid w:val="00B6782D"/>
    <w:rsid w:val="00B71C61"/>
    <w:rsid w:val="00B7296F"/>
    <w:rsid w:val="00B733A2"/>
    <w:rsid w:val="00B759FC"/>
    <w:rsid w:val="00B76AE3"/>
    <w:rsid w:val="00B76B6B"/>
    <w:rsid w:val="00B80003"/>
    <w:rsid w:val="00B80136"/>
    <w:rsid w:val="00B84168"/>
    <w:rsid w:val="00B84445"/>
    <w:rsid w:val="00B853E9"/>
    <w:rsid w:val="00B85F47"/>
    <w:rsid w:val="00B8648E"/>
    <w:rsid w:val="00B86843"/>
    <w:rsid w:val="00B87724"/>
    <w:rsid w:val="00B90367"/>
    <w:rsid w:val="00B90D2A"/>
    <w:rsid w:val="00B93038"/>
    <w:rsid w:val="00B94631"/>
    <w:rsid w:val="00B947C4"/>
    <w:rsid w:val="00B94BF0"/>
    <w:rsid w:val="00B956A9"/>
    <w:rsid w:val="00B95A3A"/>
    <w:rsid w:val="00B95A46"/>
    <w:rsid w:val="00B96285"/>
    <w:rsid w:val="00B9659A"/>
    <w:rsid w:val="00B96E23"/>
    <w:rsid w:val="00B976FE"/>
    <w:rsid w:val="00B9777C"/>
    <w:rsid w:val="00BA159A"/>
    <w:rsid w:val="00BA1A61"/>
    <w:rsid w:val="00BA1E3D"/>
    <w:rsid w:val="00BA2116"/>
    <w:rsid w:val="00BA25C0"/>
    <w:rsid w:val="00BA29EA"/>
    <w:rsid w:val="00BA3111"/>
    <w:rsid w:val="00BA35F6"/>
    <w:rsid w:val="00BA45DB"/>
    <w:rsid w:val="00BA4641"/>
    <w:rsid w:val="00BA6FD4"/>
    <w:rsid w:val="00BA7370"/>
    <w:rsid w:val="00BA73D6"/>
    <w:rsid w:val="00BA7F02"/>
    <w:rsid w:val="00BA7FAF"/>
    <w:rsid w:val="00BB066E"/>
    <w:rsid w:val="00BB06F9"/>
    <w:rsid w:val="00BB0B1D"/>
    <w:rsid w:val="00BB1445"/>
    <w:rsid w:val="00BB20EC"/>
    <w:rsid w:val="00BB224B"/>
    <w:rsid w:val="00BB5300"/>
    <w:rsid w:val="00BB65B0"/>
    <w:rsid w:val="00BB7761"/>
    <w:rsid w:val="00BB7E2A"/>
    <w:rsid w:val="00BC1F3B"/>
    <w:rsid w:val="00BD0513"/>
    <w:rsid w:val="00BD0A9D"/>
    <w:rsid w:val="00BD10B4"/>
    <w:rsid w:val="00BD16A2"/>
    <w:rsid w:val="00BD4C38"/>
    <w:rsid w:val="00BE014A"/>
    <w:rsid w:val="00BE1779"/>
    <w:rsid w:val="00BE200F"/>
    <w:rsid w:val="00BE2851"/>
    <w:rsid w:val="00BE3E70"/>
    <w:rsid w:val="00BE5897"/>
    <w:rsid w:val="00BE5A25"/>
    <w:rsid w:val="00BE6791"/>
    <w:rsid w:val="00BE7DE8"/>
    <w:rsid w:val="00BE7E18"/>
    <w:rsid w:val="00BF00E2"/>
    <w:rsid w:val="00BF0332"/>
    <w:rsid w:val="00BF2FFD"/>
    <w:rsid w:val="00BF4090"/>
    <w:rsid w:val="00BF426C"/>
    <w:rsid w:val="00BF53E7"/>
    <w:rsid w:val="00BF6426"/>
    <w:rsid w:val="00BF6793"/>
    <w:rsid w:val="00BF6857"/>
    <w:rsid w:val="00BF68C6"/>
    <w:rsid w:val="00BF6C44"/>
    <w:rsid w:val="00C00E16"/>
    <w:rsid w:val="00C01C79"/>
    <w:rsid w:val="00C03566"/>
    <w:rsid w:val="00C04489"/>
    <w:rsid w:val="00C0462A"/>
    <w:rsid w:val="00C04CEE"/>
    <w:rsid w:val="00C04E70"/>
    <w:rsid w:val="00C05BCF"/>
    <w:rsid w:val="00C06009"/>
    <w:rsid w:val="00C06701"/>
    <w:rsid w:val="00C073C9"/>
    <w:rsid w:val="00C076FB"/>
    <w:rsid w:val="00C07ECC"/>
    <w:rsid w:val="00C1156D"/>
    <w:rsid w:val="00C129CC"/>
    <w:rsid w:val="00C13499"/>
    <w:rsid w:val="00C13684"/>
    <w:rsid w:val="00C148D5"/>
    <w:rsid w:val="00C14D9E"/>
    <w:rsid w:val="00C173AE"/>
    <w:rsid w:val="00C17C77"/>
    <w:rsid w:val="00C17E28"/>
    <w:rsid w:val="00C214BB"/>
    <w:rsid w:val="00C22143"/>
    <w:rsid w:val="00C2256E"/>
    <w:rsid w:val="00C228E8"/>
    <w:rsid w:val="00C23597"/>
    <w:rsid w:val="00C235CE"/>
    <w:rsid w:val="00C23B4F"/>
    <w:rsid w:val="00C25AB3"/>
    <w:rsid w:val="00C269E4"/>
    <w:rsid w:val="00C26AF5"/>
    <w:rsid w:val="00C30BE9"/>
    <w:rsid w:val="00C31142"/>
    <w:rsid w:val="00C316D3"/>
    <w:rsid w:val="00C36892"/>
    <w:rsid w:val="00C369AE"/>
    <w:rsid w:val="00C36BF8"/>
    <w:rsid w:val="00C36FF5"/>
    <w:rsid w:val="00C409A4"/>
    <w:rsid w:val="00C40F7D"/>
    <w:rsid w:val="00C41AFE"/>
    <w:rsid w:val="00C42B07"/>
    <w:rsid w:val="00C441FB"/>
    <w:rsid w:val="00C44309"/>
    <w:rsid w:val="00C44937"/>
    <w:rsid w:val="00C45379"/>
    <w:rsid w:val="00C45533"/>
    <w:rsid w:val="00C466AD"/>
    <w:rsid w:val="00C47114"/>
    <w:rsid w:val="00C47DDF"/>
    <w:rsid w:val="00C5281E"/>
    <w:rsid w:val="00C52CA2"/>
    <w:rsid w:val="00C537A5"/>
    <w:rsid w:val="00C5634D"/>
    <w:rsid w:val="00C56969"/>
    <w:rsid w:val="00C56D2A"/>
    <w:rsid w:val="00C57223"/>
    <w:rsid w:val="00C57E56"/>
    <w:rsid w:val="00C601B7"/>
    <w:rsid w:val="00C6049F"/>
    <w:rsid w:val="00C61A59"/>
    <w:rsid w:val="00C62231"/>
    <w:rsid w:val="00C6360F"/>
    <w:rsid w:val="00C64088"/>
    <w:rsid w:val="00C6515E"/>
    <w:rsid w:val="00C65C31"/>
    <w:rsid w:val="00C65D9C"/>
    <w:rsid w:val="00C65EF0"/>
    <w:rsid w:val="00C66204"/>
    <w:rsid w:val="00C66774"/>
    <w:rsid w:val="00C6748D"/>
    <w:rsid w:val="00C67EFF"/>
    <w:rsid w:val="00C7154C"/>
    <w:rsid w:val="00C71808"/>
    <w:rsid w:val="00C7197E"/>
    <w:rsid w:val="00C722F8"/>
    <w:rsid w:val="00C72992"/>
    <w:rsid w:val="00C73037"/>
    <w:rsid w:val="00C73A01"/>
    <w:rsid w:val="00C740A5"/>
    <w:rsid w:val="00C7446A"/>
    <w:rsid w:val="00C7467D"/>
    <w:rsid w:val="00C75CCC"/>
    <w:rsid w:val="00C7685B"/>
    <w:rsid w:val="00C76FEB"/>
    <w:rsid w:val="00C80011"/>
    <w:rsid w:val="00C80570"/>
    <w:rsid w:val="00C80C86"/>
    <w:rsid w:val="00C81024"/>
    <w:rsid w:val="00C81CDC"/>
    <w:rsid w:val="00C8288B"/>
    <w:rsid w:val="00C83158"/>
    <w:rsid w:val="00C8363C"/>
    <w:rsid w:val="00C83E92"/>
    <w:rsid w:val="00C83EC9"/>
    <w:rsid w:val="00C84934"/>
    <w:rsid w:val="00C85498"/>
    <w:rsid w:val="00C86591"/>
    <w:rsid w:val="00C9095D"/>
    <w:rsid w:val="00C91663"/>
    <w:rsid w:val="00C9296B"/>
    <w:rsid w:val="00C929FA"/>
    <w:rsid w:val="00C92B51"/>
    <w:rsid w:val="00C9333E"/>
    <w:rsid w:val="00C94E27"/>
    <w:rsid w:val="00C95740"/>
    <w:rsid w:val="00C962D6"/>
    <w:rsid w:val="00CA024D"/>
    <w:rsid w:val="00CA074D"/>
    <w:rsid w:val="00CA1DF2"/>
    <w:rsid w:val="00CA2ADC"/>
    <w:rsid w:val="00CA5734"/>
    <w:rsid w:val="00CB1327"/>
    <w:rsid w:val="00CB2301"/>
    <w:rsid w:val="00CB26F3"/>
    <w:rsid w:val="00CB33CD"/>
    <w:rsid w:val="00CB4575"/>
    <w:rsid w:val="00CB495C"/>
    <w:rsid w:val="00CB51CC"/>
    <w:rsid w:val="00CB52C2"/>
    <w:rsid w:val="00CB6946"/>
    <w:rsid w:val="00CB6F56"/>
    <w:rsid w:val="00CB76C7"/>
    <w:rsid w:val="00CB77A5"/>
    <w:rsid w:val="00CC2FD7"/>
    <w:rsid w:val="00CC3B7C"/>
    <w:rsid w:val="00CC3FBF"/>
    <w:rsid w:val="00CC56E8"/>
    <w:rsid w:val="00CC5B15"/>
    <w:rsid w:val="00CC7155"/>
    <w:rsid w:val="00CD01FB"/>
    <w:rsid w:val="00CD0471"/>
    <w:rsid w:val="00CD13DB"/>
    <w:rsid w:val="00CD204D"/>
    <w:rsid w:val="00CD26FF"/>
    <w:rsid w:val="00CD3671"/>
    <w:rsid w:val="00CD3EE5"/>
    <w:rsid w:val="00CD539D"/>
    <w:rsid w:val="00CD53C2"/>
    <w:rsid w:val="00CD541F"/>
    <w:rsid w:val="00CD5CCD"/>
    <w:rsid w:val="00CD7527"/>
    <w:rsid w:val="00CE0633"/>
    <w:rsid w:val="00CE329C"/>
    <w:rsid w:val="00CE4CB9"/>
    <w:rsid w:val="00CE4E1E"/>
    <w:rsid w:val="00CE540E"/>
    <w:rsid w:val="00CE56DE"/>
    <w:rsid w:val="00CE5DD9"/>
    <w:rsid w:val="00CE7386"/>
    <w:rsid w:val="00CF040F"/>
    <w:rsid w:val="00CF0808"/>
    <w:rsid w:val="00CF0CC7"/>
    <w:rsid w:val="00CF0FFE"/>
    <w:rsid w:val="00CF3B6E"/>
    <w:rsid w:val="00CF47C2"/>
    <w:rsid w:val="00CF5E49"/>
    <w:rsid w:val="00CF6ADB"/>
    <w:rsid w:val="00CF70AE"/>
    <w:rsid w:val="00CF713C"/>
    <w:rsid w:val="00CF72FD"/>
    <w:rsid w:val="00D001C8"/>
    <w:rsid w:val="00D002CF"/>
    <w:rsid w:val="00D01ACD"/>
    <w:rsid w:val="00D0366E"/>
    <w:rsid w:val="00D04EE5"/>
    <w:rsid w:val="00D05814"/>
    <w:rsid w:val="00D05F6B"/>
    <w:rsid w:val="00D06C4B"/>
    <w:rsid w:val="00D07B71"/>
    <w:rsid w:val="00D12AF8"/>
    <w:rsid w:val="00D13C5B"/>
    <w:rsid w:val="00D1402A"/>
    <w:rsid w:val="00D16602"/>
    <w:rsid w:val="00D172DA"/>
    <w:rsid w:val="00D176E6"/>
    <w:rsid w:val="00D17977"/>
    <w:rsid w:val="00D20002"/>
    <w:rsid w:val="00D20D8F"/>
    <w:rsid w:val="00D21358"/>
    <w:rsid w:val="00D21569"/>
    <w:rsid w:val="00D22D00"/>
    <w:rsid w:val="00D244C3"/>
    <w:rsid w:val="00D2572A"/>
    <w:rsid w:val="00D2587A"/>
    <w:rsid w:val="00D27296"/>
    <w:rsid w:val="00D27BC7"/>
    <w:rsid w:val="00D309E7"/>
    <w:rsid w:val="00D30B2B"/>
    <w:rsid w:val="00D30EB6"/>
    <w:rsid w:val="00D32BF7"/>
    <w:rsid w:val="00D32FA1"/>
    <w:rsid w:val="00D35E3B"/>
    <w:rsid w:val="00D40631"/>
    <w:rsid w:val="00D407CB"/>
    <w:rsid w:val="00D40F0E"/>
    <w:rsid w:val="00D42409"/>
    <w:rsid w:val="00D4245A"/>
    <w:rsid w:val="00D426D1"/>
    <w:rsid w:val="00D4371E"/>
    <w:rsid w:val="00D447FD"/>
    <w:rsid w:val="00D44F39"/>
    <w:rsid w:val="00D455BA"/>
    <w:rsid w:val="00D47031"/>
    <w:rsid w:val="00D47525"/>
    <w:rsid w:val="00D50013"/>
    <w:rsid w:val="00D503D5"/>
    <w:rsid w:val="00D50A9C"/>
    <w:rsid w:val="00D53B9F"/>
    <w:rsid w:val="00D53F11"/>
    <w:rsid w:val="00D54056"/>
    <w:rsid w:val="00D56606"/>
    <w:rsid w:val="00D570FC"/>
    <w:rsid w:val="00D60462"/>
    <w:rsid w:val="00D6126D"/>
    <w:rsid w:val="00D61EA9"/>
    <w:rsid w:val="00D6219D"/>
    <w:rsid w:val="00D624AB"/>
    <w:rsid w:val="00D62F7C"/>
    <w:rsid w:val="00D64127"/>
    <w:rsid w:val="00D64FE9"/>
    <w:rsid w:val="00D66297"/>
    <w:rsid w:val="00D66870"/>
    <w:rsid w:val="00D70E20"/>
    <w:rsid w:val="00D714F7"/>
    <w:rsid w:val="00D71A1A"/>
    <w:rsid w:val="00D71C05"/>
    <w:rsid w:val="00D726DB"/>
    <w:rsid w:val="00D72BA1"/>
    <w:rsid w:val="00D72D94"/>
    <w:rsid w:val="00D7330E"/>
    <w:rsid w:val="00D737EF"/>
    <w:rsid w:val="00D7406F"/>
    <w:rsid w:val="00D7550A"/>
    <w:rsid w:val="00D756A1"/>
    <w:rsid w:val="00D75C1C"/>
    <w:rsid w:val="00D76CC6"/>
    <w:rsid w:val="00D806B4"/>
    <w:rsid w:val="00D82938"/>
    <w:rsid w:val="00D8344A"/>
    <w:rsid w:val="00D84225"/>
    <w:rsid w:val="00D84A42"/>
    <w:rsid w:val="00D84B5E"/>
    <w:rsid w:val="00D86657"/>
    <w:rsid w:val="00D87740"/>
    <w:rsid w:val="00D908C2"/>
    <w:rsid w:val="00D91271"/>
    <w:rsid w:val="00D9214F"/>
    <w:rsid w:val="00D9394C"/>
    <w:rsid w:val="00D93FEA"/>
    <w:rsid w:val="00D94597"/>
    <w:rsid w:val="00D94897"/>
    <w:rsid w:val="00D9559C"/>
    <w:rsid w:val="00D95A85"/>
    <w:rsid w:val="00DA1428"/>
    <w:rsid w:val="00DA32F4"/>
    <w:rsid w:val="00DA430D"/>
    <w:rsid w:val="00DB021B"/>
    <w:rsid w:val="00DB16DD"/>
    <w:rsid w:val="00DB2D17"/>
    <w:rsid w:val="00DB3AE4"/>
    <w:rsid w:val="00DB5BCF"/>
    <w:rsid w:val="00DB7339"/>
    <w:rsid w:val="00DB73BF"/>
    <w:rsid w:val="00DC1B14"/>
    <w:rsid w:val="00DC2F5E"/>
    <w:rsid w:val="00DC48EC"/>
    <w:rsid w:val="00DC48F6"/>
    <w:rsid w:val="00DC51C7"/>
    <w:rsid w:val="00DC521A"/>
    <w:rsid w:val="00DC7554"/>
    <w:rsid w:val="00DC77B3"/>
    <w:rsid w:val="00DD247B"/>
    <w:rsid w:val="00DD4200"/>
    <w:rsid w:val="00DD6031"/>
    <w:rsid w:val="00DD61D7"/>
    <w:rsid w:val="00DD635F"/>
    <w:rsid w:val="00DD7A67"/>
    <w:rsid w:val="00DD7D70"/>
    <w:rsid w:val="00DE0985"/>
    <w:rsid w:val="00DE0B3F"/>
    <w:rsid w:val="00DE113C"/>
    <w:rsid w:val="00DE124A"/>
    <w:rsid w:val="00DE1AF0"/>
    <w:rsid w:val="00DE1BDF"/>
    <w:rsid w:val="00DE260E"/>
    <w:rsid w:val="00DE2A74"/>
    <w:rsid w:val="00DE2F5A"/>
    <w:rsid w:val="00DE3456"/>
    <w:rsid w:val="00DE37C6"/>
    <w:rsid w:val="00DE4365"/>
    <w:rsid w:val="00DE4BA5"/>
    <w:rsid w:val="00DE5EBC"/>
    <w:rsid w:val="00DE61A5"/>
    <w:rsid w:val="00DE7705"/>
    <w:rsid w:val="00DE7912"/>
    <w:rsid w:val="00DE7C3F"/>
    <w:rsid w:val="00DE7FDB"/>
    <w:rsid w:val="00DF14C4"/>
    <w:rsid w:val="00DF1799"/>
    <w:rsid w:val="00DF1F03"/>
    <w:rsid w:val="00DF39AE"/>
    <w:rsid w:val="00DF59EC"/>
    <w:rsid w:val="00DF673C"/>
    <w:rsid w:val="00DF6C80"/>
    <w:rsid w:val="00DF7146"/>
    <w:rsid w:val="00DF731C"/>
    <w:rsid w:val="00DF7DBB"/>
    <w:rsid w:val="00E005BC"/>
    <w:rsid w:val="00E006D4"/>
    <w:rsid w:val="00E007A0"/>
    <w:rsid w:val="00E01738"/>
    <w:rsid w:val="00E01D96"/>
    <w:rsid w:val="00E01F57"/>
    <w:rsid w:val="00E031CC"/>
    <w:rsid w:val="00E046F0"/>
    <w:rsid w:val="00E05564"/>
    <w:rsid w:val="00E05C7B"/>
    <w:rsid w:val="00E06A9F"/>
    <w:rsid w:val="00E07D49"/>
    <w:rsid w:val="00E1128D"/>
    <w:rsid w:val="00E11D36"/>
    <w:rsid w:val="00E12084"/>
    <w:rsid w:val="00E14350"/>
    <w:rsid w:val="00E14FAA"/>
    <w:rsid w:val="00E15999"/>
    <w:rsid w:val="00E16EBC"/>
    <w:rsid w:val="00E17264"/>
    <w:rsid w:val="00E17CB4"/>
    <w:rsid w:val="00E2324B"/>
    <w:rsid w:val="00E260B1"/>
    <w:rsid w:val="00E26E52"/>
    <w:rsid w:val="00E27C19"/>
    <w:rsid w:val="00E305C1"/>
    <w:rsid w:val="00E31F95"/>
    <w:rsid w:val="00E3354B"/>
    <w:rsid w:val="00E3395B"/>
    <w:rsid w:val="00E33FF0"/>
    <w:rsid w:val="00E348AA"/>
    <w:rsid w:val="00E360C2"/>
    <w:rsid w:val="00E3644B"/>
    <w:rsid w:val="00E378DC"/>
    <w:rsid w:val="00E406A0"/>
    <w:rsid w:val="00E41083"/>
    <w:rsid w:val="00E41FF7"/>
    <w:rsid w:val="00E42437"/>
    <w:rsid w:val="00E42AA1"/>
    <w:rsid w:val="00E45762"/>
    <w:rsid w:val="00E45910"/>
    <w:rsid w:val="00E45D2E"/>
    <w:rsid w:val="00E46266"/>
    <w:rsid w:val="00E50767"/>
    <w:rsid w:val="00E52536"/>
    <w:rsid w:val="00E535C0"/>
    <w:rsid w:val="00E549A8"/>
    <w:rsid w:val="00E54E98"/>
    <w:rsid w:val="00E5612D"/>
    <w:rsid w:val="00E604F8"/>
    <w:rsid w:val="00E61091"/>
    <w:rsid w:val="00E620FA"/>
    <w:rsid w:val="00E62B2F"/>
    <w:rsid w:val="00E64118"/>
    <w:rsid w:val="00E65363"/>
    <w:rsid w:val="00E65E43"/>
    <w:rsid w:val="00E66345"/>
    <w:rsid w:val="00E66C2D"/>
    <w:rsid w:val="00E6788E"/>
    <w:rsid w:val="00E678BA"/>
    <w:rsid w:val="00E73C51"/>
    <w:rsid w:val="00E749D5"/>
    <w:rsid w:val="00E74C20"/>
    <w:rsid w:val="00E74E12"/>
    <w:rsid w:val="00E76ED9"/>
    <w:rsid w:val="00E76F56"/>
    <w:rsid w:val="00E77370"/>
    <w:rsid w:val="00E7754F"/>
    <w:rsid w:val="00E80955"/>
    <w:rsid w:val="00E81879"/>
    <w:rsid w:val="00E825C1"/>
    <w:rsid w:val="00E83BC3"/>
    <w:rsid w:val="00E83D83"/>
    <w:rsid w:val="00E84DB0"/>
    <w:rsid w:val="00E856CC"/>
    <w:rsid w:val="00E859CE"/>
    <w:rsid w:val="00E8699A"/>
    <w:rsid w:val="00E93D5B"/>
    <w:rsid w:val="00E9412B"/>
    <w:rsid w:val="00E962E1"/>
    <w:rsid w:val="00E9666F"/>
    <w:rsid w:val="00E9764A"/>
    <w:rsid w:val="00E97BB1"/>
    <w:rsid w:val="00EA124B"/>
    <w:rsid w:val="00EA19AC"/>
    <w:rsid w:val="00EA213F"/>
    <w:rsid w:val="00EA2410"/>
    <w:rsid w:val="00EA2876"/>
    <w:rsid w:val="00EA3FDB"/>
    <w:rsid w:val="00EA7EEB"/>
    <w:rsid w:val="00EB047E"/>
    <w:rsid w:val="00EB09D5"/>
    <w:rsid w:val="00EB0BF0"/>
    <w:rsid w:val="00EB1AFA"/>
    <w:rsid w:val="00EB1CAB"/>
    <w:rsid w:val="00EB4167"/>
    <w:rsid w:val="00EB4171"/>
    <w:rsid w:val="00EB4B54"/>
    <w:rsid w:val="00EB4F08"/>
    <w:rsid w:val="00EB6762"/>
    <w:rsid w:val="00EB7585"/>
    <w:rsid w:val="00EB7606"/>
    <w:rsid w:val="00EC211F"/>
    <w:rsid w:val="00EC296D"/>
    <w:rsid w:val="00EC2C73"/>
    <w:rsid w:val="00EC38CB"/>
    <w:rsid w:val="00EC39D0"/>
    <w:rsid w:val="00EC5316"/>
    <w:rsid w:val="00EC5373"/>
    <w:rsid w:val="00EC5441"/>
    <w:rsid w:val="00EC5E7D"/>
    <w:rsid w:val="00EC73BF"/>
    <w:rsid w:val="00EC7ACE"/>
    <w:rsid w:val="00ED0898"/>
    <w:rsid w:val="00ED2FAF"/>
    <w:rsid w:val="00ED3677"/>
    <w:rsid w:val="00ED3907"/>
    <w:rsid w:val="00ED634F"/>
    <w:rsid w:val="00ED6363"/>
    <w:rsid w:val="00ED6C2E"/>
    <w:rsid w:val="00EE0475"/>
    <w:rsid w:val="00EE2A1A"/>
    <w:rsid w:val="00EE4842"/>
    <w:rsid w:val="00EE4945"/>
    <w:rsid w:val="00EE4CF5"/>
    <w:rsid w:val="00EE5C86"/>
    <w:rsid w:val="00EE63E2"/>
    <w:rsid w:val="00EE6ABA"/>
    <w:rsid w:val="00EE7F42"/>
    <w:rsid w:val="00EF0982"/>
    <w:rsid w:val="00EF0A16"/>
    <w:rsid w:val="00EF0ADE"/>
    <w:rsid w:val="00EF177A"/>
    <w:rsid w:val="00EF1E79"/>
    <w:rsid w:val="00EF22EA"/>
    <w:rsid w:val="00EF292B"/>
    <w:rsid w:val="00EF3276"/>
    <w:rsid w:val="00EF4630"/>
    <w:rsid w:val="00EF5180"/>
    <w:rsid w:val="00EF5583"/>
    <w:rsid w:val="00EF5AF3"/>
    <w:rsid w:val="00EF6414"/>
    <w:rsid w:val="00EF7599"/>
    <w:rsid w:val="00EF7C25"/>
    <w:rsid w:val="00F02B35"/>
    <w:rsid w:val="00F03942"/>
    <w:rsid w:val="00F056A2"/>
    <w:rsid w:val="00F06C99"/>
    <w:rsid w:val="00F07261"/>
    <w:rsid w:val="00F07ADF"/>
    <w:rsid w:val="00F07DD2"/>
    <w:rsid w:val="00F107AA"/>
    <w:rsid w:val="00F111F7"/>
    <w:rsid w:val="00F11ED7"/>
    <w:rsid w:val="00F122F3"/>
    <w:rsid w:val="00F135AC"/>
    <w:rsid w:val="00F16686"/>
    <w:rsid w:val="00F21473"/>
    <w:rsid w:val="00F22251"/>
    <w:rsid w:val="00F23678"/>
    <w:rsid w:val="00F23FE5"/>
    <w:rsid w:val="00F24BEC"/>
    <w:rsid w:val="00F24F55"/>
    <w:rsid w:val="00F2567F"/>
    <w:rsid w:val="00F257AE"/>
    <w:rsid w:val="00F26E10"/>
    <w:rsid w:val="00F30D72"/>
    <w:rsid w:val="00F317FC"/>
    <w:rsid w:val="00F33DBD"/>
    <w:rsid w:val="00F349DD"/>
    <w:rsid w:val="00F3523D"/>
    <w:rsid w:val="00F35263"/>
    <w:rsid w:val="00F375F0"/>
    <w:rsid w:val="00F37848"/>
    <w:rsid w:val="00F37DE4"/>
    <w:rsid w:val="00F40DD0"/>
    <w:rsid w:val="00F4249A"/>
    <w:rsid w:val="00F42CDC"/>
    <w:rsid w:val="00F4558F"/>
    <w:rsid w:val="00F45640"/>
    <w:rsid w:val="00F45766"/>
    <w:rsid w:val="00F46039"/>
    <w:rsid w:val="00F477E8"/>
    <w:rsid w:val="00F47A56"/>
    <w:rsid w:val="00F500C9"/>
    <w:rsid w:val="00F509AF"/>
    <w:rsid w:val="00F50A15"/>
    <w:rsid w:val="00F50DEB"/>
    <w:rsid w:val="00F50E41"/>
    <w:rsid w:val="00F53471"/>
    <w:rsid w:val="00F548CC"/>
    <w:rsid w:val="00F54C2E"/>
    <w:rsid w:val="00F54EFC"/>
    <w:rsid w:val="00F552AD"/>
    <w:rsid w:val="00F567B1"/>
    <w:rsid w:val="00F60B87"/>
    <w:rsid w:val="00F616D7"/>
    <w:rsid w:val="00F61A63"/>
    <w:rsid w:val="00F62EF7"/>
    <w:rsid w:val="00F64D41"/>
    <w:rsid w:val="00F6522C"/>
    <w:rsid w:val="00F65D8F"/>
    <w:rsid w:val="00F667A4"/>
    <w:rsid w:val="00F673FA"/>
    <w:rsid w:val="00F70C4B"/>
    <w:rsid w:val="00F70EA7"/>
    <w:rsid w:val="00F716E8"/>
    <w:rsid w:val="00F726D3"/>
    <w:rsid w:val="00F72E26"/>
    <w:rsid w:val="00F73CC8"/>
    <w:rsid w:val="00F73EE7"/>
    <w:rsid w:val="00F7422F"/>
    <w:rsid w:val="00F74234"/>
    <w:rsid w:val="00F75FE3"/>
    <w:rsid w:val="00F767DE"/>
    <w:rsid w:val="00F76876"/>
    <w:rsid w:val="00F80980"/>
    <w:rsid w:val="00F81ED4"/>
    <w:rsid w:val="00F82414"/>
    <w:rsid w:val="00F862AA"/>
    <w:rsid w:val="00F863B6"/>
    <w:rsid w:val="00F870E7"/>
    <w:rsid w:val="00F87A60"/>
    <w:rsid w:val="00F904E2"/>
    <w:rsid w:val="00F905D7"/>
    <w:rsid w:val="00F9135F"/>
    <w:rsid w:val="00F914A8"/>
    <w:rsid w:val="00F915B5"/>
    <w:rsid w:val="00F92C61"/>
    <w:rsid w:val="00F92CCA"/>
    <w:rsid w:val="00F93EE3"/>
    <w:rsid w:val="00F9470E"/>
    <w:rsid w:val="00F95F50"/>
    <w:rsid w:val="00F97644"/>
    <w:rsid w:val="00FA0FBA"/>
    <w:rsid w:val="00FA1F41"/>
    <w:rsid w:val="00FA26E6"/>
    <w:rsid w:val="00FA3140"/>
    <w:rsid w:val="00FA33B4"/>
    <w:rsid w:val="00FA3751"/>
    <w:rsid w:val="00FA37FB"/>
    <w:rsid w:val="00FA6027"/>
    <w:rsid w:val="00FA6439"/>
    <w:rsid w:val="00FB20FD"/>
    <w:rsid w:val="00FB4BF9"/>
    <w:rsid w:val="00FB666A"/>
    <w:rsid w:val="00FB6FD9"/>
    <w:rsid w:val="00FC0B0D"/>
    <w:rsid w:val="00FC2794"/>
    <w:rsid w:val="00FC28FD"/>
    <w:rsid w:val="00FC3924"/>
    <w:rsid w:val="00FC4BD8"/>
    <w:rsid w:val="00FC6E63"/>
    <w:rsid w:val="00FC71D0"/>
    <w:rsid w:val="00FC740D"/>
    <w:rsid w:val="00FC74B4"/>
    <w:rsid w:val="00FD0758"/>
    <w:rsid w:val="00FD1255"/>
    <w:rsid w:val="00FD1EB0"/>
    <w:rsid w:val="00FD24E2"/>
    <w:rsid w:val="00FD2E4B"/>
    <w:rsid w:val="00FD39AB"/>
    <w:rsid w:val="00FD5934"/>
    <w:rsid w:val="00FD6D66"/>
    <w:rsid w:val="00FD7CD2"/>
    <w:rsid w:val="00FD7F77"/>
    <w:rsid w:val="00FE0F0E"/>
    <w:rsid w:val="00FE2EAE"/>
    <w:rsid w:val="00FE31A6"/>
    <w:rsid w:val="00FE34F8"/>
    <w:rsid w:val="00FE3C53"/>
    <w:rsid w:val="00FE40C8"/>
    <w:rsid w:val="00FE440A"/>
    <w:rsid w:val="00FE4BF2"/>
    <w:rsid w:val="00FE53A2"/>
    <w:rsid w:val="00FE55C6"/>
    <w:rsid w:val="00FE6552"/>
    <w:rsid w:val="00FE6675"/>
    <w:rsid w:val="00FF06D2"/>
    <w:rsid w:val="00FF0FC0"/>
    <w:rsid w:val="00FF3239"/>
    <w:rsid w:val="00FF3769"/>
    <w:rsid w:val="00FF486F"/>
    <w:rsid w:val="00FF5062"/>
    <w:rsid w:val="00FF6D1B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2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C91663"/>
    <w:pPr>
      <w:keepNext/>
      <w:outlineLvl w:val="5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C91663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9166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916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91663"/>
  </w:style>
  <w:style w:type="character" w:customStyle="1" w:styleId="ZkladntextChar">
    <w:name w:val="Základní text Char"/>
    <w:basedOn w:val="Standardnpsmoodstavce"/>
    <w:link w:val="Zkladntext"/>
    <w:rsid w:val="00C916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916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6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Bezsla">
    <w:name w:val="NadpisBezČísla"/>
    <w:basedOn w:val="Nadpis6"/>
    <w:rsid w:val="00C91663"/>
    <w:pPr>
      <w:spacing w:before="120" w:after="120" w:line="360" w:lineRule="auto"/>
    </w:pPr>
    <w:rPr>
      <w:b/>
      <w:i w:val="0"/>
    </w:rPr>
  </w:style>
  <w:style w:type="character" w:styleId="Hypertextovodkaz">
    <w:name w:val="Hyperlink"/>
    <w:basedOn w:val="Standardnpsmoodstavce"/>
    <w:uiPriority w:val="99"/>
    <w:unhideWhenUsed/>
    <w:rsid w:val="00C916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2E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2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D021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D021E"/>
    <w:rPr>
      <w:rFonts w:ascii="Tahoma" w:eastAsia="Times New Roman" w:hAnsi="Tahoma" w:cs="Tahoma"/>
      <w:sz w:val="16"/>
      <w:szCs w:val="16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D021E"/>
  </w:style>
  <w:style w:type="paragraph" w:styleId="Zhlav">
    <w:name w:val="header"/>
    <w:basedOn w:val="Normln"/>
    <w:link w:val="ZhlavChar"/>
    <w:uiPriority w:val="99"/>
    <w:semiHidden/>
    <w:unhideWhenUsed/>
    <w:rsid w:val="007D0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02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E0985"/>
    <w:pPr>
      <w:spacing w:line="276" w:lineRule="auto"/>
      <w:jc w:val="left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E0985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E0985"/>
    <w:pPr>
      <w:spacing w:after="100" w:line="276" w:lineRule="auto"/>
      <w:jc w:val="left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B2D17"/>
    <w:pPr>
      <w:spacing w:after="100" w:line="276" w:lineRule="auto"/>
      <w:jc w:val="left"/>
      <w:outlineLvl w:val="1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85"/>
    <w:rPr>
      <w:rFonts w:ascii="Tahoma" w:eastAsia="Times New Roman" w:hAnsi="Tahoma" w:cs="Tahoma"/>
      <w:sz w:val="16"/>
      <w:szCs w:val="16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81490"/>
    <w:pPr>
      <w:tabs>
        <w:tab w:val="right" w:leader="dot" w:pos="9060"/>
      </w:tabs>
      <w:spacing w:after="100" w:line="276" w:lineRule="auto"/>
      <w:ind w:left="1247"/>
    </w:pPr>
  </w:style>
  <w:style w:type="paragraph" w:styleId="Obsah9">
    <w:name w:val="toc 9"/>
    <w:basedOn w:val="Normln"/>
    <w:next w:val="Normln"/>
    <w:autoRedefine/>
    <w:uiPriority w:val="39"/>
    <w:unhideWhenUsed/>
    <w:rsid w:val="00DE0985"/>
    <w:pPr>
      <w:spacing w:after="100"/>
      <w:ind w:left="1920"/>
    </w:pPr>
  </w:style>
  <w:style w:type="paragraph" w:styleId="Normlnweb">
    <w:name w:val="Normal (Web)"/>
    <w:basedOn w:val="Normln"/>
    <w:uiPriority w:val="99"/>
    <w:unhideWhenUsed/>
    <w:rsid w:val="00E66C2D"/>
    <w:rPr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7E228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F6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45">
    <w:name w:val="Normal+45"/>
    <w:basedOn w:val="Default"/>
    <w:next w:val="Default"/>
    <w:uiPriority w:val="99"/>
    <w:rsid w:val="001F6F64"/>
    <w:rPr>
      <w:color w:val="auto"/>
    </w:rPr>
  </w:style>
  <w:style w:type="character" w:styleId="Siln">
    <w:name w:val="Strong"/>
    <w:basedOn w:val="Standardnpsmoodstavce"/>
    <w:uiPriority w:val="22"/>
    <w:qFormat/>
    <w:rsid w:val="00F257AE"/>
    <w:rPr>
      <w:b/>
      <w:bCs/>
    </w:rPr>
  </w:style>
  <w:style w:type="paragraph" w:styleId="Revize">
    <w:name w:val="Revision"/>
    <w:hidden/>
    <w:uiPriority w:val="99"/>
    <w:semiHidden/>
    <w:rsid w:val="009B4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22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2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C91663"/>
    <w:pPr>
      <w:keepNext/>
      <w:outlineLvl w:val="5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C91663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9166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916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91663"/>
  </w:style>
  <w:style w:type="character" w:customStyle="1" w:styleId="ZkladntextChar">
    <w:name w:val="Základní text Char"/>
    <w:basedOn w:val="Standardnpsmoodstavce"/>
    <w:link w:val="Zkladntext"/>
    <w:rsid w:val="00C916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916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6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Bezsla">
    <w:name w:val="NadpisBezČísla"/>
    <w:basedOn w:val="Nadpis6"/>
    <w:rsid w:val="00C91663"/>
    <w:pPr>
      <w:spacing w:before="120" w:after="120" w:line="360" w:lineRule="auto"/>
    </w:pPr>
    <w:rPr>
      <w:b/>
      <w:i w:val="0"/>
    </w:rPr>
  </w:style>
  <w:style w:type="character" w:styleId="Hypertextovodkaz">
    <w:name w:val="Hyperlink"/>
    <w:basedOn w:val="Standardnpsmoodstavce"/>
    <w:uiPriority w:val="99"/>
    <w:unhideWhenUsed/>
    <w:rsid w:val="00C916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2E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2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D021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D021E"/>
    <w:rPr>
      <w:rFonts w:ascii="Tahoma" w:eastAsia="Times New Roman" w:hAnsi="Tahoma" w:cs="Tahoma"/>
      <w:sz w:val="16"/>
      <w:szCs w:val="16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D021E"/>
  </w:style>
  <w:style w:type="paragraph" w:styleId="Zhlav">
    <w:name w:val="header"/>
    <w:basedOn w:val="Normln"/>
    <w:link w:val="ZhlavChar"/>
    <w:uiPriority w:val="99"/>
    <w:semiHidden/>
    <w:unhideWhenUsed/>
    <w:rsid w:val="007D0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02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E0985"/>
    <w:pPr>
      <w:spacing w:line="276" w:lineRule="auto"/>
      <w:jc w:val="left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E0985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E0985"/>
    <w:pPr>
      <w:spacing w:after="100" w:line="276" w:lineRule="auto"/>
      <w:jc w:val="left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B2D17"/>
    <w:pPr>
      <w:spacing w:after="100" w:line="276" w:lineRule="auto"/>
      <w:jc w:val="left"/>
      <w:outlineLvl w:val="1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85"/>
    <w:rPr>
      <w:rFonts w:ascii="Tahoma" w:eastAsia="Times New Roman" w:hAnsi="Tahoma" w:cs="Tahoma"/>
      <w:sz w:val="16"/>
      <w:szCs w:val="16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81490"/>
    <w:pPr>
      <w:tabs>
        <w:tab w:val="right" w:leader="dot" w:pos="9060"/>
      </w:tabs>
      <w:spacing w:after="100" w:line="276" w:lineRule="auto"/>
      <w:ind w:left="1247"/>
    </w:pPr>
  </w:style>
  <w:style w:type="paragraph" w:styleId="Obsah9">
    <w:name w:val="toc 9"/>
    <w:basedOn w:val="Normln"/>
    <w:next w:val="Normln"/>
    <w:autoRedefine/>
    <w:uiPriority w:val="39"/>
    <w:unhideWhenUsed/>
    <w:rsid w:val="00DE0985"/>
    <w:pPr>
      <w:spacing w:after="100"/>
      <w:ind w:left="1920"/>
    </w:pPr>
  </w:style>
  <w:style w:type="paragraph" w:styleId="Normlnweb">
    <w:name w:val="Normal (Web)"/>
    <w:basedOn w:val="Normln"/>
    <w:uiPriority w:val="99"/>
    <w:unhideWhenUsed/>
    <w:rsid w:val="00E66C2D"/>
    <w:rPr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7E228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F6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45">
    <w:name w:val="Normal+45"/>
    <w:basedOn w:val="Default"/>
    <w:next w:val="Default"/>
    <w:uiPriority w:val="99"/>
    <w:rsid w:val="001F6F64"/>
    <w:rPr>
      <w:color w:val="auto"/>
    </w:rPr>
  </w:style>
  <w:style w:type="character" w:styleId="Siln">
    <w:name w:val="Strong"/>
    <w:basedOn w:val="Standardnpsmoodstavce"/>
    <w:uiPriority w:val="22"/>
    <w:qFormat/>
    <w:rsid w:val="00F257AE"/>
    <w:rPr>
      <w:b/>
      <w:bCs/>
    </w:rPr>
  </w:style>
  <w:style w:type="paragraph" w:styleId="Revize">
    <w:name w:val="Revision"/>
    <w:hidden/>
    <w:uiPriority w:val="99"/>
    <w:semiHidden/>
    <w:rsid w:val="009B4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pol.cz/wps/myportal/Contacts/FindContact/%21ut/p/c5/hY9LboMwAAXP0hP4YTsElsYYA8XQAk4IG4SUqA1qPgtClJy-7q7qpnrL0Wj0SE_czuNy_Bjn4-U8fpGO9P6gA4S0jbmnpVDIqrzwoiZgEMzx3S9e2Zo7zhqVMEuB9Y-daq60CAGd1hFomzcJXn3A53_tIPORcW2wyj0G8H_sLenAh2YKruYxd8VTLu30fH-YSVJTHO5lbJkp27f9praRiG-azhtSppfTgexIvx7iKquTRLlXlknXtaEqPA5IRq4na5dP8fINQ6_zPg%21%21/dl3/d3/L0lDU0lKSmdwcGlRb0tVUSEvb0NvZ0FFSVFoakVDVUlnQUVBSXlGQU1od1VoUzRJQSEvNEMxYjlXX05yMGdDVWd4RW1SQ1V3ZyEhLzdfRE9JUkZGRTQxR1UzQzBJNFU5RUwxNDAwQzMvSUxaQk8yNjY3MDAyNy8yMjAzODc5MDYyMDAvVXBvbEVtcGxveWVlU2VhcmNoUG9ydGxldEZvcm1EZXRhaWxGb3IvMjAyNzM%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_window(%22http://aleph.vkol.cz:80/F/JHFE2298FT3GEMUL1R1K3J6HQCTSRGUVEX3D89FELJ6A8675V6-80638?func=service&amp;doc_number=000827594&amp;line_number=0018&amp;service_type=TAG%22);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javascript:open_window(%22http://aleph.vkol.cz:80/F/JHFE2298FT3GEMUL1R1K3J6HQCTSRGUVEX3D89FELJ6A8675V6-57559?func=service&amp;doc_number=000606847&amp;line_number=0017&amp;service_type=TAG%2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_window(%22http://aleph.vkol.cz:80/F/JHFE2298FT3GEMUL1R1K3J6HQCTSRGUVEX3D89FELJ6A8675V6-57557?func=service&amp;doc_number=000606847&amp;line_number=0016&amp;service_type=TAG%22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A9BAC-2A2B-484E-B0FC-E607D37D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44</Pages>
  <Words>11614</Words>
  <Characters>68523</Characters>
  <Application>Microsoft Office Word</Application>
  <DocSecurity>0</DocSecurity>
  <Lines>571</Lines>
  <Paragraphs>159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128</cp:revision>
  <cp:lastPrinted>2013-04-22T14:48:00Z</cp:lastPrinted>
  <dcterms:created xsi:type="dcterms:W3CDTF">2013-04-16T13:18:00Z</dcterms:created>
  <dcterms:modified xsi:type="dcterms:W3CDTF">2013-04-22T15:03:00Z</dcterms:modified>
</cp:coreProperties>
</file>